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8D1892" w:rsidRDefault="006929D2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 應用科學學院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8D1892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A94949" w:rsidRPr="005A3063" w:rsidRDefault="00A94949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電腦學理學士學位課程</w:t>
      </w:r>
      <w:r w:rsidR="00C764D5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8F766A" w:rsidRPr="008D1892" w:rsidRDefault="00C764D5" w:rsidP="004A28DB">
      <w:pPr>
        <w:spacing w:after="24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學科單元/科目大綱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8D1892" w:rsidTr="007A2938">
        <w:trPr>
          <w:trHeight w:val="454"/>
        </w:trPr>
        <w:tc>
          <w:tcPr>
            <w:tcW w:w="1323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學年</w:t>
            </w:r>
          </w:p>
        </w:tc>
        <w:tc>
          <w:tcPr>
            <w:tcW w:w="1398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2026/2027</w:t>
            </w:r>
          </w:p>
        </w:tc>
        <w:tc>
          <w:tcPr>
            <w:tcW w:w="879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學期</w:t>
            </w:r>
          </w:p>
        </w:tc>
        <w:tc>
          <w:tcPr>
            <w:tcW w:w="1400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編號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COMP1123-121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名稱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計算機組織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先修要求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無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授課語</w:t>
            </w:r>
            <w:r w:rsidR="0081297F">
              <w:rPr>
                <w:rFonts w:ascii="微軟正黑體" w:eastAsia="微軟正黑體" w:hAnsi="微軟正黑體" w:cs="Calibri" w:hint="eastAsia"/>
              </w:rPr>
              <w:t>言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中文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81297F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學分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3</w:t>
            </w:r>
          </w:p>
        </w:tc>
        <w:tc>
          <w:tcPr>
            <w:tcW w:w="879" w:type="pct"/>
            <w:vAlign w:val="center"/>
          </w:tcPr>
          <w:p w:rsidR="002C0161" w:rsidRPr="008D1892" w:rsidRDefault="00D9676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面授學時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45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教師姓名</w:t>
            </w:r>
          </w:p>
        </w:tc>
        <w:tc>
          <w:tcPr>
            <w:tcW w:w="1398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陳大文</w:t>
            </w:r>
          </w:p>
        </w:tc>
        <w:tc>
          <w:tcPr>
            <w:tcW w:w="879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電郵</w:t>
            </w:r>
          </w:p>
        </w:tc>
        <w:tc>
          <w:tcPr>
            <w:tcW w:w="1400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lecturer@mpu.edu.mo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M505</w:t>
            </w:r>
          </w:p>
        </w:tc>
        <w:tc>
          <w:tcPr>
            <w:tcW w:w="879" w:type="pct"/>
            <w:vAlign w:val="center"/>
          </w:tcPr>
          <w:p w:rsidR="002C0161" w:rsidRPr="008D1892" w:rsidRDefault="00095A52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  <w:r w:rsidR="0065346B">
              <w:rPr>
                <w:rFonts w:ascii="微軟正黑體" w:eastAsia="微軟正黑體" w:hAnsi="微軟正黑體" w:cs="Calibri" w:hint="eastAsia"/>
                <w:lang w:val="en-GB"/>
              </w:rPr>
              <w:t>電話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8599-0000</w:t>
            </w:r>
          </w:p>
        </w:tc>
      </w:tr>
    </w:tbl>
    <w:p w:rsidR="00965DC0" w:rsidRPr="008D1892" w:rsidRDefault="00965DC0" w:rsidP="00066BAC">
      <w:pPr>
        <w:spacing w:after="0"/>
        <w:rPr>
          <w:rFonts w:ascii="微軟正黑體" w:eastAsia="微軟正黑體" w:hAnsi="微軟正黑體" w:cs="Calibri"/>
          <w:b/>
          <w:caps/>
          <w:lang w:val="en-GB"/>
        </w:rPr>
      </w:pPr>
    </w:p>
    <w:p w:rsidR="00066BAC" w:rsidRPr="003B7930" w:rsidRDefault="003B7930" w:rsidP="00066BAC">
      <w:pPr>
        <w:spacing w:after="240" w:line="240" w:lineRule="auto"/>
        <w:outlineLvl w:val="1"/>
        <w:rPr>
          <w:rFonts w:ascii="微軟正黑體" w:eastAsia="微軟正黑體" w:hAnsi="微軟正黑體" w:cs="Calibri"/>
          <w:caps/>
          <w:lang w:val="en-GB"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b/>
          <w:caps/>
          <w:lang w:val="en-GB"/>
        </w:rPr>
        <w:t>概</w:t>
      </w:r>
      <w:r w:rsidR="00FF7CC4">
        <w:rPr>
          <w:rFonts w:ascii="微軟正黑體" w:eastAsia="微軟正黑體" w:hAnsi="微軟正黑體" w:cs="Calibri" w:hint="eastAsia"/>
          <w:b/>
          <w:caps/>
          <w:lang w:val="en-GB"/>
        </w:rPr>
        <w:t>述</w:t>
      </w:r>
    </w:p>
    <w:p w:rsidR="00066BAC" w:rsidRPr="008D1892" w:rsidRDefault="00066BAC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/>
          <w:lang w:val="en-GB"/>
        </w:rPr>
      </w:r>
      <w:r w:rsidR="003B7930">
        <w:rPr>
          <w:rFonts w:ascii="微軟正黑體" w:eastAsia="微軟正黑體" w:hAnsi="微軟正黑體" w:cs="Calibri" w:hint="eastAsia"/>
          <w:lang w:val="en-GB"/>
        </w:rPr>
      </w:r>
      <w:r w:rsidR="007F0F10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744F6" w:rsidRPr="00E60351" w:rsidRDefault="00E60351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 w:rsidR="00BE5F6C">
        <w:rPr>
          <w:rFonts w:ascii="微軟正黑體" w:eastAsia="微軟正黑體" w:hAnsi="微軟正黑體" w:cs="Calibri" w:hint="eastAsia"/>
          <w:b/>
          <w:caps/>
          <w:lang w:val="en-GB"/>
        </w:rPr>
        <w:t>預期</w:t>
      </w:r>
      <w:r>
        <w:rPr>
          <w:rFonts w:ascii="微軟正黑體" w:eastAsia="微軟正黑體" w:hAnsi="微軟正黑體" w:cs="Calibri" w:hint="eastAsia"/>
          <w:b/>
          <w:caps/>
        </w:rPr>
        <w:t>學習成效</w:t>
      </w:r>
    </w:p>
    <w:p w:rsidR="002744F6" w:rsidRPr="008D1892" w:rsidRDefault="00ED7FF2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完成本</w:t>
      </w:r>
      <w:r w:rsidRPr="00ED7FF2">
        <w:rPr>
          <w:rFonts w:ascii="微軟正黑體" w:eastAsia="微軟正黑體" w:hAnsi="微軟正黑體" w:cs="Calibri" w:hint="eastAsia"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lang w:val="en-GB"/>
        </w:rPr>
        <w:t>，學生將能達到</w:t>
      </w:r>
      <w:r w:rsidR="004B5F64">
        <w:rPr>
          <w:rFonts w:ascii="微軟正黑體" w:eastAsia="微軟正黑體" w:hAnsi="微軟正黑體" w:cs="Calibri" w:hint="eastAsia"/>
          <w:lang w:val="en-GB"/>
        </w:rPr>
        <w:t>以下</w:t>
      </w:r>
      <w:r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C45C48">
        <w:trPr>
          <w:trHeight w:val="454"/>
        </w:trPr>
        <w:tc>
          <w:tcPr>
            <w:tcW w:w="357" w:type="pct"/>
            <w:vAlign w:val="center"/>
          </w:tcPr>
          <w:p w:rsidR="00877736" w:rsidRPr="008D1892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Pr="008D1892" w:rsidRDefault="00877736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081C57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</w:t>
            </w:r>
            <w:r w:rsidR="006423EE">
              <w:rPr>
                <w:rFonts w:ascii="微軟正黑體" w:eastAsia="微軟正黑體" w:hAnsi="微軟正黑體" w:cs="Calibri" w:hint="eastAsia"/>
                <w:lang w:val="en-GB"/>
              </w:rPr>
              <w:t>增加欄位）</w:t>
            </w:r>
          </w:p>
        </w:tc>
      </w:tr>
    </w:tbl>
    <w:p w:rsidR="00AC6267" w:rsidRPr="008D1892" w:rsidRDefault="00F00120" w:rsidP="003E271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3E2714"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 w:rsidR="003E2714">
        <w:rPr>
          <w:rFonts w:ascii="微軟正黑體" w:eastAsia="微軟正黑體" w:hAnsi="微軟正黑體" w:cs="Calibri" w:hint="eastAsia"/>
          <w:lang w:val="en-GB"/>
        </w:rPr>
        <w:t>促使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學生</w:t>
      </w:r>
      <w:r w:rsidR="00DA5EAF">
        <w:rPr>
          <w:rFonts w:ascii="微軟正黑體" w:eastAsia="微軟正黑體" w:hAnsi="微軟正黑體" w:cs="Calibri" w:hint="eastAsia"/>
          <w:lang w:val="en-GB"/>
        </w:rPr>
        <w:t>取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得</w:t>
      </w:r>
      <w:r w:rsidR="00151B41">
        <w:rPr>
          <w:rFonts w:ascii="微軟正黑體" w:eastAsia="微軟正黑體" w:hAnsi="微軟正黑體" w:cs="Calibri" w:hint="eastAsia"/>
          <w:lang w:val="en-GB"/>
        </w:rPr>
        <w:t>以下</w:t>
      </w:r>
      <w:r w:rsidR="003E2714">
        <w:rPr>
          <w:rFonts w:ascii="微軟正黑體" w:eastAsia="微軟正黑體" w:hAnsi="微軟正黑體" w:cs="Calibri" w:hint="eastAsia"/>
          <w:lang w:val="en-GB"/>
        </w:rPr>
        <w:t>課程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3E2714">
        <w:rPr>
          <w:rFonts w:ascii="微軟正黑體" w:eastAsia="微軟正黑體" w:hAnsi="微軟正黑體" w:cs="Calibri" w:hint="eastAsia"/>
          <w:lang w:val="en-GB"/>
        </w:rPr>
        <w:t>效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7B31E4" w:rsidP="00AD2ADE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7B31E4">
              <w:rPr>
                <w:rFonts w:ascii="微軟正黑體" w:eastAsia="微軟正黑體" w:hAnsi="微軟正黑體" w:cs="Calibri" w:hint="eastAsia"/>
                <w:b/>
                <w:lang w:val="en-GB"/>
              </w:rPr>
              <w:t>課程預期學習成效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 w:hint="eastAsia"/>
                <w:b/>
                <w:lang w:val="en-GB"/>
              </w:rPr>
              <w:t>M</w:t>
            </w: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6</w:t>
            </w: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F03B61" w:rsidRDefault="00F03B61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  <w:p w:rsidR="00877736" w:rsidRPr="00F03B61" w:rsidRDefault="00877736" w:rsidP="00F03B61">
            <w:pPr>
              <w:rPr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F06DB0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0B0A75" w:rsidRPr="008D1892" w:rsidRDefault="005A306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</w:t>
      </w:r>
      <w:r w:rsidR="001B6B4F">
        <w:rPr>
          <w:rFonts w:ascii="微軟正黑體" w:eastAsia="微軟正黑體" w:hAnsi="微軟正黑體" w:cs="Calibri" w:hint="eastAsia"/>
          <w:b/>
          <w:caps/>
          <w:lang w:val="en-GB"/>
        </w:rPr>
        <w:t>日程、內容及學習量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5A3063" w:rsidP="00627E1B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週</w:t>
            </w:r>
            <w:proofErr w:type="gramEnd"/>
          </w:p>
        </w:tc>
        <w:tc>
          <w:tcPr>
            <w:tcW w:w="3680" w:type="pct"/>
            <w:vAlign w:val="center"/>
          </w:tcPr>
          <w:p w:rsidR="00627E1B" w:rsidRPr="008D1892" w:rsidRDefault="0052141E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涵蓋內容</w:t>
            </w:r>
          </w:p>
        </w:tc>
        <w:tc>
          <w:tcPr>
            <w:tcW w:w="807" w:type="pct"/>
            <w:vAlign w:val="center"/>
          </w:tcPr>
          <w:p w:rsidR="00627E1B" w:rsidRPr="008D1892" w:rsidRDefault="002C460D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面授學時</w:t>
            </w: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403A0E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4F46CD" w:rsidRPr="008D1892" w:rsidRDefault="00E666E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教與學活動</w:t>
      </w:r>
    </w:p>
    <w:p w:rsidR="00627E1B" w:rsidRPr="0066418F" w:rsidRDefault="00FE7A06" w:rsidP="00627E1B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本學科單元/科目，學生將</w:t>
      </w:r>
      <w:r w:rsidR="008E5AAA">
        <w:rPr>
          <w:rFonts w:ascii="微軟正黑體" w:eastAsia="微軟正黑體" w:hAnsi="微軟正黑體" w:cs="Calibri" w:hint="eastAsia"/>
          <w:lang w:val="en-GB"/>
        </w:rPr>
        <w:t>透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過以下教</w:t>
      </w:r>
      <w:r w:rsidR="002F26FB">
        <w:rPr>
          <w:rFonts w:ascii="微軟正黑體" w:eastAsia="微軟正黑體" w:hAnsi="微軟正黑體" w:cs="Calibri" w:hint="eastAsia"/>
          <w:lang w:val="en-GB"/>
        </w:rPr>
        <w:t>與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學活動</w:t>
      </w:r>
      <w:r w:rsidR="002F26FB">
        <w:rPr>
          <w:rFonts w:ascii="微軟正黑體" w:eastAsia="微軟正黑體" w:hAnsi="微軟正黑體" w:cs="Calibri" w:hint="eastAsia"/>
          <w:lang w:val="en-GB"/>
        </w:rPr>
        <w:t>取得</w:t>
      </w:r>
      <w:r w:rsidR="002F26FB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2F26FB">
        <w:rPr>
          <w:rFonts w:ascii="微軟正黑體" w:eastAsia="微軟正黑體" w:hAnsi="微軟正黑體" w:cs="Calibri" w:hint="eastAsia"/>
          <w:lang w:val="en-GB"/>
        </w:rPr>
        <w:t>效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E74146">
              <w:rPr>
                <w:rFonts w:ascii="微軟正黑體" w:eastAsia="微軟正黑體" w:hAnsi="微軟正黑體" w:cs="Calibri" w:hint="eastAsia"/>
                <w:b/>
                <w:lang w:val="en-GB"/>
              </w:rPr>
              <w:t>教與學活動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M6</w:t>
            </w: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8A4650" w:rsidRPr="008D1892" w:rsidRDefault="00126E0B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考勤要求</w:t>
      </w:r>
    </w:p>
    <w:p w:rsidR="00A84B1E" w:rsidRPr="008D1892" w:rsidRDefault="003A5F53" w:rsidP="008A4650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3A5F53">
        <w:rPr>
          <w:rFonts w:ascii="微軟正黑體" w:eastAsia="微軟正黑體" w:hAnsi="微軟正黑體" w:cs="Calibri" w:hint="eastAsia"/>
          <w:lang w:val="en-GB"/>
        </w:rPr>
        <w:t xml:space="preserve">考勤要求按澳門理工大學《學士學位課程教務規章》規定執行，未能達至要求者，本學科單元/科目成績將被評為不合格（“F”）。</w:t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338B4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</w:p>
    <w:p w:rsidR="00CA32CD" w:rsidRPr="008D1892" w:rsidRDefault="00E60E19" w:rsidP="00B77FEC">
      <w:pPr>
        <w:tabs>
          <w:tab w:val="left" w:pos="1861"/>
        </w:tabs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lastRenderedPageBreak/>
        <w:t>考</w:t>
      </w:r>
      <w:r w:rsidR="00B77FEC">
        <w:rPr>
          <w:rFonts w:ascii="微軟正黑體" w:eastAsia="微軟正黑體" w:hAnsi="微軟正黑體" w:cs="Calibri" w:hint="eastAsia"/>
          <w:b/>
          <w:caps/>
          <w:lang w:val="en-GB"/>
        </w:rPr>
        <w:t>評標準</w:t>
      </w:r>
    </w:p>
    <w:p w:rsidR="008575D4" w:rsidRPr="00BB0CA6" w:rsidRDefault="00BB0CA6" w:rsidP="000E0C11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Pr="0066418F">
        <w:rPr>
          <w:rFonts w:ascii="微軟正黑體" w:eastAsia="微軟正黑體" w:hAnsi="微軟正黑體" w:cs="Calibri" w:hint="eastAsia"/>
          <w:lang w:val="en-GB"/>
        </w:rPr>
        <w:t>本學科單元/科目，學生</w:t>
      </w:r>
      <w:r>
        <w:rPr>
          <w:rFonts w:ascii="微軟正黑體" w:eastAsia="微軟正黑體" w:hAnsi="微軟正黑體" w:cs="Calibri" w:hint="eastAsia"/>
          <w:lang w:val="en-GB"/>
        </w:rPr>
        <w:t>需完成</w:t>
      </w:r>
      <w:r w:rsidRPr="0066418F">
        <w:rPr>
          <w:rFonts w:ascii="微軟正黑體" w:eastAsia="微軟正黑體" w:hAnsi="微軟正黑體" w:cs="Calibri" w:hint="eastAsia"/>
          <w:lang w:val="en-GB"/>
        </w:rPr>
        <w:t>以下</w:t>
      </w:r>
      <w:r w:rsidR="00E60E19">
        <w:rPr>
          <w:rFonts w:ascii="微軟正黑體" w:eastAsia="微軟正黑體" w:hAnsi="微軟正黑體" w:cs="Calibri" w:hint="eastAsia"/>
          <w:lang w:val="en-GB"/>
        </w:rPr>
        <w:t>考</w:t>
      </w:r>
      <w:r>
        <w:rPr>
          <w:rFonts w:ascii="微軟正黑體" w:eastAsia="微軟正黑體" w:hAnsi="微軟正黑體" w:cs="Calibri" w:hint="eastAsia"/>
          <w:lang w:val="en-GB"/>
        </w:rPr>
        <w:t>評活動</w:t>
      </w:r>
      <w:r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E60E19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考</w:t>
            </w:r>
            <w:r w:rsidR="000E09EC" w:rsidRPr="000E09EC">
              <w:rPr>
                <w:rFonts w:ascii="微軟正黑體" w:eastAsia="微軟正黑體" w:hAnsi="微軟正黑體" w:cs="Calibri" w:hint="eastAsia"/>
                <w:b/>
                <w:lang w:val="en-GB"/>
              </w:rPr>
              <w:t>評活動</w:t>
            </w:r>
          </w:p>
        </w:tc>
        <w:tc>
          <w:tcPr>
            <w:tcW w:w="883" w:type="pct"/>
            <w:vAlign w:val="center"/>
          </w:tcPr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佔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比</w:t>
            </w:r>
            <w:r w:rsidR="0046006E" w:rsidRPr="008D1892">
              <w:rPr>
                <w:rFonts w:ascii="微軟正黑體" w:eastAsia="微軟正黑體" w:hAnsi="微軟正黑體" w:cs="Calibri"/>
                <w:b/>
                <w:lang w:val="en-GB"/>
              </w:rPr>
              <w:t xml:space="preserve"> (%)</w:t>
            </w:r>
          </w:p>
        </w:tc>
        <w:tc>
          <w:tcPr>
            <w:tcW w:w="1101" w:type="pct"/>
            <w:vAlign w:val="center"/>
          </w:tcPr>
          <w:p w:rsidR="006E59A1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所評核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之</w:t>
            </w:r>
          </w:p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6E59A1">
              <w:rPr>
                <w:rFonts w:ascii="微軟正黑體" w:eastAsia="微軟正黑體" w:hAnsi="微軟正黑體" w:cs="Calibri" w:hint="eastAsia"/>
                <w:b/>
                <w:lang w:val="en-GB"/>
              </w:rPr>
              <w:t>預期學習成效</w:t>
            </w: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7C5FD6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AE79AD" w:rsidRPr="00AE79AD" w:rsidRDefault="00F00120" w:rsidP="008A4650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5B6C9D">
        <w:rPr>
          <w:rFonts w:ascii="微軟正黑體" w:eastAsia="微軟正黑體" w:hAnsi="微軟正黑體" w:cs="Calibri" w:hint="eastAsia"/>
          <w:lang w:val="en-GB"/>
        </w:rPr>
        <w:t>考評</w:t>
      </w:r>
      <w:r w:rsidR="008F2A78" w:rsidRPr="008F2A78">
        <w:rPr>
          <w:rFonts w:ascii="微軟正黑體" w:eastAsia="微軟正黑體" w:hAnsi="微軟正黑體" w:cs="Calibri" w:hint="eastAsia"/>
          <w:lang w:val="en-GB"/>
        </w:rPr>
        <w:t>標準</w:t>
      </w:r>
      <w:r w:rsidRPr="00F00120">
        <w:rPr>
          <w:rFonts w:ascii="微軟正黑體" w:eastAsia="微軟正黑體" w:hAnsi="微軟正黑體" w:cs="Calibri" w:hint="eastAsia"/>
          <w:lang w:val="en-GB"/>
        </w:rPr>
        <w:t>按大</w:t>
      </w:r>
      <w:bookmarkStart w:id="0" w:name="_GoBack"/>
      <w:bookmarkEnd w:id="0"/>
      <w:r w:rsidRPr="00F00120">
        <w:rPr>
          <w:rFonts w:ascii="微軟正黑體" w:eastAsia="微軟正黑體" w:hAnsi="微軟正黑體" w:cs="Calibri" w:hint="eastAsia"/>
          <w:lang w:val="en-GB"/>
        </w:rPr>
        <w:t>學的</w:t>
      </w:r>
      <w:r w:rsidR="00DB3612" w:rsidRPr="00DB3612">
        <w:rPr>
          <w:rFonts w:ascii="微軟正黑體" w:eastAsia="微軟正黑體" w:hAnsi="微軟正黑體" w:cs="Calibri" w:hint="eastAsia"/>
          <w:lang w:val="en-GB"/>
        </w:rPr>
        <w:t>學生考評與評分準則</w:t>
      </w:r>
      <w:r w:rsidR="00DB3612">
        <w:rPr>
          <w:rFonts w:ascii="微軟正黑體" w:eastAsia="微軟正黑體" w:hAnsi="微軟正黑體" w:cs="Calibri" w:hint="eastAsia"/>
          <w:lang w:val="en-GB"/>
        </w:rPr>
        <w:t>指引</w:t>
      </w:r>
      <w:r w:rsidRPr="00F00120">
        <w:rPr>
          <w:rFonts w:ascii="微軟正黑體" w:eastAsia="微軟正黑體" w:hAnsi="微軟正黑體" w:cs="Calibri" w:hint="eastAsia"/>
          <w:lang w:val="en-GB"/>
        </w:rPr>
        <w:t>進行</w:t>
      </w:r>
      <w:proofErr w:type="gramStart"/>
      <w:r w:rsidR="00DB3612">
        <w:rPr>
          <w:rFonts w:ascii="微軟正黑體" w:eastAsia="微軟正黑體" w:hAnsi="微軟正黑體" w:cs="Calibri" w:hint="eastAsia"/>
          <w:lang w:val="en-GB"/>
        </w:rPr>
        <w:t>（</w:t>
      </w:r>
      <w:proofErr w:type="gramEnd"/>
      <w:r w:rsidR="00DB3612">
        <w:rPr>
          <w:rFonts w:ascii="微軟正黑體" w:eastAsia="微軟正黑體" w:hAnsi="微軟正黑體" w:cs="Calibri" w:hint="eastAsia"/>
          <w:lang w:val="en-GB"/>
        </w:rPr>
        <w:t>詳見</w:t>
      </w:r>
      <w:hyperlink r:id="rId8" w:history="1">
        <w:r w:rsidR="00AE3A2C" w:rsidRPr="00AE3A2C">
          <w:rPr>
            <w:rStyle w:val="a3"/>
            <w:rFonts w:ascii="Times New Roman" w:hAnsi="Times New Roman" w:cs="Times New Roman"/>
          </w:rPr>
          <w:t>https://www.mpu.edu.mo/en/teaching-and-learning-centre/quality-framework/student_assessment_and_examinations/assessment_strategy</w:t>
        </w:r>
      </w:hyperlink>
      <w:r w:rsidR="003D09ED" w:rsidRPr="008D1892">
        <w:rPr>
          <w:rFonts w:ascii="微軟正黑體" w:eastAsia="微軟正黑體" w:hAnsi="微軟正黑體" w:cs="Calibri"/>
          <w:lang w:val="en-GB"/>
        </w:rPr>
        <w:t>)</w:t>
      </w:r>
      <w:r w:rsidR="00DB3612">
        <w:rPr>
          <w:rFonts w:ascii="微軟正黑體" w:eastAsia="微軟正黑體" w:hAnsi="微軟正黑體" w:cs="Calibri" w:hint="eastAsia"/>
          <w:lang w:val="en-GB"/>
        </w:rPr>
        <w:t>。</w:t>
      </w:r>
      <w:r w:rsidR="00812683">
        <w:rPr>
          <w:rFonts w:ascii="微軟正黑體" w:eastAsia="微軟正黑體" w:hAnsi="微軟正黑體" w:cs="Calibri" w:hint="eastAsia"/>
          <w:lang w:val="en-GB"/>
        </w:rPr>
        <w:t>學生</w:t>
      </w:r>
      <w:r w:rsidR="00CF099D">
        <w:rPr>
          <w:rFonts w:ascii="微軟正黑體" w:eastAsia="微軟正黑體" w:hAnsi="微軟正黑體" w:cs="Calibri" w:hint="eastAsia"/>
          <w:lang w:val="en-GB"/>
        </w:rPr>
        <w:t>成績</w:t>
      </w:r>
      <w:r w:rsidR="00812683" w:rsidRPr="00E95C02">
        <w:rPr>
          <w:rFonts w:ascii="微軟正黑體" w:eastAsia="微軟正黑體" w:hAnsi="微軟正黑體" w:cs="Calibri" w:hint="eastAsia"/>
        </w:rPr>
        <w:t>合格</w:t>
      </w:r>
      <w:r w:rsidR="002037CB" w:rsidRPr="00E95C02">
        <w:rPr>
          <w:rFonts w:ascii="微軟正黑體" w:eastAsia="微軟正黑體" w:hAnsi="微軟正黑體" w:cs="Calibri" w:hint="eastAsia"/>
          <w:lang w:val="en-GB"/>
        </w:rPr>
        <w:t>表示</w:t>
      </w:r>
      <w:r w:rsidR="00812683">
        <w:rPr>
          <w:rFonts w:ascii="微軟正黑體" w:eastAsia="微軟正黑體" w:hAnsi="微軟正黑體" w:cs="Calibri" w:hint="eastAsia"/>
          <w:lang w:val="en-GB"/>
        </w:rPr>
        <w:t>其</w:t>
      </w:r>
      <w:r w:rsidR="00377ED9">
        <w:rPr>
          <w:rFonts w:ascii="微軟正黑體" w:eastAsia="微軟正黑體" w:hAnsi="微軟正黑體" w:cs="Calibri" w:hint="eastAsia"/>
        </w:rPr>
        <w:t>達到</w:t>
      </w:r>
      <w:r w:rsidR="00377ED9" w:rsidRPr="00E95C02">
        <w:rPr>
          <w:rFonts w:ascii="微軟正黑體" w:eastAsia="微軟正黑體" w:hAnsi="微軟正黑體" w:cs="Calibri" w:hint="eastAsia"/>
          <w:lang w:val="en-GB"/>
        </w:rPr>
        <w:t>本學科單元/科目</w:t>
      </w:r>
      <w:r w:rsidR="00DD5CE9">
        <w:rPr>
          <w:rFonts w:ascii="微軟正黑體" w:eastAsia="微軟正黑體" w:hAnsi="微軟正黑體" w:cs="Calibri" w:hint="eastAsia"/>
          <w:lang w:val="en-GB"/>
        </w:rPr>
        <w:t>的</w:t>
      </w:r>
      <w:r w:rsidR="00401C12">
        <w:rPr>
          <w:rFonts w:ascii="微軟正黑體" w:eastAsia="微軟正黑體" w:hAnsi="微軟正黑體" w:cs="Calibri" w:hint="eastAsia"/>
          <w:lang w:val="en-GB"/>
        </w:rPr>
        <w:t>預期</w:t>
      </w:r>
      <w:r w:rsidR="002037CB" w:rsidRPr="00E95C02">
        <w:rPr>
          <w:rFonts w:ascii="微軟正黑體" w:eastAsia="微軟正黑體" w:hAnsi="微軟正黑體" w:cs="Calibri" w:hint="eastAsia"/>
        </w:rPr>
        <w:t>學習成效，因而取得相</w:t>
      </w:r>
      <w:r w:rsidR="002037CB">
        <w:rPr>
          <w:rFonts w:ascii="微軟正黑體" w:eastAsia="微軟正黑體" w:hAnsi="微軟正黑體" w:cs="Calibri" w:hint="eastAsia"/>
        </w:rPr>
        <w:t>應學分。</w:t>
      </w:r>
    </w:p>
    <w:p w:rsidR="008A4650" w:rsidRPr="008D1892" w:rsidRDefault="00481C21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 w:rsidRPr="00481C21">
        <w:rPr>
          <w:rFonts w:ascii="微軟正黑體" w:eastAsia="微軟正黑體" w:hAnsi="微軟正黑體" w:cs="Calibri" w:hint="eastAsia"/>
          <w:b/>
          <w:caps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準則</w:t>
      </w:r>
    </w:p>
    <w:p w:rsidR="00283E56" w:rsidRPr="004A6E04" w:rsidRDefault="005A3063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>
        <w:rPr>
          <w:rFonts w:ascii="微軟正黑體" w:eastAsia="微軟正黑體" w:hAnsi="微軟正黑體" w:cs="Calibri" w:hint="eastAsia"/>
          <w:b/>
          <w:caps/>
        </w:rPr>
        <w:t>書單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7E6372" w:rsidRPr="008D1892" w:rsidRDefault="0060074F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文獻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E625DF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961CF3" w:rsidRPr="008D1892" w:rsidRDefault="004E3A0C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學生反饋</w:t>
      </w:r>
    </w:p>
    <w:p w:rsidR="00A441DB" w:rsidRPr="00A441DB" w:rsidRDefault="00A441DB" w:rsidP="00F66F69">
      <w:pPr>
        <w:spacing w:after="240"/>
        <w:jc w:val="both"/>
        <w:rPr>
          <w:rFonts w:ascii="微軟正黑體" w:eastAsia="微軟正黑體" w:hAnsi="微軟正黑體" w:cs="Calibri"/>
        </w:rPr>
      </w:pPr>
      <w:r w:rsidRPr="00A441DB">
        <w:rPr>
          <w:rFonts w:ascii="微軟正黑體" w:eastAsia="微軟正黑體" w:hAnsi="微軟正黑體" w:cs="Calibri" w:hint="eastAsia"/>
        </w:rPr>
        <w:t>學期結束時，學生</w:t>
      </w:r>
      <w:r w:rsidR="00A0052C">
        <w:rPr>
          <w:rFonts w:ascii="微軟正黑體" w:eastAsia="微軟正黑體" w:hAnsi="微軟正黑體" w:cs="Calibri" w:hint="eastAsia"/>
        </w:rPr>
        <w:t>將</w:t>
      </w:r>
      <w:r w:rsidRPr="00A441DB">
        <w:rPr>
          <w:rFonts w:ascii="微軟正黑體" w:eastAsia="微軟正黑體" w:hAnsi="微軟正黑體" w:cs="Calibri" w:hint="eastAsia"/>
        </w:rPr>
        <w:t>被邀請</w:t>
      </w:r>
      <w:r w:rsidR="00295E06">
        <w:rPr>
          <w:rFonts w:ascii="微軟正黑體" w:eastAsia="微軟正黑體" w:hAnsi="微軟正黑體" w:cs="Calibri" w:hint="eastAsia"/>
        </w:rPr>
        <w:t>以</w:t>
      </w:r>
      <w:r w:rsidRPr="00A441DB">
        <w:rPr>
          <w:rFonts w:ascii="微軟正黑體" w:eastAsia="微軟正黑體" w:hAnsi="微軟正黑體" w:cs="Calibri" w:hint="eastAsia"/>
        </w:rPr>
        <w:t>問卷</w:t>
      </w:r>
      <w:r w:rsidR="00295E06">
        <w:rPr>
          <w:rFonts w:ascii="微軟正黑體" w:eastAsia="微軟正黑體" w:hAnsi="微軟正黑體" w:cs="Calibri" w:hint="eastAsia"/>
        </w:rPr>
        <w:t>方式</w:t>
      </w:r>
      <w:r w:rsidRPr="00A441DB">
        <w:rPr>
          <w:rFonts w:ascii="微軟正黑體" w:eastAsia="微軟正黑體" w:hAnsi="微軟正黑體" w:cs="Calibri" w:hint="eastAsia"/>
        </w:rPr>
        <w:t>對</w:t>
      </w:r>
      <w:r w:rsidR="00295E06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295E06">
        <w:rPr>
          <w:rFonts w:ascii="微軟正黑體" w:eastAsia="微軟正黑體" w:hAnsi="微軟正黑體" w:cs="Calibri" w:hint="eastAsia"/>
        </w:rPr>
        <w:t>及有關</w:t>
      </w:r>
      <w:r w:rsidRPr="00A441DB">
        <w:rPr>
          <w:rFonts w:ascii="微軟正黑體" w:eastAsia="微軟正黑體" w:hAnsi="微軟正黑體" w:cs="Calibri" w:hint="eastAsia"/>
        </w:rPr>
        <w:t>教學安排</w:t>
      </w:r>
      <w:r w:rsidR="00295E06">
        <w:rPr>
          <w:rFonts w:ascii="微軟正黑體" w:eastAsia="微軟正黑體" w:hAnsi="微軟正黑體" w:cs="Calibri" w:hint="eastAsia"/>
        </w:rPr>
        <w:t>作出</w:t>
      </w:r>
      <w:r w:rsidRPr="00A441DB">
        <w:rPr>
          <w:rFonts w:ascii="微軟正黑體" w:eastAsia="微軟正黑體" w:hAnsi="微軟正黑體" w:cs="Calibri" w:hint="eastAsia"/>
        </w:rPr>
        <w:t>反饋。</w:t>
      </w:r>
      <w:r w:rsidR="00295E06">
        <w:rPr>
          <w:rFonts w:ascii="微軟正黑體" w:eastAsia="微軟正黑體" w:hAnsi="微軟正黑體" w:cs="Calibri" w:hint="eastAsia"/>
        </w:rPr>
        <w:t>你</w:t>
      </w:r>
      <w:r w:rsidRPr="00A441DB">
        <w:rPr>
          <w:rFonts w:ascii="微軟正黑體" w:eastAsia="微軟正黑體" w:hAnsi="微軟正黑體" w:cs="Calibri" w:hint="eastAsia"/>
        </w:rPr>
        <w:t>的</w:t>
      </w:r>
      <w:r w:rsidR="00295E06">
        <w:rPr>
          <w:rFonts w:ascii="微軟正黑體" w:eastAsia="微軟正黑體" w:hAnsi="微軟正黑體" w:cs="Calibri" w:hint="eastAsia"/>
        </w:rPr>
        <w:t>寶貴意見</w:t>
      </w:r>
      <w:r w:rsidR="00175EB5">
        <w:rPr>
          <w:rFonts w:ascii="微軟正黑體" w:eastAsia="微軟正黑體" w:hAnsi="微軟正黑體" w:cs="Calibri" w:hint="eastAsia"/>
        </w:rPr>
        <w:t>有助</w:t>
      </w:r>
      <w:r w:rsidRPr="00A441DB">
        <w:rPr>
          <w:rFonts w:ascii="微軟正黑體" w:eastAsia="微軟正黑體" w:hAnsi="微軟正黑體" w:cs="Calibri" w:hint="eastAsia"/>
        </w:rPr>
        <w:t>教師</w:t>
      </w:r>
      <w:r w:rsidR="00175EB5">
        <w:rPr>
          <w:rFonts w:ascii="微軟正黑體" w:eastAsia="微軟正黑體" w:hAnsi="微軟正黑體" w:cs="Calibri" w:hint="eastAsia"/>
        </w:rPr>
        <w:t>優化</w:t>
      </w:r>
      <w:r w:rsidR="00175EB5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4C68AE">
        <w:rPr>
          <w:rFonts w:ascii="微軟正黑體" w:eastAsia="微軟正黑體" w:hAnsi="微軟正黑體" w:cs="Calibri" w:hint="eastAsia"/>
          <w:lang w:val="en-GB"/>
        </w:rPr>
        <w:t>的</w:t>
      </w:r>
      <w:r w:rsidR="00175EB5">
        <w:rPr>
          <w:rFonts w:ascii="微軟正黑體" w:eastAsia="微軟正黑體" w:hAnsi="微軟正黑體" w:cs="Calibri" w:hint="eastAsia"/>
          <w:lang w:val="en-GB"/>
        </w:rPr>
        <w:t>內容及教授方式。</w:t>
      </w:r>
      <w:r w:rsidR="00175EB5">
        <w:rPr>
          <w:rFonts w:ascii="微軟正黑體" w:eastAsia="微軟正黑體" w:hAnsi="微軟正黑體" w:cs="Calibri" w:hint="eastAsia"/>
        </w:rPr>
        <w:t>教</w:t>
      </w:r>
      <w:r w:rsidRPr="00A441DB">
        <w:rPr>
          <w:rFonts w:ascii="微軟正黑體" w:eastAsia="微軟正黑體" w:hAnsi="微軟正黑體" w:cs="Calibri" w:hint="eastAsia"/>
        </w:rPr>
        <w:t>師</w:t>
      </w:r>
      <w:r w:rsidR="00554A71">
        <w:rPr>
          <w:rFonts w:ascii="微軟正黑體" w:eastAsia="微軟正黑體" w:hAnsi="微軟正黑體" w:cs="Calibri" w:hint="eastAsia"/>
        </w:rPr>
        <w:t>及課程主任</w:t>
      </w:r>
      <w:r w:rsidRPr="00A441DB">
        <w:rPr>
          <w:rFonts w:ascii="微軟正黑體" w:eastAsia="微軟正黑體" w:hAnsi="微軟正黑體" w:cs="Calibri" w:hint="eastAsia"/>
        </w:rPr>
        <w:t>將</w:t>
      </w:r>
      <w:r w:rsidR="00554A71">
        <w:rPr>
          <w:rFonts w:ascii="微軟正黑體" w:eastAsia="微軟正黑體" w:hAnsi="微軟正黑體" w:cs="Calibri" w:hint="eastAsia"/>
        </w:rPr>
        <w:t>對</w:t>
      </w:r>
      <w:r w:rsidR="00EB1B14">
        <w:rPr>
          <w:rFonts w:ascii="微軟正黑體" w:eastAsia="微軟正黑體" w:hAnsi="微軟正黑體" w:cs="Calibri" w:hint="eastAsia"/>
        </w:rPr>
        <w:t>所有</w:t>
      </w:r>
      <w:r w:rsidR="00554A71" w:rsidRPr="00A441DB">
        <w:rPr>
          <w:rFonts w:ascii="微軟正黑體" w:eastAsia="微軟正黑體" w:hAnsi="微軟正黑體" w:cs="Calibri" w:hint="eastAsia"/>
        </w:rPr>
        <w:t>反饋</w:t>
      </w:r>
      <w:r w:rsidR="00554A71">
        <w:rPr>
          <w:rFonts w:ascii="微軟正黑體" w:eastAsia="微軟正黑體" w:hAnsi="微軟正黑體" w:cs="Calibri" w:hint="eastAsia"/>
        </w:rPr>
        <w:t>予以考量</w:t>
      </w:r>
      <w:r w:rsidRPr="00A441DB">
        <w:rPr>
          <w:rFonts w:ascii="微軟正黑體" w:eastAsia="微軟正黑體" w:hAnsi="微軟正黑體" w:cs="Calibri" w:hint="eastAsia"/>
        </w:rPr>
        <w:t>，並在年度</w:t>
      </w:r>
      <w:r w:rsidR="00D04690">
        <w:rPr>
          <w:rFonts w:ascii="微軟正黑體" w:eastAsia="微軟正黑體" w:hAnsi="微軟正黑體" w:cs="Calibri" w:hint="eastAsia"/>
        </w:rPr>
        <w:t>課程檢</w:t>
      </w:r>
      <w:r w:rsidR="002B767C">
        <w:rPr>
          <w:rFonts w:ascii="微軟正黑體" w:eastAsia="微軟正黑體" w:hAnsi="微軟正黑體" w:cs="Calibri" w:hint="eastAsia"/>
        </w:rPr>
        <w:t>討時</w:t>
      </w:r>
      <w:r w:rsidRPr="00A441DB">
        <w:rPr>
          <w:rFonts w:ascii="微軟正黑體" w:eastAsia="微軟正黑體" w:hAnsi="微軟正黑體" w:cs="Calibri" w:hint="eastAsia"/>
        </w:rPr>
        <w:t>正式</w:t>
      </w:r>
      <w:r w:rsidR="002B767C">
        <w:rPr>
          <w:rFonts w:ascii="微軟正黑體" w:eastAsia="微軟正黑體" w:hAnsi="微軟正黑體" w:cs="Calibri" w:hint="eastAsia"/>
        </w:rPr>
        <w:t>回應</w:t>
      </w:r>
      <w:r w:rsidRPr="00A441DB">
        <w:rPr>
          <w:rFonts w:ascii="微軟正黑體" w:eastAsia="微軟正黑體" w:hAnsi="微軟正黑體" w:cs="Calibri" w:hint="eastAsia"/>
        </w:rPr>
        <w:t>採取</w:t>
      </w:r>
      <w:r w:rsidR="002B767C">
        <w:rPr>
          <w:rFonts w:ascii="微軟正黑體" w:eastAsia="微軟正黑體" w:hAnsi="微軟正黑體" w:cs="Calibri" w:hint="eastAsia"/>
        </w:rPr>
        <w:t>之</w:t>
      </w:r>
      <w:r w:rsidRPr="00A441DB">
        <w:rPr>
          <w:rFonts w:ascii="微軟正黑體" w:eastAsia="微軟正黑體" w:hAnsi="微軟正黑體" w:cs="Calibri" w:hint="eastAsia"/>
        </w:rPr>
        <w:t>行動</w:t>
      </w:r>
      <w:r w:rsidR="002B767C">
        <w:rPr>
          <w:rFonts w:ascii="微軟正黑體" w:eastAsia="微軟正黑體" w:hAnsi="微軟正黑體" w:cs="Calibri" w:hint="eastAsia"/>
        </w:rPr>
        <w:t>方案</w:t>
      </w:r>
      <w:r w:rsidRPr="00A441DB">
        <w:rPr>
          <w:rFonts w:ascii="微軟正黑體" w:eastAsia="微軟正黑體" w:hAnsi="微軟正黑體" w:cs="Calibri" w:hint="eastAsia"/>
        </w:rPr>
        <w:t>。</w:t>
      </w:r>
    </w:p>
    <w:p w:rsidR="00F735D9" w:rsidRPr="008D1892" w:rsidRDefault="00E625DF" w:rsidP="00F735D9">
      <w:pPr>
        <w:spacing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E625DF">
        <w:rPr>
          <w:rFonts w:ascii="微軟正黑體" w:eastAsia="微軟正黑體" w:hAnsi="微軟正黑體" w:cs="Calibri" w:hint="eastAsia"/>
          <w:b/>
          <w:caps/>
        </w:rPr>
        <w:t>學術誠信</w:t>
      </w:r>
    </w:p>
    <w:p w:rsidR="00B4063A" w:rsidRPr="00B4063A" w:rsidRDefault="00B4063A" w:rsidP="00695275">
      <w:pPr>
        <w:spacing w:after="240"/>
        <w:jc w:val="both"/>
        <w:rPr>
          <w:rFonts w:ascii="微軟正黑體" w:eastAsia="微軟正黑體" w:hAnsi="微軟正黑體" w:cs="Calibri"/>
        </w:rPr>
      </w:pPr>
      <w:r w:rsidRPr="00B4063A">
        <w:rPr>
          <w:rFonts w:ascii="微軟正黑體" w:eastAsia="微軟正黑體" w:hAnsi="微軟正黑體" w:cs="Calibri" w:hint="eastAsia"/>
        </w:rPr>
        <w:t>澳門理工大學</w:t>
      </w:r>
      <w:r w:rsidR="001E5EB1" w:rsidRPr="001E5EB1">
        <w:rPr>
          <w:rFonts w:ascii="微軟正黑體" w:eastAsia="微軟正黑體" w:hAnsi="微軟正黑體" w:cs="Calibri" w:hint="eastAsia"/>
        </w:rPr>
        <w:t>要求學生從事研究及學術活動時必須恪守</w:t>
      </w:r>
      <w:bookmarkStart w:id="1" w:name="_Hlk109130173"/>
      <w:r w:rsidR="001E5EB1" w:rsidRPr="001E5EB1">
        <w:rPr>
          <w:rFonts w:ascii="微軟正黑體" w:eastAsia="微軟正黑體" w:hAnsi="微軟正黑體" w:cs="Calibri" w:hint="eastAsia"/>
        </w:rPr>
        <w:t>學術誠信</w:t>
      </w:r>
      <w:bookmarkEnd w:id="1"/>
      <w:r w:rsidR="001E5EB1" w:rsidRPr="001E5EB1">
        <w:rPr>
          <w:rFonts w:ascii="微軟正黑體" w:eastAsia="微軟正黑體" w:hAnsi="微軟正黑體" w:cs="Calibri" w:hint="eastAsia"/>
        </w:rPr>
        <w:t>。</w:t>
      </w:r>
      <w:r w:rsidR="005017A9">
        <w:rPr>
          <w:rFonts w:ascii="微軟正黑體" w:eastAsia="微軟正黑體" w:hAnsi="微軟正黑體" w:cs="Calibri" w:hint="eastAsia"/>
        </w:rPr>
        <w:t>違反</w:t>
      </w:r>
      <w:r w:rsidRPr="00B4063A">
        <w:rPr>
          <w:rFonts w:ascii="微軟正黑體" w:eastAsia="微軟正黑體" w:hAnsi="微軟正黑體" w:cs="Calibri" w:hint="eastAsia"/>
        </w:rPr>
        <w:t>學術誠信的</w:t>
      </w:r>
      <w:r w:rsidR="001E5EB1">
        <w:rPr>
          <w:rFonts w:ascii="微軟正黑體" w:eastAsia="微軟正黑體" w:hAnsi="微軟正黑體" w:cs="Calibri" w:hint="eastAsia"/>
        </w:rPr>
        <w:t>形式</w:t>
      </w:r>
      <w:r w:rsidRPr="00B4063A">
        <w:rPr>
          <w:rFonts w:ascii="微軟正黑體" w:eastAsia="微軟正黑體" w:hAnsi="微軟正黑體" w:cs="Calibri" w:hint="eastAsia"/>
        </w:rPr>
        <w:t>包括但不限於抄襲、</w:t>
      </w:r>
      <w:r w:rsidR="001E5EB1" w:rsidRPr="001E5EB1">
        <w:rPr>
          <w:rFonts w:ascii="微軟正黑體" w:eastAsia="微軟正黑體" w:hAnsi="微軟正黑體" w:cs="Calibri" w:hint="eastAsia"/>
        </w:rPr>
        <w:t>串通舞弊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捏造或篡改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作業重覆使用</w:t>
      </w:r>
      <w:r w:rsidR="001E5EB1">
        <w:rPr>
          <w:rFonts w:ascii="微軟正黑體" w:eastAsia="微軟正黑體" w:hAnsi="微軟正黑體" w:cs="Calibri" w:hint="eastAsia"/>
        </w:rPr>
        <w:t>及</w:t>
      </w:r>
      <w:r w:rsidRPr="00B4063A">
        <w:rPr>
          <w:rFonts w:ascii="微軟正黑體" w:eastAsia="微軟正黑體" w:hAnsi="微軟正黑體" w:cs="Calibri" w:hint="eastAsia"/>
        </w:rPr>
        <w:t>考試作弊</w:t>
      </w:r>
      <w:r w:rsidR="00CF7B42">
        <w:rPr>
          <w:rFonts w:ascii="微軟正黑體" w:eastAsia="微軟正黑體" w:hAnsi="微軟正黑體" w:cs="Calibri" w:hint="eastAsia"/>
        </w:rPr>
        <w:t>，</w:t>
      </w:r>
      <w:proofErr w:type="gramStart"/>
      <w:r w:rsidRPr="00B4063A">
        <w:rPr>
          <w:rFonts w:ascii="微軟正黑體" w:eastAsia="微軟正黑體" w:hAnsi="微軟正黑體" w:cs="Calibri" w:hint="eastAsia"/>
        </w:rPr>
        <w:t>均被視</w:t>
      </w:r>
      <w:proofErr w:type="gramEnd"/>
      <w:r w:rsidR="001E5EB1">
        <w:rPr>
          <w:rFonts w:ascii="微軟正黑體" w:eastAsia="微軟正黑體" w:hAnsi="微軟正黑體" w:cs="Calibri" w:hint="eastAsia"/>
        </w:rPr>
        <w:t>作</w:t>
      </w:r>
      <w:r w:rsidRPr="00B4063A">
        <w:rPr>
          <w:rFonts w:ascii="微軟正黑體" w:eastAsia="微軟正黑體" w:hAnsi="微軟正黑體" w:cs="Calibri" w:hint="eastAsia"/>
        </w:rPr>
        <w:t>嚴重的學術違規行為，</w:t>
      </w:r>
      <w:r w:rsidR="00FF2007">
        <w:rPr>
          <w:rFonts w:ascii="微軟正黑體" w:eastAsia="微軟正黑體" w:hAnsi="微軟正黑體" w:cs="Calibri" w:hint="eastAsia"/>
        </w:rPr>
        <w:t>或會引</w:t>
      </w:r>
      <w:r w:rsidRPr="00B4063A">
        <w:rPr>
          <w:rFonts w:ascii="微軟正黑體" w:eastAsia="微軟正黑體" w:hAnsi="微軟正黑體" w:cs="Calibri" w:hint="eastAsia"/>
        </w:rPr>
        <w:t>致紀律處分。學生應</w:t>
      </w:r>
      <w:r w:rsidR="00C80274">
        <w:rPr>
          <w:rFonts w:ascii="微軟正黑體" w:eastAsia="微軟正黑體" w:hAnsi="微軟正黑體" w:cs="Calibri" w:hint="eastAsia"/>
        </w:rPr>
        <w:t>閱讀</w:t>
      </w:r>
      <w:r w:rsidR="005C1065" w:rsidRPr="00B4063A">
        <w:rPr>
          <w:rFonts w:ascii="微軟正黑體" w:eastAsia="微軟正黑體" w:hAnsi="微軟正黑體" w:cs="Calibri" w:hint="eastAsia"/>
        </w:rPr>
        <w:t>學生手冊</w:t>
      </w:r>
      <w:r w:rsidR="005C1065">
        <w:rPr>
          <w:rFonts w:ascii="微軟正黑體" w:eastAsia="微軟正黑體" w:hAnsi="微軟正黑體" w:cs="Calibri" w:hint="eastAsia"/>
        </w:rPr>
        <w:t>所載之</w:t>
      </w:r>
      <w:r w:rsidR="005C1065" w:rsidRPr="00B4063A">
        <w:rPr>
          <w:rFonts w:ascii="微軟正黑體" w:eastAsia="微軟正黑體" w:hAnsi="微軟正黑體" w:cs="Calibri" w:hint="eastAsia"/>
        </w:rPr>
        <w:t>相關規</w:t>
      </w:r>
      <w:r w:rsidR="005C1065">
        <w:rPr>
          <w:rFonts w:ascii="微軟正黑體" w:eastAsia="微軟正黑體" w:hAnsi="微軟正黑體" w:cs="Calibri" w:hint="eastAsia"/>
        </w:rPr>
        <w:t>章及指引，有關學生</w:t>
      </w:r>
      <w:r w:rsidR="005C1065" w:rsidRPr="00B4063A">
        <w:rPr>
          <w:rFonts w:ascii="微軟正黑體" w:eastAsia="微軟正黑體" w:hAnsi="微軟正黑體" w:cs="Calibri" w:hint="eastAsia"/>
        </w:rPr>
        <w:t>手冊</w:t>
      </w:r>
      <w:r w:rsidR="005C1065">
        <w:rPr>
          <w:rFonts w:ascii="微軟正黑體" w:eastAsia="微軟正黑體" w:hAnsi="微軟正黑體" w:cs="Calibri" w:hint="eastAsia"/>
        </w:rPr>
        <w:t>已於</w:t>
      </w:r>
      <w:r w:rsidRPr="00B4063A">
        <w:rPr>
          <w:rFonts w:ascii="微軟正黑體" w:eastAsia="微軟正黑體" w:hAnsi="微軟正黑體" w:cs="Calibri" w:hint="eastAsia"/>
        </w:rPr>
        <w:t>入學時</w:t>
      </w:r>
      <w:r w:rsidR="00851C60">
        <w:rPr>
          <w:rFonts w:ascii="微軟正黑體" w:eastAsia="微軟正黑體" w:hAnsi="微軟正黑體" w:cs="Calibri" w:hint="eastAsia"/>
        </w:rPr>
        <w:t>派</w:t>
      </w:r>
      <w:r w:rsidRPr="00B4063A">
        <w:rPr>
          <w:rFonts w:ascii="微軟正黑體" w:eastAsia="微軟正黑體" w:hAnsi="微軟正黑體" w:cs="Calibri" w:hint="eastAsia"/>
        </w:rPr>
        <w:t>發，</w:t>
      </w:r>
      <w:proofErr w:type="gramStart"/>
      <w:r w:rsidR="00691763">
        <w:rPr>
          <w:rFonts w:ascii="微軟正黑體" w:eastAsia="微軟正黑體" w:hAnsi="微軟正黑體" w:cs="Calibri" w:hint="eastAsia"/>
        </w:rPr>
        <w:t>電子檔載於</w:t>
      </w:r>
      <w:proofErr w:type="gramEnd"/>
      <w:hyperlink r:id="rId9" w:history="1">
        <w:r w:rsidR="00AE3A2C" w:rsidRPr="00AE3A2C">
          <w:rPr>
            <w:rStyle w:val="a3"/>
            <w:rFonts w:ascii="Times New Roman" w:hAnsi="Times New Roman" w:cs="Times New Roman"/>
          </w:rPr>
          <w:t>https://mpusite.mpu.edu.mo/studenthandbook/</w:t>
        </w:r>
      </w:hyperlink>
      <w:r w:rsidRPr="005F505F">
        <w:rPr>
          <w:rFonts w:ascii="微軟正黑體" w:eastAsia="微軟正黑體" w:hAnsi="微軟正黑體" w:cs="Calibri" w:hint="eastAsia"/>
        </w:rPr>
        <w:t>。</w:t>
      </w:r>
    </w:p>
    <w:sectPr w:rsidR="00B4063A" w:rsidRPr="00B4063A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9C6" w:rsidRDefault="009649C6" w:rsidP="008F766A">
      <w:pPr>
        <w:spacing w:after="0" w:line="240" w:lineRule="auto"/>
      </w:pPr>
      <w:r>
        <w:separator/>
      </w:r>
    </w:p>
  </w:endnote>
  <w:end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F03B61" w:rsidP="00F03B61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MPU-LMO-C-v02(2023/06)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9C6" w:rsidRDefault="009649C6" w:rsidP="008F766A">
      <w:pPr>
        <w:spacing w:after="0" w:line="240" w:lineRule="auto"/>
      </w:pPr>
      <w:r>
        <w:separator/>
      </w:r>
    </w:p>
  </w:footnote>
  <w:foot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inline distT="0" distB="0" distL="0" distR="0" wp14:anchorId="13E55361" wp14:editId="5FBC77CB">
          <wp:extent cx="2610091" cy="743381"/>
          <wp:effectExtent l="0" t="0" r="0" b="0"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37061" cy="7510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8C5E77E2"/>
    <w:lvl w:ilvl="0" w:tplc="36DE3CD0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9B521146"/>
    <w:lvl w:ilvl="0" w:tplc="2CA86E86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34780"/>
    <w:rsid w:val="0004085D"/>
    <w:rsid w:val="000475D4"/>
    <w:rsid w:val="00065D54"/>
    <w:rsid w:val="00066BAC"/>
    <w:rsid w:val="00070DB7"/>
    <w:rsid w:val="00081C57"/>
    <w:rsid w:val="00092240"/>
    <w:rsid w:val="00095A52"/>
    <w:rsid w:val="000A2BEC"/>
    <w:rsid w:val="000A62C2"/>
    <w:rsid w:val="000B0A75"/>
    <w:rsid w:val="000D1403"/>
    <w:rsid w:val="000D26D1"/>
    <w:rsid w:val="000E09EC"/>
    <w:rsid w:val="000E0C11"/>
    <w:rsid w:val="000E6D8C"/>
    <w:rsid w:val="00126E0B"/>
    <w:rsid w:val="00151B41"/>
    <w:rsid w:val="00153FB5"/>
    <w:rsid w:val="00175EB5"/>
    <w:rsid w:val="00193138"/>
    <w:rsid w:val="001B1481"/>
    <w:rsid w:val="001B6B4F"/>
    <w:rsid w:val="001C1CBD"/>
    <w:rsid w:val="001D7D16"/>
    <w:rsid w:val="001E5EB1"/>
    <w:rsid w:val="001E7ED1"/>
    <w:rsid w:val="00201F8E"/>
    <w:rsid w:val="002037CB"/>
    <w:rsid w:val="002062E1"/>
    <w:rsid w:val="0021355C"/>
    <w:rsid w:val="00215B35"/>
    <w:rsid w:val="00215BA1"/>
    <w:rsid w:val="00232A97"/>
    <w:rsid w:val="00235C38"/>
    <w:rsid w:val="00240B48"/>
    <w:rsid w:val="00244CE9"/>
    <w:rsid w:val="00261051"/>
    <w:rsid w:val="002744F6"/>
    <w:rsid w:val="0027742B"/>
    <w:rsid w:val="00277CFD"/>
    <w:rsid w:val="00283E56"/>
    <w:rsid w:val="002876AA"/>
    <w:rsid w:val="00295E06"/>
    <w:rsid w:val="002B5B02"/>
    <w:rsid w:val="002B767C"/>
    <w:rsid w:val="002C0161"/>
    <w:rsid w:val="002C1719"/>
    <w:rsid w:val="002C460D"/>
    <w:rsid w:val="002E0CCB"/>
    <w:rsid w:val="002E0DC2"/>
    <w:rsid w:val="002F26FB"/>
    <w:rsid w:val="002F328D"/>
    <w:rsid w:val="002F51A3"/>
    <w:rsid w:val="00313607"/>
    <w:rsid w:val="003363EB"/>
    <w:rsid w:val="003516BE"/>
    <w:rsid w:val="0035170C"/>
    <w:rsid w:val="00371C1F"/>
    <w:rsid w:val="00377ED9"/>
    <w:rsid w:val="003A51C4"/>
    <w:rsid w:val="003A5F53"/>
    <w:rsid w:val="003B5FC9"/>
    <w:rsid w:val="003B6C1C"/>
    <w:rsid w:val="003B7930"/>
    <w:rsid w:val="003D09ED"/>
    <w:rsid w:val="003D19E7"/>
    <w:rsid w:val="003E2714"/>
    <w:rsid w:val="003E60A2"/>
    <w:rsid w:val="003F68EA"/>
    <w:rsid w:val="00401C12"/>
    <w:rsid w:val="00403A0E"/>
    <w:rsid w:val="00407BB0"/>
    <w:rsid w:val="00442F2A"/>
    <w:rsid w:val="0046006E"/>
    <w:rsid w:val="00481C21"/>
    <w:rsid w:val="004A013A"/>
    <w:rsid w:val="004A28DB"/>
    <w:rsid w:val="004A6E04"/>
    <w:rsid w:val="004B5F64"/>
    <w:rsid w:val="004B7551"/>
    <w:rsid w:val="004C68AE"/>
    <w:rsid w:val="004D2695"/>
    <w:rsid w:val="004E3A0C"/>
    <w:rsid w:val="004F46CD"/>
    <w:rsid w:val="005017A9"/>
    <w:rsid w:val="005031A8"/>
    <w:rsid w:val="0052141E"/>
    <w:rsid w:val="005338B4"/>
    <w:rsid w:val="00554A71"/>
    <w:rsid w:val="00564DC1"/>
    <w:rsid w:val="0057364A"/>
    <w:rsid w:val="00581901"/>
    <w:rsid w:val="005A3063"/>
    <w:rsid w:val="005B13BE"/>
    <w:rsid w:val="005B6C9D"/>
    <w:rsid w:val="005C1065"/>
    <w:rsid w:val="005C6E84"/>
    <w:rsid w:val="005D60D0"/>
    <w:rsid w:val="005E6136"/>
    <w:rsid w:val="005F505F"/>
    <w:rsid w:val="0060074F"/>
    <w:rsid w:val="0062355E"/>
    <w:rsid w:val="00627E1B"/>
    <w:rsid w:val="00632244"/>
    <w:rsid w:val="0063724B"/>
    <w:rsid w:val="006423EE"/>
    <w:rsid w:val="00647BCD"/>
    <w:rsid w:val="0065346B"/>
    <w:rsid w:val="00661C44"/>
    <w:rsid w:val="0066418F"/>
    <w:rsid w:val="00675F83"/>
    <w:rsid w:val="00676F84"/>
    <w:rsid w:val="00677950"/>
    <w:rsid w:val="00682B87"/>
    <w:rsid w:val="00691763"/>
    <w:rsid w:val="006929D2"/>
    <w:rsid w:val="00695275"/>
    <w:rsid w:val="006A08D1"/>
    <w:rsid w:val="006A5E1D"/>
    <w:rsid w:val="006A6E3C"/>
    <w:rsid w:val="006D3E0E"/>
    <w:rsid w:val="006E2A66"/>
    <w:rsid w:val="006E59A1"/>
    <w:rsid w:val="006F0DF8"/>
    <w:rsid w:val="006F654D"/>
    <w:rsid w:val="00721460"/>
    <w:rsid w:val="00741B15"/>
    <w:rsid w:val="007474EE"/>
    <w:rsid w:val="00750B52"/>
    <w:rsid w:val="007A2938"/>
    <w:rsid w:val="007B31E4"/>
    <w:rsid w:val="007C5FD6"/>
    <w:rsid w:val="007C65A3"/>
    <w:rsid w:val="007E56AF"/>
    <w:rsid w:val="007E6372"/>
    <w:rsid w:val="007E700A"/>
    <w:rsid w:val="007F0F10"/>
    <w:rsid w:val="00812683"/>
    <w:rsid w:val="0081297F"/>
    <w:rsid w:val="00814EF6"/>
    <w:rsid w:val="0082082E"/>
    <w:rsid w:val="00851C60"/>
    <w:rsid w:val="008575D4"/>
    <w:rsid w:val="00877736"/>
    <w:rsid w:val="0089640E"/>
    <w:rsid w:val="008A4650"/>
    <w:rsid w:val="008D1892"/>
    <w:rsid w:val="008E5AAA"/>
    <w:rsid w:val="008F2A78"/>
    <w:rsid w:val="008F766A"/>
    <w:rsid w:val="008F7D11"/>
    <w:rsid w:val="00920BEE"/>
    <w:rsid w:val="00943127"/>
    <w:rsid w:val="00950C77"/>
    <w:rsid w:val="00961CF3"/>
    <w:rsid w:val="009649C6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0052C"/>
    <w:rsid w:val="00A022AA"/>
    <w:rsid w:val="00A142E0"/>
    <w:rsid w:val="00A20C9A"/>
    <w:rsid w:val="00A239CB"/>
    <w:rsid w:val="00A32853"/>
    <w:rsid w:val="00A425F1"/>
    <w:rsid w:val="00A441DB"/>
    <w:rsid w:val="00A45983"/>
    <w:rsid w:val="00A84B1E"/>
    <w:rsid w:val="00A860CB"/>
    <w:rsid w:val="00A94949"/>
    <w:rsid w:val="00A964AF"/>
    <w:rsid w:val="00AA0598"/>
    <w:rsid w:val="00AC0F6B"/>
    <w:rsid w:val="00AC6267"/>
    <w:rsid w:val="00AD2ADE"/>
    <w:rsid w:val="00AE2E2D"/>
    <w:rsid w:val="00AE3A2C"/>
    <w:rsid w:val="00AE523E"/>
    <w:rsid w:val="00AE79AD"/>
    <w:rsid w:val="00AF34C2"/>
    <w:rsid w:val="00B11F78"/>
    <w:rsid w:val="00B2228E"/>
    <w:rsid w:val="00B263B7"/>
    <w:rsid w:val="00B4063A"/>
    <w:rsid w:val="00B41871"/>
    <w:rsid w:val="00B53B98"/>
    <w:rsid w:val="00B57B0B"/>
    <w:rsid w:val="00B77FEC"/>
    <w:rsid w:val="00B83E5E"/>
    <w:rsid w:val="00BA4FC4"/>
    <w:rsid w:val="00BB0CA6"/>
    <w:rsid w:val="00BB7E00"/>
    <w:rsid w:val="00BC1A7E"/>
    <w:rsid w:val="00BD4820"/>
    <w:rsid w:val="00BE5F6C"/>
    <w:rsid w:val="00C265CF"/>
    <w:rsid w:val="00C3362C"/>
    <w:rsid w:val="00C42AC8"/>
    <w:rsid w:val="00C45C48"/>
    <w:rsid w:val="00C672D7"/>
    <w:rsid w:val="00C75FAC"/>
    <w:rsid w:val="00C764D5"/>
    <w:rsid w:val="00C80274"/>
    <w:rsid w:val="00C803AF"/>
    <w:rsid w:val="00C96CD1"/>
    <w:rsid w:val="00C97A73"/>
    <w:rsid w:val="00CA20BA"/>
    <w:rsid w:val="00CA32CD"/>
    <w:rsid w:val="00CE57C9"/>
    <w:rsid w:val="00CF099D"/>
    <w:rsid w:val="00CF7B42"/>
    <w:rsid w:val="00D013DE"/>
    <w:rsid w:val="00D04690"/>
    <w:rsid w:val="00D0698A"/>
    <w:rsid w:val="00D44EAD"/>
    <w:rsid w:val="00D550BE"/>
    <w:rsid w:val="00D8203B"/>
    <w:rsid w:val="00D9582C"/>
    <w:rsid w:val="00D9676C"/>
    <w:rsid w:val="00DA3869"/>
    <w:rsid w:val="00DA5EAF"/>
    <w:rsid w:val="00DB3612"/>
    <w:rsid w:val="00DB494C"/>
    <w:rsid w:val="00DD11CE"/>
    <w:rsid w:val="00DD5CE9"/>
    <w:rsid w:val="00E01E92"/>
    <w:rsid w:val="00E50910"/>
    <w:rsid w:val="00E60351"/>
    <w:rsid w:val="00E60E19"/>
    <w:rsid w:val="00E625DF"/>
    <w:rsid w:val="00E666E3"/>
    <w:rsid w:val="00E74146"/>
    <w:rsid w:val="00E830C6"/>
    <w:rsid w:val="00E95C02"/>
    <w:rsid w:val="00EB1B14"/>
    <w:rsid w:val="00ED7FF2"/>
    <w:rsid w:val="00F00120"/>
    <w:rsid w:val="00F03B61"/>
    <w:rsid w:val="00F06DB0"/>
    <w:rsid w:val="00F31C12"/>
    <w:rsid w:val="00F45D37"/>
    <w:rsid w:val="00F66F69"/>
    <w:rsid w:val="00F70F82"/>
    <w:rsid w:val="00F713F5"/>
    <w:rsid w:val="00F731BB"/>
    <w:rsid w:val="00F735D9"/>
    <w:rsid w:val="00F91FB9"/>
    <w:rsid w:val="00F9254C"/>
    <w:rsid w:val="00F95D53"/>
    <w:rsid w:val="00FA29E6"/>
    <w:rsid w:val="00FB130B"/>
    <w:rsid w:val="00FB41F1"/>
    <w:rsid w:val="00FB507C"/>
    <w:rsid w:val="00FB620A"/>
    <w:rsid w:val="00FC3107"/>
    <w:rsid w:val="00FE7A06"/>
    <w:rsid w:val="00FF0B00"/>
    <w:rsid w:val="00FF2007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pu.edu.mo/en/teaching-and-learning-centre/quality-framework/student_assessment_and_examinations/assessment_strateg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pusite.mpu.edu.mo/student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152A-AA7C-4E3D-9562-6C6CCDA7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CACILDA CRISTINA DA COSTA</cp:lastModifiedBy>
  <cp:revision>5</cp:revision>
  <dcterms:created xsi:type="dcterms:W3CDTF">2023-05-29T07:51:00Z</dcterms:created>
  <dcterms:modified xsi:type="dcterms:W3CDTF">2026-09-07T07:02:00Z</dcterms:modified>
  <dc:identifier/>
  <dc:language/>
</cp:coreProperties>
</file>