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7001E" w14:textId="6F24F825" w:rsidR="00EB71A5" w:rsidRPr="00B559B1" w:rsidRDefault="00B559B1" w:rsidP="00B559B1">
      <w:pPr>
        <w:pStyle w:val="Heading1"/>
        <w:bidi/>
        <w:jc w:val="center"/>
        <w:rPr>
          <w:color w:val="000000" w:themeColor="text1"/>
          <w:lang w:val="en-US"/>
        </w:rPr>
      </w:pPr>
      <w:r w:rsidRPr="00B559B1">
        <w:rPr>
          <w:color w:val="000000" w:themeColor="text1"/>
          <w:lang w:val="en-US"/>
        </w:rPr>
        <w:t>University Course Timetabling Problem</w:t>
      </w:r>
    </w:p>
    <w:p w14:paraId="743EA351" w14:textId="0D44EFD8" w:rsidR="00B559B1" w:rsidRDefault="00B559B1" w:rsidP="00B559B1">
      <w:pPr>
        <w:jc w:val="right"/>
        <w:rPr>
          <w:rFonts w:ascii="Arial" w:eastAsia="Calibri" w:hAnsi="Arial" w:cs="Arial"/>
          <w:noProof/>
          <w:color w:val="000000" w:themeColor="text1"/>
          <w:sz w:val="28"/>
          <w:szCs w:val="28"/>
          <w:rtl/>
          <w:lang w:val="en-US" w:eastAsia="en-US" w:bidi="fa-IR"/>
        </w:rPr>
      </w:pPr>
      <w:r w:rsidRPr="00B559B1">
        <w:rPr>
          <w:rFonts w:eastAsia="Times New Roman" w:hint="cs"/>
          <w:color w:val="000000" w:themeColor="text1"/>
          <w:rtl/>
          <w:lang w:bidi="fa-IR"/>
        </w:rPr>
        <w:t>معرفی</w:t>
      </w:r>
      <w:r>
        <w:rPr>
          <w:rFonts w:eastAsia="Times New Roman" w:hint="cs"/>
          <w:color w:val="000000" w:themeColor="text1"/>
          <w:rtl/>
          <w:lang w:bidi="fa-IR"/>
        </w:rPr>
        <w:t>:</w:t>
      </w:r>
      <w:r w:rsidR="000A0B78" w:rsidRPr="00B559B1">
        <w:rPr>
          <w:rFonts w:eastAsia="Times New Roman"/>
          <w:color w:val="000000" w:themeColor="text1"/>
          <w:rtl/>
        </w:rPr>
        <w:t xml:space="preserve"> </w:t>
      </w:r>
      <w:r>
        <w:rPr>
          <w:rFonts w:eastAsia="Times New Roman"/>
          <w:color w:val="000000" w:themeColor="text1"/>
        </w:rPr>
        <w:t xml:space="preserve"> </w:t>
      </w:r>
    </w:p>
    <w:p w14:paraId="06DDDCA8" w14:textId="396523BC" w:rsidR="00B559B1" w:rsidRPr="00B559B1" w:rsidRDefault="00B559B1" w:rsidP="00B73644">
      <w:pPr>
        <w:numPr>
          <w:ilvl w:val="0"/>
          <w:numId w:val="3"/>
        </w:numPr>
        <w:tabs>
          <w:tab w:val="clear" w:pos="432"/>
        </w:tabs>
        <w:bidi/>
        <w:rPr>
          <w:rFonts w:eastAsia="Times New Roman"/>
          <w:color w:val="000000" w:themeColor="text1"/>
          <w:lang w:val="en-US"/>
        </w:rPr>
      </w:pPr>
      <w:r w:rsidRPr="00B559B1">
        <w:rPr>
          <w:rFonts w:eastAsia="Times New Roman"/>
          <w:color w:val="000000" w:themeColor="text1"/>
          <w:rtl/>
        </w:rPr>
        <w:t xml:space="preserve">به طور کلی، </w:t>
      </w:r>
      <w:r w:rsidR="00B73644" w:rsidRPr="00B73644">
        <w:rPr>
          <w:rFonts w:eastAsia="Times New Roman"/>
          <w:color w:val="000000" w:themeColor="text1"/>
          <w:rtl/>
          <w:lang w:val="en-US"/>
        </w:rPr>
        <w:t>مسئله برنامه‌ریزی دوره دانشگاه</w:t>
      </w:r>
      <w:r w:rsidR="00B73644">
        <w:rPr>
          <w:rFonts w:eastAsia="Times New Roman"/>
          <w:color w:val="000000" w:themeColor="text1"/>
          <w:lang w:val="en-US"/>
        </w:rPr>
        <w:t>(UCTP)</w:t>
      </w:r>
      <w:r w:rsidRPr="00B559B1">
        <w:rPr>
          <w:rFonts w:eastAsia="Times New Roman"/>
          <w:color w:val="000000" w:themeColor="text1"/>
          <w:lang w:val="en-US"/>
        </w:rPr>
        <w:t xml:space="preserve"> </w:t>
      </w:r>
      <w:r w:rsidRPr="00B559B1">
        <w:rPr>
          <w:rFonts w:eastAsia="Times New Roman"/>
          <w:color w:val="000000" w:themeColor="text1"/>
          <w:rtl/>
        </w:rPr>
        <w:t>تخصیص رویدادها به بازه‌های زمانی و اتاق‌ها با توجه به لیست قید سخت و نرم ارائه شده در یک ترم اس</w:t>
      </w:r>
      <w:r>
        <w:rPr>
          <w:rFonts w:eastAsia="Times New Roman"/>
          <w:color w:val="000000" w:themeColor="text1"/>
          <w:rtl/>
        </w:rPr>
        <w:t>ت، به طوری که هیچ تضادی در چنین</w:t>
      </w:r>
      <w:r>
        <w:rPr>
          <w:rFonts w:eastAsia="Times New Roman" w:hint="cs"/>
          <w:color w:val="000000" w:themeColor="text1"/>
          <w:rtl/>
        </w:rPr>
        <w:t xml:space="preserve"> </w:t>
      </w:r>
      <w:r w:rsidRPr="00B559B1">
        <w:rPr>
          <w:rFonts w:eastAsia="Times New Roman"/>
          <w:color w:val="000000" w:themeColor="text1"/>
          <w:rtl/>
        </w:rPr>
        <w:t>تخصیص‌هایی ایجاد نشود. هدف برنامه‌ریزی تعدادی رویداد (دوره) در</w:t>
      </w:r>
      <w:r w:rsidR="00255AE1">
        <w:rPr>
          <w:rFonts w:eastAsia="Times New Roman" w:hint="cs"/>
          <w:color w:val="000000" w:themeColor="text1"/>
          <w:rtl/>
        </w:rPr>
        <w:t>اتاق ها و</w:t>
      </w:r>
      <w:r w:rsidRPr="00B559B1">
        <w:rPr>
          <w:rFonts w:eastAsia="Times New Roman"/>
          <w:color w:val="000000" w:themeColor="text1"/>
          <w:rtl/>
        </w:rPr>
        <w:t xml:space="preserve"> بازه‌های زمانی مناس</w:t>
      </w:r>
      <w:r w:rsidR="00255AE1">
        <w:rPr>
          <w:rFonts w:eastAsia="Times New Roman"/>
          <w:color w:val="000000" w:themeColor="text1"/>
          <w:rtl/>
        </w:rPr>
        <w:t>ب</w:t>
      </w:r>
      <w:r w:rsidRPr="00B559B1">
        <w:rPr>
          <w:rFonts w:eastAsia="Times New Roman"/>
          <w:color w:val="000000" w:themeColor="text1"/>
          <w:rtl/>
        </w:rPr>
        <w:t xml:space="preserve"> است</w:t>
      </w:r>
      <w:r w:rsidRPr="00B559B1">
        <w:rPr>
          <w:rFonts w:eastAsia="Times New Roman"/>
          <w:color w:val="000000" w:themeColor="text1"/>
          <w:lang w:val="en-US"/>
        </w:rPr>
        <w:t>.</w:t>
      </w:r>
    </w:p>
    <w:p w14:paraId="15405C9D" w14:textId="71C98928" w:rsidR="00255AE1" w:rsidRPr="00255AE1" w:rsidRDefault="00255AE1" w:rsidP="00255AE1">
      <w:pPr>
        <w:numPr>
          <w:ilvl w:val="0"/>
          <w:numId w:val="3"/>
        </w:numPr>
        <w:tabs>
          <w:tab w:val="clear" w:pos="432"/>
        </w:tabs>
        <w:bidi/>
        <w:rPr>
          <w:rFonts w:eastAsia="Times New Roman"/>
          <w:color w:val="000000" w:themeColor="text1"/>
          <w:lang w:val="en-US"/>
        </w:rPr>
      </w:pPr>
      <w:r w:rsidRPr="00255AE1">
        <w:rPr>
          <w:rFonts w:eastAsia="Times New Roman"/>
          <w:color w:val="000000" w:themeColor="text1"/>
          <w:rtl/>
        </w:rPr>
        <w:t xml:space="preserve">معمولاً به عنوان یک مسئله بهینه‌سازی با استفاده از متغیرهای تصمیم 0-1 و سایر متغیرهای کمکی مدل می‌شود. این مدل قید برای تعداد زیادی از قوانین و مقررات مختلف که در محیط‌های </w:t>
      </w:r>
      <w:r>
        <w:rPr>
          <w:rFonts w:eastAsia="Times New Roman"/>
          <w:color w:val="000000" w:themeColor="text1"/>
          <w:rtl/>
        </w:rPr>
        <w:t xml:space="preserve">آموزشی وجود دارد </w:t>
      </w:r>
      <w:r>
        <w:rPr>
          <w:rFonts w:eastAsia="Times New Roman" w:hint="cs"/>
          <w:color w:val="000000" w:themeColor="text1"/>
          <w:rtl/>
        </w:rPr>
        <w:t>مناسب است و</w:t>
      </w:r>
      <w:r w:rsidRPr="00255AE1">
        <w:rPr>
          <w:rFonts w:eastAsia="Times New Roman"/>
          <w:color w:val="000000" w:themeColor="text1"/>
          <w:rtl/>
        </w:rPr>
        <w:t xml:space="preserve"> اطمینان حاصل می‌کند که برخورد بین دروس، اساتید و کلاس‌ها وجود ندار</w:t>
      </w:r>
      <w:r>
        <w:rPr>
          <w:rFonts w:eastAsia="Times New Roman" w:hint="cs"/>
          <w:color w:val="000000" w:themeColor="text1"/>
          <w:rtl/>
        </w:rPr>
        <w:t>د.</w:t>
      </w:r>
    </w:p>
    <w:p w14:paraId="654A2436" w14:textId="3F640BA4" w:rsidR="00255AE1" w:rsidRPr="00B73644" w:rsidRDefault="00255AE1" w:rsidP="00B73644">
      <w:pPr>
        <w:pStyle w:val="ListBullet"/>
        <w:bidi/>
        <w:rPr>
          <w:rFonts w:eastAsia="Times New Roman" w:cs="Arial"/>
          <w:color w:val="000000" w:themeColor="text1"/>
          <w:lang w:val="en-US"/>
        </w:rPr>
      </w:pPr>
      <w:r w:rsidRPr="00255AE1">
        <w:rPr>
          <w:rFonts w:eastAsia="Times New Roman" w:cs="Arial"/>
          <w:color w:val="000000" w:themeColor="text1"/>
          <w:rtl/>
          <w:lang w:val="en-US"/>
        </w:rPr>
        <w:t>در ا</w:t>
      </w:r>
      <w:r w:rsidR="00B73644">
        <w:rPr>
          <w:rFonts w:eastAsia="Times New Roman" w:cs="Arial" w:hint="cs"/>
          <w:color w:val="000000" w:themeColor="text1"/>
          <w:rtl/>
          <w:lang w:val="en-US"/>
        </w:rPr>
        <w:t>دامه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فرمولاس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ون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عموم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="00B73644">
        <w:rPr>
          <w:rFonts w:eastAsia="Times New Roman" w:cs="Arial"/>
          <w:color w:val="000000" w:themeColor="text1"/>
          <w:rtl/>
          <w:lang w:val="en-US"/>
        </w:rPr>
        <w:t xml:space="preserve"> </w:t>
      </w:r>
      <w:r w:rsidR="00B73644">
        <w:rPr>
          <w:rFonts w:eastAsia="Times New Roman" w:cs="Arial" w:hint="cs"/>
          <w:color w:val="000000" w:themeColor="text1"/>
          <w:rtl/>
          <w:lang w:val="en-US"/>
        </w:rPr>
        <w:t xml:space="preserve">این </w:t>
      </w:r>
      <w:r w:rsidR="00B73644" w:rsidRPr="00B73644">
        <w:rPr>
          <w:rFonts w:eastAsia="Times New Roman"/>
          <w:color w:val="000000" w:themeColor="text1"/>
          <w:rtl/>
        </w:rPr>
        <w:t xml:space="preserve"> </w:t>
      </w:r>
      <w:r w:rsidR="00B73644" w:rsidRPr="00B73644">
        <w:rPr>
          <w:rFonts w:eastAsia="Times New Roman" w:cs="Arial"/>
          <w:color w:val="000000" w:themeColor="text1"/>
          <w:rtl/>
          <w:lang w:val="en-US"/>
        </w:rPr>
        <w:t>مسئله</w:t>
      </w:r>
      <w:r w:rsidR="00B73644">
        <w:rPr>
          <w:rFonts w:eastAsia="Times New Roman" w:cs="Arial" w:hint="cs"/>
          <w:color w:val="000000" w:themeColor="text1"/>
          <w:rtl/>
          <w:lang w:val="en-US"/>
        </w:rPr>
        <w:t xml:space="preserve"> را میبینیم:</w:t>
      </w:r>
    </w:p>
    <w:p w14:paraId="685C0993" w14:textId="77777777" w:rsidR="00255AE1" w:rsidRPr="00255AE1" w:rsidRDefault="00255AE1" w:rsidP="00255AE1">
      <w:pPr>
        <w:pStyle w:val="ListBullet"/>
        <w:numPr>
          <w:ilvl w:val="0"/>
          <w:numId w:val="0"/>
        </w:numPr>
        <w:bidi/>
        <w:ind w:left="432"/>
        <w:rPr>
          <w:rFonts w:eastAsia="Times New Roman"/>
          <w:color w:val="000000" w:themeColor="text1"/>
          <w:lang w:val="en-US"/>
        </w:rPr>
      </w:pPr>
      <w:r w:rsidRPr="00255AE1">
        <w:rPr>
          <w:rFonts w:eastAsia="Times New Roman" w:cs="Arial" w:hint="eastAsia"/>
          <w:color w:val="000000" w:themeColor="text1"/>
          <w:rtl/>
          <w:lang w:val="en-US"/>
        </w:rPr>
        <w:t>متغ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رها</w:t>
      </w:r>
      <w:r w:rsidRPr="00255AE1">
        <w:rPr>
          <w:rFonts w:eastAsia="Times New Roman" w:cs="Arial"/>
          <w:color w:val="000000" w:themeColor="text1"/>
          <w:rtl/>
          <w:lang w:val="en-US"/>
        </w:rPr>
        <w:t>: 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ن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م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تواند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شامل متغ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رها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دودو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باشد که نشان م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دهد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آ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ا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ک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دوره در 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ک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زمان خاص در 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ک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اتاق خاص برنامه‌ر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ز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شده است، و متغ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رها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صح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ح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که تعداد دانشجو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ان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ثبت نام شده در 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ک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دوره را نشان م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دهد</w:t>
      </w:r>
      <w:r w:rsidRPr="00255AE1">
        <w:rPr>
          <w:rFonts w:eastAsia="Times New Roman" w:cs="Arial"/>
          <w:color w:val="000000" w:themeColor="text1"/>
          <w:rtl/>
          <w:lang w:val="en-US"/>
        </w:rPr>
        <w:t>.</w:t>
      </w:r>
    </w:p>
    <w:p w14:paraId="2DE84410" w14:textId="318E8A87" w:rsidR="00255AE1" w:rsidRPr="00255AE1" w:rsidRDefault="00255AE1" w:rsidP="00255AE1">
      <w:pPr>
        <w:pStyle w:val="ListBullet"/>
        <w:numPr>
          <w:ilvl w:val="0"/>
          <w:numId w:val="0"/>
        </w:numPr>
        <w:bidi/>
        <w:ind w:left="432"/>
        <w:rPr>
          <w:rFonts w:eastAsia="Times New Roman"/>
          <w:color w:val="000000" w:themeColor="text1"/>
          <w:lang w:val="en-US"/>
        </w:rPr>
      </w:pPr>
      <w:r w:rsidRPr="00255AE1">
        <w:rPr>
          <w:rFonts w:eastAsia="Times New Roman" w:cs="Arial" w:hint="eastAsia"/>
          <w:color w:val="000000" w:themeColor="text1"/>
          <w:rtl/>
          <w:lang w:val="en-US"/>
        </w:rPr>
        <w:t>تابع</w:t>
      </w:r>
      <w:r w:rsidR="003102F0">
        <w:rPr>
          <w:rFonts w:eastAsia="Times New Roman" w:cs="Arial"/>
          <w:color w:val="000000" w:themeColor="text1"/>
          <w:rtl/>
          <w:lang w:val="en-US"/>
        </w:rPr>
        <w:t xml:space="preserve"> هدف: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م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تواند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برا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کم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نه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کردن زمان سفر کل ب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ن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کلاس‌ها، نقض اولو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ت‌ها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="003102F0">
        <w:rPr>
          <w:rFonts w:eastAsia="Times New Roman" w:cs="Arial"/>
          <w:color w:val="000000" w:themeColor="text1"/>
          <w:lang w:val="en-US"/>
        </w:rPr>
        <w:t xml:space="preserve"> </w:t>
      </w:r>
      <w:r w:rsidR="003102F0">
        <w:rPr>
          <w:rFonts w:eastAsia="Times New Roman" w:cs="Arial" w:hint="cs"/>
          <w:color w:val="000000" w:themeColor="text1"/>
          <w:rtl/>
          <w:lang w:val="en-US" w:bidi="fa-IR"/>
        </w:rPr>
        <w:t xml:space="preserve"> اساتید 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و</w:t>
      </w:r>
      <w:r w:rsidR="003102F0">
        <w:rPr>
          <w:rFonts w:eastAsia="Times New Roman" w:cs="Arial" w:hint="cs"/>
          <w:color w:val="000000" w:themeColor="text1"/>
          <w:rtl/>
          <w:lang w:val="en-US"/>
        </w:rPr>
        <w:t xml:space="preserve"> یا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ظرف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ت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اضاف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کلاس‌ها باشد.</w:t>
      </w:r>
    </w:p>
    <w:p w14:paraId="4287F6B9" w14:textId="11253785" w:rsidR="00255AE1" w:rsidRDefault="00255AE1" w:rsidP="007A3F7E">
      <w:pPr>
        <w:pStyle w:val="ListBullet"/>
        <w:numPr>
          <w:ilvl w:val="0"/>
          <w:numId w:val="0"/>
        </w:numPr>
        <w:bidi/>
        <w:ind w:left="432"/>
        <w:rPr>
          <w:rFonts w:eastAsia="Times New Roman" w:cs="Arial"/>
          <w:color w:val="000000" w:themeColor="text1"/>
          <w:rtl/>
          <w:lang w:val="en-US"/>
        </w:rPr>
      </w:pPr>
      <w:r w:rsidRPr="00255AE1">
        <w:rPr>
          <w:rFonts w:eastAsia="Times New Roman" w:cs="Arial" w:hint="eastAsia"/>
          <w:color w:val="000000" w:themeColor="text1"/>
          <w:rtl/>
          <w:lang w:val="en-US"/>
        </w:rPr>
        <w:t>ق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>: 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ن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م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تواند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شامل ق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سخت (که با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رعا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ت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شود) و ق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نرم (که با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تا حد امکان رعا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ت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شود) باشد. ق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سخت ممکن است شامل جلوگ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ر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از تضاد برنامه‌ر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ز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برا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دانشجو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ان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و اسات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باشد، در حال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که ق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نرم ممکن است شامل کم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نه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کردن تعداد </w:t>
      </w:r>
      <w:bookmarkStart w:id="0" w:name="_GoBack"/>
      <w:bookmarkEnd w:id="0"/>
      <w:r w:rsidRPr="00255AE1">
        <w:rPr>
          <w:rFonts w:eastAsia="Times New Roman" w:cs="Arial"/>
          <w:color w:val="000000" w:themeColor="text1"/>
          <w:rtl/>
          <w:lang w:val="en-US"/>
        </w:rPr>
        <w:t>کلاس‌ها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صبح زود باشد.</w:t>
      </w:r>
    </w:p>
    <w:p w14:paraId="779A2A33" w14:textId="77777777" w:rsidR="00255AE1" w:rsidRPr="00255AE1" w:rsidRDefault="00255AE1" w:rsidP="00255AE1">
      <w:pPr>
        <w:pStyle w:val="ListBullet"/>
        <w:numPr>
          <w:ilvl w:val="0"/>
          <w:numId w:val="0"/>
        </w:numPr>
        <w:bidi/>
        <w:ind w:left="432"/>
        <w:rPr>
          <w:rFonts w:eastAsia="Times New Roman"/>
          <w:color w:val="000000" w:themeColor="text1"/>
          <w:lang w:val="en-US"/>
        </w:rPr>
      </w:pPr>
    </w:p>
    <w:p w14:paraId="7510FA09" w14:textId="77777777" w:rsidR="00255AE1" w:rsidRPr="00255AE1" w:rsidRDefault="00255AE1" w:rsidP="00255AE1">
      <w:pPr>
        <w:pStyle w:val="ListBullet"/>
        <w:bidi/>
        <w:rPr>
          <w:rFonts w:eastAsia="Times New Roman"/>
          <w:color w:val="000000" w:themeColor="text1"/>
          <w:lang w:val="en-US"/>
        </w:rPr>
      </w:pPr>
      <w:r w:rsidRPr="00255AE1">
        <w:rPr>
          <w:rFonts w:eastAsia="Times New Roman" w:cs="Arial" w:hint="eastAsia"/>
          <w:color w:val="000000" w:themeColor="text1"/>
          <w:rtl/>
          <w:lang w:val="en-US"/>
        </w:rPr>
        <w:t>با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توجه داشت که فرمولاس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ون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دق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ق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ممکن است بستگ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به ن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از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خاص سازمان داشته باشد. به عنوان مثال، بعض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از فرمولاس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ون‌ها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ممکن است توجه به ترج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حات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اسات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د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و دانشجو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ان،</w:t>
      </w:r>
      <w:r w:rsidRPr="00255AE1">
        <w:rPr>
          <w:rFonts w:eastAsia="Times New Roman" w:cs="Arial"/>
          <w:color w:val="000000" w:themeColor="text1"/>
          <w:rtl/>
          <w:lang w:val="en-US"/>
        </w:rPr>
        <w:t xml:space="preserve"> زمان فارغ التحصيل، همپوشاني كلاس ها، جريان دانشجويان، و حداكثر ظرفيت اتاق ها را در نظر بگ</w:t>
      </w:r>
      <w:r w:rsidRPr="00255AE1">
        <w:rPr>
          <w:rFonts w:eastAsia="Times New Roman" w:cs="Arial" w:hint="cs"/>
          <w:color w:val="000000" w:themeColor="text1"/>
          <w:rtl/>
          <w:lang w:val="en-US"/>
        </w:rPr>
        <w:t>ی</w:t>
      </w:r>
      <w:r w:rsidRPr="00255AE1">
        <w:rPr>
          <w:rFonts w:eastAsia="Times New Roman" w:cs="Arial" w:hint="eastAsia"/>
          <w:color w:val="000000" w:themeColor="text1"/>
          <w:rtl/>
          <w:lang w:val="en-US"/>
        </w:rPr>
        <w:t>رند</w:t>
      </w:r>
      <w:r w:rsidRPr="00255AE1">
        <w:rPr>
          <w:rFonts w:eastAsia="Times New Roman" w:cs="Arial"/>
          <w:color w:val="000000" w:themeColor="text1"/>
          <w:rtl/>
          <w:lang w:val="en-US"/>
        </w:rPr>
        <w:t>.</w:t>
      </w:r>
    </w:p>
    <w:p w14:paraId="5B9FC0A9" w14:textId="3711AF08" w:rsidR="00255AE1" w:rsidRPr="00255AE1" w:rsidRDefault="00255AE1" w:rsidP="00255AE1">
      <w:pPr>
        <w:pStyle w:val="ListBullet"/>
        <w:numPr>
          <w:ilvl w:val="0"/>
          <w:numId w:val="0"/>
        </w:numPr>
        <w:bidi/>
        <w:ind w:left="432"/>
        <w:rPr>
          <w:rFonts w:eastAsia="Times New Roman"/>
          <w:color w:val="000000" w:themeColor="text1"/>
          <w:lang w:val="en-US"/>
        </w:rPr>
      </w:pPr>
    </w:p>
    <w:p w14:paraId="6BC31D42" w14:textId="6A2392F4" w:rsidR="00B559B1" w:rsidRPr="00B559B1" w:rsidRDefault="00B559B1" w:rsidP="00255AE1">
      <w:pPr>
        <w:numPr>
          <w:ilvl w:val="0"/>
          <w:numId w:val="3"/>
        </w:numPr>
        <w:tabs>
          <w:tab w:val="clear" w:pos="432"/>
        </w:tabs>
        <w:bidi/>
        <w:rPr>
          <w:rFonts w:eastAsia="Times New Roman"/>
          <w:color w:val="000000" w:themeColor="text1"/>
          <w:lang w:val="en-US"/>
        </w:rPr>
      </w:pPr>
      <w:r w:rsidRPr="00B559B1">
        <w:rPr>
          <w:rFonts w:eastAsia="Times New Roman"/>
          <w:color w:val="000000" w:themeColor="text1"/>
          <w:rtl/>
        </w:rPr>
        <w:t>با وجود</w:t>
      </w:r>
      <w:r w:rsidR="00255AE1">
        <w:rPr>
          <w:rFonts w:eastAsia="Times New Roman" w:hint="cs"/>
          <w:color w:val="000000" w:themeColor="text1"/>
          <w:rtl/>
        </w:rPr>
        <w:t xml:space="preserve"> ظاهر</w:t>
      </w:r>
      <w:r w:rsidRPr="00B559B1">
        <w:rPr>
          <w:rFonts w:eastAsia="Times New Roman"/>
          <w:color w:val="000000" w:themeColor="text1"/>
          <w:rtl/>
        </w:rPr>
        <w:t xml:space="preserve"> </w:t>
      </w:r>
      <w:r w:rsidR="00255AE1">
        <w:rPr>
          <w:rFonts w:eastAsia="Times New Roman"/>
          <w:color w:val="000000" w:themeColor="text1"/>
          <w:rtl/>
        </w:rPr>
        <w:t>ساد</w:t>
      </w:r>
      <w:r w:rsidR="00255AE1">
        <w:rPr>
          <w:rFonts w:eastAsia="Times New Roman" w:hint="cs"/>
          <w:color w:val="000000" w:themeColor="text1"/>
          <w:rtl/>
        </w:rPr>
        <w:t>ه</w:t>
      </w:r>
      <w:r w:rsidRPr="00B559B1">
        <w:rPr>
          <w:rFonts w:eastAsia="Times New Roman"/>
          <w:color w:val="000000" w:themeColor="text1"/>
          <w:rtl/>
        </w:rPr>
        <w:t xml:space="preserve"> آن، </w:t>
      </w:r>
      <w:r w:rsidRPr="00B559B1">
        <w:rPr>
          <w:rFonts w:eastAsia="Times New Roman"/>
          <w:color w:val="000000" w:themeColor="text1"/>
          <w:lang w:val="en-US"/>
        </w:rPr>
        <w:t xml:space="preserve">UCTP </w:t>
      </w:r>
      <w:r w:rsidRPr="00B559B1">
        <w:rPr>
          <w:rFonts w:eastAsia="Times New Roman"/>
          <w:color w:val="000000" w:themeColor="text1"/>
          <w:rtl/>
        </w:rPr>
        <w:t xml:space="preserve">یک مسئله سخت محاسباتی است. پیدا کردن یک برنامه بهینه فرآیند بسیار پیچیده‌ای است زیرا مسئله به عنوان مسئله </w:t>
      </w:r>
      <w:r w:rsidRPr="00B559B1">
        <w:rPr>
          <w:rFonts w:eastAsia="Times New Roman"/>
          <w:color w:val="000000" w:themeColor="text1"/>
          <w:lang w:val="en-US"/>
        </w:rPr>
        <w:t>(NP)</w:t>
      </w:r>
      <w:r>
        <w:rPr>
          <w:rFonts w:eastAsia="Times New Roman"/>
          <w:color w:val="000000" w:themeColor="text1"/>
          <w:lang w:val="en-US"/>
        </w:rPr>
        <w:t>hard</w:t>
      </w:r>
      <w:r w:rsidRPr="00B559B1">
        <w:rPr>
          <w:rFonts w:eastAsia="Times New Roman"/>
          <w:color w:val="000000" w:themeColor="text1"/>
          <w:lang w:val="en-US"/>
        </w:rPr>
        <w:t xml:space="preserve"> </w:t>
      </w:r>
      <w:r w:rsidRPr="00B559B1">
        <w:rPr>
          <w:rFonts w:eastAsia="Times New Roman"/>
          <w:color w:val="000000" w:themeColor="text1"/>
          <w:rtl/>
        </w:rPr>
        <w:t>دسته‌بندی شده است</w:t>
      </w:r>
      <w:r w:rsidRPr="00B559B1">
        <w:rPr>
          <w:rFonts w:eastAsia="Times New Roman"/>
          <w:color w:val="000000" w:themeColor="text1"/>
          <w:lang w:val="en-US"/>
        </w:rPr>
        <w:t>.</w:t>
      </w:r>
    </w:p>
    <w:p w14:paraId="4D952657" w14:textId="3E0DFCB6" w:rsidR="003F51A2" w:rsidRPr="00B559B1" w:rsidRDefault="000A0B78" w:rsidP="00B559B1">
      <w:pPr>
        <w:bidi/>
        <w:rPr>
          <w:rFonts w:eastAsia="Times New Roman"/>
          <w:color w:val="000000" w:themeColor="text1"/>
        </w:rPr>
      </w:pPr>
      <w:r w:rsidRPr="00B559B1">
        <w:rPr>
          <w:rFonts w:eastAsia="Times New Roman"/>
          <w:color w:val="000000" w:themeColor="text1"/>
        </w:rPr>
        <w:lastRenderedPageBreak/>
        <w:br/>
      </w:r>
    </w:p>
    <w:p w14:paraId="33FD8D69" w14:textId="77777777" w:rsidR="003F51A2" w:rsidRPr="00B559B1" w:rsidRDefault="003F51A2" w:rsidP="003F51A2">
      <w:pPr>
        <w:bidi/>
        <w:rPr>
          <w:color w:val="000000" w:themeColor="text1"/>
        </w:rPr>
      </w:pPr>
    </w:p>
    <w:p w14:paraId="652AD5E5" w14:textId="77777777" w:rsidR="003F51A2" w:rsidRPr="00B559B1" w:rsidRDefault="003F51A2" w:rsidP="003F51A2">
      <w:pPr>
        <w:bidi/>
        <w:rPr>
          <w:color w:val="000000" w:themeColor="text1"/>
        </w:rPr>
      </w:pPr>
    </w:p>
    <w:p w14:paraId="76F8C39B" w14:textId="77777777" w:rsidR="003F51A2" w:rsidRPr="00B559B1" w:rsidRDefault="003F51A2" w:rsidP="003F51A2">
      <w:pPr>
        <w:bidi/>
        <w:rPr>
          <w:color w:val="000000" w:themeColor="text1"/>
        </w:rPr>
      </w:pPr>
    </w:p>
    <w:p w14:paraId="65C06540" w14:textId="77777777" w:rsidR="003F51A2" w:rsidRPr="00B559B1" w:rsidRDefault="003F51A2" w:rsidP="003F51A2">
      <w:pPr>
        <w:bidi/>
        <w:rPr>
          <w:color w:val="000000" w:themeColor="text1"/>
        </w:rPr>
      </w:pPr>
    </w:p>
    <w:sectPr w:rsidR="003F51A2" w:rsidRPr="00B559B1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9BB1E" w14:textId="77777777" w:rsidR="00F428BC" w:rsidRDefault="00F428BC">
      <w:r>
        <w:separator/>
      </w:r>
    </w:p>
    <w:p w14:paraId="41CC1084" w14:textId="77777777" w:rsidR="00F428BC" w:rsidRDefault="00F428BC"/>
  </w:endnote>
  <w:endnote w:type="continuationSeparator" w:id="0">
    <w:p w14:paraId="0E7B9E3D" w14:textId="77777777" w:rsidR="00F428BC" w:rsidRDefault="00F428BC">
      <w:r>
        <w:continuationSeparator/>
      </w:r>
    </w:p>
    <w:p w14:paraId="37724C06" w14:textId="77777777" w:rsidR="00F428BC" w:rsidRDefault="00F42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27398" w14:textId="324F3AFA" w:rsidR="00EB71A5" w:rsidRDefault="00F428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6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A389F" w14:textId="77777777" w:rsidR="00F428BC" w:rsidRDefault="00F428BC">
      <w:r>
        <w:separator/>
      </w:r>
    </w:p>
    <w:p w14:paraId="09BB22C0" w14:textId="77777777" w:rsidR="00F428BC" w:rsidRDefault="00F428BC"/>
  </w:footnote>
  <w:footnote w:type="continuationSeparator" w:id="0">
    <w:p w14:paraId="4DB38C41" w14:textId="77777777" w:rsidR="00F428BC" w:rsidRDefault="00F428BC">
      <w:r>
        <w:continuationSeparator/>
      </w:r>
    </w:p>
    <w:p w14:paraId="7C1886A1" w14:textId="77777777" w:rsidR="00F428BC" w:rsidRDefault="00F428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E4"/>
    <w:rsid w:val="00047D17"/>
    <w:rsid w:val="000A0B78"/>
    <w:rsid w:val="00255AE1"/>
    <w:rsid w:val="003102F0"/>
    <w:rsid w:val="003435D4"/>
    <w:rsid w:val="003A078C"/>
    <w:rsid w:val="003F51A2"/>
    <w:rsid w:val="005749FB"/>
    <w:rsid w:val="005B04F9"/>
    <w:rsid w:val="00611AED"/>
    <w:rsid w:val="006C64B2"/>
    <w:rsid w:val="00735F3B"/>
    <w:rsid w:val="007A3F7E"/>
    <w:rsid w:val="0097228F"/>
    <w:rsid w:val="00B559B1"/>
    <w:rsid w:val="00B73644"/>
    <w:rsid w:val="00DA77E4"/>
    <w:rsid w:val="00EB71A5"/>
    <w:rsid w:val="00F428BC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4ED41"/>
  <w15:chartTrackingRefBased/>
  <w15:docId w15:val="{2E82FC3E-3D9E-A449-838D-F7667E66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B1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B559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yar_shutor\Documents\%7bD8248BC2-4E4F-B84E-BCA9-D14F2BEEC378%7dtf50002051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{D8248BC2-4E4F-B84E-BCA9-D14F2BEEC378}tf50002051</Template>
  <TotalTime>44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shrz jazz</dc:creator>
  <cp:keywords/>
  <dc:description/>
  <cp:lastModifiedBy>mahyar gholipor</cp:lastModifiedBy>
  <cp:revision>5</cp:revision>
  <dcterms:created xsi:type="dcterms:W3CDTF">2023-10-27T09:53:00Z</dcterms:created>
  <dcterms:modified xsi:type="dcterms:W3CDTF">2023-10-27T12:56:00Z</dcterms:modified>
</cp:coreProperties>
</file>