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image/x-emf" PartName="/word/media/image1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SimSun" w:hAnsi="SimSun" w:cs="SimSun"/>
          <w:b/>
          <w:kern w:val="28"/>
          <w:sz w:val="40"/>
          <w:szCs w:val="20"/>
        </w:rPr>
      </w:pPr>
      <w:r>
        <w:rPr>
          <w:rFonts w:ascii="SimSun" w:hAnsi="SimSun" w:cs="SimSun"/>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V 1.</w:t>
      </w:r>
      <w:r>
        <w:rPr>
          <w:rFonts w:hint="eastAsia"/>
          <w:b/>
          <w:sz w:val="72"/>
          <w:szCs w:val="72"/>
        </w:rPr>
        <w:t>3</w:t>
      </w:r>
      <w:r>
        <w:rPr>
          <w:b/>
          <w:sz w:val="72"/>
          <w:szCs w:val="72"/>
        </w:rPr>
        <w:t xml:space="preserve">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w:t>
      </w:r>
      <w:r>
        <w:rPr>
          <w:rFonts w:hint="eastAsia"/>
          <w:lang w:val="en-US" w:eastAsia="zh-CN"/>
        </w:rPr>
        <w:t xml:space="preserve"> </w:t>
      </w:r>
      <w:r>
        <w:rPr>
          <w:rFonts w:hint="eastAsia"/>
        </w:rPr>
        <w:t>……………3</w:t>
      </w:r>
    </w:p>
    <w:p>
      <w:pPr>
        <w:jc w:val="left"/>
      </w:pPr>
      <w:r>
        <w:fldChar w:fldCharType="begin"/>
      </w:r>
      <w:r>
        <w:instrText xml:space="preserve">HYPERLINK  \l "_引言" </w:instrText>
      </w:r>
      <w:r>
        <w:fldChar w:fldCharType="separate"/>
      </w:r>
      <w:r>
        <w:rPr>
          <w:rStyle w:val="12"/>
          <w:rFonts w:hint="eastAsia"/>
        </w:rPr>
        <w:t>1、引言</w:t>
      </w:r>
      <w:r>
        <w:fldChar w:fldCharType="end"/>
      </w:r>
      <w:r>
        <w:rPr>
          <w:rFonts w:hint="eastAsia"/>
        </w:rPr>
        <w:t>………………………………………………………………</w:t>
      </w:r>
      <w:r>
        <w:rPr>
          <w:rFonts w:hint="eastAsia"/>
          <w:lang w:eastAsia="zh-CN"/>
        </w:rPr>
        <w:t>…</w:t>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2"/>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2"/>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2"/>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1"/>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2"/>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3"/>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SimSun"/>
                <w:szCs w:val="21"/>
              </w:rPr>
            </w:pPr>
            <w:r>
              <w:rPr>
                <w:rFonts w:hint="eastAsia" w:ascii="Cambria" w:hAnsi="Cambria" w:cs="SimSun"/>
                <w:szCs w:val="21"/>
              </w:rPr>
              <w:t>黄涵倩严顺宽王宁(</w:t>
            </w:r>
            <w:r>
              <w:rPr>
                <w:rFonts w:ascii="Cambria" w:hAnsi="Cambria" w:cs="SimSun"/>
                <w:szCs w:val="21"/>
              </w:rPr>
              <w:t>79</w:t>
            </w:r>
            <w:r>
              <w:rPr>
                <w:rFonts w:hint="eastAsia" w:ascii="Cambria" w:hAnsi="Cambria" w:cs="SimSun"/>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SimSun"/>
                <w:szCs w:val="21"/>
              </w:rPr>
            </w:pPr>
            <w:r>
              <w:rPr>
                <w:rFonts w:ascii="Cambria" w:hAnsi="Cambria" w:cs="SimSun"/>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SimSun"/>
                <w:szCs w:val="21"/>
              </w:rPr>
            </w:pPr>
            <w:r>
              <w:rPr>
                <w:rFonts w:hint="eastAsia" w:ascii="Cambria" w:hAnsi="Cambria" w:cs="SimSun"/>
                <w:szCs w:val="21"/>
              </w:rPr>
              <w:t>黄涵倩严顺宽王宁(</w:t>
            </w:r>
            <w:r>
              <w:rPr>
                <w:rFonts w:ascii="Cambria" w:hAnsi="Cambria" w:cs="SimSun"/>
                <w:szCs w:val="21"/>
              </w:rPr>
              <w:t>79</w:t>
            </w:r>
            <w:r>
              <w:rPr>
                <w:rFonts w:hint="eastAsia" w:ascii="Cambria" w:hAnsi="Cambria" w:cs="SimSun"/>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SimSun"/>
                <w:szCs w:val="21"/>
              </w:rPr>
            </w:pPr>
            <w:r>
              <w:rPr>
                <w:rFonts w:hint="eastAsia" w:ascii="Cambria" w:hAnsi="Cambria" w:cs="SimSun"/>
                <w:szCs w:val="21"/>
              </w:rPr>
              <w:t>修改了ReceiptBL.View，</w:t>
            </w:r>
            <w:r>
              <w:rPr>
                <w:rFonts w:ascii="Cambria" w:hAnsi="Cambria" w:cs="SimSun"/>
                <w:szCs w:val="21"/>
              </w:rPr>
              <w:t>ReceiptDataService.Show, Promotionbl.Show,PromotionDataService.Show</w:t>
            </w:r>
            <w:r>
              <w:rPr>
                <w:rFonts w:hint="eastAsia" w:ascii="Cambria" w:hAnsi="Cambria" w:cs="SimSun"/>
                <w:szCs w:val="21"/>
              </w:rPr>
              <w:t>接口</w:t>
            </w:r>
            <w:r>
              <w:rPr>
                <w:rFonts w:ascii="Cambria" w:hAnsi="Cambria" w:cs="SimSun"/>
                <w:szCs w:val="21"/>
              </w:rPr>
              <w:t>语法的</w:t>
            </w:r>
            <w:r>
              <w:rPr>
                <w:rFonts w:hint="eastAsia" w:ascii="Cambria" w:hAnsi="Cambria" w:cs="SimSun"/>
                <w:szCs w:val="21"/>
              </w:rPr>
              <w:t>返回</w:t>
            </w:r>
            <w:r>
              <w:rPr>
                <w:rFonts w:ascii="Cambria" w:hAnsi="Cambria" w:cs="SimSun"/>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SimSun"/>
                <w:szCs w:val="21"/>
              </w:rPr>
            </w:pPr>
            <w:r>
              <w:rPr>
                <w:rFonts w:hint="eastAsia" w:ascii="Cambria" w:hAnsi="Cambria" w:cs="SimSun"/>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w:t>
            </w:r>
            <w:r>
              <w:rPr>
                <w:rFonts w:ascii="Cambria" w:hAnsi="Cambria" w:cs="Times New Roman"/>
                <w:szCs w:val="21"/>
              </w:rPr>
              <w:t>014/11/10</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SimSun"/>
                <w:szCs w:val="21"/>
              </w:rPr>
            </w:pPr>
            <w:r>
              <w:rPr>
                <w:rFonts w:hint="eastAsia" w:ascii="Cambria" w:hAnsi="Cambria" w:cs="SimSun"/>
                <w:szCs w:val="21"/>
              </w:rPr>
              <w:t>据</w:t>
            </w:r>
            <w:r>
              <w:rPr>
                <w:rFonts w:ascii="Cambria" w:hAnsi="Cambria" w:cs="SimSun"/>
                <w:szCs w:val="21"/>
              </w:rPr>
              <w:t>批改意见，</w:t>
            </w:r>
            <w:r>
              <w:rPr>
                <w:rFonts w:hint="eastAsia" w:ascii="Cambria" w:hAnsi="Cambria" w:cs="SimSun"/>
                <w:szCs w:val="21"/>
              </w:rPr>
              <w:t>详细</w:t>
            </w:r>
            <w:r>
              <w:rPr>
                <w:rFonts w:ascii="Cambria" w:hAnsi="Cambria" w:cs="SimSun"/>
                <w:szCs w:val="21"/>
              </w:rPr>
              <w:t>补充</w:t>
            </w:r>
            <w:r>
              <w:rPr>
                <w:rFonts w:hint="eastAsia" w:ascii="Cambria" w:hAnsi="Cambria" w:cs="SimSun"/>
                <w:szCs w:val="21"/>
              </w:rPr>
              <w:t>并</w:t>
            </w:r>
            <w:r>
              <w:rPr>
                <w:rFonts w:ascii="Cambria" w:hAnsi="Cambria" w:cs="SimSun"/>
                <w:szCs w:val="21"/>
              </w:rPr>
              <w:t>明确业务层个模块职责</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37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ascii="Cambria" w:hAnsi="Cambria" w:cs="SimSun"/>
                <w:szCs w:val="21"/>
              </w:rPr>
            </w:pPr>
            <w:r>
              <w:rPr>
                <w:rFonts w:hint="eastAsia" w:ascii="Cambria" w:hAnsi="Cambria" w:cs="SimSun"/>
                <w:szCs w:val="21"/>
              </w:rPr>
              <w:t>严顺宽</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2014/12/21</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ascii="Cambria" w:hAnsi="Cambria" w:cs="SimSun"/>
                <w:szCs w:val="21"/>
              </w:rPr>
            </w:pPr>
            <w:r>
              <w:rPr>
                <w:rFonts w:hint="eastAsia" w:ascii="Cambria" w:hAnsi="Cambria" w:cs="SimSun"/>
                <w:szCs w:val="21"/>
              </w:rPr>
              <w:t>完善库存部分的信息</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hint="eastAsia" w:ascii="Times New Roman" w:hAnsi="Times New Roman" w:cs="Times New Roman"/>
                <w:szCs w:val="21"/>
              </w:rPr>
              <w:t>V1.2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360" w:hRule="atLeast"/>
        </w:trPr>
        <w:tc>
          <w:tcPr>
            <w:tcW w:w="3104" w:type="dxa"/>
            <w:tcBorders>
              <w:top w:val="single" w:color="auto" w:sz="4" w:space="0"/>
              <w:left w:val="single" w:color="auto" w:sz="12" w:space="0"/>
              <w:bottom w:val="single" w:color="auto" w:sz="4" w:space="0"/>
              <w:right w:val="single" w:color="auto" w:sz="6" w:space="0"/>
            </w:tcBorders>
            <w:vAlign w:val="top"/>
          </w:tcPr>
          <w:p>
            <w:pPr>
              <w:spacing w:before="40" w:after="40"/>
              <w:rPr>
                <w:rFonts w:ascii="Cambria" w:hAnsi="Cambria" w:cs="SimSun"/>
                <w:szCs w:val="21"/>
              </w:rPr>
            </w:pPr>
            <w:r>
              <w:rPr>
                <w:rFonts w:hint="eastAsia" w:ascii="Cambria" w:hAnsi="Cambria" w:cs="SimSun"/>
                <w:szCs w:val="21"/>
              </w:rPr>
              <w:t>黄涵倩</w:t>
            </w:r>
          </w:p>
        </w:tc>
        <w:tc>
          <w:tcPr>
            <w:tcW w:w="1559" w:type="dxa"/>
            <w:tcBorders>
              <w:top w:val="single" w:color="auto" w:sz="4" w:space="0"/>
              <w:left w:val="single" w:color="auto" w:sz="6" w:space="0"/>
              <w:bottom w:val="single" w:color="auto" w:sz="4"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2014/12/25</w:t>
            </w:r>
          </w:p>
        </w:tc>
        <w:tc>
          <w:tcPr>
            <w:tcW w:w="3621" w:type="dxa"/>
            <w:tcBorders>
              <w:top w:val="single" w:color="auto" w:sz="4" w:space="0"/>
              <w:left w:val="single" w:color="auto" w:sz="6" w:space="0"/>
              <w:bottom w:val="single" w:color="auto" w:sz="4" w:space="0"/>
              <w:right w:val="single" w:color="auto" w:sz="6" w:space="0"/>
            </w:tcBorders>
            <w:vAlign w:val="top"/>
          </w:tcPr>
          <w:p>
            <w:pPr>
              <w:spacing w:before="40" w:after="40"/>
              <w:jc w:val="left"/>
              <w:rPr>
                <w:rFonts w:ascii="Cambria" w:hAnsi="Cambria" w:cs="SimSun"/>
                <w:szCs w:val="21"/>
              </w:rPr>
            </w:pPr>
            <w:r>
              <w:rPr>
                <w:rFonts w:hint="eastAsia" w:ascii="Cambria" w:hAnsi="Cambria" w:cs="SimSun"/>
                <w:szCs w:val="21"/>
              </w:rPr>
              <w:t>完善财务部分的信息</w:t>
            </w:r>
          </w:p>
        </w:tc>
        <w:tc>
          <w:tcPr>
            <w:tcW w:w="1584" w:type="dxa"/>
            <w:tcBorders>
              <w:top w:val="single" w:color="auto" w:sz="4"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hint="eastAsia" w:ascii="Times New Roman" w:hAnsi="Times New Roman" w:cs="Times New Roman"/>
                <w:szCs w:val="21"/>
              </w:rPr>
              <w:t>V1.3</w:t>
            </w:r>
          </w:p>
        </w:tc>
      </w:tr>
    </w:tbl>
    <w:p/>
    <w:p>
      <w:pPr>
        <w:pStyle w:val="2"/>
        <w:numPr>
          <w:ilvl w:val="0"/>
          <w:numId w:val="1"/>
        </w:numPr>
      </w:pPr>
      <w:bookmarkStart w:id="2" w:name="_引言"/>
      <w:bookmarkEnd w:id="2"/>
      <w:r>
        <w:t>引言</w:t>
      </w:r>
    </w:p>
    <w:p>
      <w:pPr>
        <w:pStyle w:val="14"/>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3"/>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SimSun" w:hAnsi="SimSun"/>
          <w:sz w:val="22"/>
        </w:rPr>
      </w:pPr>
      <w:r>
        <w:rPr>
          <w:rFonts w:ascii="SimSun" w:hAnsi="SimSun"/>
          <w:sz w:val="22"/>
        </w:rPr>
        <w:t>在</w:t>
      </w:r>
      <w:r>
        <w:rPr>
          <w:rFonts w:hint="eastAsia" w:ascii="SimSun" w:hAnsi="SimSun"/>
          <w:sz w:val="22"/>
        </w:rPr>
        <w:t>进销存</w:t>
      </w:r>
      <w:r>
        <w:rPr>
          <w:rFonts w:ascii="SimSun" w:hAnsi="SimSun"/>
          <w:sz w:val="22"/>
        </w:rPr>
        <w:t>系统中，选择了分层体系结构风格，将系统分为3层（展示层、业务逻辑层、数据层）能够很好地展示整个高层抽象。展示层包含</w:t>
      </w:r>
      <w:r>
        <w:rPr>
          <w:rFonts w:ascii="SimSun" w:hAnsi="SimSun" w:cs="Times New Roman"/>
          <w:sz w:val="22"/>
        </w:rPr>
        <w:t>GUI</w:t>
      </w:r>
      <w:r>
        <w:rPr>
          <w:rFonts w:ascii="SimSun" w:hAnsi="SimSun"/>
          <w:sz w:val="22"/>
        </w:rPr>
        <w:t>页面的实现，业务逻辑层包含业务逻辑处理的实现，数据层负责数据的持久化和访问。分层体系结构的逻辑视角</w:t>
      </w:r>
      <w:r>
        <w:rPr>
          <w:rFonts w:hint="eastAsia" w:ascii="SimSun" w:hAnsi="SimSun"/>
          <w:sz w:val="22"/>
        </w:rPr>
        <w:t>和逻辑</w:t>
      </w:r>
      <w:r>
        <w:rPr>
          <w:rFonts w:ascii="SimSun" w:hAnsi="SimSun"/>
          <w:sz w:val="22"/>
        </w:rPr>
        <w:t>设计方案</w:t>
      </w:r>
      <w:r>
        <w:rPr>
          <w:rFonts w:hint="eastAsia" w:ascii="SimSun" w:hAnsi="SimSun"/>
          <w:sz w:val="22"/>
        </w:rPr>
        <w:t>如</w:t>
      </w:r>
      <w:r>
        <w:rPr>
          <w:rFonts w:ascii="SimSun" w:hAnsi="SimSun"/>
          <w:sz w:val="22"/>
        </w:rPr>
        <w:t>图</w:t>
      </w:r>
      <w:r>
        <w:rPr>
          <w:rFonts w:hint="eastAsia" w:ascii="SimSun" w:hAnsi="SimSun"/>
          <w:sz w:val="22"/>
        </w:rPr>
        <w:t>1，2</w:t>
      </w:r>
      <w:r>
        <w:rPr>
          <w:rFonts w:ascii="SimSun" w:hAnsi="SimSun"/>
          <w:sz w:val="22"/>
        </w:rPr>
        <w:t>所示。</w:t>
      </w:r>
    </w:p>
    <w:p>
      <w:pPr>
        <w:ind w:firstLine="1785" w:firstLineChars="850"/>
      </w:pPr>
      <w:r>
        <w:rPr>
          <w:rFonts w:ascii="Calibri" w:hAnsi="Calibri" w:eastAsia="SimSun" w:cs="SimHei"/>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1260" w:firstLineChars="600"/>
      </w:pPr>
    </w:p>
    <w:p>
      <w:pPr>
        <w:jc w:val="center"/>
        <w:rPr>
          <w:rFonts w:ascii="SimHei" w:hAnsi="SimHei" w:eastAsia="SimHei"/>
          <w:b/>
          <w:szCs w:val="21"/>
        </w:rPr>
      </w:pPr>
      <w:r>
        <w:rPr>
          <w:rFonts w:hint="eastAsia" w:ascii="SimHei" w:hAnsi="SimHei" w:eastAsia="SimHei"/>
          <w:b/>
          <w:szCs w:val="21"/>
        </w:rPr>
        <w:t>图1 参照体系结构风格的包图表达逻辑视角</w:t>
      </w:r>
    </w:p>
    <w:p>
      <w:r>
        <w:rPr>
          <w:rFonts w:ascii="Calibri" w:hAnsi="Calibri" w:eastAsia="SimSun" w:cs="SimHei"/>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w:t>
      </w:r>
      <w:r>
        <w:rPr>
          <w:rFonts w:ascii="SimHei" w:hAnsi="SimHei" w:eastAsia="SimHei"/>
          <w:b/>
          <w:szCs w:val="21"/>
        </w:rPr>
        <w:t>2</w:t>
      </w:r>
      <w:r>
        <w:rPr>
          <w:rFonts w:hint="eastAsia" w:ascii="SimHei" w:hAnsi="SimHei" w:eastAsia="SimHei"/>
          <w:b/>
          <w:szCs w:val="21"/>
        </w:rPr>
        <w:t>进销存</w:t>
      </w:r>
      <w:r>
        <w:rPr>
          <w:rFonts w:ascii="SimHei" w:hAnsi="SimHei" w:eastAsia="SimHei"/>
          <w:b/>
          <w:szCs w:val="21"/>
        </w:rPr>
        <w:t>系统最终的</w:t>
      </w:r>
      <w:r>
        <w:rPr>
          <w:rFonts w:hint="eastAsia" w:ascii="SimHei" w:hAnsi="SimHei" w:eastAsia="SimHei"/>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SimHei" w:hAnsi="SimHei" w:eastAsia="SimHei"/>
          <w:b/>
          <w:sz w:val="22"/>
        </w:rPr>
      </w:pPr>
      <w:r>
        <w:rPr>
          <w:rFonts w:ascii="SimHei" w:hAnsi="SimHei" w:eastAsia="SimHei"/>
          <w:b/>
          <w:sz w:val="22"/>
        </w:rPr>
        <w:t>表1</w:t>
      </w:r>
      <w:r>
        <w:rPr>
          <w:rFonts w:hint="eastAsia" w:ascii="SimHei" w:hAnsi="SimHei" w:eastAsia="SimHei"/>
          <w:b/>
          <w:sz w:val="22"/>
        </w:rPr>
        <w:t>进销存</w:t>
      </w:r>
      <w:r>
        <w:rPr>
          <w:rFonts w:ascii="SimHei" w:hAnsi="SimHei" w:eastAsia="SimHei"/>
          <w:b/>
          <w:sz w:val="22"/>
        </w:rPr>
        <w:t>系统的最终开发包设计</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SimSun" w:cs="SimHei"/>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w:t>
      </w:r>
      <w:r>
        <w:rPr>
          <w:rFonts w:ascii="SimHei" w:hAnsi="SimHei" w:eastAsia="SimHei"/>
          <w:b/>
          <w:szCs w:val="21"/>
        </w:rPr>
        <w:t>3</w:t>
      </w:r>
      <w:r>
        <w:rPr>
          <w:rFonts w:hint="eastAsia" w:ascii="SimHei" w:hAnsi="SimHei" w:eastAsia="SimHei"/>
          <w:b/>
          <w:szCs w:val="21"/>
        </w:rPr>
        <w:t>客户器端开发包图</w:t>
      </w:r>
    </w:p>
    <w:p>
      <w:pPr>
        <w:jc w:val="center"/>
        <w:rPr>
          <w:rFonts w:ascii="SimHei" w:hAnsi="SimHei" w:eastAsia="SimHei"/>
          <w:b/>
          <w:szCs w:val="21"/>
        </w:rPr>
      </w:pPr>
      <w:r>
        <w:rPr>
          <w:rFonts w:ascii="SimHei" w:hAnsi="SimHei" w:eastAsia="SimHei" w:cs="SimHei"/>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w:t>
      </w:r>
      <w:r>
        <w:rPr>
          <w:rFonts w:ascii="SimHei" w:hAnsi="SimHei" w:eastAsia="SimHei"/>
          <w:b/>
          <w:szCs w:val="21"/>
        </w:rPr>
        <w:t>4</w:t>
      </w:r>
      <w:r>
        <w:rPr>
          <w:rFonts w:hint="eastAsia" w:ascii="SimHei" w:hAnsi="SimHei" w:eastAsia="SimHei"/>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SimSun" w:cs="SimHei"/>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SimHei" w:hAnsi="SimHei" w:eastAsia="SimHei"/>
          <w:b/>
          <w:sz w:val="22"/>
        </w:rPr>
      </w:pPr>
      <w:r>
        <w:rPr>
          <w:rFonts w:ascii="SimHei" w:hAnsi="SimHei" w:eastAsia="SimHei"/>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SimSun" w:cs="SimHei"/>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SimHei" w:hAnsi="SimHei" w:eastAsia="SimHei"/>
          <w:b/>
          <w:sz w:val="22"/>
        </w:rPr>
      </w:pPr>
      <w:r>
        <w:rPr>
          <w:rFonts w:ascii="SimHei" w:hAnsi="SimHei" w:eastAsia="SimHei"/>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SimSun" w:cs="SimHei"/>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SimHei" w:hAnsi="SimHei" w:eastAsia="SimHei"/>
          <w:b/>
          <w:sz w:val="22"/>
        </w:rPr>
      </w:pPr>
      <w:r>
        <w:rPr>
          <w:rFonts w:ascii="SimHei" w:hAnsi="SimHei" w:eastAsia="SimHei"/>
          <w:b/>
          <w:sz w:val="22"/>
        </w:rPr>
        <w:t>图7 客户端模块视图</w:t>
      </w:r>
    </w:p>
    <w:p>
      <w:pPr>
        <w:jc w:val="center"/>
        <w:rPr>
          <w:rFonts w:ascii="SimHei" w:hAnsi="SimHei" w:eastAsia="SimHei"/>
          <w:b/>
          <w:sz w:val="22"/>
        </w:rPr>
      </w:pPr>
    </w:p>
    <w:p>
      <w:pPr>
        <w:jc w:val="center"/>
        <w:rPr>
          <w:sz w:val="22"/>
        </w:rPr>
      </w:pPr>
      <w:r>
        <w:rPr>
          <w:rFonts w:ascii="Calibri" w:hAnsi="Calibri" w:eastAsia="SimSun" w:cs="SimHei"/>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SimHei" w:hAnsi="SimHei" w:eastAsia="SimHei"/>
          <w:b/>
          <w:sz w:val="22"/>
        </w:rPr>
      </w:pPr>
      <w:r>
        <w:rPr>
          <w:rFonts w:ascii="SimHei" w:hAnsi="SimHei" w:eastAsia="SimHei"/>
          <w:b/>
          <w:sz w:val="22"/>
        </w:rPr>
        <w:t>图8 服务器端模块视图</w:t>
      </w:r>
    </w:p>
    <w:p>
      <w:pPr>
        <w:jc w:val="center"/>
        <w:rPr>
          <w:rFonts w:ascii="SimHei" w:hAnsi="SimHei" w:eastAsia="SimHei"/>
          <w:b/>
          <w:sz w:val="22"/>
        </w:rPr>
      </w:pPr>
    </w:p>
    <w:p>
      <w:pPr>
        <w:jc w:val="center"/>
        <w:rPr>
          <w:rFonts w:ascii="SimHei" w:hAnsi="SimHei" w:eastAsia="SimHei"/>
          <w:b/>
          <w:sz w:val="22"/>
        </w:rPr>
      </w:pPr>
      <w:r>
        <w:rPr>
          <w:rFonts w:ascii="SimHei" w:hAnsi="SimHei" w:eastAsia="SimHei"/>
          <w:b/>
          <w:sz w:val="22"/>
        </w:rPr>
        <w:t>表2 客户端各层的职责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SimHei" w:hAnsi="SimHei" w:eastAsia="SimHei"/>
          <w:b/>
          <w:sz w:val="22"/>
        </w:rPr>
      </w:pPr>
      <w:r>
        <w:rPr>
          <w:rFonts w:ascii="SimHei" w:hAnsi="SimHei" w:eastAsia="SimHei"/>
          <w:b/>
          <w:sz w:val="22"/>
        </w:rPr>
        <w:t>表3 服务器端各层的职责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SimHei" w:hAnsi="SimHei" w:eastAsia="SimHei"/>
          <w:b/>
          <w:sz w:val="22"/>
        </w:rPr>
      </w:pPr>
      <w:r>
        <w:rPr>
          <w:rFonts w:ascii="SimHei" w:hAnsi="SimHei" w:eastAsia="SimHei"/>
          <w:b/>
          <w:sz w:val="22"/>
        </w:rPr>
        <w:t>表4 层之间调用的接口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SimSun" w:cs="SimHei"/>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SimHei" w:hAnsi="SimHei" w:eastAsia="SimHei" w:cs="Yuanti SC Regular"/>
          <w:b/>
          <w:sz w:val="22"/>
        </w:rPr>
      </w:pPr>
      <w:r>
        <w:rPr>
          <w:rFonts w:ascii="SimHei" w:hAnsi="SimHei" w:eastAsia="SimHei"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SimSun"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SimHei" w:hAnsi="SimHei" w:eastAsia="SimHei" w:cs="Yuanti SC Regular"/>
          <w:b/>
          <w:sz w:val="22"/>
        </w:rPr>
      </w:pPr>
      <w:r>
        <w:rPr>
          <w:rFonts w:ascii="SimHei" w:hAnsi="SimHei" w:eastAsia="SimHei"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SimHei" w:hAnsi="SimHei" w:eastAsia="SimHei" w:cs="Yuanti SC Regular"/>
          <w:b/>
          <w:sz w:val="22"/>
        </w:rPr>
      </w:pPr>
      <w:r>
        <w:rPr>
          <w:rFonts w:ascii="SimHei" w:hAnsi="SimHei" w:eastAsia="SimHei" w:cs="Yuanti SC Regular"/>
          <w:b/>
          <w:sz w:val="22"/>
        </w:rPr>
        <w:t>表5 用户界面层模块的职责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Mainui</w:t>
            </w:r>
          </w:p>
        </w:tc>
        <w:tc>
          <w:tcPr>
            <w:tcW w:w="5823" w:type="dxa"/>
            <w:vAlign w:val="top"/>
          </w:tcPr>
          <w:p>
            <w:pPr>
              <w:jc w:val="left"/>
              <w:rPr>
                <w:rFonts w:ascii="Times New Roman" w:hAnsi="Times New Roman" w:cs="Times New Roman"/>
                <w:sz w:val="22"/>
              </w:rPr>
            </w:pPr>
            <w:r>
              <w:rPr>
                <w:rFonts w:hint="eastAsia" w:ascii="Times New Roman" w:cs="Times New Roman"/>
                <w:sz w:val="22"/>
              </w:rPr>
              <w:t>主界面</w:t>
            </w:r>
            <w:r>
              <w:rPr>
                <w:rFonts w:hint="eastAsia" w:ascii="Times New Roman" w:hAnsi="Times New Roman" w:cs="Times New Roman"/>
                <w:sz w:val="22"/>
              </w:rPr>
              <w:t>框架</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SimHei" w:hAnsi="SimHei" w:eastAsia="SimHei" w:cs="Yuanti SC Regular"/>
          <w:b/>
          <w:sz w:val="22"/>
        </w:rPr>
      </w:pPr>
      <w:r>
        <w:rPr>
          <w:rFonts w:ascii="SimHei" w:hAnsi="SimHei" w:eastAsia="SimHei" w:cs="Yuanti SC Regular"/>
          <w:b/>
          <w:sz w:val="22"/>
        </w:rPr>
        <w:t>表6 用户界面层模块的接口规范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Mainui</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main (args:String[])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0"/>
        <w:gridCol w:w="4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center"/>
              <w:rPr>
                <w:rFonts w:cs="Yuanti SC Regular"/>
                <w:b/>
                <w:sz w:val="22"/>
              </w:rPr>
            </w:pPr>
            <w:r>
              <w:rPr>
                <w:rFonts w:cs="Yuanti SC Regular"/>
                <w:b/>
                <w:sz w:val="22"/>
              </w:rPr>
              <w:t>服务名</w:t>
            </w:r>
          </w:p>
        </w:tc>
        <w:tc>
          <w:tcPr>
            <w:tcW w:w="491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91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w:t>
            </w:r>
            <w:bookmarkStart w:id="12" w:name="_GoBack"/>
            <w:bookmarkEnd w:id="12"/>
            <w:r>
              <w:rPr>
                <w:rFonts w:cs="Yuanti SC Regular"/>
                <w:sz w:val="22"/>
              </w:rPr>
              <w:t>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91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r>
              <w:t>businesslogicservice.</w:t>
            </w:r>
            <w:r>
              <w:rPr>
                <w:rFonts w:hint="eastAsia"/>
              </w:rPr>
              <w:t>Sales</w:t>
            </w:r>
            <w:r>
              <w:t>BLService.viewInfoService</w:t>
            </w:r>
          </w:p>
        </w:tc>
        <w:tc>
          <w:tcPr>
            <w:tcW w:w="4916" w:type="dxa"/>
            <w:vAlign w:val="top"/>
          </w:tcPr>
          <w:p>
            <w:r>
              <w:rPr>
                <w:rFonts w:hint="eastAsia"/>
              </w:rPr>
              <w:t>查看销售各类</w:t>
            </w:r>
            <w:r>
              <w:t>单据</w:t>
            </w:r>
            <w:r>
              <w:rPr>
                <w:rFonts w:hint="eastAsia"/>
              </w:rPr>
              <w:t>的</w:t>
            </w:r>
            <w:r>
              <w:t>业务逻辑</w:t>
            </w:r>
            <w:r>
              <w:rPr>
                <w:rFonts w:hint="eastAsia"/>
              </w:rPr>
              <w:t>接口(主</w:t>
            </w:r>
            <w:r>
              <w:t>为其他模块调用</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left"/>
              <w:rPr>
                <w:rFonts w:ascii="Times New Roman" w:hAnsi="Times New Roman" w:cs="Times New Roman"/>
                <w:color w:val="FF0000"/>
                <w:sz w:val="22"/>
              </w:rPr>
            </w:pPr>
            <w:r>
              <w:commentReference w:id="0"/>
            </w: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w:t>
            </w:r>
            <w:r>
              <w:rPr>
                <w:rFonts w:hint="eastAsia" w:ascii="Times New Roman" w:hAnsi="Times New Roman" w:cs="Times New Roman"/>
                <w:color w:val="FF0000"/>
                <w:sz w:val="22"/>
              </w:rPr>
              <w:t>.Purchase</w:t>
            </w:r>
            <w:r>
              <w:rPr>
                <w:rFonts w:ascii="Times New Roman" w:hAnsi="Times New Roman" w:cs="Times New Roman"/>
                <w:color w:val="FF0000"/>
                <w:sz w:val="22"/>
              </w:rPr>
              <w:t>BLService</w:t>
            </w:r>
          </w:p>
        </w:tc>
        <w:tc>
          <w:tcPr>
            <w:tcW w:w="4916" w:type="dxa"/>
            <w:vAlign w:val="top"/>
          </w:tcPr>
          <w:p>
            <w:pPr>
              <w:jc w:val="left"/>
              <w:rPr>
                <w:rFonts w:cs="Yuanti SC Regular"/>
                <w:color w:val="FF0000"/>
                <w:sz w:val="22"/>
              </w:rPr>
            </w:pPr>
            <w:r>
              <w:rPr>
                <w:rFonts w:hint="eastAsia" w:cs="Yuanti SC Regular"/>
                <w:color w:val="FF0000"/>
                <w:sz w:val="22"/>
              </w:rPr>
              <w:t>进货</w:t>
            </w:r>
            <w:r>
              <w:rPr>
                <w:rFonts w:cs="Yuanti SC Regular"/>
                <w:color w:val="FF0000"/>
                <w:sz w:val="22"/>
              </w:rPr>
              <w:t>单，</w:t>
            </w:r>
            <w:r>
              <w:rPr>
                <w:rFonts w:hint="eastAsia" w:cs="Yuanti SC Regular"/>
                <w:color w:val="FF0000"/>
                <w:sz w:val="22"/>
              </w:rPr>
              <w:t>进货</w:t>
            </w:r>
            <w:r>
              <w:rPr>
                <w:rFonts w:cs="Yuanti SC Regular"/>
                <w:color w:val="FF0000"/>
                <w:sz w:val="22"/>
              </w:rPr>
              <w:t>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left"/>
              <w:rPr>
                <w:rFonts w:ascii="Times New Roman" w:hAnsi="Times New Roman" w:cs="Times New Roman"/>
                <w:color w:val="FF0000"/>
                <w:sz w:val="22"/>
              </w:rPr>
            </w:pPr>
            <w:r>
              <w:commentReference w:id="1"/>
            </w: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 SalesBLService</w:t>
            </w:r>
          </w:p>
        </w:tc>
        <w:tc>
          <w:tcPr>
            <w:tcW w:w="4916" w:type="dxa"/>
            <w:vAlign w:val="top"/>
          </w:tcPr>
          <w:p>
            <w:pPr>
              <w:jc w:val="left"/>
              <w:rPr>
                <w:rFonts w:cs="Yuanti SC Regular"/>
                <w:color w:val="FF0000"/>
                <w:sz w:val="22"/>
              </w:rPr>
            </w:pPr>
            <w:r>
              <w:rPr>
                <w:rFonts w:hint="eastAsia" w:cs="Yuanti SC Regular"/>
                <w:color w:val="FF0000"/>
                <w:sz w:val="22"/>
              </w:rPr>
              <w:t>销售</w:t>
            </w:r>
            <w:r>
              <w:rPr>
                <w:rFonts w:cs="Yuanti SC Regular"/>
                <w:color w:val="FF0000"/>
                <w:sz w:val="22"/>
              </w:rPr>
              <w:t>单，销售退货单的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9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BLService.SalesListBLService</w:t>
            </w:r>
          </w:p>
        </w:tc>
        <w:tc>
          <w:tcPr>
            <w:tcW w:w="4916" w:type="dxa"/>
            <w:vAlign w:val="top"/>
          </w:tcPr>
          <w:p>
            <w:pPr>
              <w:jc w:val="left"/>
              <w:rPr>
                <w:rFonts w:cs="Yuanti SC Regular"/>
                <w:color w:val="FF0000"/>
                <w:sz w:val="22"/>
              </w:rPr>
            </w:pPr>
            <w:r>
              <w:rPr>
                <w:rFonts w:hint="eastAsia" w:cs="Yuanti SC Regular"/>
                <w:color w:val="FF0000"/>
                <w:sz w:val="22"/>
              </w:rPr>
              <w:t>查看销售</w:t>
            </w:r>
            <w:r>
              <w:rPr>
                <w:rFonts w:cs="Yuanti SC Regular"/>
                <w:color w:val="FF0000"/>
                <w:sz w:val="22"/>
              </w:rPr>
              <w:t>明细，进货明细，</w:t>
            </w:r>
            <w:r>
              <w:rPr>
                <w:rFonts w:hint="eastAsia" w:cs="Yuanti SC Regular"/>
                <w:color w:val="FF0000"/>
                <w:sz w:val="22"/>
              </w:rPr>
              <w:t>及获得销售总</w:t>
            </w:r>
            <w:r>
              <w:rPr>
                <w:rFonts w:cs="Yuanti SC Regular"/>
                <w:color w:val="FF0000"/>
                <w:sz w:val="22"/>
              </w:rPr>
              <w:t>收入，</w:t>
            </w:r>
            <w:r>
              <w:rPr>
                <w:rFonts w:hint="eastAsia" w:cs="Yuanti SC Regular"/>
                <w:color w:val="FF0000"/>
                <w:sz w:val="22"/>
              </w:rPr>
              <w:t>总</w:t>
            </w:r>
            <w:r>
              <w:rPr>
                <w:rFonts w:cs="Yuanti SC Regular"/>
                <w:color w:val="FF0000"/>
                <w:sz w:val="22"/>
              </w:rPr>
              <w:t>支出</w:t>
            </w:r>
            <w:r>
              <w:rPr>
                <w:rFonts w:hint="eastAsia" w:cs="Yuanti SC Regular"/>
                <w:color w:val="FF0000"/>
                <w:sz w:val="22"/>
              </w:rPr>
              <w:t>等</w:t>
            </w:r>
            <w:r>
              <w:rPr>
                <w:rFonts w:cs="Yuanti SC Regular"/>
                <w:color w:val="FF0000"/>
                <w:sz w:val="22"/>
              </w:rPr>
              <w:t>销售类</w:t>
            </w:r>
            <w:r>
              <w:rPr>
                <w:rFonts w:hint="eastAsia" w:cs="Yuanti SC Regular"/>
                <w:color w:val="FF0000"/>
                <w:sz w:val="22"/>
              </w:rPr>
              <w:t>等</w:t>
            </w:r>
            <w:r>
              <w:rPr>
                <w:rFonts w:cs="Yuanti SC Regular"/>
                <w:color w:val="FF0000"/>
                <w:sz w:val="22"/>
              </w:rPr>
              <w:t>经营数据的业务逻辑接口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5" w:hRule="atLeast"/>
        </w:trPr>
        <w:tc>
          <w:tcPr>
            <w:tcW w:w="3590" w:type="dxa"/>
            <w:vAlign w:val="top"/>
          </w:tcPr>
          <w:p>
            <w:pPr>
              <w:jc w:val="left"/>
              <w:rPr>
                <w:rFonts w:ascii="Times New Roman" w:hAnsi="Times New Roman" w:cs="Times New Roman"/>
                <w:color w:val="00FF00"/>
                <w:sz w:val="22"/>
              </w:rPr>
            </w:pPr>
            <w:r>
              <w:commentReference w:id="2"/>
            </w:r>
            <w:r>
              <w:rPr>
                <w:rFonts w:ascii="Times New Roman" w:hAnsi="Times New Roman" w:cs="Times New Roman"/>
                <w:color w:val="00FF00"/>
                <w:sz w:val="22"/>
              </w:rPr>
              <w:t>businesslogicservice.</w:t>
            </w:r>
            <w:r>
              <w:rPr>
                <w:rFonts w:hint="eastAsia" w:ascii="Times New Roman" w:hAnsi="Times New Roman" w:cs="Times New Roman"/>
                <w:color w:val="00FF00"/>
                <w:sz w:val="22"/>
              </w:rPr>
              <w:t>Stock</w:t>
            </w:r>
            <w:r>
              <w:rPr>
                <w:rFonts w:ascii="Times New Roman" w:hAnsi="Times New Roman" w:cs="Times New Roman"/>
                <w:color w:val="00FF00"/>
                <w:sz w:val="22"/>
              </w:rPr>
              <w:t>BLService</w:t>
            </w:r>
          </w:p>
        </w:tc>
        <w:tc>
          <w:tcPr>
            <w:tcW w:w="4916" w:type="dxa"/>
            <w:vAlign w:val="top"/>
          </w:tcPr>
          <w:p>
            <w:pPr>
              <w:jc w:val="left"/>
              <w:rPr>
                <w:rFonts w:cs="Yuanti SC Regular"/>
                <w:color w:val="00FF00"/>
                <w:sz w:val="22"/>
              </w:rPr>
            </w:pPr>
            <w:r>
              <w:rPr>
                <w:rFonts w:hint="eastAsia" w:cs="Yuanti SC Regular"/>
                <w:color w:val="00FF00"/>
                <w:sz w:val="22"/>
              </w:rPr>
              <w:t>商品分类管理，商品管理</w:t>
            </w:r>
            <w:r>
              <w:rPr>
                <w:rFonts w:cs="Yuanti SC Regular"/>
                <w:color w:val="00FF00"/>
                <w:sz w:val="22"/>
              </w:rPr>
              <w:t>的业务逻辑接口</w:t>
            </w:r>
          </w:p>
          <w:p>
            <w:pPr>
              <w:jc w:val="left"/>
              <w:rPr>
                <w:rFonts w:cs="Yuanti SC Regular"/>
                <w:color w:val="00FF00"/>
                <w:sz w:val="22"/>
              </w:rPr>
            </w:pPr>
            <w:r>
              <w:rPr>
                <w:rFonts w:hint="eastAsia" w:cs="Yuanti SC Regular"/>
                <w:color w:val="00FF00"/>
                <w:sz w:val="22"/>
              </w:rPr>
              <w:t>库存管理,库存</w:t>
            </w:r>
            <w:r>
              <w:rPr>
                <w:rFonts w:cs="Yuanti SC Regular"/>
                <w:color w:val="00FF00"/>
                <w:sz w:val="22"/>
              </w:rPr>
              <w:t>赠送</w:t>
            </w:r>
            <w:r>
              <w:rPr>
                <w:rFonts w:hint="eastAsia" w:cs="Yuanti SC Regular"/>
                <w:color w:val="00FF00"/>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90" w:type="dxa"/>
            <w:vAlign w:val="top"/>
          </w:tcPr>
          <w:p>
            <w:pPr>
              <w:jc w:val="left"/>
              <w:rPr>
                <w:rFonts w:ascii="Times New Roman" w:hAnsi="Times New Roman" w:cs="Times New Roman"/>
                <w:sz w:val="22"/>
              </w:rPr>
            </w:pPr>
            <w:r>
              <w:commentReference w:id="3"/>
            </w: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91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590" w:type="dxa"/>
            <w:vAlign w:val="top"/>
          </w:tcPr>
          <w:p>
            <w:pPr>
              <w:jc w:val="left"/>
              <w:rPr>
                <w:rFonts w:ascii="Times New Roman" w:hAnsi="Times New Roman" w:cs="Times New Roman"/>
                <w:color w:val="FF0000"/>
                <w:sz w:val="22"/>
              </w:rPr>
            </w:pPr>
            <w:r>
              <w:commentReference w:id="4"/>
            </w: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w:t>
            </w:r>
            <w:r>
              <w:rPr>
                <w:rFonts w:hint="eastAsia" w:ascii="Times New Roman" w:hAnsi="Times New Roman" w:cs="Times New Roman"/>
                <w:color w:val="FF0000"/>
                <w:sz w:val="22"/>
              </w:rPr>
              <w:t>.PromotionBLService</w:t>
            </w:r>
          </w:p>
        </w:tc>
        <w:tc>
          <w:tcPr>
            <w:tcW w:w="4916" w:type="dxa"/>
            <w:vAlign w:val="top"/>
          </w:tcPr>
          <w:p>
            <w:pPr>
              <w:jc w:val="left"/>
              <w:rPr>
                <w:rFonts w:cs="Yuanti SC Regular"/>
                <w:color w:val="FF0000"/>
                <w:sz w:val="22"/>
              </w:rPr>
            </w:pPr>
            <w:r>
              <w:rPr>
                <w:rFonts w:hint="eastAsia" w:cs="Yuanti SC Regular"/>
                <w:color w:val="FF0000"/>
                <w:sz w:val="22"/>
              </w:rPr>
              <w:t>促销策略制定和修改,删除的业务逻辑接口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59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BLService.PromotionMatchService</w:t>
            </w:r>
          </w:p>
        </w:tc>
        <w:tc>
          <w:tcPr>
            <w:tcW w:w="4916" w:type="dxa"/>
            <w:vAlign w:val="top"/>
          </w:tcPr>
          <w:p>
            <w:pPr>
              <w:jc w:val="left"/>
              <w:rPr>
                <w:rFonts w:cs="Yuanti SC Regular"/>
                <w:color w:val="FF0000"/>
                <w:sz w:val="22"/>
              </w:rPr>
            </w:pPr>
            <w:r>
              <w:rPr>
                <w:rFonts w:hint="eastAsia" w:cs="Yuanti SC Regular"/>
                <w:color w:val="FF0000"/>
                <w:sz w:val="22"/>
              </w:rPr>
              <w:t>获取一笔</w:t>
            </w:r>
            <w:r>
              <w:rPr>
                <w:rFonts w:cs="Yuanti SC Regular"/>
                <w:color w:val="FF0000"/>
                <w:sz w:val="22"/>
              </w:rPr>
              <w:t>销售</w:t>
            </w:r>
            <w:r>
              <w:rPr>
                <w:rFonts w:hint="eastAsia" w:cs="Yuanti SC Regular"/>
                <w:color w:val="FF0000"/>
                <w:sz w:val="22"/>
              </w:rPr>
              <w:t>单</w:t>
            </w:r>
            <w:r>
              <w:rPr>
                <w:rFonts w:cs="Yuanti SC Regular"/>
                <w:color w:val="FF0000"/>
                <w:sz w:val="22"/>
              </w:rPr>
              <w:t>匹配的促销策略</w:t>
            </w:r>
            <w:r>
              <w:rPr>
                <w:rFonts w:hint="eastAsia" w:cs="Yuanti SC Regular"/>
                <w:color w:val="FF0000"/>
                <w:sz w:val="22"/>
              </w:rPr>
              <w:t>及</w:t>
            </w:r>
            <w:r>
              <w:rPr>
                <w:rFonts w:cs="Yuanti SC Regular"/>
                <w:color w:val="FF0000"/>
                <w:sz w:val="22"/>
              </w:rPr>
              <w:t>销售中使用的代金券信息</w:t>
            </w:r>
            <w:r>
              <w:rPr>
                <w:rFonts w:hint="eastAsia" w:cs="Yuanti SC Regular"/>
                <w:color w:val="FF0000"/>
                <w:sz w:val="22"/>
              </w:rPr>
              <w:t>的</w:t>
            </w:r>
            <w:r>
              <w:rPr>
                <w:rFonts w:cs="Yuanti SC Regular"/>
                <w:color w:val="FF0000"/>
                <w:sz w:val="22"/>
              </w:rPr>
              <w:t>逻辑接口</w:t>
            </w:r>
            <w:r>
              <w:rPr>
                <w:rFonts w:hint="eastAsia" w:cs="Yuanti SC Regular"/>
                <w:color w:val="FF0000"/>
                <w:sz w:val="22"/>
              </w:rPr>
              <w:t>(主</w:t>
            </w:r>
            <w:r>
              <w:rPr>
                <w:rFonts w:cs="Yuanti SC Regular"/>
                <w:color w:val="FF0000"/>
                <w:sz w:val="22"/>
              </w:rPr>
              <w:t>为销售模块调用</w:t>
            </w:r>
            <w:r>
              <w:rPr>
                <w:rFonts w:hint="eastAsia" w:cs="Yuanti SC Regula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59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BLService.PromotionViewService</w:t>
            </w:r>
          </w:p>
        </w:tc>
        <w:tc>
          <w:tcPr>
            <w:tcW w:w="4916" w:type="dxa"/>
            <w:vAlign w:val="top"/>
          </w:tcPr>
          <w:p>
            <w:pPr>
              <w:jc w:val="left"/>
              <w:rPr>
                <w:rFonts w:cs="Yuanti SC Regular"/>
                <w:color w:val="FF0000"/>
                <w:sz w:val="22"/>
              </w:rPr>
            </w:pPr>
            <w:r>
              <w:rPr>
                <w:rFonts w:hint="eastAsia" w:cs="Yuanti SC Regular"/>
                <w:color w:val="FF0000"/>
                <w:sz w:val="22"/>
              </w:rPr>
              <w:t>查看</w:t>
            </w:r>
            <w:r>
              <w:rPr>
                <w:rFonts w:cs="Yuanti SC Regular"/>
                <w:color w:val="FF0000"/>
                <w:sz w:val="22"/>
              </w:rPr>
              <w:t>促销策略</w:t>
            </w:r>
            <w:r>
              <w:rPr>
                <w:rFonts w:hint="eastAsia" w:cs="Yuanti SC Regular"/>
                <w:color w:val="FF0000"/>
                <w:sz w:val="22"/>
              </w:rPr>
              <w:t>的</w:t>
            </w:r>
            <w:r>
              <w:rPr>
                <w:rFonts w:cs="Yuanti SC Regular"/>
                <w:color w:val="FF0000"/>
                <w:sz w:val="22"/>
              </w:rPr>
              <w:t>业务逻辑</w:t>
            </w:r>
            <w:r>
              <w:rPr>
                <w:rFonts w:hint="eastAsia" w:cs="Yuanti SC Regular"/>
                <w:color w:val="FF0000"/>
                <w:sz w:val="22"/>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trPr>
        <w:tc>
          <w:tcPr>
            <w:tcW w:w="359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91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SimHei" w:hAnsi="SimHei" w:eastAsia="SimHei" w:cs="Yuanti SC Regular"/>
          <w:b/>
          <w:sz w:val="22"/>
        </w:rPr>
      </w:pPr>
      <w:r>
        <w:rPr>
          <w:rFonts w:ascii="SimHei" w:hAnsi="SimHei" w:eastAsia="SimHei"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SimHei" w:hAnsi="SimHei" w:eastAsia="SimHei" w:cs="Yuanti SC Regular"/>
          <w:b/>
          <w:sz w:val="22"/>
        </w:rPr>
      </w:pPr>
      <w:r>
        <w:rPr>
          <w:rFonts w:ascii="SimHei" w:hAnsi="SimHei" w:eastAsia="SimHei"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SimHei" w:hAnsi="SimHei" w:eastAsia="SimHei" w:cs="Yuanti SC Regular"/>
          <w:b/>
          <w:sz w:val="22"/>
        </w:rPr>
      </w:pPr>
      <w:r>
        <w:rPr>
          <w:rFonts w:ascii="SimHei" w:hAnsi="SimHei" w:eastAsia="SimHei" w:cs="Yuanti SC Regular"/>
          <w:b/>
          <w:sz w:val="22"/>
        </w:rPr>
        <w:t>表8 业务逻辑层模块的职责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SimHei" w:hAnsi="SimHei" w:eastAsia="SimHei"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SimHei" w:hAnsi="SimHei" w:eastAsia="SimHei" w:cs="Times New Roman"/>
          <w:b/>
          <w:sz w:val="22"/>
        </w:rPr>
      </w:pPr>
      <w:r>
        <w:rPr>
          <w:rFonts w:ascii="SimHei" w:hAnsi="SimHei" w:eastAsia="SimHei" w:cs="Times New Roman"/>
          <w:b/>
          <w:sz w:val="22"/>
        </w:rPr>
        <w:t>表9 userbl模块的接口规范</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表10 stockbl模块的接口规范</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r>
              <w:commentReference w:id="5"/>
            </w:r>
            <w:r>
              <w:rPr>
                <w:rFonts w:ascii="Times New Roman" w:hAnsi="Times New Roman" w:cs="Times New Roman"/>
                <w:color w:val="FF0000"/>
                <w:szCs w:val="20"/>
              </w:rPr>
              <w:t>Stock.add</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add</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验证有添加新</w:t>
            </w:r>
            <w:r>
              <w:rPr>
                <w:rFonts w:hint="eastAsia" w:ascii="Times New Roman" w:hAnsi="Times New Roman" w:cs="Times New Roman"/>
                <w:color w:val="FF0000"/>
                <w:szCs w:val="20"/>
              </w:rPr>
              <w:t>商品分类</w:t>
            </w:r>
            <w:r>
              <w:rPr>
                <w:rFonts w:ascii="Times New Roman" w:hAnsi="Times New Roman" w:cs="Times New Roman"/>
                <w:color w:val="FF0000"/>
                <w:szCs w:val="20"/>
              </w:rPr>
              <w:t>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w:t>
            </w:r>
            <w:r>
              <w:rPr>
                <w:rFonts w:ascii="Times New Roman" w:hAnsi="Times New Roman" w:cs="Times New Roman"/>
                <w:color w:val="FF0000"/>
                <w:szCs w:val="20"/>
              </w:rPr>
              <w:t>新</w:t>
            </w:r>
            <w:r>
              <w:rPr>
                <w:rFonts w:hint="eastAsia" w:ascii="Times New Roman" w:hAnsi="Times New Roman" w:cs="Times New Roman"/>
                <w:color w:val="FF0000"/>
                <w:szCs w:val="20"/>
              </w:rPr>
              <w:t>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向系统中输入新增的</w:t>
            </w:r>
            <w:r>
              <w:rPr>
                <w:rFonts w:hint="eastAsia" w:ascii="Times New Roman" w:hAnsi="Times New Roman" w:cs="Times New Roman"/>
                <w:color w:val="FF0000"/>
                <w:szCs w:val="20"/>
              </w:rPr>
              <w:t>商品</w:t>
            </w:r>
            <w:r>
              <w:rPr>
                <w:rFonts w:ascii="Times New Roman" w:hAnsi="Times New Roman" w:cs="Times New Roman"/>
                <w:color w:val="FF0000"/>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Stock.delete</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delete</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删除分类</w:t>
            </w:r>
            <w:r>
              <w:rPr>
                <w:rFonts w:ascii="Times New Roman" w:hAnsi="Times New Roman" w:cs="Times New Roman"/>
                <w:color w:val="FF0000"/>
                <w:szCs w:val="20"/>
              </w:rPr>
              <w:t>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有效的待删除</w:t>
            </w:r>
            <w:r>
              <w:rPr>
                <w:rFonts w:ascii="Times New Roman" w:hAnsi="Times New Roman" w:cs="Times New Roman"/>
                <w:color w:val="FF0000"/>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系统查找对应的</w:t>
            </w:r>
            <w:r>
              <w:rPr>
                <w:rFonts w:hint="eastAsia" w:ascii="Times New Roman" w:hAnsi="Times New Roman" w:cs="Times New Roman"/>
                <w:color w:val="FF0000"/>
                <w:szCs w:val="20"/>
              </w:rPr>
              <w:t>商品分类</w:t>
            </w:r>
            <w:r>
              <w:rPr>
                <w:rFonts w:ascii="Times New Roman" w:hAnsi="Times New Roman" w:cs="Times New Roman"/>
                <w:color w:val="FF0000"/>
                <w:szCs w:val="20"/>
              </w:rPr>
              <w:t>信息，并删除</w:t>
            </w:r>
            <w:r>
              <w:rPr>
                <w:rFonts w:hint="eastAsia" w:ascii="Times New Roman" w:hAnsi="Times New Roman" w:cs="Times New Roman"/>
                <w:color w:val="FF0000"/>
                <w:szCs w:val="20"/>
              </w:rPr>
              <w:t>该</w:t>
            </w:r>
            <w:r>
              <w:rPr>
                <w:rFonts w:ascii="Times New Roman" w:hAnsi="Times New Roman" w:cs="Times New Roman"/>
                <w:color w:val="FF0000"/>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Stock.modify</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modify</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GoodsClassVO</w:t>
            </w:r>
            <w:r>
              <w:rPr>
                <w:rFonts w:ascii="Times New Roman" w:hAnsi="Times New Roman" w:cs="Times New Roman"/>
                <w:color w:val="FF0000"/>
                <w:szCs w:val="20"/>
              </w:rPr>
              <w:t> </w:t>
            </w:r>
            <w:r>
              <w:rPr>
                <w:rFonts w:hint="eastAsia" w:ascii="Times New Roman" w:hAnsi="Times New Roman" w:cs="Times New Roman"/>
                <w:color w:val="FF0000"/>
                <w:szCs w:val="20"/>
              </w:rPr>
              <w:t>vo</w:t>
            </w:r>
            <w:r>
              <w:rPr>
                <w:rFonts w:ascii="Times New Roman" w:hAnsi="Times New Roman" w:cs="Times New Roman"/>
                <w:color w:val="FF000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修改</w:t>
            </w:r>
            <w:r>
              <w:rPr>
                <w:rFonts w:ascii="Times New Roman" w:hAnsi="Times New Roman" w:cs="Times New Roman"/>
                <w:color w:val="FF0000"/>
                <w:szCs w:val="20"/>
              </w:rPr>
              <w:t>商品分类的权利，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w:t>
            </w:r>
            <w:r>
              <w:rPr>
                <w:rFonts w:ascii="Times New Roman" w:hAnsi="Times New Roman" w:cs="Times New Roman"/>
                <w:color w:val="FF0000"/>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系统根据输入的</w:t>
            </w:r>
            <w:r>
              <w:rPr>
                <w:rFonts w:hint="eastAsia" w:ascii="Times New Roman" w:hAnsi="Times New Roman" w:cs="Times New Roman"/>
                <w:color w:val="FF0000"/>
                <w:szCs w:val="20"/>
              </w:rPr>
              <w:t>分类名称和</w:t>
            </w:r>
            <w:r>
              <w:rPr>
                <w:rFonts w:ascii="Times New Roman" w:hAnsi="Times New Roman" w:cs="Times New Roman"/>
                <w:color w:val="FF0000"/>
                <w:szCs w:val="20"/>
              </w:rPr>
              <w:t>商品上</w:t>
            </w:r>
            <w:r>
              <w:rPr>
                <w:rFonts w:hint="eastAsia" w:ascii="Times New Roman" w:hAnsi="Times New Roman" w:cs="Times New Roman"/>
                <w:color w:val="FF0000"/>
                <w:szCs w:val="20"/>
              </w:rPr>
              <w:t>级</w:t>
            </w:r>
            <w:r>
              <w:rPr>
                <w:rFonts w:ascii="Times New Roman" w:hAnsi="Times New Roman" w:cs="Times New Roman"/>
                <w:color w:val="FF0000"/>
                <w:szCs w:val="20"/>
              </w:rPr>
              <w:t>分类更新</w:t>
            </w:r>
            <w:r>
              <w:rPr>
                <w:rFonts w:hint="eastAsia" w:ascii="Times New Roman" w:hAnsi="Times New Roman" w:cs="Times New Roman"/>
                <w:color w:val="FF0000"/>
                <w:szCs w:val="20"/>
              </w:rPr>
              <w:t>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w:t>
            </w:r>
            <w:r>
              <w:rPr>
                <w:rFonts w:hint="eastAsia" w:ascii="Times New Roman" w:hAnsi="Times New Roman" w:cs="Times New Roman"/>
                <w:color w:val="FF0000"/>
                <w:szCs w:val="20"/>
              </w:rPr>
              <w:t>show</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查看</w:t>
            </w:r>
            <w:r>
              <w:rPr>
                <w:rFonts w:ascii="Times New Roman" w:hAnsi="Times New Roman" w:cs="Times New Roman"/>
                <w:color w:val="FF0000"/>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pPr>
              <w:rPr>
                <w:color w:val="FF000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w:t>
            </w:r>
            <w:r>
              <w:rPr>
                <w:rFonts w:hint="eastAsia" w:ascii="Times New Roman" w:hAnsi="Times New Roman" w:cs="Times New Roman"/>
                <w:color w:val="FF0000"/>
                <w:szCs w:val="20"/>
              </w:rPr>
              <w:t>返回所有商品分类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7"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w:t>
            </w:r>
            <w:r>
              <w:rPr>
                <w:rFonts w:hint="eastAsia" w:ascii="Times New Roman" w:hAnsi="Times New Roman" w:cs="Times New Roman"/>
                <w:color w:val="FF0000"/>
                <w:szCs w:val="20"/>
              </w:rPr>
              <w:t>showGoodsClassInfo</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查看某种</w:t>
            </w:r>
            <w:r>
              <w:rPr>
                <w:rFonts w:ascii="Times New Roman" w:hAnsi="Times New Roman" w:cs="Times New Roman"/>
                <w:color w:val="FF0000"/>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pPr>
              <w:rPr>
                <w:color w:val="FF000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w:t>
            </w:r>
            <w:r>
              <w:rPr>
                <w:rFonts w:hint="eastAsia" w:ascii="Times New Roman" w:hAnsi="Times New Roman" w:cs="Times New Roman"/>
                <w:color w:val="FF0000"/>
                <w:szCs w:val="20"/>
              </w:rPr>
              <w:t>根据输入的商品分类的名字，返回该商品分类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Stock.findByID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系统根据用户输入的商品id，返回该id的商品信息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Stock.showGoodsByClass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Stock.getAllGoodsName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Stock.getMaxID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0000FF"/>
                <w:szCs w:val="20"/>
              </w:rPr>
            </w:pPr>
            <w:r>
              <w:rPr>
                <w:color w:val="0000FF"/>
              </w:rPr>
              <w:commentReference w:id="6"/>
            </w:r>
            <w:r>
              <w:rPr>
                <w:rFonts w:ascii="Times New Roman" w:hAnsi="Times New Roman" w:cs="Times New Roman"/>
                <w:color w:val="0000FF"/>
                <w:szCs w:val="20"/>
              </w:rPr>
              <w:t>Stock</w:t>
            </w:r>
            <w:r>
              <w:rPr>
                <w:rFonts w:hint="eastAsia" w:ascii="Times New Roman" w:hAnsi="Times New Roman" w:cs="Times New Roman"/>
                <w:color w:val="0000FF"/>
                <w:szCs w:val="20"/>
              </w:rPr>
              <w:t>.</w:t>
            </w:r>
            <w:r>
              <w:rPr>
                <w:rFonts w:ascii="Times New Roman" w:hAnsi="Times New Roman" w:cs="Times New Roman"/>
                <w:color w:val="0000FF"/>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public ArrayList&lt;</w:t>
            </w:r>
            <w:r>
              <w:rPr>
                <w:rFonts w:hint="eastAsia" w:ascii="Times New Roman" w:hAnsi="Times New Roman" w:cs="Times New Roman"/>
                <w:color w:val="0000FF"/>
                <w:szCs w:val="20"/>
              </w:rPr>
              <w:t>Goods</w:t>
            </w:r>
            <w:r>
              <w:rPr>
                <w:rFonts w:ascii="Times New Roman" w:hAnsi="Times New Roman" w:cs="Times New Roman"/>
                <w:color w:val="0000FF"/>
                <w:szCs w:val="20"/>
              </w:rPr>
              <w:t>P</w:t>
            </w:r>
            <w:r>
              <w:rPr>
                <w:rFonts w:hint="eastAsia" w:ascii="Times New Roman" w:hAnsi="Times New Roman" w:cs="Times New Roman"/>
                <w:color w:val="0000FF"/>
                <w:szCs w:val="20"/>
              </w:rPr>
              <w:t>O</w:t>
            </w:r>
            <w:r>
              <w:rPr>
                <w:rFonts w:ascii="Times New Roman" w:hAnsi="Times New Roman" w:cs="Times New Roman"/>
                <w:color w:val="0000FF"/>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0000FF"/>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前置</w:t>
            </w:r>
            <w:r>
              <w:rPr>
                <w:rFonts w:ascii="Times New Roman" w:hAnsi="Times New Roman" w:cs="Times New Roman"/>
                <w:color w:val="0000FF"/>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User</w:t>
            </w:r>
            <w:r>
              <w:rPr>
                <w:rFonts w:hint="eastAsia" w:ascii="Times New Roman" w:hAnsi="Times New Roman" w:cs="Times New Roman"/>
                <w:color w:val="0000FF"/>
                <w:szCs w:val="20"/>
              </w:rPr>
              <w:t>经过</w:t>
            </w:r>
            <w:r>
              <w:rPr>
                <w:rFonts w:ascii="Times New Roman" w:hAnsi="Times New Roman" w:cs="Times New Roman"/>
                <w:color w:val="0000FF"/>
                <w:szCs w:val="20"/>
              </w:rPr>
              <w:t>验证有</w:t>
            </w:r>
            <w:r>
              <w:rPr>
                <w:rFonts w:hint="eastAsia" w:ascii="Times New Roman" w:hAnsi="Times New Roman" w:cs="Times New Roman"/>
                <w:color w:val="0000FF"/>
                <w:szCs w:val="20"/>
              </w:rPr>
              <w:t>查看</w:t>
            </w:r>
            <w:r>
              <w:rPr>
                <w:rFonts w:ascii="Times New Roman" w:hAnsi="Times New Roman" w:cs="Times New Roman"/>
                <w:color w:val="0000FF"/>
                <w:szCs w:val="20"/>
              </w:rPr>
              <w:t>库存的权利，</w:t>
            </w:r>
            <w:r>
              <w:rPr>
                <w:rFonts w:hint="eastAsia" w:ascii="Times New Roman" w:hAnsi="Times New Roman" w:cs="Times New Roman"/>
                <w:color w:val="0000FF"/>
                <w:szCs w:val="20"/>
              </w:rPr>
              <w:t>输入</w:t>
            </w:r>
            <w:r>
              <w:rPr>
                <w:rFonts w:ascii="Times New Roman" w:hAnsi="Times New Roman" w:cs="Times New Roman"/>
                <w:color w:val="0000FF"/>
                <w:szCs w:val="20"/>
              </w:rPr>
              <w:t>了</w:t>
            </w:r>
            <w:r>
              <w:rPr>
                <w:rFonts w:hint="eastAsia" w:ascii="Times New Roman" w:hAnsi="Times New Roman" w:cs="Times New Roman"/>
                <w:color w:val="0000FF"/>
                <w:szCs w:val="20"/>
              </w:rPr>
              <w:t>有效的时间</w:t>
            </w:r>
            <w:r>
              <w:rPr>
                <w:rFonts w:ascii="Times New Roman" w:hAnsi="Times New Roman" w:cs="Times New Roman"/>
                <w:color w:val="0000FF"/>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0000FF"/>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后置</w:t>
            </w:r>
            <w:r>
              <w:rPr>
                <w:rFonts w:ascii="Times New Roman" w:hAnsi="Times New Roman" w:cs="Times New Roman"/>
                <w:color w:val="0000FF"/>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系统根据输入</w:t>
            </w:r>
            <w:r>
              <w:rPr>
                <w:rFonts w:hint="eastAsia" w:ascii="Times New Roman" w:hAnsi="Times New Roman" w:cs="Times New Roman"/>
                <w:color w:val="0000FF"/>
                <w:szCs w:val="20"/>
              </w:rPr>
              <w:t>的</w:t>
            </w:r>
            <w:r>
              <w:rPr>
                <w:rFonts w:ascii="Times New Roman" w:hAnsi="Times New Roman" w:cs="Times New Roman"/>
                <w:color w:val="0000FF"/>
                <w:szCs w:val="20"/>
              </w:rPr>
              <w:t>时间段</w:t>
            </w:r>
            <w:r>
              <w:rPr>
                <w:rFonts w:hint="eastAsia" w:ascii="Times New Roman" w:hAnsi="Times New Roman" w:cs="Times New Roman"/>
                <w:color w:val="0000FF"/>
                <w:szCs w:val="20"/>
              </w:rPr>
              <w:t>显示</w:t>
            </w:r>
            <w:r>
              <w:rPr>
                <w:rFonts w:ascii="Times New Roman" w:hAnsi="Times New Roman" w:cs="Times New Roman"/>
                <w:color w:val="0000FF"/>
                <w:szCs w:val="20"/>
              </w:rPr>
              <w:t>查询到的</w:t>
            </w:r>
            <w:r>
              <w:rPr>
                <w:rFonts w:hint="eastAsia" w:ascii="Times New Roman" w:hAnsi="Times New Roman" w:cs="Times New Roman"/>
                <w:color w:val="0000FF"/>
                <w:szCs w:val="20"/>
              </w:rPr>
              <w:t>该时间</w:t>
            </w:r>
            <w:r>
              <w:rPr>
                <w:rFonts w:ascii="Times New Roman" w:hAnsi="Times New Roman" w:cs="Times New Roman"/>
                <w:color w:val="0000FF"/>
                <w:szCs w:val="20"/>
              </w:rPr>
              <w:t>段内的</w:t>
            </w:r>
            <w:r>
              <w:rPr>
                <w:rFonts w:hint="eastAsia" w:ascii="Times New Roman" w:hAnsi="Times New Roman" w:cs="Times New Roman"/>
                <w:color w:val="0000FF"/>
                <w:szCs w:val="20"/>
              </w:rPr>
              <w:t>库存商品</w:t>
            </w:r>
            <w:r>
              <w:rPr>
                <w:rFonts w:ascii="Times New Roman" w:hAnsi="Times New Roman" w:cs="Times New Roman"/>
                <w:color w:val="0000FF"/>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.addStockError</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.showStockOverReceipt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.showStockLowReceipt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.getGoodsOverIncome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.getGoodsLowCost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.isEnough</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操作人员经过验证且需要检查某种商品是否满足特定数量，输入了有效的商品ID和数量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系统检查改商品是否满足数量并返回Boolean值结果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.setPrimeCostIncome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.getGiftCost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.stockNumCheck</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操作人员经过验证且想检查当前某种商品是否已经库存报警，输入了有效的商品id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StockDataService.add</w:t>
            </w:r>
            <w:r>
              <w:rPr>
                <w:rFonts w:hint="eastAsia" w:ascii="Times New Roman" w:hAnsi="Times New Roman" w:cs="Times New Roman"/>
                <w:color w:val="FF0000"/>
                <w:szCs w:val="20"/>
              </w:rPr>
              <w:t>GoodsClass</w:t>
            </w:r>
            <w:r>
              <w:rPr>
                <w:rFonts w:ascii="Times New Roman" w:hAnsi="Times New Roman" w:cs="Times New Roman"/>
                <w:color w:val="FF0000"/>
                <w:szCs w:val="20"/>
              </w:rPr>
              <w:t>(</w:t>
            </w:r>
            <w:r>
              <w:rPr>
                <w:rFonts w:hint="eastAsia" w:ascii="Times New Roman" w:hAnsi="Times New Roman" w:cs="Times New Roman"/>
                <w:color w:val="FF0000"/>
                <w:szCs w:val="20"/>
              </w:rPr>
              <w:t>GoodsClass</w:t>
            </w:r>
            <w:r>
              <w:rPr>
                <w:rFonts w:ascii="Times New Roman" w:hAnsi="Times New Roman" w:cs="Times New Roman"/>
                <w:color w:val="FF0000"/>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向外部</w:t>
            </w:r>
            <w:r>
              <w:rPr>
                <w:rFonts w:ascii="Times New Roman" w:hAnsi="Times New Roman" w:cs="Times New Roman"/>
                <w:color w:val="FF0000"/>
                <w:szCs w:val="20"/>
              </w:rPr>
              <w:t>文件中</w:t>
            </w:r>
            <w:r>
              <w:rPr>
                <w:rFonts w:hint="eastAsia" w:ascii="Times New Roman" w:hAnsi="Times New Roman" w:cs="Times New Roman"/>
                <w:color w:val="FF0000"/>
                <w:szCs w:val="20"/>
              </w:rPr>
              <w:t>插入</w:t>
            </w:r>
            <w:r>
              <w:rPr>
                <w:rFonts w:ascii="Times New Roman" w:hAnsi="Times New Roman" w:cs="Times New Roman"/>
                <w:color w:val="FF0000"/>
                <w:szCs w:val="20"/>
              </w:rPr>
              <w:t>一个</w:t>
            </w:r>
            <w:r>
              <w:rPr>
                <w:rFonts w:hint="eastAsia" w:ascii="Times New Roman" w:hAnsi="Times New Roman" w:cs="Times New Roman"/>
                <w:color w:val="FF0000"/>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StockDataService.delete</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从</w:t>
            </w:r>
            <w:r>
              <w:rPr>
                <w:rFonts w:ascii="Times New Roman" w:hAnsi="Times New Roman" w:cs="Times New Roman"/>
                <w:color w:val="FF0000"/>
                <w:szCs w:val="20"/>
              </w:rPr>
              <w:t>文件中</w:t>
            </w:r>
            <w:r>
              <w:rPr>
                <w:rFonts w:hint="eastAsia" w:ascii="Times New Roman" w:hAnsi="Times New Roman" w:cs="Times New Roman"/>
                <w:color w:val="FF0000"/>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StockDataService.modify</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P</w:t>
            </w:r>
            <w:r>
              <w:rPr>
                <w:rFonts w:hint="eastAsia" w:ascii="Times New Roman" w:hAnsi="Times New Roman" w:cs="Times New Roman"/>
                <w:color w:val="FF0000"/>
                <w:szCs w:val="20"/>
              </w:rPr>
              <w:t>O</w:t>
            </w:r>
            <w:r>
              <w:rPr>
                <w:rFonts w:ascii="Times New Roman" w:hAnsi="Times New Roman" w:cs="Times New Roman"/>
                <w:color w:val="FF0000"/>
                <w:szCs w:val="20"/>
              </w:rPr>
              <w:t> p</w:t>
            </w:r>
            <w:r>
              <w:rPr>
                <w:rFonts w:hint="eastAsia" w:ascii="Times New Roman" w:hAnsi="Times New Roman" w:cs="Times New Roman"/>
                <w:color w:val="FF0000"/>
                <w:szCs w:val="20"/>
              </w:rPr>
              <w:t>o</w:t>
            </w:r>
            <w:r>
              <w:rPr>
                <w:rFonts w:ascii="Times New Roman" w:hAnsi="Times New Roman" w:cs="Times New Roman"/>
                <w:color w:val="FF0000"/>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修改</w:t>
            </w:r>
            <w:r>
              <w:rPr>
                <w:rFonts w:ascii="Times New Roman" w:hAnsi="Times New Roman" w:cs="Times New Roman"/>
                <w:color w:val="FF0000"/>
                <w:szCs w:val="20"/>
              </w:rPr>
              <w:t>文件中</w:t>
            </w:r>
            <w:r>
              <w:rPr>
                <w:rFonts w:hint="eastAsia" w:ascii="Times New Roman" w:hAnsi="Times New Roman" w:cs="Times New Roman"/>
                <w:color w:val="FF0000"/>
                <w:szCs w:val="20"/>
              </w:rPr>
              <w:t>对应</w:t>
            </w:r>
            <w:r>
              <w:rPr>
                <w:rFonts w:ascii="Times New Roman" w:hAnsi="Times New Roman" w:cs="Times New Roman"/>
                <w:color w:val="FF0000"/>
                <w:szCs w:val="20"/>
              </w:rPr>
              <w:t>的</w:t>
            </w:r>
            <w:r>
              <w:rPr>
                <w:rFonts w:hint="eastAsia" w:ascii="Times New Roman" w:hAnsi="Times New Roman" w:cs="Times New Roman"/>
                <w:color w:val="FF0000"/>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.show()</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showGoods</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修改当前库存赠送单的信息</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表11 memberbl模块的接口规范</w:t>
      </w:r>
    </w:p>
    <w:tbl>
      <w:tblPr>
        <w:tblStyle w:val="13"/>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SimHei" w:hAnsi="SimHei" w:eastAsia="SimHei" w:cs="Times New Roman"/>
          <w:b/>
          <w:sz w:val="22"/>
        </w:rPr>
      </w:pPr>
    </w:p>
    <w:p>
      <w:pPr>
        <w:jc w:val="center"/>
        <w:rPr>
          <w:rFonts w:ascii="SimHei" w:hAnsi="SimHei" w:eastAsia="SimHei" w:cs="Times New Roman"/>
          <w:b/>
          <w:color w:val="FF0000"/>
          <w:sz w:val="22"/>
        </w:rPr>
      </w:pPr>
      <w:r>
        <w:rPr>
          <w:rFonts w:ascii="SimHei" w:hAnsi="SimHei" w:eastAsia="SimHei" w:cs="Times New Roman"/>
          <w:b/>
          <w:color w:val="FF0000"/>
          <w:sz w:val="22"/>
        </w:rPr>
        <w:t>表12 salesbl模块的接口规范</w:t>
      </w:r>
    </w:p>
    <w:tbl>
      <w:tblPr>
        <w:tblStyle w:val="13"/>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restart"/>
            <w:vAlign w:val="center"/>
          </w:tcPr>
          <w:p>
            <w:pPr>
              <w:jc w:val="center"/>
              <w:rPr>
                <w:rFonts w:ascii="Times New Roman" w:hAnsi="Times New Roman" w:cs="Times New Roman"/>
                <w:color w:val="FF0000"/>
                <w:sz w:val="22"/>
                <w:szCs w:val="24"/>
              </w:rPr>
            </w:pPr>
            <w:r>
              <w:commentReference w:id="7"/>
            </w:r>
            <w:r>
              <w:rPr>
                <w:rFonts w:ascii="Times New Roman" w:hAnsi="Times New Roman" w:cs="Times New Roman"/>
                <w:color w:val="FF0000"/>
                <w:sz w:val="22"/>
                <w:szCs w:val="24"/>
              </w:rPr>
              <w:t>sales.addPurchase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jc w:val="left"/>
              <w:rPr>
                <w:rFonts w:ascii="Times New Roman" w:hAnsi="Times New Roman" w:cs="Times New Roman"/>
                <w:color w:val="FF0000"/>
                <w:sz w:val="22"/>
                <w:szCs w:val="24"/>
              </w:rPr>
            </w:pPr>
            <w:r>
              <w:rPr>
                <w:rFonts w:ascii="Times New Roman" w:hAnsi="Times New Roman" w:cs="Times New Roman"/>
                <w:color w:val="FF0000"/>
                <w:sz w:val="22"/>
                <w:szCs w:val="24"/>
              </w:rPr>
              <w:t>public int addPurchase (PurchaseVO</w:t>
            </w:r>
            <w:r>
              <w:rPr>
                <w:rFonts w:hint="eastAsia" w:ascii="Times New Roman" w:hAnsi="Times New Roman" w:cs="Times New Roman"/>
                <w:color w:val="FF0000"/>
                <w:sz w:val="22"/>
                <w:szCs w:val="24"/>
              </w:rPr>
              <w:t xml:space="preserve"> vo</w:t>
            </w:r>
            <w:r>
              <w:rPr>
                <w:rFonts w:ascii="Times New Roman" w:hAns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continue"/>
            <w:vAlign w:val="center"/>
          </w:tcPr>
          <w:p>
            <w:pPr>
              <w:jc w:val="center"/>
              <w:rPr>
                <w:rFonts w:ascii="Times New Roman" w:hAnsi="Times New Roman" w:cs="Times New Roman"/>
                <w:b/>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使用创建进货单</w:t>
            </w:r>
            <w:r>
              <w:rPr>
                <w:rFonts w:ascii="Times New Roman" w:hAnsi="Times New Roman" w:cs="Times New Roman"/>
                <w:color w:val="FF0000"/>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continue"/>
            <w:vAlign w:val="center"/>
          </w:tcPr>
          <w:p>
            <w:pPr>
              <w:jc w:val="center"/>
              <w:rPr>
                <w:rFonts w:ascii="Times New Roman" w:hAnsi="Times New Roman" w:cs="Times New Roman"/>
                <w:b/>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jc w:val="left"/>
              <w:rPr>
                <w:rFonts w:ascii="Times New Roman" w:hAnsi="Times New Roman" w:cs="Times New Roman"/>
                <w:color w:val="FF0000"/>
                <w:sz w:val="22"/>
                <w:szCs w:val="24"/>
              </w:rPr>
            </w:pPr>
            <w:r>
              <w:rPr>
                <w:rFonts w:hint="eastAsia" w:ascii="Times New Roman" w:cs="Times New Roman"/>
                <w:color w:val="FF0000"/>
                <w:sz w:val="22"/>
                <w:szCs w:val="24"/>
              </w:rPr>
              <w:t>系统中</w:t>
            </w:r>
            <w:r>
              <w:rPr>
                <w:rFonts w:ascii="Times New Roman" w:cs="Times New Roman"/>
                <w:color w:val="FF0000"/>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color w:val="0000FF"/>
              </w:rPr>
              <w:commentReference w:id="8"/>
            </w:r>
            <w:r>
              <w:rPr>
                <w:rFonts w:ascii="Times New Roman" w:hAnsi="Times New Roman" w:cs="Times New Roman"/>
                <w:color w:val="0000FF"/>
                <w:sz w:val="22"/>
                <w:szCs w:val="24"/>
              </w:rPr>
              <w:t>sales.addSale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int addSale (SaleVO</w:t>
            </w:r>
            <w:r>
              <w:rPr>
                <w:rFonts w:hint="eastAsia" w:ascii="Times New Roman" w:hAnsi="Times New Roman" w:cs="Times New Roman"/>
                <w:color w:val="0000FF"/>
                <w:sz w:val="22"/>
                <w:szCs w:val="24"/>
              </w:rPr>
              <w:t xml:space="preserve"> vo</w:t>
            </w:r>
            <w:r>
              <w:rPr>
                <w:rFonts w:ascii="Times New Roman" w:hAns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b/>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使用</w:t>
            </w:r>
            <w:r>
              <w:rPr>
                <w:rFonts w:ascii="Times New Roman" w:cs="Times New Roman"/>
                <w:color w:val="0000FF"/>
                <w:sz w:val="22"/>
                <w:szCs w:val="24"/>
              </w:rPr>
              <w:t>创建</w:t>
            </w:r>
            <w:r>
              <w:rPr>
                <w:rFonts w:hint="eastAsia" w:ascii="Times New Roman" w:cs="Times New Roman"/>
                <w:color w:val="0000FF"/>
                <w:sz w:val="22"/>
                <w:szCs w:val="24"/>
              </w:rPr>
              <w:t>销售单</w:t>
            </w:r>
            <w:r>
              <w:rPr>
                <w:rFonts w:ascii="Times New Roman" w:cs="Times New Roman"/>
                <w:color w:val="0000FF"/>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b/>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中存储销售单</w:t>
            </w:r>
            <w:r>
              <w:rPr>
                <w:rFonts w:ascii="Times New Roman" w:cs="Times New Roman"/>
                <w:color w:val="0000FF"/>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sales.modifyPurchase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int modifyPurchase(PurchaseVO</w:t>
            </w:r>
            <w:r>
              <w:rPr>
                <w:rFonts w:hint="eastAsia" w:ascii="Times New Roman" w:hAnsi="Times New Roman" w:cs="Times New Roman"/>
                <w:color w:val="FF0000"/>
                <w:sz w:val="22"/>
                <w:szCs w:val="24"/>
              </w:rPr>
              <w:t xml:space="preserve"> vo</w:t>
            </w:r>
            <w:r>
              <w:rPr>
                <w:rFonts w:ascii="Times New Roman" w:hAns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总经理</w:t>
            </w:r>
            <w:r>
              <w:rPr>
                <w:rFonts w:ascii="Times New Roman" w:cs="Times New Roman"/>
                <w:color w:val="FF0000"/>
                <w:sz w:val="22"/>
                <w:szCs w:val="24"/>
              </w:rPr>
              <w:t>审批</w:t>
            </w:r>
            <w:r>
              <w:rPr>
                <w:rFonts w:hint="eastAsia" w:ascii="Times New Roman" w:cs="Times New Roman"/>
                <w:color w:val="FF0000"/>
                <w:sz w:val="22"/>
                <w:szCs w:val="24"/>
              </w:rPr>
              <w:t>时</w:t>
            </w:r>
            <w:r>
              <w:rPr>
                <w:rFonts w:ascii="Times New Roman" w:cs="Times New Roman"/>
                <w:color w:val="FF0000"/>
                <w:sz w:val="22"/>
                <w:szCs w:val="24"/>
              </w:rPr>
              <w:t>要修</w:t>
            </w:r>
            <w:r>
              <w:rPr>
                <w:rFonts w:hint="eastAsia" w:ascii="Times New Roman" w:cs="Times New Roman"/>
                <w:color w:val="FF0000"/>
                <w:sz w:val="22"/>
                <w:szCs w:val="24"/>
              </w:rPr>
              <w:t>改进货</w:t>
            </w:r>
            <w:r>
              <w:rPr>
                <w:rFonts w:ascii="Times New Roman" w:cs="Times New Roman"/>
                <w:color w:val="FF0000"/>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中存储进货</w:t>
            </w:r>
            <w:r>
              <w:rPr>
                <w:rFonts w:ascii="Times New Roman" w:cs="Times New Roman"/>
                <w:color w:val="FF0000"/>
                <w:sz w:val="22"/>
                <w:szCs w:val="24"/>
              </w:rPr>
              <w:t>单</w:t>
            </w:r>
            <w:r>
              <w:rPr>
                <w:rFonts w:hint="eastAsia" w:ascii="Times New Roman" w:cs="Times New Roman"/>
                <w:color w:val="FF0000"/>
                <w:sz w:val="22"/>
                <w:szCs w:val="24"/>
              </w:rPr>
              <w:t>修改</w:t>
            </w:r>
            <w:r>
              <w:rPr>
                <w:rFonts w:ascii="Times New Roman" w:cs="Times New Roman"/>
                <w:color w:val="FF0000"/>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改进货退货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中存储进货退货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sales.modifySale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int modifySale(SaleVO</w:t>
            </w:r>
            <w:r>
              <w:rPr>
                <w:rFonts w:hint="eastAsia" w:ascii="Times New Roman" w:hAnsi="Times New Roman" w:cs="Times New Roman"/>
                <w:color w:val="0000FF"/>
                <w:sz w:val="22"/>
                <w:szCs w:val="24"/>
              </w:rPr>
              <w:t xml:space="preserve"> vo</w:t>
            </w:r>
            <w:r>
              <w:rPr>
                <w:rFonts w:ascii="Times New Roman" w:hAns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总经理</w:t>
            </w:r>
            <w:r>
              <w:rPr>
                <w:rFonts w:ascii="Times New Roman" w:cs="Times New Roman"/>
                <w:color w:val="0000FF"/>
                <w:sz w:val="22"/>
                <w:szCs w:val="24"/>
              </w:rPr>
              <w:t>审批</w:t>
            </w:r>
            <w:r>
              <w:rPr>
                <w:rFonts w:hint="eastAsia" w:ascii="Times New Roman" w:cs="Times New Roman"/>
                <w:color w:val="0000FF"/>
                <w:sz w:val="22"/>
                <w:szCs w:val="24"/>
              </w:rPr>
              <w:t>时</w:t>
            </w:r>
            <w:r>
              <w:rPr>
                <w:rFonts w:ascii="Times New Roman" w:cs="Times New Roman"/>
                <w:color w:val="0000FF"/>
                <w:sz w:val="22"/>
                <w:szCs w:val="24"/>
              </w:rPr>
              <w:t>要修</w:t>
            </w:r>
            <w:r>
              <w:rPr>
                <w:rFonts w:hint="eastAsia" w:ascii="Times New Roman" w:cs="Times New Roman"/>
                <w:color w:val="0000FF"/>
                <w:sz w:val="22"/>
                <w:szCs w:val="24"/>
              </w:rPr>
              <w:t>改销售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中存储销售</w:t>
            </w:r>
            <w:r>
              <w:rPr>
                <w:rFonts w:ascii="Times New Roman" w:cs="Times New Roman"/>
                <w:color w:val="0000FF"/>
                <w:sz w:val="22"/>
                <w:szCs w:val="24"/>
              </w:rPr>
              <w:t>单</w:t>
            </w:r>
            <w:r>
              <w:rPr>
                <w:rFonts w:hint="eastAsia" w:ascii="Times New Roman" w:cs="Times New Roman"/>
                <w:color w:val="0000FF"/>
                <w:sz w:val="22"/>
                <w:szCs w:val="24"/>
              </w:rPr>
              <w:t>修改</w:t>
            </w:r>
            <w:r>
              <w:rPr>
                <w:rFonts w:ascii="Times New Roman" w:cs="Times New Roman"/>
                <w:color w:val="0000FF"/>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改销售退货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sales.findPurchase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ArrayList&lt;PurchaseVO&gt; findPurchase(String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销售</w:t>
            </w:r>
            <w:r>
              <w:rPr>
                <w:rFonts w:ascii="Times New Roman" w:cs="Times New Roman"/>
                <w:color w:val="FF0000"/>
                <w:sz w:val="22"/>
                <w:szCs w:val="24"/>
              </w:rPr>
              <w:t>人员</w:t>
            </w:r>
            <w:r>
              <w:rPr>
                <w:rFonts w:hint="eastAsia" w:ascii="Times New Roman" w:cs="Times New Roman"/>
                <w:color w:val="FF0000"/>
                <w:sz w:val="22"/>
                <w:szCs w:val="24"/>
              </w:rPr>
              <w:t>输入</w:t>
            </w:r>
            <w:r>
              <w:rPr>
                <w:rFonts w:ascii="Times New Roman" w:cs="Times New Roman"/>
                <w:color w:val="FF0000"/>
                <w:sz w:val="22"/>
                <w:szCs w:val="24"/>
              </w:rPr>
              <w:t>筛选信息</w:t>
            </w:r>
            <w:r>
              <w:rPr>
                <w:rFonts w:hint="eastAsia" w:ascii="Times New Roman" w:cs="Times New Roman"/>
                <w:color w:val="FF0000"/>
                <w:sz w:val="22"/>
                <w:szCs w:val="24"/>
              </w:rPr>
              <w:t>，</w:t>
            </w:r>
            <w:r>
              <w:rPr>
                <w:rFonts w:ascii="Times New Roman" w:cs="Times New Roman"/>
                <w:color w:val="FF0000"/>
                <w:sz w:val="22"/>
                <w:szCs w:val="24"/>
              </w:rPr>
              <w:t>要从</w:t>
            </w:r>
            <w:r>
              <w:rPr>
                <w:rFonts w:hint="eastAsia" w:ascii="Times New Roman" w:cs="Times New Roman"/>
                <w:color w:val="FF0000"/>
                <w:sz w:val="22"/>
                <w:szCs w:val="24"/>
              </w:rPr>
              <w:t>进货</w:t>
            </w:r>
            <w:r>
              <w:rPr>
                <w:rFonts w:ascii="Times New Roman" w:cs="Times New Roman"/>
                <w:color w:val="FF0000"/>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中根据</w:t>
            </w:r>
            <w:r>
              <w:rPr>
                <w:rFonts w:ascii="Times New Roman" w:cs="Times New Roman"/>
                <w:color w:val="FF0000"/>
                <w:sz w:val="22"/>
                <w:szCs w:val="24"/>
              </w:rPr>
              <w:t>筛选类型</w:t>
            </w:r>
            <w:r>
              <w:rPr>
                <w:rFonts w:hint="eastAsia" w:ascii="Times New Roman" w:cs="Times New Roman"/>
                <w:color w:val="FF0000"/>
                <w:sz w:val="22"/>
                <w:szCs w:val="24"/>
              </w:rPr>
              <w:t>type和</w:t>
            </w:r>
            <w:r>
              <w:rPr>
                <w:rFonts w:ascii="Times New Roman" w:cs="Times New Roman"/>
                <w:color w:val="FF0000"/>
                <w:sz w:val="22"/>
                <w:szCs w:val="24"/>
              </w:rPr>
              <w:t>筛选信息返回符合要求的</w:t>
            </w:r>
            <w:r>
              <w:rPr>
                <w:rFonts w:hint="eastAsia" w:ascii="Times New Roman" w:cs="Times New Roman"/>
                <w:color w:val="FF0000"/>
                <w:sz w:val="22"/>
                <w:szCs w:val="24"/>
              </w:rPr>
              <w:t>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进货</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进货</w:t>
            </w:r>
            <w:r>
              <w:rPr>
                <w:rFonts w:ascii="Times New Roman" w:cs="Times New Roman"/>
                <w:sz w:val="22"/>
                <w:szCs w:val="24"/>
              </w:rPr>
              <w:t>退货</w:t>
            </w:r>
            <w:r>
              <w:rPr>
                <w:rFonts w:hint="eastAsia"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sales.findSale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ArrayList&lt;SaleVO&gt; findSale(String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销售</w:t>
            </w:r>
            <w:r>
              <w:rPr>
                <w:rFonts w:ascii="Times New Roman" w:cs="Times New Roman"/>
                <w:color w:val="0000FF"/>
                <w:sz w:val="22"/>
                <w:szCs w:val="24"/>
              </w:rPr>
              <w:t>人员</w:t>
            </w:r>
            <w:r>
              <w:rPr>
                <w:rFonts w:hint="eastAsia" w:ascii="Times New Roman" w:cs="Times New Roman"/>
                <w:color w:val="0000FF"/>
                <w:sz w:val="22"/>
                <w:szCs w:val="24"/>
              </w:rPr>
              <w:t>输入</w:t>
            </w:r>
            <w:r>
              <w:rPr>
                <w:rFonts w:ascii="Times New Roman" w:cs="Times New Roman"/>
                <w:color w:val="0000FF"/>
                <w:sz w:val="22"/>
                <w:szCs w:val="24"/>
              </w:rPr>
              <w:t>筛选信息</w:t>
            </w:r>
            <w:r>
              <w:rPr>
                <w:rFonts w:hint="eastAsia" w:ascii="Times New Roman" w:cs="Times New Roman"/>
                <w:color w:val="0000FF"/>
                <w:sz w:val="22"/>
                <w:szCs w:val="24"/>
              </w:rPr>
              <w:t>，</w:t>
            </w:r>
            <w:r>
              <w:rPr>
                <w:rFonts w:ascii="Times New Roman" w:cs="Times New Roman"/>
                <w:color w:val="0000FF"/>
                <w:sz w:val="22"/>
                <w:szCs w:val="24"/>
              </w:rPr>
              <w:t>要从</w:t>
            </w:r>
            <w:r>
              <w:rPr>
                <w:rFonts w:hint="eastAsia" w:ascii="Times New Roman" w:cs="Times New Roman"/>
                <w:color w:val="0000FF"/>
                <w:sz w:val="22"/>
                <w:szCs w:val="24"/>
              </w:rPr>
              <w:t>销售</w:t>
            </w:r>
            <w:r>
              <w:rPr>
                <w:rFonts w:ascii="Times New Roman" w:cs="Times New Roman"/>
                <w:color w:val="0000FF"/>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中根据</w:t>
            </w:r>
            <w:r>
              <w:rPr>
                <w:rFonts w:ascii="Times New Roman" w:cs="Times New Roman"/>
                <w:color w:val="0000FF"/>
                <w:sz w:val="22"/>
                <w:szCs w:val="24"/>
              </w:rPr>
              <w:t>筛选类型</w:t>
            </w:r>
            <w:r>
              <w:rPr>
                <w:rFonts w:hint="eastAsia" w:ascii="Times New Roman" w:cs="Times New Roman"/>
                <w:color w:val="0000FF"/>
                <w:sz w:val="22"/>
                <w:szCs w:val="24"/>
              </w:rPr>
              <w:t>type和</w:t>
            </w:r>
            <w:r>
              <w:rPr>
                <w:rFonts w:ascii="Times New Roman" w:cs="Times New Roman"/>
                <w:color w:val="0000FF"/>
                <w:sz w:val="22"/>
                <w:szCs w:val="24"/>
              </w:rPr>
              <w:t>筛选信息返回符合要求的</w:t>
            </w:r>
            <w:r>
              <w:rPr>
                <w:rFonts w:hint="eastAsia" w:ascii="Times New Roman" w:cs="Times New Roman"/>
                <w:color w:val="0000FF"/>
                <w:sz w:val="22"/>
                <w:szCs w:val="24"/>
              </w:rPr>
              <w:t>销售单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销售</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sales.showPurchase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ArrayList&lt;PurchaseVO&gt; 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用户</w:t>
            </w:r>
            <w:r>
              <w:rPr>
                <w:rFonts w:ascii="Times New Roman" w:cs="Times New Roman"/>
                <w:color w:val="FF0000"/>
                <w:sz w:val="22"/>
                <w:szCs w:val="24"/>
              </w:rPr>
              <w:t>要</w:t>
            </w:r>
            <w:r>
              <w:rPr>
                <w:rFonts w:hint="eastAsia" w:ascii="Times New Roman" w:cs="Times New Roman"/>
                <w:color w:val="FF0000"/>
                <w:sz w:val="22"/>
                <w:szCs w:val="24"/>
              </w:rPr>
              <w:t>查看所有</w:t>
            </w:r>
            <w:r>
              <w:rPr>
                <w:rFonts w:ascii="Times New Roman" w:cs="Times New Roman"/>
                <w:color w:val="FF0000"/>
                <w:sz w:val="22"/>
                <w:szCs w:val="24"/>
              </w:rPr>
              <w:t>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中返回数据库</w:t>
            </w:r>
            <w:r>
              <w:rPr>
                <w:rFonts w:ascii="Times New Roman" w:cs="Times New Roman"/>
                <w:color w:val="FF0000"/>
                <w:sz w:val="22"/>
                <w:szCs w:val="24"/>
              </w:rPr>
              <w:t>中所有的进货单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sales.showSale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ArrayList&lt;SaleVO&gt; 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用户</w:t>
            </w:r>
            <w:r>
              <w:rPr>
                <w:rFonts w:ascii="Times New Roman" w:cs="Times New Roman"/>
                <w:color w:val="0000FF"/>
                <w:sz w:val="22"/>
                <w:szCs w:val="24"/>
              </w:rPr>
              <w:t>要</w:t>
            </w:r>
            <w:r>
              <w:rPr>
                <w:rFonts w:hint="eastAsia" w:ascii="Times New Roman" w:cs="Times New Roman"/>
                <w:color w:val="0000FF"/>
                <w:sz w:val="22"/>
                <w:szCs w:val="24"/>
              </w:rPr>
              <w:t>查看所有</w:t>
            </w:r>
            <w:r>
              <w:rPr>
                <w:rFonts w:ascii="Times New Roman" w:cs="Times New Roman"/>
                <w:color w:val="0000FF"/>
                <w:sz w:val="22"/>
                <w:szCs w:val="24"/>
              </w:rPr>
              <w:t>的</w:t>
            </w:r>
            <w:r>
              <w:rPr>
                <w:rFonts w:hint="eastAsia" w:ascii="Times New Roman" w:cs="Times New Roman"/>
                <w:color w:val="0000FF"/>
                <w:sz w:val="22"/>
                <w:szCs w:val="24"/>
              </w:rPr>
              <w:t>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中返回数据库</w:t>
            </w:r>
            <w:r>
              <w:rPr>
                <w:rFonts w:ascii="Times New Roman" w:cs="Times New Roman"/>
                <w:color w:val="0000FF"/>
                <w:sz w:val="22"/>
                <w:szCs w:val="24"/>
              </w:rPr>
              <w:t>中所有的</w:t>
            </w:r>
            <w:r>
              <w:rPr>
                <w:rFonts w:hint="eastAsia" w:ascii="Times New Roman" w:cs="Times New Roman"/>
                <w:color w:val="0000FF"/>
                <w:sz w:val="22"/>
                <w:szCs w:val="24"/>
              </w:rPr>
              <w:t>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6"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创建</w:t>
            </w:r>
            <w:r>
              <w:rPr>
                <w:rFonts w:ascii="Times New Roman" w:cs="Times New Roman"/>
                <w:sz w:val="22"/>
                <w:szCs w:val="24"/>
              </w:rPr>
              <w:t>一条</w:t>
            </w:r>
            <w:r>
              <w:rPr>
                <w:rFonts w:hint="eastAsia" w:ascii="Times New Roman" w:cs="Times New Roman"/>
                <w:sz w:val="22"/>
                <w:szCs w:val="24"/>
              </w:rPr>
              <w:t>新</w:t>
            </w:r>
            <w:r>
              <w:rPr>
                <w:rFonts w:ascii="Times New Roman" w:cs="Times New Roman"/>
                <w:sz w:val="22"/>
                <w:szCs w:val="24"/>
              </w:rPr>
              <w:t>销售类单据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中返回对应</w:t>
            </w:r>
            <w:r>
              <w:rPr>
                <w:rFonts w:ascii="Times New Roman" w:cs="Times New Roman"/>
                <w:sz w:val="22"/>
                <w:szCs w:val="24"/>
              </w:rPr>
              <w:t>用户等级的折扣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sales.PfindByID</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PurchaseVO PFindByID(String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用户选中进货列表</w:t>
            </w:r>
            <w:r>
              <w:rPr>
                <w:rFonts w:ascii="Times New Roman" w:cs="Times New Roman"/>
                <w:color w:val="FF0000"/>
                <w:sz w:val="22"/>
                <w:szCs w:val="24"/>
              </w:rPr>
              <w:t>一行记录，</w:t>
            </w:r>
            <w:r>
              <w:rPr>
                <w:rFonts w:hint="eastAsia" w:ascii="Times New Roman" w:cs="Times New Roman"/>
                <w:color w:val="FF0000"/>
                <w:sz w:val="22"/>
                <w:szCs w:val="24"/>
              </w:rPr>
              <w:t>请求</w:t>
            </w:r>
            <w:r>
              <w:rPr>
                <w:rFonts w:ascii="Times New Roman" w:cs="Times New Roman"/>
                <w:color w:val="FF0000"/>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中根据</w:t>
            </w:r>
            <w:r>
              <w:rPr>
                <w:rFonts w:ascii="Times New Roman" w:cs="Times New Roman"/>
                <w:color w:val="FF0000"/>
                <w:sz w:val="22"/>
                <w:szCs w:val="24"/>
              </w:rPr>
              <w:t>id</w:t>
            </w:r>
            <w:r>
              <w:rPr>
                <w:rFonts w:hint="eastAsia" w:ascii="Times New Roman" w:cs="Times New Roman"/>
                <w:color w:val="FF0000"/>
                <w:sz w:val="22"/>
                <w:szCs w:val="24"/>
              </w:rPr>
              <w:t>，</w:t>
            </w:r>
            <w:r>
              <w:rPr>
                <w:rFonts w:ascii="Times New Roman" w:cs="Times New Roman"/>
                <w:color w:val="FF0000"/>
                <w:sz w:val="22"/>
                <w:szCs w:val="24"/>
              </w:rPr>
              <w:t>返回</w:t>
            </w:r>
            <w:r>
              <w:rPr>
                <w:rFonts w:hint="eastAsia" w:ascii="Times New Roman" w:cs="Times New Roman"/>
                <w:color w:val="FF0000"/>
                <w:sz w:val="22"/>
                <w:szCs w:val="24"/>
              </w:rPr>
              <w:t>对应</w:t>
            </w:r>
            <w:r>
              <w:rPr>
                <w:rFonts w:ascii="Times New Roman" w:cs="Times New Roman"/>
                <w:color w:val="FF0000"/>
                <w:sz w:val="22"/>
                <w:szCs w:val="24"/>
              </w:rPr>
              <w:t>进货单详细信息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PurchaseReturnVO PRFindByID(String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用户选中进货列表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w:t>
            </w:r>
            <w:r>
              <w:rPr>
                <w:rFonts w:ascii="Times New Roman" w:cs="Times New Roman"/>
                <w:sz w:val="22"/>
                <w:szCs w:val="24"/>
              </w:rPr>
              <w:t>进货</w:t>
            </w:r>
            <w:r>
              <w:rPr>
                <w:rFonts w:hint="eastAsia" w:ascii="Times New Roman" w:cs="Times New Roman"/>
                <w:sz w:val="22"/>
                <w:szCs w:val="24"/>
              </w:rPr>
              <w:t>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sales.SfindByID</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SaleVO SFindByID(String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用户选中销售列表</w:t>
            </w:r>
            <w:r>
              <w:rPr>
                <w:rFonts w:ascii="Times New Roman" w:cs="Times New Roman"/>
                <w:color w:val="0000FF"/>
                <w:sz w:val="22"/>
                <w:szCs w:val="24"/>
              </w:rPr>
              <w:t>一行记录，</w:t>
            </w:r>
            <w:r>
              <w:rPr>
                <w:rFonts w:hint="eastAsia" w:ascii="Times New Roman" w:cs="Times New Roman"/>
                <w:color w:val="0000FF"/>
                <w:sz w:val="22"/>
                <w:szCs w:val="24"/>
              </w:rPr>
              <w:t>请求</w:t>
            </w:r>
            <w:r>
              <w:rPr>
                <w:rFonts w:ascii="Times New Roman" w:cs="Times New Roman"/>
                <w:color w:val="0000FF"/>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中根据</w:t>
            </w:r>
            <w:r>
              <w:rPr>
                <w:rFonts w:ascii="Times New Roman" w:cs="Times New Roman"/>
                <w:color w:val="0000FF"/>
                <w:sz w:val="22"/>
                <w:szCs w:val="24"/>
              </w:rPr>
              <w:t>id</w:t>
            </w:r>
            <w:r>
              <w:rPr>
                <w:rFonts w:hint="eastAsia" w:ascii="Times New Roman" w:cs="Times New Roman"/>
                <w:color w:val="0000FF"/>
                <w:sz w:val="22"/>
                <w:szCs w:val="24"/>
              </w:rPr>
              <w:t>，</w:t>
            </w:r>
            <w:r>
              <w:rPr>
                <w:rFonts w:ascii="Times New Roman" w:cs="Times New Roman"/>
                <w:color w:val="0000FF"/>
                <w:sz w:val="22"/>
                <w:szCs w:val="24"/>
              </w:rPr>
              <w:t>返回</w:t>
            </w:r>
            <w:r>
              <w:rPr>
                <w:rFonts w:hint="eastAsia" w:ascii="Times New Roman" w:cs="Times New Roman"/>
                <w:color w:val="0000FF"/>
                <w:sz w:val="22"/>
                <w:szCs w:val="24"/>
              </w:rPr>
              <w:t>对应销售</w:t>
            </w:r>
            <w:r>
              <w:rPr>
                <w:rFonts w:ascii="Times New Roman" w:cs="Times New Roman"/>
                <w:color w:val="0000FF"/>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用户选中销售列表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对应销售退货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getAllSale</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ArrayList&lt;ReceiptVO&gt; getAllSale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使用查看</w:t>
            </w:r>
            <w:r>
              <w:rPr>
                <w:rFonts w:ascii="Times New Roman" w:cs="Times New Roman"/>
                <w:color w:val="0000FF"/>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系统返回所有</w:t>
            </w:r>
            <w:r>
              <w:rPr>
                <w:rFonts w:ascii="Times New Roman" w:cs="Times New Roman"/>
                <w:color w:val="0000FF"/>
                <w:sz w:val="22"/>
                <w:szCs w:val="24"/>
              </w:rPr>
              <w:t>销售单销售退货单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color w:val="FF0000"/>
                <w:sz w:val="22"/>
                <w:szCs w:val="24"/>
              </w:rPr>
            </w:pPr>
            <w:r>
              <w:rPr>
                <w:rFonts w:ascii="Times New Roman" w:cs="Times New Roman"/>
                <w:color w:val="FF0000"/>
                <w:sz w:val="22"/>
                <w:szCs w:val="24"/>
              </w:rPr>
              <w:t>S</w:t>
            </w:r>
            <w:r>
              <w:rPr>
                <w:rFonts w:hint="eastAsia" w:ascii="Times New Roman" w:cs="Times New Roman"/>
                <w:color w:val="FF0000"/>
                <w:sz w:val="22"/>
                <w:szCs w:val="24"/>
              </w:rPr>
              <w:t>ales.</w:t>
            </w:r>
            <w:r>
              <w:rPr>
                <w:rFonts w:ascii="Times New Roman" w:cs="Times New Roman"/>
                <w:color w:val="FF0000"/>
                <w:sz w:val="22"/>
                <w:szCs w:val="24"/>
              </w:rPr>
              <w:t>getAllPurchase</w:t>
            </w: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语法</w:t>
            </w:r>
          </w:p>
        </w:tc>
        <w:tc>
          <w:tcPr>
            <w:tcW w:w="5402" w:type="dxa"/>
            <w:gridSpan w:val="2"/>
            <w:vAlign w:val="top"/>
          </w:tcPr>
          <w:p>
            <w:pPr>
              <w:rPr>
                <w:rFonts w:ascii="Times New Roman" w:cs="Times New Roman"/>
                <w:color w:val="FF0000"/>
                <w:sz w:val="22"/>
                <w:szCs w:val="24"/>
              </w:rPr>
            </w:pPr>
            <w:r>
              <w:rPr>
                <w:rFonts w:ascii="Times New Roman" w:cs="Times New Roman"/>
                <w:color w:val="FF0000"/>
                <w:sz w:val="22"/>
                <w:szCs w:val="24"/>
              </w:rPr>
              <w:t>P</w:t>
            </w:r>
            <w:r>
              <w:rPr>
                <w:rFonts w:hint="eastAsia" w:ascii="Times New Roman" w:cs="Times New Roman"/>
                <w:color w:val="FF0000"/>
                <w:sz w:val="22"/>
                <w:szCs w:val="24"/>
              </w:rPr>
              <w:t>ublic</w:t>
            </w:r>
            <w:r>
              <w:rPr>
                <w:rFonts w:ascii="Times New Roman" w:cs="Times New Roman"/>
                <w:color w:val="FF0000"/>
                <w:sz w:val="22"/>
                <w:szCs w:val="24"/>
              </w:rPr>
              <w:t xml:space="preserve"> ArrayList&lt;ReceiptVO&gt; getAllPurchase</w:t>
            </w:r>
            <w:r>
              <w:rPr>
                <w:rFonts w:hint="eastAsia" w:asci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FF0000"/>
                <w:sz w:val="22"/>
                <w:szCs w:val="24"/>
              </w:rPr>
            </w:pP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前置条件</w:t>
            </w:r>
          </w:p>
        </w:tc>
        <w:tc>
          <w:tcPr>
            <w:tcW w:w="5402" w:type="dxa"/>
            <w:gridSpan w:val="2"/>
            <w:vAlign w:val="top"/>
          </w:tcPr>
          <w:p>
            <w:pPr>
              <w:rPr>
                <w:rFonts w:ascii="Times New Roman" w:cs="Times New Roman"/>
                <w:color w:val="FF0000"/>
                <w:sz w:val="22"/>
                <w:szCs w:val="24"/>
              </w:rPr>
            </w:pPr>
            <w:r>
              <w:rPr>
                <w:rFonts w:hint="eastAsia" w:ascii="Times New Roman" w:cs="Times New Roman"/>
                <w:color w:val="FF0000"/>
                <w:sz w:val="22"/>
                <w:szCs w:val="24"/>
              </w:rPr>
              <w:t>使用查看进货</w:t>
            </w:r>
            <w:r>
              <w:rPr>
                <w:rFonts w:ascii="Times New Roman" w:cs="Times New Roman"/>
                <w:color w:val="FF0000"/>
                <w:sz w:val="22"/>
                <w:szCs w:val="24"/>
              </w:rPr>
              <w:t>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FF0000"/>
                <w:sz w:val="22"/>
                <w:szCs w:val="24"/>
              </w:rPr>
            </w:pP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后置条件</w:t>
            </w:r>
          </w:p>
        </w:tc>
        <w:tc>
          <w:tcPr>
            <w:tcW w:w="5402" w:type="dxa"/>
            <w:gridSpan w:val="2"/>
            <w:vAlign w:val="top"/>
          </w:tcPr>
          <w:p>
            <w:pPr>
              <w:rPr>
                <w:rFonts w:ascii="Times New Roman" w:cs="Times New Roman"/>
                <w:color w:val="FF0000"/>
                <w:sz w:val="22"/>
                <w:szCs w:val="24"/>
              </w:rPr>
            </w:pPr>
            <w:r>
              <w:rPr>
                <w:rFonts w:hint="eastAsia" w:ascii="Times New Roman" w:cs="Times New Roman"/>
                <w:color w:val="FF0000"/>
                <w:sz w:val="22"/>
                <w:szCs w:val="24"/>
              </w:rPr>
              <w:t>系统返回所有进货</w:t>
            </w:r>
            <w:r>
              <w:rPr>
                <w:rFonts w:ascii="Times New Roman" w:cs="Times New Roman"/>
                <w:color w:val="FF0000"/>
                <w:sz w:val="22"/>
                <w:szCs w:val="24"/>
              </w:rPr>
              <w:t>单</w:t>
            </w:r>
            <w:r>
              <w:rPr>
                <w:rFonts w:hint="eastAsia" w:ascii="Times New Roman" w:cs="Times New Roman"/>
                <w:color w:val="FF0000"/>
                <w:sz w:val="22"/>
                <w:szCs w:val="24"/>
              </w:rPr>
              <w:t>进货</w:t>
            </w:r>
            <w:r>
              <w:rPr>
                <w:rFonts w:ascii="Times New Roman" w:cs="Times New Roman"/>
                <w:color w:val="FF0000"/>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getSaleIncome</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double getSaleIncome</w:t>
            </w:r>
            <w:r>
              <w:rPr>
                <w:rFonts w:hint="eastAsia" w:ascii="Times New Roman" w:cs="Times New Roman"/>
                <w:color w:val="0000FF"/>
                <w:sz w:val="22"/>
                <w:szCs w:val="24"/>
              </w:rPr>
              <w:t>(</w:t>
            </w:r>
            <w:r>
              <w:rPr>
                <w:rFonts w:ascii="Times New Roman" w:cs="Times New Roman"/>
                <w:color w:val="0000FF"/>
                <w:sz w:val="22"/>
                <w:szCs w:val="24"/>
              </w:rPr>
              <w:t>String startDate,String endDate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使用经营</w:t>
            </w:r>
            <w:r>
              <w:rPr>
                <w:rFonts w:ascii="Times New Roman" w:cs="Times New Roman"/>
                <w:color w:val="0000FF"/>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系统返回一段时间</w:t>
            </w:r>
            <w:r>
              <w:rPr>
                <w:rFonts w:ascii="Times New Roman" w:cs="Times New Roman"/>
                <w:color w:val="0000FF"/>
                <w:sz w:val="22"/>
                <w:szCs w:val="24"/>
              </w:rPr>
              <w:t>内的销售总收入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getSaleCost</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double getSaleCost</w:t>
            </w:r>
            <w:r>
              <w:rPr>
                <w:rFonts w:hint="eastAsia" w:ascii="Times New Roman" w:cs="Times New Roman"/>
                <w:color w:val="0000FF"/>
                <w:sz w:val="22"/>
                <w:szCs w:val="24"/>
              </w:rPr>
              <w:t>(</w:t>
            </w:r>
            <w:r>
              <w:rPr>
                <w:rFonts w:ascii="Times New Roman" w:cs="Times New Roman"/>
                <w:color w:val="0000FF"/>
                <w:sz w:val="22"/>
                <w:szCs w:val="24"/>
              </w:rPr>
              <w:t>String startDate,String endDate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使用经营</w:t>
            </w:r>
            <w:r>
              <w:rPr>
                <w:rFonts w:ascii="Times New Roman" w:cs="Times New Roman"/>
                <w:color w:val="0000FF"/>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系统返回一段时间</w:t>
            </w:r>
            <w:r>
              <w:rPr>
                <w:rFonts w:ascii="Times New Roman" w:cs="Times New Roman"/>
                <w:color w:val="0000FF"/>
                <w:sz w:val="22"/>
                <w:szCs w:val="24"/>
              </w:rPr>
              <w:t>内的销售总</w:t>
            </w:r>
            <w:r>
              <w:rPr>
                <w:rFonts w:hint="eastAsia" w:ascii="Times New Roman" w:cs="Times New Roman"/>
                <w:color w:val="0000FF"/>
                <w:sz w:val="22"/>
                <w:szCs w:val="24"/>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getAdjustCost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getAdjustCost</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成本</w:t>
            </w:r>
            <w:r>
              <w:rPr>
                <w:rFonts w:ascii="Times New Roman" w:cs="Times New Roman"/>
                <w:sz w:val="22"/>
                <w:szCs w:val="24"/>
              </w:rPr>
              <w:t>调价收入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getPurchaseReturnProfitCal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 getPurchaseReturnProfitCal</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进</w:t>
            </w:r>
            <w:r>
              <w:rPr>
                <w:rFonts w:ascii="Times New Roman" w:cs="Times New Roman"/>
                <w:sz w:val="22"/>
                <w:szCs w:val="24"/>
              </w:rPr>
              <w:t>退货差价收入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getCouponProfitCal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getCouponProfitCal</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内的销售</w:t>
            </w:r>
            <w:r>
              <w:rPr>
                <w:rFonts w:hint="eastAsia" w:ascii="Times New Roman" w:cs="Times New Roman"/>
                <w:sz w:val="22"/>
                <w:szCs w:val="24"/>
              </w:rPr>
              <w:t>所</w:t>
            </w:r>
            <w:r>
              <w:rPr>
                <w:rFonts w:ascii="Times New Roman" w:cs="Times New Roman"/>
                <w:sz w:val="22"/>
                <w:szCs w:val="24"/>
              </w:rPr>
              <w:t>使用过的代金券</w:t>
            </w:r>
            <w:r>
              <w:rPr>
                <w:rFonts w:hint="eastAsia" w:ascii="Times New Roman" w:cs="Times New Roman"/>
                <w:sz w:val="22"/>
                <w:szCs w:val="24"/>
              </w:rPr>
              <w:t>与</w:t>
            </w:r>
            <w:r>
              <w:rPr>
                <w:rFonts w:ascii="Times New Roman" w:cs="Times New Roman"/>
                <w:sz w:val="22"/>
                <w:szCs w:val="24"/>
              </w:rPr>
              <w:t>实际收款差额收入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getDiscountMoney</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getDiscountMoney</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w:t>
            </w:r>
            <w:r>
              <w:rPr>
                <w:rFonts w:hint="eastAsia" w:ascii="Times New Roman" w:cs="Times New Roman"/>
                <w:sz w:val="22"/>
                <w:szCs w:val="24"/>
              </w:rPr>
              <w:t>销售</w:t>
            </w:r>
            <w:r>
              <w:rPr>
                <w:rFonts w:ascii="Times New Roman" w:cs="Times New Roman"/>
                <w:sz w:val="22"/>
                <w:szCs w:val="24"/>
              </w:rPr>
              <w:t>的</w:t>
            </w:r>
            <w:r>
              <w:rPr>
                <w:rFonts w:hint="eastAsia" w:ascii="Times New Roman" w:cs="Times New Roman"/>
                <w:sz w:val="22"/>
                <w:szCs w:val="24"/>
              </w:rPr>
              <w:t>总</w:t>
            </w:r>
            <w:r>
              <w:rPr>
                <w:rFonts w:ascii="Times New Roman" w:cs="Times New Roman"/>
                <w:sz w:val="22"/>
                <w:szCs w:val="24"/>
              </w:rPr>
              <w:t>折让</w:t>
            </w:r>
            <w:r>
              <w:rPr>
                <w:rFonts w:hint="eastAsia" w:ascii="Times New Roman" w:cs="Times New Roman"/>
                <w:sz w:val="22"/>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getGiftCouponUseCost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getGiftCouponUseCost</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销售</w:t>
            </w:r>
            <w:r>
              <w:rPr>
                <w:rFonts w:ascii="Times New Roman" w:cs="Times New Roman"/>
                <w:sz w:val="22"/>
                <w:szCs w:val="24"/>
              </w:rPr>
              <w:t>所</w:t>
            </w:r>
            <w:r>
              <w:rPr>
                <w:rFonts w:hint="eastAsia" w:ascii="Times New Roman" w:cs="Times New Roman"/>
                <w:sz w:val="22"/>
                <w:szCs w:val="24"/>
              </w:rPr>
              <w:t>使用</w:t>
            </w:r>
            <w:r>
              <w:rPr>
                <w:rFonts w:ascii="Times New Roman" w:cs="Times New Roman"/>
                <w:sz w:val="22"/>
                <w:szCs w:val="24"/>
              </w:rPr>
              <w:t>的代金券支出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restart"/>
            <w:vAlign w:val="top"/>
          </w:tcPr>
          <w:p>
            <w:pPr>
              <w:jc w:val="center"/>
              <w:rPr>
                <w:rFonts w:hint="eastAsia" w:ascii="Times New Roman" w:eastAsia="SimSun" w:cs="Times New Roman"/>
                <w:color w:val="0000FF"/>
                <w:sz w:val="22"/>
                <w:szCs w:val="24"/>
                <w:lang w:val="en-US" w:eastAsia="zh-CN"/>
              </w:rPr>
            </w:pPr>
            <w:r>
              <w:rPr>
                <w:rFonts w:hint="eastAsia" w:ascii="Times New Roman" w:cs="Times New Roman"/>
                <w:color w:val="0000FF"/>
                <w:sz w:val="22"/>
                <w:szCs w:val="24"/>
                <w:lang w:val="en-US" w:eastAsia="zh-CN"/>
              </w:rPr>
              <w:t xml:space="preserve"> </w:t>
            </w: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lang w:val="en-US"/>
              </w:rPr>
            </w:pP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0" w:type="dxa"/>
            <w:vMerge w:val="continue"/>
            <w:vAlign w:val="top"/>
          </w:tcPr>
          <w:p>
            <w:pPr>
              <w:jc w:val="center"/>
              <w:rPr>
                <w:rFonts w:ascii="Times New Roman" w:cs="Times New Roman"/>
                <w:b/>
                <w:color w:val="0000FF"/>
                <w:sz w:val="22"/>
                <w:szCs w:val="24"/>
                <w:lang w:val="en-US"/>
              </w:rPr>
            </w:pP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getAllSale</w:t>
            </w:r>
            <w:r>
              <w:rPr>
                <w:rFonts w:hint="eastAsia"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w:t>
            </w:r>
            <w:r>
              <w:rPr>
                <w:rFonts w:ascii="Times New Roman" w:hAnsi="Times New Roman" w:cs="Times New Roman"/>
                <w:color w:val="0000FF"/>
                <w:sz w:val="22"/>
                <w:szCs w:val="24"/>
              </w:rPr>
              <w:t>,SaleReturnPO</w:t>
            </w:r>
            <w:r>
              <w:rPr>
                <w:rFonts w:hint="eastAsia"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getAllPurchase</w:t>
            </w:r>
            <w:r>
              <w:rPr>
                <w:rFonts w:hint="eastAsia"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w:t>
            </w:r>
            <w:r>
              <w:rPr>
                <w:rFonts w:hint="eastAsia" w:ascii="Times New Roman" w:hAnsi="Times New Roman" w:cs="Times New Roman"/>
                <w:color w:val="FF0000"/>
                <w:sz w:val="22"/>
                <w:szCs w:val="24"/>
              </w:rPr>
              <w:t>PO</w:t>
            </w:r>
            <w:r>
              <w:rPr>
                <w:rFonts w:ascii="Times New Roman" w:hAnsi="Times New Roman" w:cs="Times New Roman"/>
                <w:color w:val="FF0000"/>
                <w:sz w:val="22"/>
                <w:szCs w:val="24"/>
              </w:rPr>
              <w:t>,PurchaseReturnPO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ascii="Times New Roman" w:hAnsi="Times New Roman" w:cs="Times New Roman"/>
                <w:sz w:val="22"/>
                <w:szCs w:val="24"/>
              </w:rPr>
              <w:t>s</w:t>
            </w:r>
            <w:r>
              <w:rPr>
                <w:rFonts w:hint="eastAsia" w:ascii="Times New Roman" w:hAnsi="Times New Roman" w:cs="Times New Roman"/>
                <w:sz w:val="22"/>
                <w:szCs w:val="24"/>
              </w:rPr>
              <w:t>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r>
              <w:rPr>
                <w:rFonts w:hint="eastAsia" w:ascii="Times New Roman" w:hAnsi="Times New Roman" w:cs="Times New Roman"/>
                <w:sz w:val="22"/>
                <w:szCs w:val="24"/>
              </w:rPr>
              <w:t>(</w:t>
            </w:r>
            <w:r>
              <w:rPr>
                <w:rFonts w:ascii="Times New Roman" w:hAnsi="Times New Roman" w:cs="Times New Roman"/>
                <w:sz w:val="22"/>
                <w:szCs w:val="24"/>
              </w:rPr>
              <w:t>String id</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一个ID</w:t>
            </w:r>
            <w:r>
              <w:rPr>
                <w:rFonts w:hint="eastAsia" w:ascii="Times New Roman" w:hAnsi="Times New Roman" w:cs="Times New Roman"/>
                <w:sz w:val="22"/>
                <w:szCs w:val="24"/>
              </w:rPr>
              <w:t>为id的</w:t>
            </w:r>
            <w:r>
              <w:rPr>
                <w:rFonts w:ascii="Times New Roman" w:hAnsi="Times New Roman" w:cs="Times New Roman"/>
                <w:sz w:val="22"/>
                <w:szCs w:val="24"/>
              </w:rPr>
              <w:t>ReceiptPO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.createPurchase(PurchasePOp</w:t>
            </w:r>
            <w:r>
              <w:rPr>
                <w:rFonts w:hint="eastAsia" w:ascii="Times New Roman" w:hAnsi="Times New Roman" w:cs="Times New Roman"/>
                <w:color w:val="FF0000"/>
                <w:sz w:val="22"/>
                <w:szCs w:val="24"/>
              </w:rPr>
              <w:t>o</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插入</w:t>
            </w:r>
            <w:r>
              <w:rPr>
                <w:rFonts w:ascii="Times New Roman" w:hAnsi="Times New Roman" w:cs="Times New Roman"/>
                <w:color w:val="FF0000"/>
                <w:sz w:val="22"/>
                <w:szCs w:val="24"/>
              </w:rPr>
              <w:t>一个PurchasePO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.createSale(SalePOp</w:t>
            </w:r>
            <w:r>
              <w:rPr>
                <w:rFonts w:hint="eastAsia" w:ascii="Times New Roman" w:hAnsi="Times New Roman" w:cs="Times New Roman"/>
                <w:color w:val="0000FF"/>
                <w:sz w:val="22"/>
                <w:szCs w:val="24"/>
              </w:rPr>
              <w:t>o</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插入</w:t>
            </w:r>
            <w:r>
              <w:rPr>
                <w:rFonts w:ascii="Times New Roman" w:hAnsi="Times New Roman" w:cs="Times New Roman"/>
                <w:color w:val="0000FF"/>
                <w:sz w:val="22"/>
                <w:szCs w:val="24"/>
              </w:rPr>
              <w:t>一个</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.updatePurchase(PurchasePOp</w:t>
            </w:r>
            <w:r>
              <w:rPr>
                <w:rFonts w:hint="eastAsia" w:ascii="Times New Roman" w:hAnsi="Times New Roman" w:cs="Times New Roman"/>
                <w:color w:val="FF0000"/>
                <w:sz w:val="22"/>
                <w:szCs w:val="24"/>
              </w:rPr>
              <w:t>o</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修改</w:t>
            </w:r>
            <w:r>
              <w:rPr>
                <w:rFonts w:ascii="Times New Roman" w:hAnsi="Times New Roman" w:cs="Times New Roman"/>
                <w:color w:val="FF0000"/>
                <w:sz w:val="22"/>
                <w:szCs w:val="24"/>
              </w:rPr>
              <w:t>一个PurchasePO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.updateSale(SalePOp</w:t>
            </w:r>
            <w:r>
              <w:rPr>
                <w:rFonts w:hint="eastAsia" w:ascii="Times New Roman" w:hAnsi="Times New Roman" w:cs="Times New Roman"/>
                <w:color w:val="0000FF"/>
                <w:sz w:val="22"/>
                <w:szCs w:val="24"/>
              </w:rPr>
              <w:t>o</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修改</w:t>
            </w:r>
            <w:r>
              <w:rPr>
                <w:rFonts w:ascii="Times New Roman" w:hAnsi="Times New Roman" w:cs="Times New Roman"/>
                <w:color w:val="0000FF"/>
                <w:sz w:val="22"/>
                <w:szCs w:val="24"/>
              </w:rPr>
              <w:t>一个</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.showPurchase()</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.showPurchaseReturn()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.showSale()</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showSaleReturn()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.findPurchase(String message</w:t>
            </w:r>
            <w:r>
              <w:rPr>
                <w:rFonts w:hint="eastAsia" w:ascii="Times New Roman" w:hAnsi="Times New Roman" w:cs="Times New Roman"/>
                <w:color w:val="FF0000"/>
                <w:sz w:val="22"/>
                <w:szCs w:val="24"/>
              </w:rPr>
              <w:t>,String type</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w:t>
            </w:r>
            <w:r>
              <w:rPr>
                <w:rFonts w:ascii="Times New Roman" w:hAnsi="Times New Roman" w:cs="Times New Roman"/>
                <w:color w:val="FF0000"/>
                <w:sz w:val="22"/>
                <w:szCs w:val="24"/>
              </w:rPr>
              <w:t>一组PurchasePO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.findPurchaseReturn(String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.findSale(String message</w:t>
            </w:r>
            <w:r>
              <w:rPr>
                <w:rFonts w:hint="eastAsia" w:ascii="Times New Roman" w:hAnsi="Times New Roman" w:cs="Times New Roman"/>
                <w:color w:val="0000FF"/>
                <w:sz w:val="22"/>
                <w:szCs w:val="24"/>
              </w:rPr>
              <w:t>,String type</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w:t>
            </w:r>
            <w:r>
              <w:rPr>
                <w:rFonts w:ascii="Times New Roman" w:hAnsi="Times New Roman" w:cs="Times New Roman"/>
                <w:color w:val="0000FF"/>
                <w:sz w:val="22"/>
                <w:szCs w:val="24"/>
              </w:rPr>
              <w:t>一组</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.findSaleReturn(String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SaleReturnPO对象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表13 financebl模块的接口规范</w:t>
      </w:r>
    </w:p>
    <w:tbl>
      <w:tblPr>
        <w:tblStyle w:val="13"/>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2518" w:type="dxa"/>
            <w:vMerge w:val="restart"/>
            <w:vAlign w:val="top"/>
          </w:tcPr>
          <w:p>
            <w:pPr>
              <w:rPr>
                <w:rFonts w:ascii="Times New Roman" w:hAnsi="Times New Roman" w:cs="Times New Roman"/>
                <w:color w:val="FF0000"/>
                <w:sz w:val="22"/>
              </w:rPr>
            </w:pPr>
            <w:r>
              <w:commentReference w:id="9"/>
            </w:r>
            <w:r>
              <w:rPr>
                <w:rFonts w:hint="eastAsia" w:ascii="Times New Roman" w:hAnsi="Times New Roman" w:cs="Times New Roman"/>
                <w:color w:val="FF0000"/>
                <w:sz w:val="22"/>
              </w:rPr>
              <w:t>Finance.createCollection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User经验证有制定收款单的权利，</w:t>
            </w:r>
            <w:r>
              <w:rPr>
                <w:rFonts w:hint="eastAsia" w:ascii="Times New Roman" w:hAnsi="Times New Roman" w:cs="Times New Roman"/>
                <w:color w:val="FF0000"/>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Finance.getCollection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ArrayList&lt;CollectionVO&gt; getCollection()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User经验证有查看收款单的权利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系统显示收款单列表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Finance.getNewCollectionID</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String getNewID()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User经验证有制定收款单的权利，用户制定收款单时需要根据今天已生成的收款单数生成编号ID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系统显示自动生成的ID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Finance.findCollectionByID</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CollectionVO findByID(String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在单据筛选界面，用户需要根据ID来筛选单据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系统根据输入的ID返回相应的收款单据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Finance.modifyCollection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int modify(CollectionVO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总经理需要修改收款单的信息时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向系统输入该单据的修改信息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2518" w:type="dxa"/>
            <w:vMerge w:val="restart"/>
            <w:vAlign w:val="top"/>
          </w:tcPr>
          <w:p>
            <w:pPr>
              <w:rPr>
                <w:rFonts w:ascii="Times New Roman" w:hAnsi="Times New Roman" w:cs="Times New Roman"/>
                <w:color w:val="0000FF"/>
                <w:sz w:val="22"/>
              </w:rPr>
            </w:pPr>
            <w:r>
              <w:commentReference w:id="10"/>
            </w:r>
            <w:r>
              <w:rPr>
                <w:rFonts w:hint="eastAsia" w:ascii="Times New Roman" w:hAnsi="Times New Roman" w:cs="Times New Roman"/>
                <w:color w:val="0000FF"/>
                <w:sz w:val="22"/>
              </w:rPr>
              <w:t>Finance.createPayment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User经验证有制定付款单的权利，</w:t>
            </w:r>
            <w:r>
              <w:rPr>
                <w:rFonts w:hint="eastAsia" w:ascii="Times New Roman" w:hAnsi="Times New Roman" w:cs="Times New Roman"/>
                <w:color w:val="0000FF"/>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1"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Finance.getPayment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ArrayList&lt;</w:t>
            </w:r>
            <w:r>
              <w:rPr>
                <w:rFonts w:hint="eastAsia" w:ascii="Times New Roman" w:hAnsi="Times New Roman" w:cs="Times New Roman"/>
                <w:color w:val="0000FF"/>
                <w:sz w:val="22"/>
              </w:rPr>
              <w:t>Payment</w:t>
            </w:r>
            <w:r>
              <w:rPr>
                <w:rFonts w:ascii="Times New Roman" w:cs="Times New Roman"/>
                <w:color w:val="0000FF"/>
                <w:sz w:val="22"/>
              </w:rPr>
              <w:t>VO&gt; get</w:t>
            </w:r>
            <w:r>
              <w:rPr>
                <w:rFonts w:hint="eastAsia" w:ascii="Times New Roman" w:hAnsi="Times New Roman" w:cs="Times New Roman"/>
                <w:color w:val="0000FF"/>
                <w:sz w:val="22"/>
              </w:rPr>
              <w:t>Payment</w:t>
            </w:r>
            <w:r>
              <w:rPr>
                <w:rFonts w:ascii="Times New Roman" w:cs="Times New Roman"/>
                <w:color w:val="0000FF"/>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User经验证有查看付款单的权利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系统显示付款单列表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Finance.getNewPaymentID</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String getNewID()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User经验证有制定付款单的权利，用户制定付款单时需要根据今天已生成的付款单数生成编号ID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系统显示自动生成的ID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Finance.findPaymentByID</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 xml:space="preserve">public </w:t>
            </w:r>
            <w:r>
              <w:rPr>
                <w:rFonts w:hint="eastAsia" w:ascii="Times New Roman" w:hAnsi="Times New Roman" w:cs="Times New Roman"/>
                <w:color w:val="0000FF"/>
                <w:sz w:val="22"/>
              </w:rPr>
              <w:t>Payment</w:t>
            </w:r>
            <w:r>
              <w:rPr>
                <w:rFonts w:ascii="Times New Roman" w:cs="Times New Roman"/>
                <w:color w:val="0000FF"/>
                <w:sz w:val="22"/>
              </w:rPr>
              <w:t>VO findByID(String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在单据筛选界面，用户需要根据ID来筛选单据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系统根据输入的ID返回相应的付款单据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Finance.modifyPayment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int modify(</w:t>
            </w:r>
            <w:r>
              <w:rPr>
                <w:rFonts w:hint="eastAsia" w:ascii="Times New Roman" w:hAnsi="Times New Roman" w:cs="Times New Roman"/>
                <w:color w:val="0000FF"/>
                <w:sz w:val="22"/>
              </w:rPr>
              <w:t>Payment</w:t>
            </w:r>
            <w:r>
              <w:rPr>
                <w:rFonts w:ascii="Times New Roman" w:cs="Times New Roman"/>
                <w:color w:val="0000FF"/>
                <w:sz w:val="22"/>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总经理需要修改付款单的信息时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向系统输入该单据的修改信息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0" w:hRule="atLeast"/>
        </w:trPr>
        <w:tc>
          <w:tcPr>
            <w:tcW w:w="3794" w:type="dxa"/>
            <w:gridSpan w:val="3"/>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.createCollection(CollectionPO po)</w:t>
            </w:r>
          </w:p>
        </w:tc>
        <w:tc>
          <w:tcPr>
            <w:tcW w:w="5103" w:type="dxa"/>
            <w:vAlign w:val="top"/>
          </w:tcPr>
          <w:p>
            <w:pPr>
              <w:jc w:val="left"/>
              <w:rPr>
                <w:rFonts w:ascii="Times New Roman" w:cs="Times New Roman"/>
                <w:color w:val="FF0000"/>
                <w:sz w:val="22"/>
              </w:rPr>
            </w:pPr>
            <w:r>
              <w:rPr>
                <w:rFonts w:hint="eastAsia" w:ascii="Times New Roman" w:cs="Times New Roman"/>
                <w:color w:val="FF0000"/>
                <w:sz w:val="22"/>
              </w:rPr>
              <w:t>插入</w:t>
            </w:r>
            <w:r>
              <w:rPr>
                <w:rFonts w:ascii="Times New Roman" w:cs="Times New Roman"/>
                <w:color w:val="FF0000"/>
                <w:sz w:val="22"/>
              </w:rPr>
              <w:t>单一持久化对象</w:t>
            </w:r>
            <w:r>
              <w:rPr>
                <w:rFonts w:ascii="Times New Roman" w:hAnsi="Times New Roman" w:cs="Times New Roman"/>
                <w:color w:val="FF0000"/>
                <w:sz w:val="22"/>
              </w:rPr>
              <w:t>Collection</w:t>
            </w:r>
            <w:r>
              <w:rPr>
                <w:rFonts w:hint="eastAsia" w:ascii="Times New Roman" w:hAnsi="Times New Roman" w:cs="Times New Roman"/>
                <w:color w:val="FF0000"/>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得到所有已存储的持久化对象CollectionPO的一个ArrayList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.getNum()</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得到当天存储的持久化对象CollectionPO的个数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.findByID(String id)</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根据ID返回对应的单一持久化对象CollectionPO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.modify(CollectionPO po)</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修改文件中存储的单一持久化对象CollectionPO的信息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0" w:hRule="atLeast"/>
        </w:trPr>
        <w:tc>
          <w:tcPr>
            <w:tcW w:w="3794" w:type="dxa"/>
            <w:gridSpan w:val="3"/>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.createPayment(PaymentPO po)</w:t>
            </w:r>
          </w:p>
        </w:tc>
        <w:tc>
          <w:tcPr>
            <w:tcW w:w="5103" w:type="dxa"/>
            <w:vAlign w:val="top"/>
          </w:tcPr>
          <w:p>
            <w:pPr>
              <w:jc w:val="left"/>
              <w:rPr>
                <w:rFonts w:ascii="Times New Roman" w:cs="Times New Roman"/>
                <w:color w:val="0000FF"/>
                <w:sz w:val="22"/>
              </w:rPr>
            </w:pPr>
            <w:r>
              <w:rPr>
                <w:rFonts w:hint="eastAsia" w:ascii="Times New Roman" w:cs="Times New Roman"/>
                <w:color w:val="0000FF"/>
                <w:sz w:val="22"/>
              </w:rPr>
              <w:t>插入</w:t>
            </w:r>
            <w:r>
              <w:rPr>
                <w:rFonts w:ascii="Times New Roman" w:cs="Times New Roman"/>
                <w:color w:val="0000FF"/>
                <w:sz w:val="22"/>
              </w:rPr>
              <w:t>单一持久化对象</w:t>
            </w:r>
            <w:r>
              <w:rPr>
                <w:rFonts w:ascii="Times New Roman" w:hAnsi="Times New Roman" w:cs="Times New Roman"/>
                <w:color w:val="0000FF"/>
                <w:sz w:val="22"/>
              </w:rPr>
              <w:t>Payment</w:t>
            </w:r>
            <w:r>
              <w:rPr>
                <w:rFonts w:hint="eastAsia" w:ascii="Times New Roman" w:hAnsi="Times New Roman" w:cs="Times New Roman"/>
                <w:color w:val="0000FF"/>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1"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 ()</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得到所有已存储的持久化对象</w:t>
            </w:r>
            <w:r>
              <w:rPr>
                <w:rFonts w:hint="eastAsia" w:ascii="Times New Roman" w:hAnsi="Times New Roman" w:cs="Times New Roman"/>
                <w:color w:val="0000FF"/>
                <w:sz w:val="22"/>
              </w:rPr>
              <w:t>Payment</w:t>
            </w:r>
            <w:r>
              <w:rPr>
                <w:rFonts w:hint="eastAsia" w:ascii="Times New Roman" w:cs="Times New Roman"/>
                <w:color w:val="0000FF"/>
                <w:sz w:val="22"/>
              </w:rPr>
              <w:t>PO的一个ArrayList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2"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.getNum()</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得到当天存储的持久化对象</w:t>
            </w:r>
            <w:r>
              <w:rPr>
                <w:rFonts w:hint="eastAsia" w:ascii="Times New Roman" w:hAnsi="Times New Roman" w:cs="Times New Roman"/>
                <w:color w:val="0000FF"/>
                <w:sz w:val="22"/>
              </w:rPr>
              <w:t>Payment</w:t>
            </w:r>
            <w:r>
              <w:rPr>
                <w:rFonts w:hint="eastAsia" w:ascii="Times New Roman" w:cs="Times New Roman"/>
                <w:color w:val="0000FF"/>
                <w:sz w:val="22"/>
              </w:rPr>
              <w:t>PO的个数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5"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.findByID(String id)</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根据ID返回对应的单一持久化对象</w:t>
            </w:r>
            <w:r>
              <w:rPr>
                <w:rFonts w:hint="eastAsia" w:ascii="Times New Roman" w:hAnsi="Times New Roman" w:cs="Times New Roman"/>
                <w:color w:val="0000FF"/>
                <w:sz w:val="22"/>
              </w:rPr>
              <w:t>Payment</w:t>
            </w:r>
            <w:r>
              <w:rPr>
                <w:rFonts w:hint="eastAsia" w:ascii="Times New Roman" w:cs="Times New Roman"/>
                <w:color w:val="0000FF"/>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.modify(PaymentPO po)</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修改文件中存储的单一持久化对象</w:t>
            </w:r>
            <w:r>
              <w:rPr>
                <w:rFonts w:hint="eastAsia" w:ascii="Times New Roman" w:hAnsi="Times New Roman" w:cs="Times New Roman"/>
                <w:color w:val="0000FF"/>
                <w:sz w:val="22"/>
              </w:rPr>
              <w:t>Payment</w:t>
            </w:r>
            <w:r>
              <w:rPr>
                <w:rFonts w:hint="eastAsia" w:ascii="Times New Roman" w:cs="Times New Roman"/>
                <w:color w:val="0000FF"/>
                <w:sz w:val="22"/>
              </w:rPr>
              <w:t>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表14 receiptbl模块的接口规范</w:t>
      </w:r>
    </w:p>
    <w:tbl>
      <w:tblPr>
        <w:tblStyle w:val="13"/>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SimHei" w:hAnsi="SimHei" w:eastAsia="SimHei" w:cs="Times New Roman"/>
          <w:b/>
          <w:sz w:val="22"/>
        </w:rPr>
      </w:pPr>
    </w:p>
    <w:p>
      <w:pPr>
        <w:jc w:val="center"/>
        <w:rPr>
          <w:rFonts w:ascii="SimHei" w:hAnsi="SimHei" w:eastAsia="SimHei" w:cs="Times New Roman"/>
          <w:b/>
          <w:color w:val="FF0000"/>
          <w:sz w:val="22"/>
        </w:rPr>
      </w:pPr>
      <w:r>
        <w:rPr>
          <w:rFonts w:ascii="SimHei" w:hAnsi="SimHei" w:eastAsia="SimHei" w:cs="Times New Roman"/>
          <w:b/>
          <w:color w:val="FF0000"/>
          <w:sz w:val="22"/>
        </w:rPr>
        <w:t>表15 promotionbl模块的接口规范</w:t>
      </w:r>
      <w:r>
        <w:commentReference w:id="11"/>
      </w:r>
    </w:p>
    <w:tbl>
      <w:tblPr>
        <w:tblStyle w:val="13"/>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.Delete</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Delete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有可尚未</w:t>
            </w:r>
            <w:r>
              <w:t>被销售匹配的</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删除</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find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PromotionVO find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id和</w:t>
            </w:r>
            <w:r>
              <w:t>类型返回对应</w:t>
            </w:r>
            <w:r>
              <w:rPr>
                <w:rFonts w:hint="eastAsia"/>
              </w:rPr>
              <w:t>的</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SaleVo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经促销匹配处理的SaleVO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Promotion.getCouponValue</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double getCouponValue(String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销售</w:t>
            </w:r>
            <w:r>
              <w:t>中使用代金券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根据id返回</w:t>
            </w:r>
            <w:r>
              <w:t>改代金券面额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getNewID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String getNewID(PromotionType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w:t>
            </w:r>
            <w:r>
              <w:t>策略类型返回新单据ID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gpFindByID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GiftCouponProVo gpFindByIDf(String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ggFindByID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GiftGoodsProVo ggFindByIDf(String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dtFindByID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DiscountProVo dtFindByIDf(String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PackProVo 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Service.Delete(String id,PromotionType type)</w:t>
            </w:r>
          </w:p>
        </w:tc>
        <w:tc>
          <w:tcPr>
            <w:tcW w:w="4747" w:type="dxa"/>
            <w:vAlign w:val="top"/>
          </w:tcPr>
          <w:p>
            <w:pPr>
              <w:jc w:val="left"/>
            </w:pPr>
            <w:r>
              <w:rPr>
                <w:rFonts w:hint="eastAsia"/>
              </w:rPr>
              <w:t>删除</w:t>
            </w:r>
            <w:r>
              <w:t>一个PromotionPO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showAll</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id,PromotionType type)</w:t>
            </w:r>
          </w:p>
        </w:tc>
        <w:tc>
          <w:tcPr>
            <w:tcW w:w="4747" w:type="dxa"/>
            <w:vAlign w:val="top"/>
          </w:tcPr>
          <w:p>
            <w:pPr>
              <w:jc w:val="left"/>
            </w:pPr>
            <w:r>
              <w:rPr>
                <w:rFonts w:hint="eastAsia"/>
              </w:rPr>
              <w:t>根据</w:t>
            </w:r>
            <w:r>
              <w:t>Id</w:t>
            </w:r>
            <w:r>
              <w:rPr>
                <w:rFonts w:hint="eastAsia"/>
              </w:rPr>
              <w:t>和type</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ind w:firstLine="440" w:firstLineChars="200"/>
              <w:jc w:val="left"/>
              <w:rPr>
                <w:rFonts w:ascii="Times New Roman" w:hAns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r>
              <w:rPr>
                <w:rFonts w:ascii="Times New Roman" w:cs="Times New Roman"/>
                <w:sz w:val="22"/>
              </w:rPr>
              <w:t>PromotionType type</w:t>
            </w:r>
            <w:r>
              <w:rPr>
                <w:rFonts w:hint="eastAsia" w:ascii="Times New Roman" w:cs="Times New Roman"/>
                <w:sz w:val="22"/>
              </w:rPr>
              <w:t>)</w:t>
            </w:r>
          </w:p>
        </w:tc>
        <w:tc>
          <w:tcPr>
            <w:tcW w:w="4747"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一类</w:t>
            </w:r>
            <w:r>
              <w:rPr>
                <w:rFonts w:hint="eastAsia" w:ascii="Times New Roman" w:cs="Times New Roman"/>
                <w:sz w:val="22"/>
              </w:rPr>
              <w:t>PromotionPO对象</w:t>
            </w:r>
          </w:p>
        </w:tc>
      </w:tr>
    </w:tbl>
    <w:p>
      <w:pPr>
        <w:jc w:val="center"/>
        <w:rPr>
          <w:rFonts w:ascii="SimHei" w:hAnsi="SimHei" w:eastAsia="SimHei"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SimSun" w:cs="Times New Roman"/>
          <w:kern w:val="2"/>
          <w:sz w:val="22"/>
          <w:szCs w:val="22"/>
          <w:lang w:val="en-US" w:eastAsia="zh-CN" w:bidi="ar-SA"/>
        </w:rPr>
        <w:pict>
          <v:shape id="Picture 12" o:spid="_x0000_s1037" type="#_x0000_t75" style="height:174pt;width:318pt;rotation:0f;" o:ole="f" fillcolor="#FFFFFF" filled="f" o:preferrelative="t" stroked="f" coordorigin="0,0" coordsize="21600,21600">
            <v:fill on="f" color2="#FFFFFF" focus="0%"/>
            <v:imagedata gain="65536f" blacklevel="0f" gamma="0" o:title="PromotionDataService" r:id="rId17"/>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图12 数据层模块（PromotionDataService）的描述</w:t>
      </w:r>
    </w:p>
    <w:p>
      <w:pPr>
        <w:rPr>
          <w:rFonts w:ascii="SimHei" w:hAnsi="SimHei" w:eastAsia="SimHei" w:cs="Times New Roman"/>
          <w:b/>
          <w:sz w:val="22"/>
        </w:rPr>
      </w:pPr>
    </w:p>
    <w:p>
      <w:pPr>
        <w:jc w:val="center"/>
        <w:rPr>
          <w:rFonts w:ascii="SimHei" w:hAnsi="SimHei" w:eastAsia="SimHei" w:cs="Times New Roman"/>
          <w:b/>
          <w:sz w:val="22"/>
        </w:rPr>
      </w:pPr>
      <w:r>
        <w:rPr>
          <w:rFonts w:ascii="Calibri" w:hAnsi="Calibri" w:eastAsia="SimSun" w:cs="SimHei"/>
          <w:kern w:val="2"/>
          <w:sz w:val="21"/>
          <w:szCs w:val="22"/>
          <w:lang w:val="en-US" w:eastAsia="zh-CN" w:bidi="ar-SA"/>
        </w:rPr>
        <w:pict>
          <v:shape id="Picture 13" o:spid="_x0000_s1038" type="#_x0000_t75" style="height:440.25pt;width:384pt;rotation:0f;" o:ole="f" fillcolor="#000011" filled="f" o:preferrelative="t" stroked="f" coordorigin="0,0" coordsize="21600,21600">
            <v:fill on="f" color2="#FFFFFF" focus="0%"/>
            <v:imagedata gain="65536f" blacklevel="0f" gamma="0" o:title="Image2" r:id="rId18"/>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图13 数据层模块（StockDataService）的描述</w:t>
      </w:r>
    </w:p>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kern w:val="2"/>
          <w:sz w:val="22"/>
          <w:szCs w:val="22"/>
          <w:lang w:val="en-US" w:eastAsia="zh-CN" w:bidi="ar-SA"/>
        </w:rPr>
        <w:pict>
          <v:shape id="Picture 14" o:spid="_x0000_s1039" type="#_x0000_t75" style="height:348pt;width:410.25pt;rotation:0f;" o:ole="f" fillcolor="#FFFFFF" filled="f" o:preferrelative="t" stroked="f" coordorigin="0,0" coordsize="21600,21600">
            <v:fill on="f" color2="#FFFFFF" focus="0%"/>
            <v:imagedata gain="65536f" blacklevel="0f" gamma="0" o:title="SalesDataService" r:id="rId19"/>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图14 数据层模块（SalesDataService）的描述</w:t>
      </w:r>
    </w:p>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图15 数据层模块（MemberDataService）的描述</w:t>
      </w:r>
    </w:p>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kern w:val="2"/>
          <w:sz w:val="22"/>
          <w:szCs w:val="22"/>
          <w:lang w:val="en-US" w:eastAsia="zh-CN" w:bidi="ar-SA"/>
        </w:rPr>
        <w:pict>
          <v:shape id="图片 0" o:spid="_x0000_s1041" type="#_x0000_t75" style="height:315pt;width:280.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图16 数据层模块（FinanceDataService）的描述</w:t>
      </w:r>
    </w:p>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SimHei" w:hAnsi="SimHei" w:eastAsia="SimHei" w:cs="Times New Roman"/>
          <w:b/>
          <w:sz w:val="22"/>
        </w:rPr>
      </w:pPr>
      <w:r>
        <w:rPr>
          <w:rFonts w:ascii="SimHei" w:hAnsi="SimHei" w:eastAsia="SimHei" w:cs="Times New Roman"/>
          <w:b/>
          <w:sz w:val="22"/>
        </w:rPr>
        <w:t>表16 数据层模块（UserDataService）的职责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SimHei" w:hAnsi="SimHei" w:eastAsia="SimHei" w:cs="Times New Roman"/>
          <w:b/>
          <w:sz w:val="22"/>
        </w:rPr>
      </w:pPr>
      <w:r>
        <w:rPr>
          <w:rFonts w:ascii="SimHei" w:hAnsi="SimHei" w:eastAsia="SimHei" w:cs="Times New Roman"/>
          <w:b/>
          <w:sz w:val="22"/>
        </w:rPr>
        <w:t>表17 数据层模块（StockDataService）的职责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表18 数据层模块（SalesDataService）的职责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表19数据层模块（MemberDataService）的职责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表20数据层模块（FinanceDataService）的职责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表21 数据层模块（ReceiptDataService）的职责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表22 数据层模块（PromotionDataService）的职责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SimHei" w:hAnsi="SimHei" w:eastAsia="SimHei"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SimHei" w:hAnsi="SimHei" w:eastAsia="SimHei" w:cs="Times New Roman"/>
          <w:b/>
          <w:sz w:val="22"/>
        </w:rPr>
      </w:pPr>
      <w:r>
        <w:rPr>
          <w:rFonts w:ascii="SimHei" w:hAnsi="SimHei" w:eastAsia="SimHei" w:cs="Times New Roman"/>
          <w:b/>
          <w:sz w:val="22"/>
        </w:rPr>
        <w:t>表23 数据层模块（UserDataService）的接口规范</w:t>
      </w:r>
    </w:p>
    <w:tbl>
      <w:tblPr>
        <w:tblStyle w:val="13"/>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表24数据层模块（StockDataService）的接口规范</w:t>
      </w:r>
    </w:p>
    <w:tbl>
      <w:tblPr>
        <w:tblStyle w:val="13"/>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1134"/>
        <w:gridCol w:w="4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commentReference w:id="12"/>
            </w:r>
            <w:r>
              <w:rPr>
                <w:color w:val="FF0000"/>
              </w:rPr>
              <w:t>StockDataService. add</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add</w:t>
            </w:r>
            <w:r>
              <w:rPr>
                <w:rFonts w:hint="eastAsia"/>
                <w:color w:val="FF0000"/>
              </w:rPr>
              <w:t>GoodsClass</w:t>
            </w:r>
            <w:r>
              <w:rPr>
                <w:color w:val="FF0000"/>
              </w:rPr>
              <w:t xml:space="preserve"> (</w:t>
            </w:r>
            <w:r>
              <w:rPr>
                <w:rFonts w:hint="eastAsia"/>
                <w:color w:val="FF0000"/>
              </w:rPr>
              <w:t>GoodsClass</w:t>
            </w:r>
            <w:r>
              <w:rPr>
                <w:color w:val="FF0000"/>
              </w:rP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需要</w:t>
            </w:r>
            <w:r>
              <w:rPr>
                <w:color w:val="FF0000"/>
              </w:rP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向</w:t>
            </w:r>
            <w:r>
              <w:rPr>
                <w:color w:val="FF0000"/>
              </w:rPr>
              <w:t>外部文件中</w:t>
            </w:r>
            <w:r>
              <w:rPr>
                <w:rFonts w:hint="eastAsia"/>
                <w:color w:val="FF0000"/>
              </w:rPr>
              <w:t>添加</w:t>
            </w:r>
            <w:r>
              <w:rPr>
                <w:color w:val="FF0000"/>
              </w:rPr>
              <w:t>一个</w:t>
            </w:r>
            <w:r>
              <w:rPr>
                <w:rFonts w:hint="eastAsia"/>
                <w:color w:val="FF0000"/>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rPr>
                <w:color w:val="FF0000"/>
              </w:rPr>
              <w:t>StockDataService. delete</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delete</w:t>
            </w:r>
            <w:r>
              <w:rPr>
                <w:rFonts w:hint="eastAsia"/>
                <w:color w:val="FF0000"/>
              </w:rPr>
              <w:t>GoodsClass</w:t>
            </w:r>
            <w:r>
              <w:rPr>
                <w:color w:val="FF0000"/>
              </w:rPr>
              <w:t xml:space="preserve"> (</w:t>
            </w:r>
            <w:r>
              <w:rPr>
                <w:rFonts w:hint="eastAsia"/>
                <w:color w:val="FF0000"/>
              </w:rPr>
              <w:t>GoodsClass</w:t>
            </w:r>
            <w:r>
              <w:rPr>
                <w:color w:val="FF0000"/>
              </w:rP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外部</w:t>
            </w:r>
            <w:r>
              <w:rPr>
                <w:color w:val="FF0000"/>
              </w:rP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删除</w:t>
            </w:r>
            <w:r>
              <w:rPr>
                <w:color w:val="FF0000"/>
              </w:rPr>
              <w:t>文件</w:t>
            </w:r>
            <w:r>
              <w:rPr>
                <w:rFonts w:hint="eastAsia"/>
                <w:color w:val="FF0000"/>
              </w:rPr>
              <w:t>中</w:t>
            </w:r>
            <w:r>
              <w:rPr>
                <w:color w:val="FF0000"/>
              </w:rPr>
              <w:t>的一个</w:t>
            </w:r>
            <w:r>
              <w:rPr>
                <w:rFonts w:hint="eastAsia"/>
                <w:color w:val="FF0000"/>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rPr>
                <w:color w:val="FF0000"/>
              </w:rPr>
              <w:t>StockDataService. modify</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modify</w:t>
            </w:r>
            <w:r>
              <w:rPr>
                <w:rFonts w:hint="eastAsia"/>
                <w:color w:val="FF0000"/>
              </w:rPr>
              <w:t>GoodsClass</w:t>
            </w:r>
            <w:r>
              <w:rPr>
                <w:color w:val="FF0000"/>
              </w:rPr>
              <w:t xml:space="preserve"> (</w:t>
            </w:r>
            <w:r>
              <w:rPr>
                <w:rFonts w:hint="eastAsia"/>
                <w:color w:val="FF0000"/>
              </w:rPr>
              <w:t>GoodsClass</w:t>
            </w:r>
            <w:r>
              <w:rPr>
                <w:color w:val="FF0000"/>
              </w:rPr>
              <w:t>P</w:t>
            </w:r>
            <w:r>
              <w:rPr>
                <w:rFonts w:hint="eastAsia"/>
                <w:color w:val="FF0000"/>
              </w:rPr>
              <w:t>O</w:t>
            </w:r>
            <w:r>
              <w:rPr>
                <w:color w:val="FF0000"/>
              </w:rPr>
              <w:t> p</w:t>
            </w:r>
            <w:r>
              <w:rPr>
                <w:rFonts w:hint="eastAsia"/>
                <w:color w:val="FF0000"/>
              </w:rPr>
              <w:t>o</w:t>
            </w:r>
            <w:r>
              <w:rPr>
                <w:color w:val="FF000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外部一个</w:t>
            </w:r>
            <w:r>
              <w:rPr>
                <w:color w:val="FF0000"/>
              </w:rP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auto" w:sz="4" w:space="0"/>
              <w:right w:val="single" w:color="000000" w:sz="4" w:space="0"/>
            </w:tcBorders>
            <w:vAlign w:val="top"/>
          </w:tcPr>
          <w:p>
            <w:pPr>
              <w:rPr>
                <w:color w:val="FF0000"/>
              </w:rPr>
            </w:pPr>
            <w:r>
              <w:rPr>
                <w:rFonts w:hint="eastAsia"/>
                <w:color w:val="FF0000"/>
              </w:rPr>
              <w:t>修改文件</w:t>
            </w:r>
            <w:r>
              <w:rPr>
                <w:color w:val="FF0000"/>
              </w:rPr>
              <w:t>中</w:t>
            </w:r>
            <w:r>
              <w:rPr>
                <w:rFonts w:hint="eastAsia"/>
                <w:color w:val="FF0000"/>
              </w:rPr>
              <w:t>一个Goods</w:t>
            </w:r>
            <w:r>
              <w:rPr>
                <w:color w:val="FF0000"/>
              </w:rP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 xml:space="preserve">StockDataService. </w:t>
            </w:r>
            <w:r>
              <w:rPr>
                <w:rFonts w:hint="eastAsia"/>
                <w:color w:val="FF0000"/>
              </w:rPr>
              <w:t>show</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ArrayList&lt;GoodsClassPO&gt;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返回记录的所有商品分类信息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 xml:space="preserve">StockDataService. </w:t>
            </w:r>
            <w:r>
              <w:rPr>
                <w:rFonts w:hint="eastAsia"/>
                <w:color w:val="FF0000"/>
              </w:rPr>
              <w:t>getMaxID</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需要得到当前记录的最大的分类编号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StockDataService.</w:t>
            </w:r>
            <w:r>
              <w:rPr>
                <w:rFonts w:hint="eastAsia"/>
                <w:color w:val="FF0000"/>
              </w:rPr>
              <w:t>showGoodsClassInfo</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GoodsClassPO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需要显示某个名字的商品分类PO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返回该商品分类的详细信息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外部清求显示某个ID的商品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返回该ID的商品PO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showGoods</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ArrayList&lt;GoodsPO&gt;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返回记录的所有商品信息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0000FF"/>
              </w:rPr>
            </w:pPr>
            <w:r>
              <w:rPr>
                <w:color w:val="0000FF"/>
              </w:rPr>
              <w:commentReference w:id="13"/>
            </w:r>
            <w:r>
              <w:rPr>
                <w:color w:val="0000FF"/>
              </w:rPr>
              <w:t>StockDataService. showStock</w:t>
            </w: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语法</w:t>
            </w:r>
          </w:p>
        </w:tc>
        <w:tc>
          <w:tcPr>
            <w:tcW w:w="4928" w:type="dxa"/>
            <w:tcBorders>
              <w:top w:val="single" w:color="auto" w:sz="4" w:space="0"/>
              <w:left w:val="nil"/>
              <w:bottom w:val="single" w:color="000000" w:sz="4" w:space="0"/>
              <w:right w:val="single" w:color="000000" w:sz="4" w:space="0"/>
            </w:tcBorders>
            <w:vAlign w:val="top"/>
          </w:tcPr>
          <w:p>
            <w:pPr>
              <w:rPr>
                <w:color w:val="0000FF"/>
              </w:rPr>
            </w:pPr>
            <w:r>
              <w:rPr>
                <w:color w:val="0000FF"/>
              </w:rPr>
              <w:t xml:space="preserve">public </w:t>
            </w:r>
            <w:r>
              <w:rPr>
                <w:rFonts w:ascii="Times New Roman" w:hAnsi="Times New Roman" w:cs="Times New Roman"/>
                <w:color w:val="0000FF"/>
                <w:szCs w:val="20"/>
              </w:rPr>
              <w:t>ArrayList&lt;</w:t>
            </w:r>
            <w:r>
              <w:rPr>
                <w:rFonts w:hint="eastAsia" w:ascii="Times New Roman" w:hAnsi="Times New Roman" w:cs="Times New Roman"/>
                <w:color w:val="0000FF"/>
                <w:szCs w:val="20"/>
              </w:rPr>
              <w:t>Goods</w:t>
            </w:r>
            <w:r>
              <w:rPr>
                <w:rFonts w:ascii="Times New Roman" w:hAnsi="Times New Roman" w:cs="Times New Roman"/>
                <w:color w:val="0000FF"/>
                <w:szCs w:val="20"/>
              </w:rPr>
              <w:t>P</w:t>
            </w:r>
            <w:r>
              <w:rPr>
                <w:rFonts w:hint="eastAsia" w:ascii="Times New Roman" w:hAnsi="Times New Roman" w:cs="Times New Roman"/>
                <w:color w:val="0000FF"/>
                <w:szCs w:val="20"/>
              </w:rPr>
              <w:t>O</w:t>
            </w:r>
            <w:r>
              <w:rPr>
                <w:rFonts w:ascii="Times New Roman" w:hAnsi="Times New Roman" w:cs="Times New Roman"/>
                <w:color w:val="0000FF"/>
                <w:szCs w:val="20"/>
              </w:rPr>
              <w:t>&gt;</w:t>
            </w:r>
            <w:r>
              <w:rPr>
                <w:color w:val="0000FF"/>
              </w:rP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0000FF"/>
              </w:rPr>
            </w:pP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前置条件</w:t>
            </w:r>
          </w:p>
        </w:tc>
        <w:tc>
          <w:tcPr>
            <w:tcW w:w="4928" w:type="dxa"/>
            <w:tcBorders>
              <w:top w:val="single" w:color="000000" w:sz="4" w:space="0"/>
              <w:left w:val="nil"/>
              <w:bottom w:val="single" w:color="000000" w:sz="4" w:space="0"/>
              <w:right w:val="single" w:color="000000" w:sz="4" w:space="0"/>
            </w:tcBorders>
            <w:vAlign w:val="top"/>
          </w:tcPr>
          <w:p>
            <w:pPr>
              <w:rPr>
                <w:color w:val="0000FF"/>
              </w:rPr>
            </w:pPr>
            <w:r>
              <w:rPr>
                <w:rFonts w:hint="eastAsia"/>
                <w:color w:val="0000FF"/>
              </w:rPr>
              <w:t>需要</w:t>
            </w:r>
            <w:r>
              <w:rPr>
                <w:color w:val="0000FF"/>
              </w:rPr>
              <w:t>查看一个时间段内的</w:t>
            </w:r>
            <w:r>
              <w:rPr>
                <w:rFonts w:hint="eastAsia"/>
                <w:color w:val="0000FF"/>
              </w:rPr>
              <w:t>库存商品</w:t>
            </w:r>
            <w:r>
              <w:rPr>
                <w:color w:val="0000FF"/>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continue"/>
            <w:tcBorders>
              <w:top w:val="nil"/>
              <w:left w:val="single" w:color="000000" w:sz="4" w:space="0"/>
              <w:bottom w:val="single" w:color="000000" w:sz="4" w:space="0"/>
              <w:right w:val="single" w:color="000000" w:sz="4" w:space="0"/>
            </w:tcBorders>
            <w:vAlign w:val="center"/>
          </w:tcPr>
          <w:p>
            <w:pPr>
              <w:rPr>
                <w:color w:val="0000FF"/>
              </w:rPr>
            </w:pP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后置条件</w:t>
            </w:r>
          </w:p>
        </w:tc>
        <w:tc>
          <w:tcPr>
            <w:tcW w:w="4928" w:type="dxa"/>
            <w:tcBorders>
              <w:top w:val="single" w:color="000000" w:sz="4" w:space="0"/>
              <w:left w:val="nil"/>
              <w:bottom w:val="single" w:color="000000" w:sz="4" w:space="0"/>
              <w:right w:val="single" w:color="000000" w:sz="4" w:space="0"/>
            </w:tcBorders>
            <w:vAlign w:val="top"/>
          </w:tcPr>
          <w:p>
            <w:pPr>
              <w:rPr>
                <w:color w:val="0000FF"/>
              </w:rPr>
            </w:pPr>
            <w:r>
              <w:rPr>
                <w:rFonts w:hint="eastAsia"/>
                <w:color w:val="0000FF"/>
              </w:rPr>
              <w:t>返回该</w:t>
            </w:r>
            <w:r>
              <w:rPr>
                <w:color w:val="0000FF"/>
              </w:rP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getStockOverOrLowPO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ArrayList&lt;StockOverOrLowPO&gt; getStockOverOrLowPO()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getStockErrorPO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ArrayList&lt;StockErrorPO&gt; getStockErrorPO()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需要得到当前记录的库存报溢报损单的最大编号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getMaxErrorID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getErrorMaxID()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StockOverOrLowPO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返回该ID的单据的详细信息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excute</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excute(StockOverOrLowPO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执行库存报溢报损单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系统修改单据状态为执行完毕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dealGift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dealGift(GiftPO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需要处理一个库存赠送单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系统修改库存赠送单状态为已执行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返回所有库存赠送单信息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需要得到某个时间段的库存赠送单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返回该时间段的库存赠送单的信息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getMaxID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需要得到当前记录的库存赠送的最大编号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findByID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GiftPO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返回该编号的库存赠送单的PO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modify</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modify(GiftPO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需要修改某个库存赠送单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系统修改这个库存赠送单并存储</w:t>
            </w:r>
          </w:p>
        </w:tc>
      </w:tr>
    </w:tbl>
    <w:p>
      <w:pPr>
        <w:jc w:val="center"/>
        <w:rPr>
          <w:rFonts w:ascii="SimHei" w:hAnsi="SimHei" w:eastAsia="SimHei" w:cs="Times New Roman"/>
          <w:b/>
          <w:sz w:val="22"/>
        </w:rPr>
      </w:pPr>
    </w:p>
    <w:p>
      <w:pPr>
        <w:jc w:val="center"/>
        <w:rPr>
          <w:rFonts w:ascii="SimHei" w:hAnsi="SimHei" w:eastAsia="SimHei" w:cs="Times New Roman"/>
          <w:b/>
          <w:color w:val="000000"/>
          <w:sz w:val="22"/>
        </w:rPr>
      </w:pPr>
      <w:r>
        <w:rPr>
          <w:rFonts w:ascii="SimHei" w:hAnsi="SimHei" w:eastAsia="SimHei" w:cs="Times New Roman"/>
          <w:b/>
          <w:color w:val="000000"/>
          <w:sz w:val="22"/>
        </w:rPr>
        <w:t>表25数据层模块（</w:t>
      </w:r>
      <w:r>
        <w:rPr>
          <w:rFonts w:hint="eastAsia" w:ascii="SimHei" w:hAnsi="SimHei" w:eastAsia="SimHei" w:cs="Times New Roman"/>
          <w:b/>
          <w:color w:val="000000"/>
          <w:sz w:val="22"/>
        </w:rPr>
        <w:t>Sales</w:t>
      </w:r>
      <w:r>
        <w:rPr>
          <w:rFonts w:ascii="SimHei" w:hAnsi="SimHei" w:eastAsia="SimHei" w:cs="Times New Roman"/>
          <w:b/>
          <w:color w:val="000000"/>
          <w:sz w:val="22"/>
        </w:rPr>
        <w:t>DataService）的接口规范</w:t>
      </w:r>
    </w:p>
    <w:tbl>
      <w:tblPr>
        <w:tblStyle w:val="13"/>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276"/>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restart"/>
            <w:vAlign w:val="top"/>
          </w:tcPr>
          <w:p>
            <w:pPr>
              <w:tabs>
                <w:tab w:val="left" w:pos="1095"/>
              </w:tabs>
              <w:rPr>
                <w:rFonts w:ascii="Times New Roman" w:hAnsi="Times New Roman" w:cs="Times New Roman"/>
                <w:b/>
                <w:color w:val="0000FF"/>
                <w:sz w:val="22"/>
                <w:szCs w:val="24"/>
              </w:rPr>
            </w:pPr>
            <w:r>
              <w:commentReference w:id="14"/>
            </w: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.getAllSale</w:t>
            </w: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public ArrayList&lt;ReceiptPO&gt;getAllSale()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color w:val="0000FF"/>
                <w:sz w:val="22"/>
                <w:szCs w:val="24"/>
              </w:rPr>
            </w:pP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w:t>
            </w:r>
            <w:r>
              <w:rPr>
                <w:rFonts w:ascii="Times New Roman" w:hAnsi="Times New Roman" w:cs="Times New Roman"/>
                <w:color w:val="0000FF"/>
                <w:sz w:val="22"/>
                <w:szCs w:val="24"/>
              </w:rPr>
              <w:t>系统中已有销售</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color w:val="0000FF"/>
                <w:sz w:val="22"/>
                <w:szCs w:val="24"/>
              </w:rPr>
            </w:pP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restart"/>
            <w:vAlign w:val="top"/>
          </w:tcPr>
          <w:p>
            <w:pPr>
              <w:tabs>
                <w:tab w:val="left" w:pos="1095"/>
              </w:tabs>
              <w:rPr>
                <w:rFonts w:ascii="Times New Roman" w:hAnsi="Times New Roman" w:cs="Times New Roman"/>
                <w:b/>
                <w:color w:val="FF0000"/>
                <w:sz w:val="22"/>
                <w:szCs w:val="24"/>
              </w:rPr>
            </w:pPr>
            <w:r>
              <w:commentReference w:id="15"/>
            </w: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.getAllPurchase</w:t>
            </w: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public ArrayList&lt;ReceiptPO&gt; 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color w:val="FF0000"/>
                <w:sz w:val="22"/>
                <w:szCs w:val="24"/>
              </w:rPr>
            </w:pP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w:t>
            </w:r>
            <w:r>
              <w:rPr>
                <w:rFonts w:ascii="Times New Roman" w:hAnsi="Times New Roman" w:cs="Times New Roman"/>
                <w:color w:val="FF0000"/>
                <w:sz w:val="22"/>
                <w:szCs w:val="24"/>
              </w:rPr>
              <w:t>系统中已有</w:t>
            </w:r>
            <w:r>
              <w:rPr>
                <w:rFonts w:hint="eastAsia" w:ascii="Times New Roman" w:hAnsi="Times New Roman" w:cs="Times New Roman"/>
                <w:color w:val="FF0000"/>
                <w:sz w:val="22"/>
                <w:szCs w:val="24"/>
              </w:rPr>
              <w:t>进货,进货</w:t>
            </w:r>
            <w:r>
              <w:rPr>
                <w:rFonts w:ascii="Times New Roman" w:hAnsi="Times New Roman" w:cs="Times New Roman"/>
                <w:color w:val="FF0000"/>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color w:val="FF0000"/>
                <w:sz w:val="22"/>
                <w:szCs w:val="24"/>
              </w:rPr>
            </w:pP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w:t>
            </w:r>
            <w:r>
              <w:rPr>
                <w:rFonts w:hint="eastAsia" w:ascii="Times New Roman" w:hAnsi="Times New Roman" w:cs="Times New Roman"/>
                <w:color w:val="FF0000"/>
                <w:sz w:val="22"/>
                <w:szCs w:val="24"/>
              </w:rPr>
              <w:t>PO,PurchaseReturnPO对象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w:t>
            </w:r>
            <w:r>
              <w:rPr>
                <w:rFonts w:ascii="Times New Roman" w:hAnsi="Times New Roman" w:cs="Times New Roman"/>
                <w:sz w:val="22"/>
                <w:szCs w:val="24"/>
              </w:rPr>
              <w:t>系统中已有销售类单据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根据id返回</w:t>
            </w:r>
            <w:r>
              <w:rPr>
                <w:rFonts w:ascii="Times New Roman" w:hAnsi="Times New Roman" w:cs="Times New Roman"/>
                <w:sz w:val="22"/>
                <w:szCs w:val="24"/>
              </w:rPr>
              <w:t>对应的</w:t>
            </w:r>
            <w:r>
              <w:rPr>
                <w:rFonts w:hint="eastAsia"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.createPurchase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 xml:space="preserve">public </w:t>
            </w:r>
            <w:r>
              <w:rPr>
                <w:rFonts w:hint="eastAsia" w:ascii="Times New Roman" w:hAnsi="Times New Roman" w:cs="Times New Roman"/>
                <w:color w:val="FF0000"/>
                <w:sz w:val="22"/>
                <w:szCs w:val="24"/>
              </w:rPr>
              <w:t xml:space="preserve">int </w:t>
            </w:r>
            <w:r>
              <w:rPr>
                <w:rFonts w:ascii="Times New Roman" w:hAnsi="Times New Roman" w:cs="Times New Roman"/>
                <w:color w:val="FF0000"/>
                <w:sz w:val="22"/>
                <w:szCs w:val="24"/>
              </w:rPr>
              <w:t>createPurchase(PurchasePO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符合</w:t>
            </w:r>
            <w:r>
              <w:rPr>
                <w:rFonts w:ascii="Times New Roman" w:hAnsi="Times New Roman" w:cs="Times New Roman"/>
                <w:color w:val="FF0000"/>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4"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存储</w:t>
            </w:r>
            <w:r>
              <w:rPr>
                <w:rFonts w:ascii="Times New Roman" w:hAnsi="Times New Roman" w:cs="Times New Roman"/>
                <w:color w:val="FF0000"/>
                <w:sz w:val="22"/>
                <w:szCs w:val="24"/>
              </w:rPr>
              <w:t>一</w:t>
            </w:r>
            <w:r>
              <w:rPr>
                <w:rFonts w:hint="eastAsia" w:ascii="Times New Roman" w:hAnsi="Times New Roman" w:cs="Times New Roman"/>
                <w:color w:val="FF0000"/>
                <w:sz w:val="22"/>
                <w:szCs w:val="24"/>
              </w:rPr>
              <w:t>个PurchasePO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 createSale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 xml:space="preserve">public </w:t>
            </w:r>
            <w:r>
              <w:rPr>
                <w:rFonts w:hint="eastAsia" w:ascii="Times New Roman" w:hAnsi="Times New Roman" w:cs="Times New Roman"/>
                <w:color w:val="0000FF"/>
                <w:sz w:val="22"/>
                <w:szCs w:val="24"/>
              </w:rPr>
              <w:t xml:space="preserve">int </w:t>
            </w:r>
            <w:r>
              <w:rPr>
                <w:rFonts w:ascii="Times New Roman" w:hAnsi="Times New Roman" w:cs="Times New Roman"/>
                <w:color w:val="0000FF"/>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符合</w:t>
            </w:r>
            <w:r>
              <w:rPr>
                <w:rFonts w:ascii="Times New Roman" w:hAnsi="Times New Roman" w:cs="Times New Roman"/>
                <w:color w:val="0000FF"/>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7"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存储</w:t>
            </w:r>
            <w:r>
              <w:rPr>
                <w:rFonts w:ascii="Times New Roman" w:hAnsi="Times New Roman" w:cs="Times New Roman"/>
                <w:color w:val="0000FF"/>
                <w:sz w:val="22"/>
                <w:szCs w:val="24"/>
              </w:rPr>
              <w:t>一</w:t>
            </w:r>
            <w:r>
              <w:rPr>
                <w:rFonts w:hint="eastAsia" w:ascii="Times New Roman" w:hAnsi="Times New Roman" w:cs="Times New Roman"/>
                <w:color w:val="0000FF"/>
                <w:sz w:val="22"/>
                <w:szCs w:val="24"/>
              </w:rPr>
              <w:t>个Sale</w:t>
            </w:r>
            <w:r>
              <w:rPr>
                <w:rFonts w:ascii="Times New Roman" w:hAnsi="Times New Roman" w:cs="Times New Roman"/>
                <w:color w:val="0000FF"/>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createSaleReturn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.update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 xml:space="preserve">public </w:t>
            </w:r>
            <w:r>
              <w:rPr>
                <w:rFonts w:hint="eastAsia" w:ascii="Times New Roman" w:hAnsi="Times New Roman" w:cs="Times New Roman"/>
                <w:color w:val="FF0000"/>
                <w:sz w:val="22"/>
                <w:szCs w:val="24"/>
              </w:rPr>
              <w:t xml:space="preserve">int </w:t>
            </w:r>
            <w:r>
              <w:rPr>
                <w:rFonts w:ascii="Times New Roman" w:hAnsi="Times New Roman" w:cs="Times New Roman"/>
                <w:color w:val="FF0000"/>
                <w:sz w:val="22"/>
                <w:szCs w:val="24"/>
              </w:rPr>
              <w:t>updatePurchase(PurchasePO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当前系统</w:t>
            </w:r>
            <w:r>
              <w:rPr>
                <w:rFonts w:ascii="Times New Roman" w:hAnsi="Times New Roman" w:cs="Times New Roman"/>
                <w:color w:val="FF0000"/>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修改</w:t>
            </w:r>
            <w:r>
              <w:rPr>
                <w:rFonts w:ascii="Times New Roman" w:hAnsi="Times New Roman" w:cs="Times New Roman"/>
                <w:color w:val="FF0000"/>
                <w:sz w:val="22"/>
                <w:szCs w:val="24"/>
              </w:rPr>
              <w:t>一</w:t>
            </w:r>
            <w:r>
              <w:rPr>
                <w:rFonts w:hint="eastAsia" w:ascii="Times New Roman" w:hAnsi="Times New Roman" w:cs="Times New Roman"/>
                <w:color w:val="FF0000"/>
                <w:sz w:val="22"/>
                <w:szCs w:val="24"/>
              </w:rPr>
              <w:t>个PurchasePO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.update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 xml:space="preserve">public </w:t>
            </w:r>
            <w:r>
              <w:rPr>
                <w:rFonts w:hint="eastAsia" w:ascii="Times New Roman" w:hAnsi="Times New Roman" w:cs="Times New Roman"/>
                <w:color w:val="0000FF"/>
                <w:sz w:val="22"/>
                <w:szCs w:val="24"/>
              </w:rPr>
              <w:t xml:space="preserve">int </w:t>
            </w:r>
            <w:r>
              <w:rPr>
                <w:rFonts w:ascii="Times New Roman" w:hAnsi="Times New Roman" w:cs="Times New Roman"/>
                <w:color w:val="0000FF"/>
                <w:sz w:val="22"/>
                <w:szCs w:val="24"/>
              </w:rPr>
              <w:t>updateSale (SalePO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修改</w:t>
            </w:r>
            <w:r>
              <w:rPr>
                <w:rFonts w:ascii="Times New Roman" w:hAnsi="Times New Roman" w:cs="Times New Roman"/>
                <w:color w:val="0000FF"/>
                <w:sz w:val="22"/>
                <w:szCs w:val="24"/>
              </w:rPr>
              <w:t>一</w:t>
            </w:r>
            <w:r>
              <w:rPr>
                <w:rFonts w:hint="eastAsia" w:ascii="Times New Roman" w:hAnsi="Times New Roman" w:cs="Times New Roman"/>
                <w:color w:val="0000FF"/>
                <w:sz w:val="22"/>
                <w:szCs w:val="24"/>
              </w:rPr>
              <w:t>个</w:t>
            </w:r>
            <w:r>
              <w:rPr>
                <w:rFonts w:ascii="Times New Roman" w:hAnsi="Times New Roman" w:cs="Times New Roman"/>
                <w:color w:val="0000FF"/>
                <w:sz w:val="22"/>
                <w:szCs w:val="24"/>
              </w:rPr>
              <w:t>Sale</w:t>
            </w:r>
            <w:r>
              <w:rPr>
                <w:rFonts w:hint="eastAsia" w:ascii="Times New Roman" w:hAnsi="Times New Roman" w:cs="Times New Roman"/>
                <w:color w:val="0000FF"/>
                <w:sz w:val="22"/>
                <w:szCs w:val="24"/>
              </w:rPr>
              <w:t>PO</w:t>
            </w:r>
            <w:r>
              <w:rPr>
                <w:rFonts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updateSaleReturn (SaleReturnPO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.show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ArrayList&lt;PurchasePO&gt;showPurchase()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当前系统</w:t>
            </w:r>
            <w:r>
              <w:rPr>
                <w:rFonts w:ascii="Times New Roman" w:hAnsi="Times New Roman" w:cs="Times New Roman"/>
                <w:color w:val="FF0000"/>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返回</w:t>
            </w:r>
            <w:r>
              <w:rPr>
                <w:rFonts w:ascii="Times New Roman" w:hAnsi="Times New Roman" w:cs="Times New Roman"/>
                <w:color w:val="FF0000"/>
                <w:sz w:val="22"/>
                <w:szCs w:val="24"/>
              </w:rPr>
              <w:t>所</w:t>
            </w:r>
            <w:r>
              <w:rPr>
                <w:rFonts w:hint="eastAsia" w:ascii="Times New Roman" w:hAnsi="Times New Roman" w:cs="Times New Roman"/>
                <w:color w:val="FF0000"/>
                <w:sz w:val="22"/>
                <w:szCs w:val="24"/>
              </w:rPr>
              <w:t>有PurchasePO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.show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public ArrayList&lt;SalePO&gt;showSale()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返回</w:t>
            </w:r>
            <w:r>
              <w:rPr>
                <w:rFonts w:ascii="Times New Roman" w:hAnsi="Times New Roman" w:cs="Times New Roman"/>
                <w:color w:val="0000FF"/>
                <w:sz w:val="22"/>
                <w:szCs w:val="24"/>
              </w:rPr>
              <w:t>所</w:t>
            </w:r>
            <w:r>
              <w:rPr>
                <w:rFonts w:hint="eastAsia" w:ascii="Times New Roman" w:hAnsi="Times New Roman" w:cs="Times New Roman"/>
                <w:color w:val="0000FF"/>
                <w:sz w:val="22"/>
                <w:szCs w:val="24"/>
              </w:rPr>
              <w:t>有</w:t>
            </w:r>
            <w:r>
              <w:rPr>
                <w:rFonts w:ascii="Times New Roman" w:hAnsi="Times New Roman" w:cs="Times New Roman"/>
                <w:color w:val="0000FF"/>
                <w:sz w:val="22"/>
                <w:szCs w:val="24"/>
              </w:rPr>
              <w:t>Sale</w:t>
            </w:r>
            <w:r>
              <w:rPr>
                <w:rFonts w:hint="eastAsia" w:ascii="Times New Roman" w:hAnsi="Times New Roman" w:cs="Times New Roman"/>
                <w:color w:val="0000FF"/>
                <w:sz w:val="22"/>
                <w:szCs w:val="24"/>
              </w:rPr>
              <w:t>PO</w:t>
            </w:r>
            <w:r>
              <w:rPr>
                <w:rFonts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PO&gt;show SaleReturn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.find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ArrayList&lt;PurchasePO&gt;findPurchase(String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ArrayList&lt;PurchaseReturnPO&gt;findPurchaseReturn(String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.find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public ArrayList&lt;SalePO&gt;findSale(String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4"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ArrayList&lt;SaleReturnPO&gt;findSaleReturn(String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表26 数据层模块（MemberDataService）的接口规范</w:t>
      </w:r>
    </w:p>
    <w:tbl>
      <w:tblPr>
        <w:tblStyle w:val="13"/>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SimHei" w:hAnsi="SimHei" w:eastAsia="SimHei" w:cs="Times New Roman"/>
          <w:b/>
          <w:sz w:val="22"/>
        </w:rPr>
      </w:pPr>
    </w:p>
    <w:p>
      <w:pPr>
        <w:jc w:val="center"/>
        <w:rPr>
          <w:rFonts w:ascii="SimHei" w:hAnsi="SimHei" w:eastAsia="SimHei" w:cs="Times New Roman"/>
          <w:b/>
          <w:sz w:val="22"/>
        </w:rPr>
      </w:pPr>
      <w:r>
        <w:rPr>
          <w:rFonts w:ascii="SimHei" w:hAnsi="SimHei" w:eastAsia="SimHei" w:cs="Times New Roman"/>
          <w:b/>
          <w:sz w:val="22"/>
        </w:rPr>
        <w:t>表27 数据层模块（FiananceDataService）的接口规范</w:t>
      </w:r>
    </w:p>
    <w:tbl>
      <w:tblPr>
        <w:tblStyle w:val="13"/>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color w:val="FF0000"/>
                <w:sz w:val="22"/>
              </w:rPr>
            </w:pPr>
            <w:r>
              <w:commentReference w:id="16"/>
            </w: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.createCollection</w:t>
            </w:r>
          </w:p>
        </w:tc>
        <w:tc>
          <w:tcPr>
            <w:tcW w:w="1100" w:type="dxa"/>
            <w:vAlign w:val="top"/>
          </w:tcPr>
          <w:p>
            <w:pPr>
              <w:spacing w:line="480" w:lineRule="auto"/>
              <w:rPr>
                <w:rFonts w:ascii="Times New Roman" w:hAnsi="Times New Roman" w:cs="Times New Roman"/>
                <w:color w:val="FF0000"/>
                <w:sz w:val="22"/>
              </w:rPr>
            </w:pPr>
            <w:r>
              <w:rPr>
                <w:rFonts w:ascii="Times New Roman" w:hAnsi="Times New Roman" w:cs="Times New Roman"/>
                <w:color w:val="FF0000"/>
                <w:sz w:val="22"/>
              </w:rPr>
              <w:t>语法</w:t>
            </w:r>
          </w:p>
        </w:tc>
        <w:tc>
          <w:tcPr>
            <w:tcW w:w="4003" w:type="dxa"/>
            <w:vAlign w:val="top"/>
          </w:tcPr>
          <w:p>
            <w:pPr>
              <w:rPr>
                <w:rFonts w:ascii="Times New Roman" w:hAnsi="Times New Roman" w:cs="Times New Roman"/>
                <w:color w:val="FF0000"/>
                <w:sz w:val="22"/>
              </w:rPr>
            </w:pPr>
            <w:r>
              <w:rPr>
                <w:rFonts w:ascii="Times New Roman" w:hAnsi="Times New Roman" w:cs="Times New Roman"/>
                <w:color w:val="FF0000"/>
                <w:sz w:val="22"/>
              </w:rPr>
              <w:t xml:space="preserve">public </w:t>
            </w:r>
            <w:r>
              <w:rPr>
                <w:rFonts w:hint="eastAsia" w:ascii="Times New Roman" w:hAnsi="Times New Roman" w:cs="Times New Roman"/>
                <w:color w:val="FF0000"/>
                <w:sz w:val="22"/>
              </w:rPr>
              <w:t>int createCollection</w:t>
            </w:r>
            <w:r>
              <w:rPr>
                <w:rFonts w:ascii="Times New Roman" w:hAnsi="Times New Roman" w:cs="Times New Roman"/>
                <w:color w:val="FF0000"/>
                <w:sz w:val="22"/>
              </w:rPr>
              <w:t xml:space="preserve"> (</w:t>
            </w:r>
            <w:r>
              <w:rPr>
                <w:rFonts w:hint="eastAsia" w:ascii="Times New Roman" w:hAnsi="Times New Roman" w:cs="Times New Roman"/>
                <w:color w:val="FF0000"/>
                <w:sz w:val="22"/>
              </w:rPr>
              <w:t>Collection</w:t>
            </w:r>
            <w:r>
              <w:rPr>
                <w:rFonts w:ascii="Times New Roman" w:hAnsi="Times New Roman" w:cs="Times New Roman"/>
                <w:color w:val="FF0000"/>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前置条件</w:t>
            </w:r>
          </w:p>
        </w:tc>
        <w:tc>
          <w:tcPr>
            <w:tcW w:w="4003"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w:t>
            </w:r>
          </w:p>
        </w:tc>
        <w:tc>
          <w:tcPr>
            <w:tcW w:w="1100"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wordWrap w:val="0"/>
              <w:jc w:val="left"/>
              <w:rPr>
                <w:rFonts w:hint="eastAsia" w:ascii="Times New Roman" w:hAnsi="Times New Roman" w:cs="Times New Roman"/>
                <w:color w:val="FF0000"/>
                <w:sz w:val="22"/>
              </w:rPr>
            </w:pPr>
            <w:r>
              <w:rPr>
                <w:rFonts w:ascii="Times New Roman" w:hAnsi="Times New Roman" w:cs="Times New Roman"/>
                <w:color w:val="FF0000"/>
                <w:sz w:val="22"/>
              </w:rPr>
              <w:t>public ArrayList&lt;CollectionPO&gt;</w:t>
            </w:r>
            <w:r>
              <w:rPr>
                <w:rFonts w:hint="eastAsia" w:ascii="Times New Roman" w:hAnsi="Times New Roman" w:cs="Times New Roman"/>
                <w:color w:val="FF0000"/>
                <w:sz w:val="22"/>
              </w:rPr>
              <w:t xml:space="preserve"> </w:t>
            </w:r>
            <w:r>
              <w:rPr>
                <w:rFonts w:ascii="Times New Roman" w:hAnsi="Times New Roman" w:cs="Times New Roman"/>
                <w:color w:val="FF0000"/>
                <w:sz w:val="22"/>
              </w:rPr>
              <w:t>getCollection() throws RemoteExceptio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wordWrap w:val="0"/>
              <w:jc w:val="left"/>
              <w:rPr>
                <w:rFonts w:hint="eastAsia" w:ascii="Times New Roman" w:hAnsi="Times New Roman" w:cs="Times New Roman"/>
                <w:color w:val="FF0000"/>
                <w:sz w:val="22"/>
              </w:rPr>
            </w:pPr>
            <w:r>
              <w:rPr>
                <w:rFonts w:hint="eastAsia" w:ascii="Times New Roman" w:hAnsi="Times New Roman" w:cs="Times New Roman"/>
                <w:color w:val="FF0000"/>
                <w:sz w:val="22"/>
              </w:rPr>
              <w:t>符合查看收款单列表条件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wordWrap w:val="0"/>
              <w:jc w:val="left"/>
              <w:rPr>
                <w:rFonts w:hint="eastAsia" w:ascii="Times New Roman" w:hAnsi="Times New Roman" w:cs="Times New Roman"/>
                <w:color w:val="FF0000"/>
                <w:sz w:val="22"/>
              </w:rPr>
            </w:pPr>
            <w:r>
              <w:rPr>
                <w:rFonts w:hint="eastAsia" w:ascii="Times New Roman" w:hAnsi="Times New Roman" w:cs="Times New Roman"/>
                <w:color w:val="FF0000"/>
                <w:sz w:val="22"/>
              </w:rPr>
              <w:t>返回所有的收款单信息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.getCollectionNum</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wordWrap w:val="0"/>
              <w:jc w:val="left"/>
              <w:rPr>
                <w:rFonts w:hint="eastAsia" w:ascii="Times New Roman" w:hAnsi="Times New Roman" w:cs="Times New Roman"/>
                <w:color w:val="FF0000"/>
                <w:sz w:val="22"/>
              </w:rPr>
            </w:pPr>
            <w:r>
              <w:rPr>
                <w:rFonts w:ascii="Times New Roman" w:hAnsi="Times New Roman" w:cs="Times New Roman"/>
                <w:color w:val="FF0000"/>
                <w:sz w:val="22"/>
              </w:rPr>
              <w:t>public int getNum() throws</w:t>
            </w:r>
            <w:r>
              <w:rPr>
                <w:rFonts w:hint="eastAsia" w:ascii="Times New Roman" w:hAnsi="Times New Roman" w:cs="Times New Roman"/>
                <w:color w:val="FF0000"/>
                <w:sz w:val="22"/>
              </w:rPr>
              <w:t xml:space="preserve"> </w:t>
            </w:r>
            <w:r>
              <w:rPr>
                <w:rFonts w:ascii="Times New Roman" w:hAnsi="Times New Roman" w:cs="Times New Roman"/>
                <w:color w:val="FF0000"/>
                <w:sz w:val="22"/>
              </w:rPr>
              <w:t>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符合获得已创建收款单数的条件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返回当天已创建的收款单个数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.findCollectionByID</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public CollectionPO findByID(String id) throws Remot</w:t>
            </w:r>
            <w:r>
              <w:rPr>
                <w:rFonts w:hint="eastAsia" w:ascii="Times New Roman" w:hAnsi="Times New Roman" w:cs="Times New Roman"/>
                <w:color w:val="FF0000"/>
                <w:sz w:val="22"/>
              </w:rPr>
              <w: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符合查询收款单的条件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返回对应ID的收款单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.modifyCollection</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public int modify(CollectionPO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符合修改收款单的条件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修改对应的CollectionPO记录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color w:val="0000FF"/>
                <w:sz w:val="22"/>
              </w:rPr>
            </w:pPr>
            <w:r>
              <w:rPr>
                <w:color w:val="0000FF"/>
              </w:rPr>
              <w:commentReference w:id="17"/>
            </w: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.createPayment</w:t>
            </w:r>
          </w:p>
        </w:tc>
        <w:tc>
          <w:tcPr>
            <w:tcW w:w="1100" w:type="dxa"/>
            <w:vAlign w:val="top"/>
          </w:tcPr>
          <w:p>
            <w:pPr>
              <w:spacing w:line="480" w:lineRule="auto"/>
              <w:rPr>
                <w:rFonts w:ascii="Times New Roman" w:hAnsi="Times New Roman" w:cs="Times New Roman"/>
                <w:color w:val="0000FF"/>
                <w:sz w:val="22"/>
              </w:rPr>
            </w:pPr>
            <w:r>
              <w:rPr>
                <w:rFonts w:ascii="Times New Roman" w:hAnsi="Times New Roman" w:cs="Times New Roman"/>
                <w:color w:val="0000FF"/>
                <w:sz w:val="22"/>
              </w:rPr>
              <w:t>语法</w:t>
            </w:r>
          </w:p>
        </w:tc>
        <w:tc>
          <w:tcPr>
            <w:tcW w:w="4003" w:type="dxa"/>
            <w:vAlign w:val="top"/>
          </w:tcPr>
          <w:p>
            <w:pPr>
              <w:rPr>
                <w:rFonts w:ascii="Times New Roman" w:hAnsi="Times New Roman" w:cs="Times New Roman"/>
                <w:color w:val="0000FF"/>
                <w:sz w:val="22"/>
              </w:rPr>
            </w:pPr>
            <w:r>
              <w:rPr>
                <w:rFonts w:ascii="Times New Roman" w:hAnsi="Times New Roman" w:cs="Times New Roman"/>
                <w:color w:val="0000FF"/>
                <w:sz w:val="22"/>
              </w:rPr>
              <w:t xml:space="preserve">public </w:t>
            </w:r>
            <w:r>
              <w:rPr>
                <w:rFonts w:hint="eastAsia" w:ascii="Times New Roman" w:hAnsi="Times New Roman" w:cs="Times New Roman"/>
                <w:color w:val="0000FF"/>
                <w:sz w:val="22"/>
              </w:rPr>
              <w:t>int createPayment</w:t>
            </w:r>
            <w:r>
              <w:rPr>
                <w:rFonts w:ascii="Times New Roman" w:hAnsi="Times New Roman" w:cs="Times New Roman"/>
                <w:color w:val="0000FF"/>
                <w:sz w:val="22"/>
              </w:rPr>
              <w:t>(</w:t>
            </w:r>
            <w:r>
              <w:rPr>
                <w:rFonts w:hint="eastAsia" w:ascii="Times New Roman" w:hAnsi="Times New Roman" w:cs="Times New Roman"/>
                <w:color w:val="0000FF"/>
                <w:sz w:val="22"/>
              </w:rPr>
              <w:t>Payment</w:t>
            </w:r>
            <w:r>
              <w:rPr>
                <w:rFonts w:ascii="Times New Roman" w:hAnsi="Times New Roman" w:cs="Times New Roman"/>
                <w:color w:val="0000FF"/>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continue"/>
            <w:vAlign w:val="top"/>
          </w:tcPr>
          <w:p>
            <w:pPr>
              <w:jc w:val="left"/>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前置条件</w:t>
            </w:r>
          </w:p>
        </w:tc>
        <w:tc>
          <w:tcPr>
            <w:tcW w:w="4003"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符合付款条件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5" w:hRule="atLeast"/>
        </w:trPr>
        <w:tc>
          <w:tcPr>
            <w:tcW w:w="3544" w:type="dxa"/>
            <w:vMerge w:val="continue"/>
            <w:vAlign w:val="top"/>
          </w:tcPr>
          <w:p>
            <w:pPr>
              <w:jc w:val="left"/>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5" w:hRule="atLeast"/>
        </w:trPr>
        <w:tc>
          <w:tcPr>
            <w:tcW w:w="3544" w:type="dxa"/>
            <w:vMerge w:val="restart"/>
            <w:vAlign w:val="top"/>
          </w:tcPr>
          <w:p>
            <w:pPr>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ArrayList&lt;</w:t>
            </w:r>
            <w:r>
              <w:rPr>
                <w:rFonts w:hint="eastAsia" w:ascii="Times New Roman" w:hAnsi="Times New Roman" w:cs="Times New Roman"/>
                <w:color w:val="0000FF"/>
                <w:sz w:val="22"/>
              </w:rPr>
              <w:t>Payment</w:t>
            </w:r>
            <w:r>
              <w:rPr>
                <w:rFonts w:ascii="Times New Roman" w:hAnsi="Times New Roman" w:cs="Times New Roman"/>
                <w:color w:val="0000FF"/>
                <w:sz w:val="22"/>
              </w:rPr>
              <w:t>PO&gt;</w:t>
            </w:r>
            <w:r>
              <w:rPr>
                <w:rFonts w:hint="eastAsia" w:ascii="Times New Roman" w:hAnsi="Times New Roman" w:cs="Times New Roman"/>
                <w:color w:val="0000FF"/>
                <w:sz w:val="22"/>
              </w:rPr>
              <w:t xml:space="preserve"> </w:t>
            </w:r>
            <w:r>
              <w:rPr>
                <w:rFonts w:ascii="Times New Roman" w:hAnsi="Times New Roman" w:cs="Times New Roman"/>
                <w:color w:val="0000FF"/>
                <w:sz w:val="22"/>
              </w:rPr>
              <w:t>get</w:t>
            </w:r>
            <w:r>
              <w:rPr>
                <w:rFonts w:hint="eastAsia" w:ascii="Times New Roman" w:hAnsi="Times New Roman" w:cs="Times New Roman"/>
                <w:color w:val="0000FF"/>
                <w:sz w:val="22"/>
              </w:rPr>
              <w:t>Payment</w:t>
            </w:r>
            <w:r>
              <w:rPr>
                <w:rFonts w:ascii="Times New Roman" w:hAnsi="Times New Roman" w:cs="Times New Roman"/>
                <w:color w:val="0000FF"/>
                <w:sz w:val="22"/>
              </w:rPr>
              <w:t xml:space="preserve"> () throws RemoteExceptio</w:t>
            </w:r>
            <w:r>
              <w:rPr>
                <w:rFonts w:hint="eastAsia" w:ascii="Times New Roman" w:hAnsi="Times New Roman" w:cs="Times New Roman"/>
                <w:color w:val="0000FF"/>
                <w:sz w:val="22"/>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符合查看付款单列表条件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返回所有的付款单信息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7" w:hRule="atLeast"/>
        </w:trPr>
        <w:tc>
          <w:tcPr>
            <w:tcW w:w="3544" w:type="dxa"/>
            <w:vMerge w:val="restart"/>
            <w:vAlign w:val="top"/>
          </w:tcPr>
          <w:p>
            <w:pPr>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.getPaymentNum</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int getNum() throws</w:t>
            </w:r>
            <w:r>
              <w:rPr>
                <w:rFonts w:hint="eastAsia" w:ascii="Times New Roman" w:hAnsi="Times New Roman" w:cs="Times New Roman"/>
                <w:color w:val="0000FF"/>
                <w:sz w:val="22"/>
              </w:rPr>
              <w:t xml:space="preserve"> </w:t>
            </w:r>
            <w:r>
              <w:rPr>
                <w:rFonts w:ascii="Times New Roman" w:hAnsi="Times New Roman" w:cs="Times New Roman"/>
                <w:color w:val="0000FF"/>
                <w:sz w:val="22"/>
              </w:rPr>
              <w:t>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符合获得已创建付款单数的条件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2"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返回当天已创建的付款单个数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544" w:type="dxa"/>
            <w:vMerge w:val="restart"/>
            <w:vAlign w:val="top"/>
          </w:tcPr>
          <w:p>
            <w:pPr>
              <w:wordWrap w:val="0"/>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.findPaymentByID</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 xml:space="preserve">public </w:t>
            </w:r>
            <w:r>
              <w:rPr>
                <w:rFonts w:hint="eastAsia" w:ascii="Times New Roman" w:hAnsi="Times New Roman" w:cs="Times New Roman"/>
                <w:color w:val="0000FF"/>
                <w:sz w:val="22"/>
              </w:rPr>
              <w:t>Payment</w:t>
            </w:r>
            <w:r>
              <w:rPr>
                <w:rFonts w:ascii="Times New Roman" w:hAnsi="Times New Roman" w:cs="Times New Roman"/>
                <w:color w:val="0000FF"/>
                <w:sz w:val="22"/>
              </w:rPr>
              <w:t>PO findByID(String id) throws Remot</w:t>
            </w:r>
            <w:r>
              <w:rPr>
                <w:rFonts w:hint="eastAsia" w:ascii="Times New Roman" w:hAnsi="Times New Roman" w:cs="Times New Roman"/>
                <w:color w:val="0000FF"/>
                <w:sz w:val="22"/>
              </w:rPr>
              <w: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符合查询付款单的条件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4"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返回对应ID的付款单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7" w:hRule="atLeast"/>
        </w:trPr>
        <w:tc>
          <w:tcPr>
            <w:tcW w:w="3544" w:type="dxa"/>
            <w:vMerge w:val="restart"/>
            <w:vAlign w:val="top"/>
          </w:tcPr>
          <w:p>
            <w:pPr>
              <w:wordWrap w:val="0"/>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.modifyPayment</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int modify(</w:t>
            </w:r>
            <w:r>
              <w:rPr>
                <w:rFonts w:hint="eastAsia" w:ascii="Times New Roman" w:hAnsi="Times New Roman" w:cs="Times New Roman"/>
                <w:color w:val="0000FF"/>
                <w:sz w:val="22"/>
              </w:rPr>
              <w:t>Payment</w:t>
            </w:r>
            <w:r>
              <w:rPr>
                <w:rFonts w:ascii="Times New Roman" w:hAnsi="Times New Roman" w:cs="Times New Roman"/>
                <w:color w:val="0000FF"/>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0"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符合修改付款单的条件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修改对应的PaymentPO记录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SimHei" w:hAnsi="SimHei" w:eastAsia="SimHei" w:cs="Yuanti SC Regular"/>
          <w:b/>
          <w:sz w:val="22"/>
        </w:rPr>
      </w:pPr>
    </w:p>
    <w:p>
      <w:pPr>
        <w:jc w:val="center"/>
        <w:rPr>
          <w:rFonts w:ascii="SimHei" w:hAnsi="SimHei" w:eastAsia="SimHei" w:cs="Times New Roman"/>
          <w:b/>
          <w:sz w:val="22"/>
        </w:rPr>
      </w:pPr>
      <w:r>
        <w:rPr>
          <w:rFonts w:ascii="SimHei" w:hAnsi="SimHei" w:eastAsia="SimHei" w:cs="Times New Roman"/>
          <w:b/>
          <w:sz w:val="22"/>
        </w:rPr>
        <w:t>表28 数据层模块（ReceiptDataService）的接口规范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SimHei" w:hAnsi="SimHei" w:eastAsia="SimHei" w:cs="Times New Roman"/>
          <w:b/>
          <w:sz w:val="22"/>
        </w:rPr>
      </w:pPr>
    </w:p>
    <w:p>
      <w:pPr>
        <w:jc w:val="center"/>
        <w:rPr>
          <w:rFonts w:ascii="SimHei" w:hAnsi="SimHei" w:eastAsia="SimHei" w:cs="Times New Roman"/>
          <w:b/>
          <w:color w:val="FF0000"/>
          <w:sz w:val="22"/>
        </w:rPr>
      </w:pPr>
      <w:r>
        <w:rPr>
          <w:rFonts w:ascii="SimHei" w:hAnsi="SimHei" w:eastAsia="SimHei" w:cs="Times New Roman"/>
          <w:b/>
          <w:color w:val="FF0000"/>
          <w:sz w:val="22"/>
        </w:rPr>
        <w:t>表29 数据层模块（PromotionDataService）的接口规范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commentReference w:id="18"/>
            </w: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PromotionDataService.Delete</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Delete(String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当前</w:t>
            </w:r>
            <w:r>
              <w:t>系统中已有可删除单据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进行删除</w:t>
            </w:r>
            <w:r>
              <w:t>系统中</w:t>
            </w:r>
            <w:r>
              <w:rPr>
                <w:rFonts w:hint="eastAsia"/>
              </w:rPr>
              <w:t>相应</w:t>
            </w:r>
            <w:r>
              <w:t>的PromotionPO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PromotionDataService.showAll</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showAll()throws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返回所有</w:t>
            </w:r>
            <w:r>
              <w:t>类型与</w:t>
            </w:r>
            <w:r>
              <w:rPr>
                <w:rFonts w:hint="eastAsia"/>
              </w:rPr>
              <w:t>type相符</w:t>
            </w:r>
            <w:r>
              <w:t>的</w:t>
            </w:r>
            <w:r>
              <w:rPr>
                <w:rFonts w:hint="eastAsia"/>
              </w:rPr>
              <w:t>PromotionPO对象</w:t>
            </w:r>
          </w:p>
        </w:tc>
      </w:tr>
    </w:tbl>
    <w:p>
      <w:pPr>
        <w:jc w:val="center"/>
        <w:rPr>
          <w:rFonts w:ascii="SimHei" w:hAnsi="SimHei" w:eastAsia="SimHei"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SimSun"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图18</w:t>
      </w:r>
      <w:r>
        <w:rPr>
          <w:rFonts w:hint="eastAsia" w:ascii="SimHei" w:hAnsi="SimHei" w:eastAsia="SimHei" w:cs="SimSun"/>
          <w:b/>
          <w:sz w:val="22"/>
        </w:rPr>
        <w:t>客户</w:t>
      </w:r>
      <w:r>
        <w:rPr>
          <w:rFonts w:ascii="SimHei" w:hAnsi="SimHei" w:eastAsia="SimHei" w:cs="Times New Roman"/>
          <w:b/>
          <w:sz w:val="22"/>
        </w:rPr>
        <w:t>端启动模块结构图</w:t>
      </w:r>
    </w:p>
    <w:p>
      <w:pPr>
        <w:jc w:val="center"/>
        <w:rPr>
          <w:rFonts w:ascii="SimHei" w:hAnsi="SimHei" w:eastAsia="SimHei"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SimHei" w:hAnsi="SimHei" w:eastAsia="SimHei" w:cs="Times New Roman"/>
          <w:b/>
          <w:sz w:val="22"/>
        </w:rPr>
      </w:pPr>
      <w:r>
        <w:rPr>
          <w:rFonts w:ascii="SimHei" w:hAnsi="SimHei" w:eastAsia="SimHei" w:cs="Times New Roman"/>
          <w:b/>
          <w:sz w:val="22"/>
        </w:rPr>
        <w:t xml:space="preserve">表30 </w:t>
      </w:r>
      <w:r>
        <w:rPr>
          <w:rFonts w:hint="eastAsia" w:ascii="SimHei" w:hAnsi="SimHei" w:eastAsia="SimHei" w:cs="Times New Roman"/>
          <w:b/>
          <w:sz w:val="22"/>
        </w:rPr>
        <w:t>客户</w:t>
      </w:r>
      <w:r>
        <w:rPr>
          <w:rFonts w:ascii="SimHei" w:hAnsi="SimHei" w:eastAsia="SimHei" w:cs="Times New Roman"/>
          <w:b/>
          <w:sz w:val="22"/>
        </w:rPr>
        <w:t>端启动模块的职责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SimHei" w:hAnsi="SimHei" w:eastAsia="SimHei" w:cs="Times New Roman"/>
          <w:b/>
          <w:sz w:val="22"/>
        </w:rPr>
      </w:pPr>
      <w:r>
        <w:rPr>
          <w:rFonts w:ascii="SimHei" w:hAnsi="SimHei" w:eastAsia="SimHei" w:cs="Times New Roman"/>
          <w:b/>
          <w:sz w:val="22"/>
        </w:rPr>
        <w:t>表31 客户端启动模块的接口规范</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SimHei" w:hAnsi="SimHei" w:eastAsia="SimHei" w:cs="Times New Roman"/>
          <w:sz w:val="22"/>
        </w:rPr>
      </w:pPr>
    </w:p>
    <w:p>
      <w:pPr>
        <w:jc w:val="center"/>
        <w:rPr>
          <w:rFonts w:ascii="SimHei" w:hAnsi="SimHei" w:eastAsia="SimHei" w:cs="Times New Roman"/>
          <w:b/>
          <w:sz w:val="22"/>
        </w:rPr>
      </w:pPr>
      <w:r>
        <w:rPr>
          <w:rFonts w:ascii="SimHei" w:hAnsi="SimHei" w:eastAsia="SimHei" w:cs="Times New Roman"/>
          <w:b/>
          <w:sz w:val="22"/>
        </w:rPr>
        <w:t>表32 客户端启动模块的服务接口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SimSun"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SimHei" w:hAnsi="SimHei" w:eastAsia="SimHei" w:cs="Times New Roman"/>
          <w:b/>
          <w:sz w:val="22"/>
        </w:rPr>
      </w:pPr>
      <w:r>
        <w:rPr>
          <w:rFonts w:ascii="SimHei" w:hAnsi="SimHei" w:eastAsia="SimHei" w:cs="Times New Roman"/>
          <w:b/>
          <w:sz w:val="22"/>
        </w:rPr>
        <w:t>图19 服务器端启动模块结构图</w:t>
      </w:r>
    </w:p>
    <w:p>
      <w:pPr>
        <w:jc w:val="center"/>
        <w:rPr>
          <w:rFonts w:ascii="SimHei" w:hAnsi="SimHei" w:eastAsia="SimHei"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SimHei" w:hAnsi="SimHei" w:eastAsia="SimHei" w:cs="Times New Roman"/>
          <w:b/>
          <w:sz w:val="22"/>
        </w:rPr>
      </w:pPr>
      <w:r>
        <w:rPr>
          <w:rFonts w:ascii="SimHei" w:hAnsi="SimHei" w:eastAsia="SimHei" w:cs="Times New Roman"/>
          <w:b/>
          <w:sz w:val="22"/>
        </w:rPr>
        <w:t>表33 服务器端启动模块的职责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SimHei" w:hAnsi="SimHei" w:eastAsia="SimHei" w:cs="Times New Roman"/>
          <w:b/>
          <w:sz w:val="22"/>
        </w:rPr>
      </w:pPr>
      <w:r>
        <w:rPr>
          <w:rFonts w:ascii="SimHei" w:hAnsi="SimHei" w:eastAsia="SimHei" w:cs="Times New Roman"/>
          <w:b/>
          <w:sz w:val="22"/>
        </w:rPr>
        <w:t>表34服务器端启动模块的接口规范</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SimHei" w:hAnsi="SimHei" w:eastAsia="SimHei" w:cs="Times New Roman"/>
          <w:b/>
          <w:sz w:val="22"/>
        </w:rPr>
      </w:pPr>
      <w:r>
        <w:rPr>
          <w:rFonts w:ascii="SimHei" w:hAnsi="SimHei" w:eastAsia="SimHei" w:cs="Times New Roman"/>
          <w:b/>
          <w:sz w:val="22"/>
        </w:rPr>
        <w:t>表35服务器端启动模块的服务接口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SimSun"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20"/>
        <w:jc w:val="center"/>
        <w:rPr>
          <w:rFonts w:ascii="SimHei" w:hAnsi="SimHei" w:eastAsia="SimHei"/>
          <w:b/>
          <w:szCs w:val="21"/>
        </w:rPr>
      </w:pPr>
      <w:r>
        <w:rPr>
          <w:rFonts w:ascii="SimHei" w:hAnsi="SimHei" w:eastAsia="SimHei" w:cs="Times New Roman"/>
          <w:b/>
          <w:szCs w:val="21"/>
        </w:rPr>
        <w:t>图20</w:t>
      </w:r>
      <w:r>
        <w:rPr>
          <w:rFonts w:hint="eastAsia" w:ascii="SimHei" w:hAnsi="SimHei" w:eastAsia="SimHei"/>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SimHei" w:hAnsi="SimHei" w:eastAsia="SimHei" w:cs="Times New Roman"/>
          <w:b/>
          <w:szCs w:val="21"/>
        </w:rPr>
      </w:pPr>
      <w:r>
        <w:rPr>
          <w:rFonts w:ascii="SimHei" w:hAnsi="SimHei" w:eastAsia="SimHei" w:cs="Times New Roman"/>
          <w:b/>
          <w:szCs w:val="21"/>
        </w:rPr>
        <w:t>表36</w:t>
      </w:r>
      <w:r>
        <w:rPr>
          <w:rFonts w:hint="eastAsia" w:ascii="SimHei" w:hAnsi="SimHei" w:eastAsia="SimHei"/>
          <w:b/>
          <w:szCs w:val="21"/>
        </w:rPr>
        <w:t>网络通信层模块的职责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SimHei" w:hAnsi="SimHei" w:eastAsia="SimHei"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SimHei" w:hAnsi="SimHei" w:eastAsia="SimHei" w:cs="Times New Roman"/>
          <w:b/>
          <w:sz w:val="22"/>
        </w:rPr>
      </w:pPr>
      <w:r>
        <w:rPr>
          <w:rFonts w:ascii="SimHei" w:hAnsi="SimHei" w:eastAsia="SimHei"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5"/>
        <w:jc w:val="center"/>
        <w:rPr>
          <w:rFonts w:ascii="SimHei" w:hAnsi="SimHei" w:cs="Times New Roman"/>
          <w:b/>
          <w:sz w:val="21"/>
          <w:szCs w:val="21"/>
        </w:rPr>
      </w:pPr>
      <w:r>
        <w:rPr>
          <w:rFonts w:ascii="SimHei" w:hAnsi="SimHei"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5"/>
        <w:jc w:val="center"/>
        <w:rPr>
          <w:rFonts w:ascii="SimHei" w:hAnsi="SimHei" w:cs="Times New Roman"/>
          <w:b/>
          <w:sz w:val="22"/>
          <w:szCs w:val="22"/>
        </w:rPr>
      </w:pPr>
      <w:r>
        <w:rPr>
          <w:rFonts w:ascii="SimHei" w:hAnsi="SimHei" w:cs="Times New Roman"/>
          <w:b/>
          <w:sz w:val="22"/>
          <w:szCs w:val="22"/>
        </w:rPr>
        <w:t>表37服务器网络模块的RMI接口规范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5"/>
        <w:jc w:val="center"/>
        <w:rPr>
          <w:rFonts w:ascii="SimHei" w:hAnsi="SimHei" w:cs="Times New Roman"/>
          <w:b/>
          <w:sz w:val="22"/>
          <w:szCs w:val="22"/>
        </w:rPr>
      </w:pPr>
      <w:r>
        <w:rPr>
          <w:rFonts w:ascii="SimHei" w:hAnsi="SimHei" w:cs="Times New Roman"/>
          <w:b/>
          <w:sz w:val="22"/>
          <w:szCs w:val="22"/>
        </w:rPr>
        <w:t>表38服务器网络模块的RMI接口返回值的规范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4"/>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w:t>
      </w:r>
      <w:r>
        <w:rPr>
          <w:rFonts w:hint="eastAsia" w:ascii="Times New Roman" w:hAnsi="Times New Roman" w:cs="Times New Roman"/>
          <w:sz w:val="22"/>
          <w:lang w:eastAsia="zh-CN"/>
        </w:rPr>
        <w:t>报警数量，</w:t>
      </w:r>
      <w:r>
        <w:rPr>
          <w:rFonts w:hint="eastAsia" w:ascii="Times New Roman" w:hAnsi="Times New Roman" w:cs="Times New Roman"/>
          <w:sz w:val="22"/>
        </w:rPr>
        <w:t>审批状态属性。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4"/>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SimSun"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UserJob job;</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double grade;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SimHei" w:hAnsi="SimHei" w:eastAsia="SimHei" w:cs="Times New Roman"/>
          <w:b/>
          <w:sz w:val="22"/>
        </w:rPr>
      </w:pPr>
      <w:r>
        <w:rPr>
          <w:rFonts w:ascii="SimHei" w:hAnsi="SimHei" w:eastAsia="SimHei"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SimHei"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w:t>
      </w:r>
      <w:r>
        <w:rPr>
          <w:rFonts w:ascii="Times New Roman" w:hAnsi="Times New Roman" w:cs="Times New Roman"/>
          <w:sz w:val="22"/>
        </w:rPr>
        <w:t>ser、</w:t>
      </w:r>
      <w:r>
        <w:rPr>
          <w:rFonts w:hint="eastAsia" w:ascii="Times New Roman" w:hAnsi="Times New Roman" w:cs="Times New Roman"/>
          <w:sz w:val="22"/>
        </w:rPr>
        <w:t>salereturn.ser</w:t>
      </w:r>
      <w:r>
        <w:rPr>
          <w:rFonts w:ascii="Times New Roman" w:hAnsi="Times New Roman" w:cs="Times New Roman"/>
          <w:sz w:val="22"/>
        </w:rPr>
        <w:t>,purchase</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purchasereturn.ser,giftcoupon.ser,giftgood</w:t>
      </w:r>
      <w:r>
        <w:rPr>
          <w:rFonts w:ascii="Times New Roman" w:hAnsi="Times New Roman" w:cs="Times New Roman"/>
          <w:sz w:val="22"/>
        </w:rPr>
        <w:t>s</w:t>
      </w:r>
      <w:r>
        <w:rPr>
          <w:rFonts w:hint="eastAsia" w:ascii="Times New Roman" w:hAnsi="Times New Roman" w:cs="Times New Roman"/>
          <w:sz w:val="22"/>
        </w:rPr>
        <w:t>.ser</w:t>
      </w:r>
      <w:r>
        <w:rPr>
          <w:rFonts w:ascii="Times New Roman" w:hAnsi="Times New Roman" w:cs="Times New Roman"/>
          <w:sz w:val="22"/>
        </w:rPr>
        <w:t>,discount.ser,pack.ser,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31T11:40:00Z" w:initials="A">
    <w:p>
      <w:pPr>
        <w:pStyle w:val="6"/>
        <w:rPr>
          <w:rFonts w:hint="eastAsia"/>
          <w:lang w:eastAsia="zh-CN"/>
        </w:rPr>
      </w:pPr>
      <w:r>
        <w:rPr>
          <w:rFonts w:hint="eastAsia"/>
          <w:lang w:eastAsia="zh-CN"/>
        </w:rPr>
        <w:t>进货单</w:t>
      </w:r>
    </w:p>
  </w:comment>
  <w:comment w:id="1" w:author="Administrator" w:date="2014-12-31T11:41:00Z" w:initials="A">
    <w:p>
      <w:pPr>
        <w:pStyle w:val="6"/>
        <w:rPr>
          <w:rFonts w:hint="eastAsia" w:eastAsia="SimSun"/>
          <w:lang w:eastAsia="zh-CN"/>
        </w:rPr>
      </w:pPr>
      <w:r>
        <w:rPr>
          <w:rFonts w:hint="eastAsia"/>
          <w:lang w:eastAsia="zh-CN"/>
        </w:rPr>
        <w:t>销售单</w:t>
      </w:r>
    </w:p>
  </w:comment>
  <w:comment w:id="2" w:author="Administrator" w:date="2014-12-31T11:41:00Z" w:initials="A">
    <w:p>
      <w:pPr>
        <w:pStyle w:val="6"/>
        <w:rPr>
          <w:rFonts w:hint="eastAsia" w:eastAsia="SimSun"/>
          <w:lang w:eastAsia="zh-CN"/>
        </w:rPr>
      </w:pPr>
      <w:r>
        <w:rPr>
          <w:rFonts w:hint="eastAsia"/>
          <w:lang w:eastAsia="zh-CN"/>
        </w:rPr>
        <w:t>商品分类管理</w:t>
      </w:r>
    </w:p>
  </w:comment>
  <w:comment w:id="3" w:author="Administrator" w:date="2014-12-31T11:42:00Z" w:initials="A">
    <w:p>
      <w:pPr>
        <w:pStyle w:val="6"/>
        <w:rPr>
          <w:rFonts w:hint="eastAsia" w:eastAsia="SimSun"/>
          <w:lang w:eastAsia="zh-CN"/>
        </w:rPr>
      </w:pPr>
      <w:r>
        <w:rPr>
          <w:rFonts w:hint="eastAsia"/>
          <w:lang w:eastAsia="zh-CN"/>
        </w:rPr>
        <w:t>收付款单</w:t>
      </w:r>
    </w:p>
  </w:comment>
  <w:comment w:id="4" w:author="Administrator" w:date="2014-12-31T11:41:00Z" w:initials="A">
    <w:p>
      <w:pPr>
        <w:pStyle w:val="6"/>
        <w:rPr>
          <w:rFonts w:hint="eastAsia" w:eastAsia="SimSun"/>
          <w:lang w:eastAsia="zh-CN"/>
        </w:rPr>
      </w:pPr>
      <w:r>
        <w:rPr>
          <w:rFonts w:hint="eastAsia"/>
          <w:lang w:eastAsia="zh-CN"/>
        </w:rPr>
        <w:t>促销策略制定</w:t>
      </w:r>
    </w:p>
  </w:comment>
  <w:comment w:id="5" w:author="Administrator" w:date="2014-12-31T11:44:00Z" w:initials="A">
    <w:p>
      <w:pPr>
        <w:pStyle w:val="6"/>
        <w:rPr>
          <w:rFonts w:hint="eastAsia"/>
          <w:lang w:eastAsia="zh-CN"/>
        </w:rPr>
      </w:pPr>
      <w:r>
        <w:rPr>
          <w:rFonts w:hint="eastAsia"/>
          <w:lang w:eastAsia="zh-CN"/>
        </w:rPr>
        <w:t>商品分类管理</w:t>
      </w:r>
    </w:p>
  </w:comment>
  <w:comment w:id="6" w:author="Administrator" w:date="2014-12-31T11:44:00Z" w:initials="A">
    <w:p>
      <w:pPr>
        <w:pStyle w:val="6"/>
        <w:rPr>
          <w:rFonts w:hint="eastAsia" w:eastAsia="SimSun"/>
          <w:lang w:eastAsia="zh-CN"/>
        </w:rPr>
      </w:pPr>
      <w:r>
        <w:rPr>
          <w:rFonts w:hint="eastAsia"/>
          <w:lang w:eastAsia="zh-CN"/>
        </w:rPr>
        <w:t>库存查看</w:t>
      </w:r>
    </w:p>
  </w:comment>
  <w:comment w:id="7" w:author="Administrator" w:date="2014-12-31T11:45:00Z" w:initials="A">
    <w:p>
      <w:pPr>
        <w:pStyle w:val="6"/>
        <w:rPr>
          <w:rFonts w:hint="eastAsia" w:eastAsia="SimSun"/>
          <w:lang w:eastAsia="zh-CN"/>
        </w:rPr>
      </w:pPr>
      <w:r>
        <w:rPr>
          <w:rFonts w:hint="eastAsia"/>
          <w:lang w:eastAsia="zh-CN"/>
        </w:rPr>
        <w:t>进货单</w:t>
      </w:r>
    </w:p>
  </w:comment>
  <w:comment w:id="8" w:author="Administrator" w:date="2014-12-31T11:45:00Z" w:initials="A">
    <w:p>
      <w:pPr>
        <w:pStyle w:val="6"/>
        <w:rPr>
          <w:rFonts w:hint="eastAsia" w:eastAsia="SimSun"/>
          <w:lang w:eastAsia="zh-CN"/>
        </w:rPr>
      </w:pPr>
      <w:r>
        <w:rPr>
          <w:rFonts w:hint="eastAsia"/>
          <w:lang w:eastAsia="zh-CN"/>
        </w:rPr>
        <w:t>销售单</w:t>
      </w:r>
    </w:p>
  </w:comment>
  <w:comment w:id="9" w:author="Administrator" w:date="2014-12-31T11:55:00Z" w:initials="A">
    <w:p>
      <w:pPr>
        <w:pStyle w:val="6"/>
        <w:rPr>
          <w:rFonts w:hint="eastAsia" w:eastAsia="SimSun"/>
          <w:lang w:eastAsia="zh-CN"/>
        </w:rPr>
      </w:pPr>
      <w:r>
        <w:rPr>
          <w:rFonts w:hint="eastAsia"/>
          <w:lang w:eastAsia="zh-CN"/>
        </w:rPr>
        <w:t>收款单</w:t>
      </w:r>
    </w:p>
  </w:comment>
  <w:comment w:id="10" w:author="Administrator" w:date="2014-12-31T11:56:00Z" w:initials="A">
    <w:p>
      <w:pPr>
        <w:pStyle w:val="6"/>
        <w:rPr>
          <w:rFonts w:hint="eastAsia" w:eastAsia="SimSun"/>
          <w:lang w:eastAsia="zh-CN"/>
        </w:rPr>
      </w:pPr>
      <w:r>
        <w:rPr>
          <w:rFonts w:hint="eastAsia"/>
          <w:lang w:eastAsia="zh-CN"/>
        </w:rPr>
        <w:t>付款单</w:t>
      </w:r>
    </w:p>
  </w:comment>
  <w:comment w:id="11" w:author="Administrator" w:date="2014-12-31T11:57:00Z" w:initials="A">
    <w:p>
      <w:pPr>
        <w:pStyle w:val="6"/>
        <w:rPr>
          <w:rFonts w:hint="eastAsia" w:eastAsia="SimSun"/>
          <w:lang w:eastAsia="zh-CN"/>
        </w:rPr>
      </w:pPr>
      <w:r>
        <w:rPr>
          <w:rFonts w:hint="eastAsia"/>
          <w:lang w:eastAsia="zh-CN"/>
        </w:rPr>
        <w:t>制定促销策略</w:t>
      </w:r>
    </w:p>
  </w:comment>
  <w:comment w:id="12" w:author="Administrator" w:date="2014-12-31T11:58:00Z" w:initials="A">
    <w:p>
      <w:pPr>
        <w:pStyle w:val="6"/>
        <w:rPr>
          <w:rFonts w:hint="eastAsia" w:eastAsia="SimSun"/>
          <w:lang w:eastAsia="zh-CN"/>
        </w:rPr>
      </w:pPr>
      <w:r>
        <w:rPr>
          <w:rFonts w:hint="eastAsia"/>
          <w:lang w:eastAsia="zh-CN"/>
        </w:rPr>
        <w:t>商品分类管理</w:t>
      </w:r>
    </w:p>
  </w:comment>
  <w:comment w:id="13" w:author="Administrator" w:date="2014-12-31T11:59:00Z" w:initials="A">
    <w:p>
      <w:pPr>
        <w:pStyle w:val="6"/>
        <w:rPr>
          <w:rFonts w:hint="eastAsia" w:eastAsia="SimSun"/>
          <w:lang w:eastAsia="zh-CN"/>
        </w:rPr>
      </w:pPr>
      <w:r>
        <w:rPr>
          <w:rFonts w:hint="eastAsia"/>
          <w:lang w:eastAsia="zh-CN"/>
        </w:rPr>
        <w:t>库存查看</w:t>
      </w:r>
    </w:p>
  </w:comment>
  <w:comment w:id="14" w:author="Administrator" w:date="2014-12-31T12:00:00Z" w:initials="A">
    <w:p>
      <w:pPr>
        <w:pStyle w:val="6"/>
        <w:rPr>
          <w:rFonts w:hint="eastAsia" w:eastAsia="SimSun"/>
          <w:lang w:eastAsia="zh-CN"/>
        </w:rPr>
      </w:pPr>
      <w:r>
        <w:rPr>
          <w:rFonts w:hint="eastAsia"/>
          <w:lang w:eastAsia="zh-CN"/>
        </w:rPr>
        <w:t>销售单</w:t>
      </w:r>
    </w:p>
  </w:comment>
  <w:comment w:id="15" w:author="Administrator" w:date="2014-12-31T12:00:00Z" w:initials="A">
    <w:p>
      <w:pPr>
        <w:pStyle w:val="6"/>
        <w:rPr>
          <w:rFonts w:hint="eastAsia" w:eastAsia="SimSun"/>
          <w:lang w:eastAsia="zh-CN"/>
        </w:rPr>
      </w:pPr>
      <w:r>
        <w:rPr>
          <w:rFonts w:hint="eastAsia"/>
          <w:lang w:eastAsia="zh-CN"/>
        </w:rPr>
        <w:t>进货单</w:t>
      </w:r>
    </w:p>
  </w:comment>
  <w:comment w:id="16" w:author="Administrator" w:date="2014-12-31T12:02:00Z" w:initials="A">
    <w:p>
      <w:pPr>
        <w:pStyle w:val="6"/>
        <w:rPr>
          <w:rFonts w:hint="eastAsia" w:eastAsia="SimSun"/>
          <w:lang w:eastAsia="zh-CN"/>
        </w:rPr>
      </w:pPr>
      <w:r>
        <w:rPr>
          <w:rFonts w:hint="eastAsia"/>
          <w:lang w:eastAsia="zh-CN"/>
        </w:rPr>
        <w:t>收款单</w:t>
      </w:r>
    </w:p>
  </w:comment>
  <w:comment w:id="17" w:author="Administrator" w:date="2014-12-31T12:02:00Z" w:initials="A">
    <w:p>
      <w:pPr>
        <w:pStyle w:val="6"/>
        <w:rPr>
          <w:rFonts w:hint="eastAsia" w:eastAsia="SimSun"/>
          <w:lang w:eastAsia="zh-CN"/>
        </w:rPr>
      </w:pPr>
      <w:r>
        <w:rPr>
          <w:rFonts w:hint="eastAsia"/>
          <w:lang w:eastAsia="zh-CN"/>
        </w:rPr>
        <w:t>付款单</w:t>
      </w:r>
    </w:p>
  </w:comment>
  <w:comment w:id="18" w:author="Administrator" w:date="2014-12-31T12:02:00Z" w:initials="A">
    <w:p>
      <w:pPr>
        <w:pStyle w:val="6"/>
        <w:rPr>
          <w:rFonts w:hint="eastAsia" w:eastAsia="SimSun"/>
          <w:lang w:eastAsia="zh-CN"/>
        </w:rPr>
      </w:pPr>
      <w:r>
        <w:rPr>
          <w:rFonts w:hint="eastAsia"/>
          <w:lang w:eastAsia="zh-CN"/>
        </w:rPr>
        <w:t>制定促销策略</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Microsoft YaHe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671D1"/>
    <w:rsid w:val="00172A27"/>
    <w:rsid w:val="00175AF5"/>
    <w:rsid w:val="001C64A9"/>
    <w:rsid w:val="001F0081"/>
    <w:rsid w:val="00236409"/>
    <w:rsid w:val="00245EA6"/>
    <w:rsid w:val="002555A1"/>
    <w:rsid w:val="002717FC"/>
    <w:rsid w:val="002B181B"/>
    <w:rsid w:val="002C57A3"/>
    <w:rsid w:val="002C7DEB"/>
    <w:rsid w:val="002D2758"/>
    <w:rsid w:val="002D29B9"/>
    <w:rsid w:val="002F7910"/>
    <w:rsid w:val="00300A51"/>
    <w:rsid w:val="0032631A"/>
    <w:rsid w:val="00333255"/>
    <w:rsid w:val="003D0844"/>
    <w:rsid w:val="00400455"/>
    <w:rsid w:val="00433976"/>
    <w:rsid w:val="00462827"/>
    <w:rsid w:val="004B437A"/>
    <w:rsid w:val="004D521A"/>
    <w:rsid w:val="004E516C"/>
    <w:rsid w:val="00520769"/>
    <w:rsid w:val="005249AA"/>
    <w:rsid w:val="005350D3"/>
    <w:rsid w:val="005853C1"/>
    <w:rsid w:val="00607E9A"/>
    <w:rsid w:val="00611341"/>
    <w:rsid w:val="00632447"/>
    <w:rsid w:val="00636053"/>
    <w:rsid w:val="00653E0F"/>
    <w:rsid w:val="0066483C"/>
    <w:rsid w:val="00683522"/>
    <w:rsid w:val="006B667E"/>
    <w:rsid w:val="006C2AB1"/>
    <w:rsid w:val="006E4F43"/>
    <w:rsid w:val="00734E88"/>
    <w:rsid w:val="00744A17"/>
    <w:rsid w:val="00771FB7"/>
    <w:rsid w:val="007917C4"/>
    <w:rsid w:val="00796E56"/>
    <w:rsid w:val="007A126C"/>
    <w:rsid w:val="007E69D0"/>
    <w:rsid w:val="007F29D2"/>
    <w:rsid w:val="007F3A2D"/>
    <w:rsid w:val="0084730C"/>
    <w:rsid w:val="00853180"/>
    <w:rsid w:val="008B7C21"/>
    <w:rsid w:val="008C253B"/>
    <w:rsid w:val="008F2863"/>
    <w:rsid w:val="0091295E"/>
    <w:rsid w:val="00956D68"/>
    <w:rsid w:val="00962F6B"/>
    <w:rsid w:val="00976199"/>
    <w:rsid w:val="009979DA"/>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CB1C56"/>
    <w:rsid w:val="00D15AC8"/>
    <w:rsid w:val="00D507DB"/>
    <w:rsid w:val="00D52EF8"/>
    <w:rsid w:val="00D5493E"/>
    <w:rsid w:val="00D91417"/>
    <w:rsid w:val="00DB13BB"/>
    <w:rsid w:val="00E51B7B"/>
    <w:rsid w:val="00E52954"/>
    <w:rsid w:val="00E67588"/>
    <w:rsid w:val="00E95A87"/>
    <w:rsid w:val="00EB110A"/>
    <w:rsid w:val="00EC0F59"/>
    <w:rsid w:val="00ED7DA4"/>
    <w:rsid w:val="00EE2EB6"/>
    <w:rsid w:val="00F0024E"/>
    <w:rsid w:val="00F13348"/>
    <w:rsid w:val="00F56F00"/>
    <w:rsid w:val="00F717ED"/>
    <w:rsid w:val="00F91FBE"/>
    <w:rsid w:val="00F97658"/>
    <w:rsid w:val="00FA6AF4"/>
    <w:rsid w:val="00FD547D"/>
    <w:rsid w:val="00FE2B44"/>
    <w:rsid w:val="00FF724B"/>
    <w:rsid w:val="08232E97"/>
    <w:rsid w:val="0BBD62CF"/>
    <w:rsid w:val="0F5F4247"/>
    <w:rsid w:val="142A5125"/>
    <w:rsid w:val="17612369"/>
    <w:rsid w:val="26D124C1"/>
    <w:rsid w:val="27796C51"/>
    <w:rsid w:val="314865E7"/>
    <w:rsid w:val="37F222D9"/>
    <w:rsid w:val="3C3641D7"/>
    <w:rsid w:val="3F6E2720"/>
    <w:rsid w:val="4F031425"/>
    <w:rsid w:val="5332420A"/>
    <w:rsid w:val="5D211ED7"/>
    <w:rsid w:val="64A123A9"/>
    <w:rsid w:val="6AD050CC"/>
    <w:rsid w:val="73336397"/>
    <w:rsid w:val="7DEB6CA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SimHe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10">
    <w:name w:val="Default Paragraph Font"/>
    <w:unhideWhenUsed/>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3">
    <w:name w:val="Balloon Text"/>
    <w:basedOn w:val="1"/>
    <w:link w:val="19"/>
    <w:unhideWhenUsed/>
    <w:uiPriority w:val="0"/>
    <w:rPr>
      <w:sz w:val="18"/>
      <w:szCs w:val="18"/>
    </w:rPr>
  </w:style>
  <w:style w:type="paragraph" w:styleId="4">
    <w:name w:val="Body Text Indent"/>
    <w:basedOn w:val="1"/>
    <w:link w:val="16"/>
    <w:uiPriority w:val="0"/>
    <w:pPr>
      <w:spacing w:line="360" w:lineRule="auto"/>
      <w:ind w:firstLine="480" w:firstLineChars="200"/>
    </w:pPr>
    <w:rPr>
      <w:rFonts w:ascii="Times New Roman" w:hAnsi="Times New Roman" w:cs="Times New Roman"/>
      <w:kern w:val="0"/>
      <w:sz w:val="24"/>
      <w:szCs w:val="24"/>
    </w:rPr>
  </w:style>
  <w:style w:type="paragraph" w:styleId="5">
    <w:name w:val="caption"/>
    <w:basedOn w:val="1"/>
    <w:next w:val="1"/>
    <w:unhideWhenUsed/>
    <w:qFormat/>
    <w:uiPriority w:val="35"/>
    <w:rPr>
      <w:rFonts w:ascii="Calibri" w:hAnsi="Calibri" w:eastAsia="SimHei"/>
      <w:sz w:val="20"/>
      <w:szCs w:val="20"/>
    </w:rPr>
  </w:style>
  <w:style w:type="paragraph" w:styleId="6">
    <w:name w:val="annotation text"/>
    <w:basedOn w:val="1"/>
    <w:unhideWhenUsed/>
    <w:uiPriority w:val="0"/>
    <w:pPr>
      <w:jc w:val="left"/>
    </w:pPr>
  </w:style>
  <w:style w:type="paragraph" w:styleId="7">
    <w:name w:val="Date"/>
    <w:basedOn w:val="1"/>
    <w:next w:val="1"/>
    <w:link w:val="20"/>
    <w:unhideWhenUsed/>
    <w:uiPriority w:val="0"/>
    <w:pPr>
      <w:ind w:left="100" w:leftChars="2500"/>
    </w:pPr>
  </w:style>
  <w:style w:type="paragraph" w:styleId="8">
    <w:name w:val="footer"/>
    <w:basedOn w:val="1"/>
    <w:link w:val="18"/>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1">
    <w:name w:val="FollowedHyperlink"/>
    <w:unhideWhenUsed/>
    <w:uiPriority w:val="99"/>
    <w:rPr>
      <w:color w:val="954F72"/>
      <w:u w:val="single"/>
    </w:rPr>
  </w:style>
  <w:style w:type="character" w:styleId="12">
    <w:name w:val="Hyperlink"/>
    <w:unhideWhenUsed/>
    <w:uiPriority w:val="99"/>
    <w:rPr>
      <w:color w:val="0563C1"/>
      <w:u w:val="single"/>
    </w:rPr>
  </w:style>
  <w:style w:type="paragraph" w:customStyle="1" w:styleId="14">
    <w:name w:val="列出段落1"/>
    <w:basedOn w:val="1"/>
    <w:qFormat/>
    <w:uiPriority w:val="34"/>
    <w:pPr>
      <w:ind w:firstLine="420" w:firstLineChars="200"/>
    </w:pPr>
  </w:style>
  <w:style w:type="character" w:customStyle="1" w:styleId="15">
    <w:name w:val="标题 1 Char"/>
    <w:link w:val="2"/>
    <w:uiPriority w:val="9"/>
    <w:rPr>
      <w:b/>
      <w:bCs/>
      <w:kern w:val="44"/>
      <w:sz w:val="44"/>
      <w:szCs w:val="44"/>
    </w:rPr>
  </w:style>
  <w:style w:type="character" w:customStyle="1" w:styleId="16">
    <w:name w:val="正文文本缩进 Char"/>
    <w:link w:val="4"/>
    <w:uiPriority w:val="0"/>
    <w:rPr>
      <w:rFonts w:ascii="Times New Roman" w:hAnsi="Times New Roman" w:eastAsia="SimSun" w:cs="Times New Roman"/>
      <w:sz w:val="24"/>
      <w:szCs w:val="24"/>
    </w:rPr>
  </w:style>
  <w:style w:type="character" w:customStyle="1" w:styleId="17">
    <w:name w:val="页眉 Char"/>
    <w:link w:val="9"/>
    <w:uiPriority w:val="99"/>
    <w:rPr>
      <w:sz w:val="18"/>
      <w:szCs w:val="18"/>
    </w:rPr>
  </w:style>
  <w:style w:type="character" w:customStyle="1" w:styleId="18">
    <w:name w:val="页脚 Char"/>
    <w:link w:val="8"/>
    <w:uiPriority w:val="99"/>
    <w:rPr>
      <w:sz w:val="18"/>
      <w:szCs w:val="18"/>
    </w:rPr>
  </w:style>
  <w:style w:type="character" w:customStyle="1" w:styleId="19">
    <w:name w:val="批注框文本 Char"/>
    <w:link w:val="3"/>
    <w:semiHidden/>
    <w:uiPriority w:val="0"/>
    <w:rPr>
      <w:rFonts w:ascii="Calibri" w:hAnsi="Calibri" w:cs="SimHei"/>
      <w:kern w:val="2"/>
      <w:sz w:val="18"/>
      <w:szCs w:val="18"/>
    </w:rPr>
  </w:style>
  <w:style w:type="character" w:customStyle="1" w:styleId="20">
    <w:name w:val="日期 Char"/>
    <w:link w:val="7"/>
    <w:semiHidden/>
    <w:uiPriority w:val="0"/>
    <w:rPr>
      <w:rFonts w:ascii="Calibri" w:hAnsi="Calibri" w:cs="SimHe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tyles" Target="styles.xml"/><Relationship Id="rId19" Type="http://schemas.openxmlformats.org/officeDocument/2006/relationships/image" Target="media/image14.jpeg"/><Relationship Id="rId18" Type="http://schemas.openxmlformats.org/officeDocument/2006/relationships/image" Target="media/image13.emf"/><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43</Pages>
  <Words>6021</Words>
  <Characters>34323</Characters>
  <Lines>286</Lines>
  <Paragraphs>80</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金翠;dell</dc:creator>
  <cp:lastModifiedBy>danian</cp:lastModifiedBy>
  <dcterms:modified xsi:type="dcterms:W3CDTF">1970-01-01T15:59:59Z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