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39F" w:rsidRDefault="0015139F" w:rsidP="0015139F">
      <w:pPr>
        <w:jc w:val="center"/>
        <w:rPr>
          <w:rFonts w:ascii="宋体" w:hAnsi="宋体"/>
          <w:b/>
          <w:sz w:val="84"/>
          <w:szCs w:val="84"/>
        </w:rPr>
      </w:pPr>
      <w:r>
        <w:rPr>
          <w:rFonts w:ascii="宋体" w:hAnsi="宋体" w:hint="eastAsia"/>
          <w:b/>
          <w:sz w:val="84"/>
          <w:szCs w:val="84"/>
        </w:rPr>
        <w:t>快递物流系统</w:t>
      </w:r>
    </w:p>
    <w:p w:rsidR="0015139F" w:rsidRDefault="0015139F" w:rsidP="0015139F">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139F" w:rsidRDefault="00FF3859" w:rsidP="00FF3859">
      <w:pPr>
        <w:ind w:firstLineChars="100" w:firstLine="843"/>
        <w:rPr>
          <w:rFonts w:ascii="宋体" w:hAnsi="宋体"/>
          <w:b/>
          <w:sz w:val="84"/>
          <w:szCs w:val="84"/>
        </w:rPr>
      </w:pPr>
      <w:r>
        <w:rPr>
          <w:rFonts w:ascii="宋体" w:hAnsi="宋体" w:hint="eastAsia"/>
          <w:b/>
          <w:sz w:val="84"/>
          <w:szCs w:val="84"/>
        </w:rPr>
        <w:t>软件详细设计描述</w:t>
      </w:r>
    </w:p>
    <w:p w:rsidR="00FF3859" w:rsidRDefault="00FF3859" w:rsidP="00FF3859">
      <w:pPr>
        <w:rPr>
          <w:rFonts w:ascii="宋体" w:hAnsi="宋体"/>
          <w:b/>
          <w:sz w:val="84"/>
          <w:szCs w:val="84"/>
        </w:rPr>
      </w:pPr>
    </w:p>
    <w:p w:rsidR="0015139F" w:rsidRDefault="0015139F" w:rsidP="0015139F">
      <w:pPr>
        <w:ind w:firstLineChars="100" w:firstLine="210"/>
      </w:pPr>
      <w:r>
        <w:rPr>
          <w:noProof/>
        </w:rPr>
        <w:drawing>
          <wp:inline distT="0" distB="0" distL="0" distR="0" wp14:anchorId="4AB2AD9D" wp14:editId="43BB432A">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139F" w:rsidRDefault="0015139F" w:rsidP="0015139F">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139F" w:rsidRDefault="0015139F" w:rsidP="0015139F">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139F" w:rsidRDefault="0015139F" w:rsidP="0015139F">
      <w:pPr>
        <w:jc w:val="center"/>
        <w:rPr>
          <w:rFonts w:ascii="宋体" w:hAnsi="宋体"/>
          <w:b/>
          <w:sz w:val="32"/>
          <w:szCs w:val="32"/>
        </w:rPr>
      </w:pPr>
      <w:r>
        <w:rPr>
          <w:rFonts w:ascii="宋体" w:hAnsi="宋体" w:cs="宋体" w:hint="eastAsia"/>
          <w:b/>
          <w:sz w:val="32"/>
          <w:szCs w:val="32"/>
        </w:rPr>
        <w:t xml:space="preserve">          成    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张家盛 王丽莉 魏彦淑</w:t>
      </w:r>
    </w:p>
    <w:p w:rsidR="0015139F" w:rsidRDefault="0015139F" w:rsidP="0015139F">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2015年11月05日</w:t>
      </w:r>
    </w:p>
    <w:bookmarkStart w:id="0" w:name="_Toc433644632" w:displacedByCustomXml="next"/>
    <w:sdt>
      <w:sdtPr>
        <w:rPr>
          <w:rFonts w:ascii="Times New Roman" w:eastAsia="宋体" w:hAnsi="Times New Roman" w:cs="Times New Roman"/>
          <w:color w:val="auto"/>
          <w:kern w:val="2"/>
          <w:sz w:val="21"/>
          <w:szCs w:val="20"/>
          <w:lang w:val="zh-CN"/>
        </w:rPr>
        <w:id w:val="1384601318"/>
        <w:docPartObj>
          <w:docPartGallery w:val="Table of Contents"/>
          <w:docPartUnique/>
        </w:docPartObj>
      </w:sdtPr>
      <w:sdtEndPr>
        <w:rPr>
          <w:b/>
          <w:bCs/>
        </w:rPr>
      </w:sdtEndPr>
      <w:sdtContent>
        <w:p w:rsidR="00C1061B" w:rsidRDefault="00C1061B">
          <w:pPr>
            <w:pStyle w:val="TOC"/>
          </w:pPr>
          <w:r>
            <w:rPr>
              <w:lang w:val="zh-CN"/>
            </w:rPr>
            <w:t>目录</w:t>
          </w:r>
        </w:p>
        <w:p w:rsidR="003E5691" w:rsidRDefault="00C1061B">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4506194" w:history="1">
            <w:r w:rsidR="003E5691" w:rsidRPr="00D1138A">
              <w:rPr>
                <w:rStyle w:val="ad"/>
                <w:rFonts w:hint="eastAsia"/>
                <w:noProof/>
              </w:rPr>
              <w:t>更新历史</w:t>
            </w:r>
            <w:r w:rsidR="003E5691">
              <w:rPr>
                <w:noProof/>
                <w:webHidden/>
              </w:rPr>
              <w:tab/>
            </w:r>
            <w:r w:rsidR="003E5691">
              <w:rPr>
                <w:noProof/>
                <w:webHidden/>
              </w:rPr>
              <w:fldChar w:fldCharType="begin"/>
            </w:r>
            <w:r w:rsidR="003E5691">
              <w:rPr>
                <w:noProof/>
                <w:webHidden/>
              </w:rPr>
              <w:instrText xml:space="preserve"> PAGEREF _Toc434506194 \h </w:instrText>
            </w:r>
            <w:r w:rsidR="003E5691">
              <w:rPr>
                <w:noProof/>
                <w:webHidden/>
              </w:rPr>
            </w:r>
            <w:r w:rsidR="003E5691">
              <w:rPr>
                <w:noProof/>
                <w:webHidden/>
              </w:rPr>
              <w:fldChar w:fldCharType="separate"/>
            </w:r>
            <w:r w:rsidR="003E5691">
              <w:rPr>
                <w:noProof/>
                <w:webHidden/>
              </w:rPr>
              <w:t>2</w:t>
            </w:r>
            <w:r w:rsidR="003E5691">
              <w:rPr>
                <w:noProof/>
                <w:webHidden/>
              </w:rPr>
              <w:fldChar w:fldCharType="end"/>
            </w:r>
          </w:hyperlink>
        </w:p>
        <w:p w:rsidR="003E5691" w:rsidRDefault="00401B4D">
          <w:pPr>
            <w:pStyle w:val="11"/>
            <w:tabs>
              <w:tab w:val="right" w:leader="dot" w:pos="8296"/>
            </w:tabs>
            <w:rPr>
              <w:rFonts w:asciiTheme="minorHAnsi" w:eastAsiaTheme="minorEastAsia" w:hAnsiTheme="minorHAnsi" w:cstheme="minorBidi"/>
              <w:noProof/>
              <w:kern w:val="2"/>
              <w:sz w:val="21"/>
            </w:rPr>
          </w:pPr>
          <w:hyperlink w:anchor="_Toc434506195" w:history="1">
            <w:r w:rsidR="003E5691" w:rsidRPr="00D1138A">
              <w:rPr>
                <w:rStyle w:val="ad"/>
                <w:noProof/>
              </w:rPr>
              <w:t>1.</w:t>
            </w:r>
            <w:r w:rsidR="003E5691" w:rsidRPr="00D1138A">
              <w:rPr>
                <w:rStyle w:val="ad"/>
                <w:rFonts w:hint="eastAsia"/>
                <w:noProof/>
              </w:rPr>
              <w:t>引言</w:t>
            </w:r>
            <w:r w:rsidR="003E5691">
              <w:rPr>
                <w:noProof/>
                <w:webHidden/>
              </w:rPr>
              <w:tab/>
            </w:r>
            <w:r w:rsidR="003E5691">
              <w:rPr>
                <w:noProof/>
                <w:webHidden/>
              </w:rPr>
              <w:fldChar w:fldCharType="begin"/>
            </w:r>
            <w:r w:rsidR="003E5691">
              <w:rPr>
                <w:noProof/>
                <w:webHidden/>
              </w:rPr>
              <w:instrText xml:space="preserve"> PAGEREF _Toc434506195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401B4D">
          <w:pPr>
            <w:pStyle w:val="20"/>
            <w:tabs>
              <w:tab w:val="right" w:leader="dot" w:pos="8296"/>
            </w:tabs>
            <w:rPr>
              <w:rFonts w:asciiTheme="minorHAnsi" w:eastAsiaTheme="minorEastAsia" w:hAnsiTheme="minorHAnsi" w:cstheme="minorBidi"/>
              <w:noProof/>
            </w:rPr>
          </w:pPr>
          <w:hyperlink w:anchor="_Toc434506196" w:history="1">
            <w:r w:rsidR="003E5691" w:rsidRPr="00D1138A">
              <w:rPr>
                <w:rStyle w:val="ad"/>
                <w:noProof/>
              </w:rPr>
              <w:t>1.1</w:t>
            </w:r>
            <w:r w:rsidR="003E5691" w:rsidRPr="00D1138A">
              <w:rPr>
                <w:rStyle w:val="ad"/>
                <w:rFonts w:hint="eastAsia"/>
                <w:noProof/>
              </w:rPr>
              <w:t>编制目的</w:t>
            </w:r>
            <w:r w:rsidR="003E5691">
              <w:rPr>
                <w:noProof/>
                <w:webHidden/>
              </w:rPr>
              <w:tab/>
            </w:r>
            <w:r w:rsidR="003E5691">
              <w:rPr>
                <w:noProof/>
                <w:webHidden/>
              </w:rPr>
              <w:fldChar w:fldCharType="begin"/>
            </w:r>
            <w:r w:rsidR="003E5691">
              <w:rPr>
                <w:noProof/>
                <w:webHidden/>
              </w:rPr>
              <w:instrText xml:space="preserve"> PAGEREF _Toc434506196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401B4D">
          <w:pPr>
            <w:pStyle w:val="20"/>
            <w:tabs>
              <w:tab w:val="right" w:leader="dot" w:pos="8296"/>
            </w:tabs>
            <w:rPr>
              <w:rFonts w:asciiTheme="minorHAnsi" w:eastAsiaTheme="minorEastAsia" w:hAnsiTheme="minorHAnsi" w:cstheme="minorBidi"/>
              <w:noProof/>
            </w:rPr>
          </w:pPr>
          <w:hyperlink w:anchor="_Toc434506197" w:history="1">
            <w:r w:rsidR="003E5691" w:rsidRPr="00D1138A">
              <w:rPr>
                <w:rStyle w:val="ad"/>
                <w:noProof/>
              </w:rPr>
              <w:t>1.2</w:t>
            </w:r>
            <w:r w:rsidR="003E5691" w:rsidRPr="00D1138A">
              <w:rPr>
                <w:rStyle w:val="ad"/>
                <w:rFonts w:hint="eastAsia"/>
                <w:noProof/>
              </w:rPr>
              <w:t>词汇表</w:t>
            </w:r>
            <w:r w:rsidR="003E5691">
              <w:rPr>
                <w:noProof/>
                <w:webHidden/>
              </w:rPr>
              <w:tab/>
            </w:r>
            <w:r w:rsidR="003E5691">
              <w:rPr>
                <w:noProof/>
                <w:webHidden/>
              </w:rPr>
              <w:fldChar w:fldCharType="begin"/>
            </w:r>
            <w:r w:rsidR="003E5691">
              <w:rPr>
                <w:noProof/>
                <w:webHidden/>
              </w:rPr>
              <w:instrText xml:space="preserve"> PAGEREF _Toc434506197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401B4D">
          <w:pPr>
            <w:pStyle w:val="20"/>
            <w:tabs>
              <w:tab w:val="right" w:leader="dot" w:pos="8296"/>
            </w:tabs>
            <w:rPr>
              <w:rFonts w:asciiTheme="minorHAnsi" w:eastAsiaTheme="minorEastAsia" w:hAnsiTheme="minorHAnsi" w:cstheme="minorBidi"/>
              <w:noProof/>
            </w:rPr>
          </w:pPr>
          <w:hyperlink w:anchor="_Toc434506198" w:history="1">
            <w:r w:rsidR="003E5691" w:rsidRPr="00D1138A">
              <w:rPr>
                <w:rStyle w:val="ad"/>
                <w:noProof/>
              </w:rPr>
              <w:t>1.3</w:t>
            </w:r>
            <w:r w:rsidR="003E5691" w:rsidRPr="00D1138A">
              <w:rPr>
                <w:rStyle w:val="ad"/>
                <w:rFonts w:hint="eastAsia"/>
                <w:noProof/>
              </w:rPr>
              <w:t>参考资料</w:t>
            </w:r>
            <w:r w:rsidR="003E5691">
              <w:rPr>
                <w:noProof/>
                <w:webHidden/>
              </w:rPr>
              <w:tab/>
            </w:r>
            <w:r w:rsidR="003E5691">
              <w:rPr>
                <w:noProof/>
                <w:webHidden/>
              </w:rPr>
              <w:fldChar w:fldCharType="begin"/>
            </w:r>
            <w:r w:rsidR="003E5691">
              <w:rPr>
                <w:noProof/>
                <w:webHidden/>
              </w:rPr>
              <w:instrText xml:space="preserve"> PAGEREF _Toc434506198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401B4D">
          <w:pPr>
            <w:pStyle w:val="11"/>
            <w:tabs>
              <w:tab w:val="right" w:leader="dot" w:pos="8296"/>
            </w:tabs>
            <w:rPr>
              <w:rFonts w:asciiTheme="minorHAnsi" w:eastAsiaTheme="minorEastAsia" w:hAnsiTheme="minorHAnsi" w:cstheme="minorBidi"/>
              <w:noProof/>
              <w:kern w:val="2"/>
              <w:sz w:val="21"/>
            </w:rPr>
          </w:pPr>
          <w:hyperlink w:anchor="_Toc434506199" w:history="1">
            <w:r w:rsidR="003E5691" w:rsidRPr="00D1138A">
              <w:rPr>
                <w:rStyle w:val="ad"/>
                <w:noProof/>
              </w:rPr>
              <w:t>2.</w:t>
            </w:r>
            <w:r w:rsidR="003E5691" w:rsidRPr="00D1138A">
              <w:rPr>
                <w:rStyle w:val="ad"/>
                <w:rFonts w:hint="eastAsia"/>
                <w:noProof/>
              </w:rPr>
              <w:t>产品概述</w:t>
            </w:r>
            <w:r w:rsidR="003E5691">
              <w:rPr>
                <w:noProof/>
                <w:webHidden/>
              </w:rPr>
              <w:tab/>
            </w:r>
            <w:r w:rsidR="003E5691">
              <w:rPr>
                <w:noProof/>
                <w:webHidden/>
              </w:rPr>
              <w:fldChar w:fldCharType="begin"/>
            </w:r>
            <w:r w:rsidR="003E5691">
              <w:rPr>
                <w:noProof/>
                <w:webHidden/>
              </w:rPr>
              <w:instrText xml:space="preserve"> PAGEREF _Toc434506199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401B4D">
          <w:pPr>
            <w:pStyle w:val="11"/>
            <w:tabs>
              <w:tab w:val="right" w:leader="dot" w:pos="8296"/>
            </w:tabs>
            <w:rPr>
              <w:rFonts w:asciiTheme="minorHAnsi" w:eastAsiaTheme="minorEastAsia" w:hAnsiTheme="minorHAnsi" w:cstheme="minorBidi"/>
              <w:noProof/>
              <w:kern w:val="2"/>
              <w:sz w:val="21"/>
            </w:rPr>
          </w:pPr>
          <w:hyperlink w:anchor="_Toc434506200" w:history="1">
            <w:r w:rsidR="003E5691" w:rsidRPr="00D1138A">
              <w:rPr>
                <w:rStyle w:val="ad"/>
                <w:noProof/>
              </w:rPr>
              <w:t>3.</w:t>
            </w:r>
            <w:r w:rsidR="003E5691" w:rsidRPr="00D1138A">
              <w:rPr>
                <w:rStyle w:val="ad"/>
                <w:rFonts w:hint="eastAsia"/>
                <w:noProof/>
              </w:rPr>
              <w:t>体系结构设计概述</w:t>
            </w:r>
            <w:r w:rsidR="003E5691">
              <w:rPr>
                <w:noProof/>
                <w:webHidden/>
              </w:rPr>
              <w:tab/>
            </w:r>
            <w:r w:rsidR="003E5691">
              <w:rPr>
                <w:noProof/>
                <w:webHidden/>
              </w:rPr>
              <w:fldChar w:fldCharType="begin"/>
            </w:r>
            <w:r w:rsidR="003E5691">
              <w:rPr>
                <w:noProof/>
                <w:webHidden/>
              </w:rPr>
              <w:instrText xml:space="preserve"> PAGEREF _Toc434506200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401B4D">
          <w:pPr>
            <w:pStyle w:val="11"/>
            <w:tabs>
              <w:tab w:val="right" w:leader="dot" w:pos="8296"/>
            </w:tabs>
            <w:rPr>
              <w:rFonts w:asciiTheme="minorHAnsi" w:eastAsiaTheme="minorEastAsia" w:hAnsiTheme="minorHAnsi" w:cstheme="minorBidi"/>
              <w:noProof/>
              <w:kern w:val="2"/>
              <w:sz w:val="21"/>
            </w:rPr>
          </w:pPr>
          <w:hyperlink w:anchor="_Toc434506201" w:history="1">
            <w:r w:rsidR="003E5691" w:rsidRPr="00D1138A">
              <w:rPr>
                <w:rStyle w:val="ad"/>
                <w:noProof/>
              </w:rPr>
              <w:t>4.</w:t>
            </w:r>
            <w:r w:rsidR="003E5691" w:rsidRPr="00D1138A">
              <w:rPr>
                <w:rStyle w:val="ad"/>
                <w:rFonts w:hint="eastAsia"/>
                <w:noProof/>
              </w:rPr>
              <w:t>结构视角</w:t>
            </w:r>
            <w:r w:rsidR="003E5691">
              <w:rPr>
                <w:noProof/>
                <w:webHidden/>
              </w:rPr>
              <w:tab/>
            </w:r>
            <w:r w:rsidR="003E5691">
              <w:rPr>
                <w:noProof/>
                <w:webHidden/>
              </w:rPr>
              <w:fldChar w:fldCharType="begin"/>
            </w:r>
            <w:r w:rsidR="003E5691">
              <w:rPr>
                <w:noProof/>
                <w:webHidden/>
              </w:rPr>
              <w:instrText xml:space="preserve"> PAGEREF _Toc434506201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401B4D">
          <w:pPr>
            <w:pStyle w:val="20"/>
            <w:tabs>
              <w:tab w:val="right" w:leader="dot" w:pos="8296"/>
            </w:tabs>
            <w:rPr>
              <w:rFonts w:asciiTheme="minorHAnsi" w:eastAsiaTheme="minorEastAsia" w:hAnsiTheme="minorHAnsi" w:cstheme="minorBidi"/>
              <w:noProof/>
            </w:rPr>
          </w:pPr>
          <w:hyperlink w:anchor="_Toc434506202" w:history="1">
            <w:r w:rsidR="003E5691" w:rsidRPr="00D1138A">
              <w:rPr>
                <w:rStyle w:val="ad"/>
                <w:noProof/>
              </w:rPr>
              <w:t>4.1</w:t>
            </w:r>
            <w:r w:rsidR="003E5691" w:rsidRPr="00D1138A">
              <w:rPr>
                <w:rStyle w:val="ad"/>
                <w:rFonts w:hint="eastAsia"/>
                <w:noProof/>
              </w:rPr>
              <w:t>展示层的分解</w:t>
            </w:r>
            <w:r w:rsidR="003E5691">
              <w:rPr>
                <w:noProof/>
                <w:webHidden/>
              </w:rPr>
              <w:tab/>
            </w:r>
            <w:r w:rsidR="003E5691">
              <w:rPr>
                <w:noProof/>
                <w:webHidden/>
              </w:rPr>
              <w:fldChar w:fldCharType="begin"/>
            </w:r>
            <w:r w:rsidR="003E5691">
              <w:rPr>
                <w:noProof/>
                <w:webHidden/>
              </w:rPr>
              <w:instrText xml:space="preserve"> PAGEREF _Toc434506202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3" w:history="1">
            <w:r w:rsidR="003E5691" w:rsidRPr="00D1138A">
              <w:rPr>
                <w:rStyle w:val="ad"/>
                <w:noProof/>
              </w:rPr>
              <w:t>4.1.1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_Toc434506203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4" w:history="1">
            <w:r w:rsidR="003E5691" w:rsidRPr="00D1138A">
              <w:rPr>
                <w:rStyle w:val="ad"/>
                <w:noProof/>
              </w:rPr>
              <w:t>4.1.2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_Toc434506204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401B4D">
          <w:pPr>
            <w:pStyle w:val="20"/>
            <w:tabs>
              <w:tab w:val="right" w:leader="dot" w:pos="8296"/>
            </w:tabs>
            <w:rPr>
              <w:rFonts w:asciiTheme="minorHAnsi" w:eastAsiaTheme="minorEastAsia" w:hAnsiTheme="minorHAnsi" w:cstheme="minorBidi"/>
              <w:noProof/>
            </w:rPr>
          </w:pPr>
          <w:hyperlink w:anchor="_Toc434506205" w:history="1">
            <w:r w:rsidR="003E5691" w:rsidRPr="00D1138A">
              <w:rPr>
                <w:rStyle w:val="ad"/>
                <w:noProof/>
              </w:rPr>
              <w:t>4.2</w:t>
            </w:r>
            <w:r w:rsidR="003E5691" w:rsidRPr="00D1138A">
              <w:rPr>
                <w:rStyle w:val="ad"/>
                <w:rFonts w:hint="eastAsia"/>
                <w:noProof/>
              </w:rPr>
              <w:t>业务逻辑层的分解</w:t>
            </w:r>
            <w:r w:rsidR="003E5691">
              <w:rPr>
                <w:noProof/>
                <w:webHidden/>
              </w:rPr>
              <w:tab/>
            </w:r>
            <w:r w:rsidR="003E5691">
              <w:rPr>
                <w:noProof/>
                <w:webHidden/>
              </w:rPr>
              <w:fldChar w:fldCharType="begin"/>
            </w:r>
            <w:r w:rsidR="003E5691">
              <w:rPr>
                <w:noProof/>
                <w:webHidden/>
              </w:rPr>
              <w:instrText xml:space="preserve"> PAGEREF _Toc434506205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6" w:history="1">
            <w:r w:rsidR="003E5691" w:rsidRPr="00D1138A">
              <w:rPr>
                <w:rStyle w:val="ad"/>
                <w:noProof/>
              </w:rPr>
              <w:t>4.2.1expressbl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_Toc434506206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7" w:history="1">
            <w:r w:rsidR="003E5691" w:rsidRPr="00D1138A">
              <w:rPr>
                <w:rStyle w:val="ad"/>
                <w:noProof/>
              </w:rPr>
              <w:t>4.2.2businessbl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_Toc434506207 \h </w:instrText>
            </w:r>
            <w:r w:rsidR="003E5691">
              <w:rPr>
                <w:noProof/>
                <w:webHidden/>
              </w:rPr>
            </w:r>
            <w:r w:rsidR="003E5691">
              <w:rPr>
                <w:noProof/>
                <w:webHidden/>
              </w:rPr>
              <w:fldChar w:fldCharType="separate"/>
            </w:r>
            <w:r w:rsidR="003E5691">
              <w:rPr>
                <w:noProof/>
                <w:webHidden/>
              </w:rPr>
              <w:t>14</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8" w:history="1">
            <w:r w:rsidR="003E5691" w:rsidRPr="00D1138A">
              <w:rPr>
                <w:rStyle w:val="ad"/>
                <w:noProof/>
              </w:rPr>
              <w:t>4.2.3intermediatebl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_Toc434506208 \h </w:instrText>
            </w:r>
            <w:r w:rsidR="003E5691">
              <w:rPr>
                <w:noProof/>
                <w:webHidden/>
              </w:rPr>
            </w:r>
            <w:r w:rsidR="003E5691">
              <w:rPr>
                <w:noProof/>
                <w:webHidden/>
              </w:rPr>
              <w:fldChar w:fldCharType="separate"/>
            </w:r>
            <w:r w:rsidR="003E5691">
              <w:rPr>
                <w:noProof/>
                <w:webHidden/>
              </w:rPr>
              <w:t>27</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9" w:history="1">
            <w:r w:rsidR="003E5691" w:rsidRPr="00D1138A">
              <w:rPr>
                <w:rStyle w:val="ad"/>
                <w:noProof/>
              </w:rPr>
              <w:t>4.2.4receiptbl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_Toc434506209 \h </w:instrText>
            </w:r>
            <w:r w:rsidR="003E5691">
              <w:rPr>
                <w:noProof/>
                <w:webHidden/>
              </w:rPr>
            </w:r>
            <w:r w:rsidR="003E5691">
              <w:rPr>
                <w:noProof/>
                <w:webHidden/>
              </w:rPr>
              <w:fldChar w:fldCharType="separate"/>
            </w:r>
            <w:r w:rsidR="003E5691">
              <w:rPr>
                <w:noProof/>
                <w:webHidden/>
              </w:rPr>
              <w:t>41</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0" w:history="1">
            <w:r w:rsidR="003E5691" w:rsidRPr="00D1138A">
              <w:rPr>
                <w:rStyle w:val="ad"/>
                <w:noProof/>
              </w:rPr>
              <w:t>4.2.5repertorybl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_Toc434506210 \h </w:instrText>
            </w:r>
            <w:r w:rsidR="003E5691">
              <w:rPr>
                <w:noProof/>
                <w:webHidden/>
              </w:rPr>
            </w:r>
            <w:r w:rsidR="003E5691">
              <w:rPr>
                <w:noProof/>
                <w:webHidden/>
              </w:rPr>
              <w:fldChar w:fldCharType="separate"/>
            </w:r>
            <w:r w:rsidR="003E5691">
              <w:rPr>
                <w:noProof/>
                <w:webHidden/>
              </w:rPr>
              <w:t>45</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1" w:history="1">
            <w:r w:rsidR="003E5691" w:rsidRPr="00D1138A">
              <w:rPr>
                <w:rStyle w:val="ad"/>
                <w:noProof/>
              </w:rPr>
              <w:t>4.2.6financebl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_Toc434506211 \h </w:instrText>
            </w:r>
            <w:r w:rsidR="003E5691">
              <w:rPr>
                <w:noProof/>
                <w:webHidden/>
              </w:rPr>
            </w:r>
            <w:r w:rsidR="003E5691">
              <w:rPr>
                <w:noProof/>
                <w:webHidden/>
              </w:rPr>
              <w:fldChar w:fldCharType="separate"/>
            </w:r>
            <w:r w:rsidR="003E5691">
              <w:rPr>
                <w:noProof/>
                <w:webHidden/>
              </w:rPr>
              <w:t>53</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2" w:history="1">
            <w:r w:rsidR="003E5691" w:rsidRPr="00D1138A">
              <w:rPr>
                <w:rStyle w:val="ad"/>
                <w:noProof/>
              </w:rPr>
              <w:t>4.2.7managebl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_Toc434506212 \h </w:instrText>
            </w:r>
            <w:r w:rsidR="003E5691">
              <w:rPr>
                <w:noProof/>
                <w:webHidden/>
              </w:rPr>
            </w:r>
            <w:r w:rsidR="003E5691">
              <w:rPr>
                <w:noProof/>
                <w:webHidden/>
              </w:rPr>
              <w:fldChar w:fldCharType="separate"/>
            </w:r>
            <w:r w:rsidR="003E5691">
              <w:rPr>
                <w:noProof/>
                <w:webHidden/>
              </w:rPr>
              <w:t>68</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3" w:history="1">
            <w:r w:rsidR="003E5691" w:rsidRPr="00D1138A">
              <w:rPr>
                <w:rStyle w:val="ad"/>
                <w:noProof/>
              </w:rPr>
              <w:t>4.2.8userbl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_Toc434506213 \h </w:instrText>
            </w:r>
            <w:r w:rsidR="003E5691">
              <w:rPr>
                <w:noProof/>
                <w:webHidden/>
              </w:rPr>
            </w:r>
            <w:r w:rsidR="003E5691">
              <w:rPr>
                <w:noProof/>
                <w:webHidden/>
              </w:rPr>
              <w:fldChar w:fldCharType="separate"/>
            </w:r>
            <w:r w:rsidR="003E5691">
              <w:rPr>
                <w:noProof/>
                <w:webHidden/>
              </w:rPr>
              <w:t>82</w:t>
            </w:r>
            <w:r w:rsidR="003E5691">
              <w:rPr>
                <w:noProof/>
                <w:webHidden/>
              </w:rPr>
              <w:fldChar w:fldCharType="end"/>
            </w:r>
          </w:hyperlink>
        </w:p>
        <w:p w:rsidR="003E5691" w:rsidRDefault="00401B4D">
          <w:pPr>
            <w:pStyle w:val="20"/>
            <w:tabs>
              <w:tab w:val="right" w:leader="dot" w:pos="8296"/>
            </w:tabs>
            <w:rPr>
              <w:rFonts w:asciiTheme="minorHAnsi" w:eastAsiaTheme="minorEastAsia" w:hAnsiTheme="minorHAnsi" w:cstheme="minorBidi"/>
              <w:noProof/>
            </w:rPr>
          </w:pPr>
          <w:hyperlink w:anchor="_Toc434506214" w:history="1">
            <w:r w:rsidR="003E5691" w:rsidRPr="00D1138A">
              <w:rPr>
                <w:rStyle w:val="ad"/>
                <w:noProof/>
              </w:rPr>
              <w:t>4.3</w:t>
            </w:r>
            <w:r w:rsidR="003E5691" w:rsidRPr="00D1138A">
              <w:rPr>
                <w:rStyle w:val="ad"/>
                <w:rFonts w:hint="eastAsia"/>
                <w:noProof/>
              </w:rPr>
              <w:t>数据层的分解</w:t>
            </w:r>
            <w:r w:rsidR="003E5691">
              <w:rPr>
                <w:noProof/>
                <w:webHidden/>
              </w:rPr>
              <w:tab/>
            </w:r>
            <w:r w:rsidR="003E5691">
              <w:rPr>
                <w:noProof/>
                <w:webHidden/>
              </w:rPr>
              <w:fldChar w:fldCharType="begin"/>
            </w:r>
            <w:r w:rsidR="003E5691">
              <w:rPr>
                <w:noProof/>
                <w:webHidden/>
              </w:rPr>
              <w:instrText xml:space="preserve"> PAGEREF _Toc434506214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5" w:history="1">
            <w:r w:rsidR="003E5691" w:rsidRPr="00D1138A">
              <w:rPr>
                <w:rStyle w:val="ad"/>
                <w:noProof/>
              </w:rPr>
              <w:t>4.3.1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_Toc434506215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401B4D"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6" w:history="1">
            <w:r w:rsidR="003E5691" w:rsidRPr="00D1138A">
              <w:rPr>
                <w:rStyle w:val="ad"/>
                <w:noProof/>
              </w:rPr>
              <w:t>4.3.2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_Toc434506216 \h </w:instrText>
            </w:r>
            <w:r w:rsidR="003E5691">
              <w:rPr>
                <w:noProof/>
                <w:webHidden/>
              </w:rPr>
            </w:r>
            <w:r w:rsidR="003E5691">
              <w:rPr>
                <w:noProof/>
                <w:webHidden/>
              </w:rPr>
              <w:fldChar w:fldCharType="separate"/>
            </w:r>
            <w:r w:rsidR="003E5691">
              <w:rPr>
                <w:noProof/>
                <w:webHidden/>
              </w:rPr>
              <w:t>86</w:t>
            </w:r>
            <w:r w:rsidR="003E5691">
              <w:rPr>
                <w:noProof/>
                <w:webHidden/>
              </w:rPr>
              <w:fldChar w:fldCharType="end"/>
            </w:r>
          </w:hyperlink>
        </w:p>
        <w:p w:rsidR="003E5691" w:rsidRDefault="00401B4D">
          <w:pPr>
            <w:pStyle w:val="11"/>
            <w:tabs>
              <w:tab w:val="right" w:leader="dot" w:pos="8296"/>
            </w:tabs>
            <w:rPr>
              <w:rFonts w:asciiTheme="minorHAnsi" w:eastAsiaTheme="minorEastAsia" w:hAnsiTheme="minorHAnsi" w:cstheme="minorBidi"/>
              <w:noProof/>
              <w:kern w:val="2"/>
              <w:sz w:val="21"/>
            </w:rPr>
          </w:pPr>
          <w:hyperlink w:anchor="_Toc434506217" w:history="1">
            <w:r w:rsidR="003E5691" w:rsidRPr="00D1138A">
              <w:rPr>
                <w:rStyle w:val="ad"/>
                <w:noProof/>
              </w:rPr>
              <w:t>5.</w:t>
            </w:r>
            <w:r w:rsidR="003E5691" w:rsidRPr="00D1138A">
              <w:rPr>
                <w:rStyle w:val="ad"/>
                <w:rFonts w:hint="eastAsia"/>
                <w:noProof/>
              </w:rPr>
              <w:t>依赖视角</w:t>
            </w:r>
            <w:r w:rsidR="003E5691">
              <w:rPr>
                <w:noProof/>
                <w:webHidden/>
              </w:rPr>
              <w:tab/>
            </w:r>
            <w:r w:rsidR="003E5691">
              <w:rPr>
                <w:noProof/>
                <w:webHidden/>
              </w:rPr>
              <w:fldChar w:fldCharType="begin"/>
            </w:r>
            <w:r w:rsidR="003E5691">
              <w:rPr>
                <w:noProof/>
                <w:webHidden/>
              </w:rPr>
              <w:instrText xml:space="preserve"> PAGEREF _Toc434506217 \h </w:instrText>
            </w:r>
            <w:r w:rsidR="003E5691">
              <w:rPr>
                <w:noProof/>
                <w:webHidden/>
              </w:rPr>
            </w:r>
            <w:r w:rsidR="003E5691">
              <w:rPr>
                <w:noProof/>
                <w:webHidden/>
              </w:rPr>
              <w:fldChar w:fldCharType="separate"/>
            </w:r>
            <w:r w:rsidR="003E5691">
              <w:rPr>
                <w:noProof/>
                <w:webHidden/>
              </w:rPr>
              <w:t>99</w:t>
            </w:r>
            <w:r w:rsidR="003E5691">
              <w:rPr>
                <w:noProof/>
                <w:webHidden/>
              </w:rPr>
              <w:fldChar w:fldCharType="end"/>
            </w:r>
          </w:hyperlink>
        </w:p>
        <w:p w:rsidR="00C1061B" w:rsidRDefault="00C1061B">
          <w:r>
            <w:rPr>
              <w:b/>
              <w:bCs/>
              <w:lang w:val="zh-CN"/>
            </w:rPr>
            <w:fldChar w:fldCharType="end"/>
          </w:r>
        </w:p>
      </w:sdtContent>
    </w:sdt>
    <w:p w:rsidR="00C1061B" w:rsidRPr="00C1061B" w:rsidRDefault="00C1061B" w:rsidP="00C1061B"/>
    <w:p w:rsidR="00220879" w:rsidRDefault="00220879" w:rsidP="0015139F">
      <w:pPr>
        <w:pStyle w:val="1"/>
      </w:pPr>
      <w:bookmarkStart w:id="1" w:name="_Toc434506194"/>
      <w:r>
        <w:rPr>
          <w:rFonts w:hint="eastAsia"/>
        </w:rPr>
        <w:t>更新历史</w:t>
      </w:r>
      <w:bookmarkEnd w:id="1"/>
    </w:p>
    <w:tbl>
      <w:tblPr>
        <w:tblStyle w:val="style"/>
        <w:tblW w:w="8415" w:type="dxa"/>
        <w:tblLayout w:type="fixed"/>
        <w:tblLook w:val="04A0" w:firstRow="1" w:lastRow="0" w:firstColumn="1" w:lastColumn="0" w:noHBand="0" w:noVBand="1"/>
      </w:tblPr>
      <w:tblGrid>
        <w:gridCol w:w="2547"/>
        <w:gridCol w:w="1841"/>
        <w:gridCol w:w="1795"/>
        <w:gridCol w:w="2232"/>
      </w:tblGrid>
      <w:tr w:rsidR="009641C2" w:rsidTr="00D758AB">
        <w:tc>
          <w:tcPr>
            <w:tcW w:w="2547"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修改人员</w:t>
            </w:r>
          </w:p>
        </w:tc>
        <w:tc>
          <w:tcPr>
            <w:tcW w:w="1841"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日期</w:t>
            </w:r>
          </w:p>
        </w:tc>
        <w:tc>
          <w:tcPr>
            <w:tcW w:w="1795"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变更原因</w:t>
            </w:r>
          </w:p>
        </w:tc>
        <w:tc>
          <w:tcPr>
            <w:tcW w:w="2232"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版本号</w:t>
            </w:r>
          </w:p>
        </w:tc>
      </w:tr>
      <w:tr w:rsidR="009641C2" w:rsidTr="00D758AB">
        <w:tc>
          <w:tcPr>
            <w:tcW w:w="2547" w:type="dxa"/>
            <w:shd w:val="clear" w:color="auto" w:fill="ACB9CA"/>
            <w:hideMark/>
          </w:tcPr>
          <w:p w:rsidR="009641C2" w:rsidRDefault="009641C2" w:rsidP="00980409">
            <w:pPr>
              <w:rPr>
                <w:rFonts w:ascii="黑体" w:eastAsia="黑体" w:hAnsi="黑体"/>
                <w:sz w:val="24"/>
                <w:szCs w:val="24"/>
              </w:rPr>
            </w:pPr>
            <w:r>
              <w:rPr>
                <w:rFonts w:ascii="黑体" w:eastAsia="黑体" w:hAnsi="黑体" w:hint="eastAsia"/>
                <w:sz w:val="24"/>
                <w:szCs w:val="24"/>
              </w:rPr>
              <w:t>全体成员</w:t>
            </w:r>
          </w:p>
        </w:tc>
        <w:tc>
          <w:tcPr>
            <w:tcW w:w="1841"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t>2015.11.04</w:t>
            </w:r>
          </w:p>
        </w:tc>
        <w:tc>
          <w:tcPr>
            <w:tcW w:w="1795"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t>完成初稿</w:t>
            </w:r>
          </w:p>
        </w:tc>
        <w:tc>
          <w:tcPr>
            <w:tcW w:w="2232"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t>V0.1</w:t>
            </w:r>
          </w:p>
        </w:tc>
      </w:tr>
      <w:tr w:rsidR="009641C2" w:rsidTr="00D758AB">
        <w:tc>
          <w:tcPr>
            <w:tcW w:w="2547" w:type="dxa"/>
            <w:shd w:val="clear" w:color="auto" w:fill="ACB9CA"/>
            <w:hideMark/>
          </w:tcPr>
          <w:p w:rsidR="009641C2" w:rsidRDefault="009641C2" w:rsidP="00980409">
            <w:pPr>
              <w:rPr>
                <w:rFonts w:ascii="黑体" w:eastAsia="黑体" w:hAnsi="黑体"/>
                <w:sz w:val="24"/>
                <w:szCs w:val="24"/>
              </w:rPr>
            </w:pPr>
            <w:r>
              <w:rPr>
                <w:rFonts w:ascii="黑体" w:eastAsia="黑体" w:hAnsi="黑体" w:hint="eastAsia"/>
                <w:sz w:val="24"/>
                <w:szCs w:val="24"/>
              </w:rPr>
              <w:t>魏彦淑、王丽莉</w:t>
            </w:r>
          </w:p>
          <w:p w:rsidR="009641C2" w:rsidRDefault="009641C2" w:rsidP="00980409">
            <w:pPr>
              <w:rPr>
                <w:rFonts w:ascii="黑体" w:eastAsia="黑体" w:hAnsi="黑体"/>
                <w:sz w:val="24"/>
                <w:szCs w:val="24"/>
              </w:rPr>
            </w:pPr>
          </w:p>
          <w:p w:rsidR="009641C2" w:rsidRDefault="009641C2" w:rsidP="00980409">
            <w:pPr>
              <w:rPr>
                <w:rFonts w:ascii="黑体" w:eastAsia="黑体" w:hAnsi="黑体"/>
                <w:sz w:val="24"/>
                <w:szCs w:val="24"/>
              </w:rPr>
            </w:pPr>
            <w:r>
              <w:rPr>
                <w:rFonts w:ascii="黑体" w:eastAsia="黑体" w:hAnsi="黑体"/>
                <w:sz w:val="24"/>
                <w:szCs w:val="24"/>
              </w:rPr>
              <w:lastRenderedPageBreak/>
              <w:t>张家盛</w:t>
            </w:r>
          </w:p>
        </w:tc>
        <w:tc>
          <w:tcPr>
            <w:tcW w:w="1841"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lastRenderedPageBreak/>
              <w:t>2015.11.05</w:t>
            </w:r>
          </w:p>
          <w:p w:rsidR="00D758AB" w:rsidRDefault="00D758AB" w:rsidP="00980409">
            <w:pPr>
              <w:rPr>
                <w:rFonts w:ascii="黑体" w:eastAsia="黑体" w:hAnsi="黑体"/>
                <w:sz w:val="24"/>
                <w:szCs w:val="24"/>
              </w:rPr>
            </w:pPr>
          </w:p>
          <w:p w:rsidR="00D758AB" w:rsidRDefault="00D758AB" w:rsidP="00980409">
            <w:pPr>
              <w:rPr>
                <w:rFonts w:ascii="黑体" w:eastAsia="黑体" w:hAnsi="黑体"/>
                <w:sz w:val="24"/>
                <w:szCs w:val="24"/>
              </w:rPr>
            </w:pPr>
            <w:r>
              <w:rPr>
                <w:rFonts w:ascii="黑体" w:eastAsia="黑体" w:hAnsi="黑体"/>
                <w:sz w:val="24"/>
                <w:szCs w:val="24"/>
              </w:rPr>
              <w:lastRenderedPageBreak/>
              <w:t>2015.11</w:t>
            </w:r>
            <w:r>
              <w:rPr>
                <w:rFonts w:ascii="黑体" w:eastAsia="黑体" w:hAnsi="黑体" w:hint="eastAsia"/>
                <w:sz w:val="24"/>
                <w:szCs w:val="24"/>
              </w:rPr>
              <w:t>.12</w:t>
            </w:r>
          </w:p>
        </w:tc>
        <w:tc>
          <w:tcPr>
            <w:tcW w:w="1795"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lastRenderedPageBreak/>
              <w:t>对初稿进行汇总完善</w:t>
            </w:r>
          </w:p>
          <w:p w:rsidR="009641C2" w:rsidRDefault="009641C2" w:rsidP="00980409">
            <w:pPr>
              <w:rPr>
                <w:rFonts w:ascii="黑体" w:eastAsia="黑体" w:hAnsi="黑体"/>
                <w:sz w:val="24"/>
                <w:szCs w:val="24"/>
              </w:rPr>
            </w:pPr>
            <w:r>
              <w:rPr>
                <w:rFonts w:ascii="黑体" w:eastAsia="黑体" w:hAnsi="黑体"/>
                <w:sz w:val="24"/>
                <w:szCs w:val="24"/>
              </w:rPr>
              <w:lastRenderedPageBreak/>
              <w:t>新增目录，更新历史，依赖关系</w:t>
            </w:r>
          </w:p>
        </w:tc>
        <w:tc>
          <w:tcPr>
            <w:tcW w:w="2232"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lastRenderedPageBreak/>
              <w:t>V1.0</w:t>
            </w:r>
          </w:p>
          <w:p w:rsidR="009641C2" w:rsidRDefault="009641C2" w:rsidP="00980409">
            <w:pPr>
              <w:rPr>
                <w:rFonts w:ascii="黑体" w:eastAsia="黑体" w:hAnsi="黑体"/>
                <w:sz w:val="24"/>
                <w:szCs w:val="24"/>
              </w:rPr>
            </w:pPr>
          </w:p>
          <w:p w:rsidR="009641C2" w:rsidRDefault="009641C2" w:rsidP="00980409">
            <w:pPr>
              <w:rPr>
                <w:rFonts w:ascii="黑体" w:eastAsia="黑体" w:hAnsi="黑体"/>
                <w:sz w:val="24"/>
                <w:szCs w:val="24"/>
              </w:rPr>
            </w:pPr>
            <w:r>
              <w:rPr>
                <w:rFonts w:ascii="黑体" w:eastAsia="黑体" w:hAnsi="黑体"/>
                <w:sz w:val="24"/>
                <w:szCs w:val="24"/>
              </w:rPr>
              <w:lastRenderedPageBreak/>
              <w:t>V2.0</w:t>
            </w:r>
          </w:p>
        </w:tc>
      </w:tr>
    </w:tbl>
    <w:p w:rsidR="0015139F" w:rsidRDefault="0015139F" w:rsidP="0015139F">
      <w:pPr>
        <w:pStyle w:val="1"/>
      </w:pPr>
      <w:bookmarkStart w:id="2" w:name="_Toc434506195"/>
      <w:r>
        <w:rPr>
          <w:rFonts w:hint="eastAsia"/>
        </w:rPr>
        <w:lastRenderedPageBreak/>
        <w:t>1</w:t>
      </w:r>
      <w:r>
        <w:t>.</w:t>
      </w:r>
      <w:r>
        <w:rPr>
          <w:rFonts w:hint="eastAsia"/>
        </w:rPr>
        <w:t>引言</w:t>
      </w:r>
      <w:bookmarkEnd w:id="0"/>
      <w:bookmarkEnd w:id="2"/>
    </w:p>
    <w:p w:rsidR="0015139F" w:rsidRDefault="0015139F" w:rsidP="0015139F">
      <w:pPr>
        <w:pStyle w:val="2"/>
      </w:pPr>
      <w:bookmarkStart w:id="3" w:name="_Toc433644633"/>
      <w:bookmarkStart w:id="4" w:name="_Toc434506196"/>
      <w:r>
        <w:rPr>
          <w:rFonts w:hint="eastAsia"/>
        </w:rPr>
        <w:t>1.1</w:t>
      </w:r>
      <w:r>
        <w:rPr>
          <w:rFonts w:hint="eastAsia"/>
        </w:rPr>
        <w:t>编制目的</w:t>
      </w:r>
      <w:bookmarkEnd w:id="3"/>
      <w:bookmarkEnd w:id="4"/>
    </w:p>
    <w:p w:rsidR="0015139F" w:rsidRDefault="0015139F" w:rsidP="0015139F">
      <w:pPr>
        <w:pStyle w:val="a5"/>
        <w:spacing w:line="276" w:lineRule="auto"/>
        <w:rPr>
          <w:rFonts w:ascii="微软雅黑" w:eastAsia="微软雅黑" w:hAnsi="微软雅黑"/>
        </w:rPr>
      </w:pPr>
      <w:bookmarkStart w:id="5" w:name="_Toc62968739"/>
      <w:bookmarkStart w:id="6" w:name="_Toc86901468"/>
      <w:bookmarkStart w:id="7" w:name="_Toc196292991"/>
      <w:bookmarkStart w:id="8"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15139F" w:rsidRDefault="0015139F" w:rsidP="0015139F">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5"/>
      <w:bookmarkEnd w:id="6"/>
      <w:bookmarkEnd w:id="7"/>
      <w:bookmarkEnd w:id="8"/>
    </w:p>
    <w:p w:rsidR="0015139F" w:rsidRDefault="0015139F" w:rsidP="0015139F">
      <w:pPr>
        <w:pStyle w:val="2"/>
      </w:pPr>
      <w:bookmarkStart w:id="9" w:name="_Toc433644634"/>
      <w:bookmarkStart w:id="10" w:name="_Toc434506197"/>
      <w:r>
        <w:rPr>
          <w:rFonts w:hint="eastAsia"/>
        </w:rPr>
        <w:t>1.2</w:t>
      </w:r>
      <w:r>
        <w:rPr>
          <w:rFonts w:hint="eastAsia"/>
        </w:rPr>
        <w:t>词汇表</w:t>
      </w:r>
      <w:bookmarkEnd w:id="9"/>
      <w:bookmarkEnd w:id="10"/>
    </w:p>
    <w:tbl>
      <w:tblPr>
        <w:tblStyle w:val="style"/>
        <w:tblW w:w="8296" w:type="dxa"/>
        <w:tblLayout w:type="fixed"/>
        <w:tblLook w:val="04A0" w:firstRow="1" w:lastRow="0" w:firstColumn="1" w:lastColumn="0" w:noHBand="0" w:noVBand="1"/>
      </w:tblPr>
      <w:tblGrid>
        <w:gridCol w:w="1668"/>
        <w:gridCol w:w="4961"/>
        <w:gridCol w:w="1667"/>
      </w:tblGrid>
      <w:tr w:rsidR="0015139F" w:rsidTr="001A1546">
        <w:tc>
          <w:tcPr>
            <w:tcW w:w="1668" w:type="dxa"/>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15139F" w:rsidRDefault="0015139F" w:rsidP="001A1546">
            <w:pPr>
              <w:jc w:val="center"/>
              <w:rPr>
                <w:rFonts w:ascii="黑体" w:eastAsia="黑体" w:hAnsi="黑体"/>
                <w:sz w:val="24"/>
                <w:szCs w:val="24"/>
              </w:rPr>
            </w:pPr>
            <w:r>
              <w:rPr>
                <w:rFonts w:ascii="黑体" w:eastAsia="黑体" w:hAnsi="黑体"/>
                <w:sz w:val="24"/>
                <w:szCs w:val="24"/>
              </w:rPr>
              <w:t>备注</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bl>
    <w:p w:rsidR="0015139F" w:rsidRDefault="0015139F" w:rsidP="0015139F">
      <w:pPr>
        <w:pStyle w:val="2"/>
      </w:pPr>
      <w:bookmarkStart w:id="11" w:name="_Toc433644635"/>
      <w:bookmarkStart w:id="12" w:name="_Toc434506198"/>
      <w:r>
        <w:rPr>
          <w:rFonts w:hint="eastAsia"/>
        </w:rPr>
        <w:t>1.3</w:t>
      </w:r>
      <w:r>
        <w:rPr>
          <w:rFonts w:hint="eastAsia"/>
        </w:rPr>
        <w:t>参考资料</w:t>
      </w:r>
      <w:bookmarkEnd w:id="11"/>
      <w:bookmarkEnd w:id="12"/>
    </w:p>
    <w:p w:rsidR="0015139F" w:rsidRDefault="0015139F" w:rsidP="0015139F">
      <w:r>
        <w:rPr>
          <w:rFonts w:ascii="微软雅黑" w:eastAsia="微软雅黑" w:hAnsi="微软雅黑"/>
          <w:sz w:val="24"/>
          <w:szCs w:val="24"/>
        </w:rPr>
        <w:t>[IEEE1471-2000]</w:t>
      </w:r>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15139F" w:rsidRDefault="0015139F" w:rsidP="0015139F">
      <w:pPr>
        <w:pStyle w:val="1"/>
      </w:pPr>
      <w:bookmarkStart w:id="13" w:name="_Toc433644636"/>
      <w:bookmarkStart w:id="14" w:name="_Toc434506199"/>
      <w:r>
        <w:rPr>
          <w:rFonts w:hint="eastAsia"/>
        </w:rPr>
        <w:t>2.</w:t>
      </w:r>
      <w:r>
        <w:rPr>
          <w:rFonts w:hint="eastAsia"/>
        </w:rPr>
        <w:t>产品概述</w:t>
      </w:r>
      <w:bookmarkEnd w:id="13"/>
      <w:bookmarkEnd w:id="14"/>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15139F" w:rsidRDefault="0015139F" w:rsidP="0015139F">
      <w:pPr>
        <w:pStyle w:val="1"/>
      </w:pPr>
      <w:bookmarkStart w:id="15" w:name="_Toc434506200"/>
      <w:r>
        <w:rPr>
          <w:rFonts w:hint="eastAsia"/>
        </w:rPr>
        <w:t>3.</w:t>
      </w:r>
      <w:r>
        <w:rPr>
          <w:rFonts w:hint="eastAsia"/>
        </w:rPr>
        <w:t>体系结构设计概述</w:t>
      </w:r>
      <w:bookmarkEnd w:id="15"/>
    </w:p>
    <w:p w:rsidR="0015139F" w:rsidRDefault="0015139F" w:rsidP="0015139F">
      <w:pPr>
        <w:rPr>
          <w:rFonts w:ascii="微软雅黑" w:eastAsia="微软雅黑" w:hAnsi="微软雅黑"/>
          <w:sz w:val="24"/>
          <w:szCs w:val="24"/>
        </w:rPr>
      </w:pPr>
      <w:r w:rsidRPr="0015139F">
        <w:rPr>
          <w:rFonts w:ascii="微软雅黑" w:eastAsia="微软雅黑" w:hAnsi="微软雅黑"/>
          <w:sz w:val="24"/>
          <w:szCs w:val="24"/>
        </w:rPr>
        <w:t>参考快递物流系统体系结构设计文档中对体系结构设计的概述</w:t>
      </w:r>
      <w:r w:rsidRPr="0015139F">
        <w:rPr>
          <w:rFonts w:ascii="微软雅黑" w:eastAsia="微软雅黑" w:hAnsi="微软雅黑" w:hint="eastAsia"/>
          <w:sz w:val="24"/>
          <w:szCs w:val="24"/>
        </w:rPr>
        <w:t>。</w:t>
      </w:r>
    </w:p>
    <w:p w:rsidR="0015139F" w:rsidRDefault="0015139F" w:rsidP="00281E5C">
      <w:pPr>
        <w:pStyle w:val="1"/>
      </w:pPr>
      <w:bookmarkStart w:id="16" w:name="_Toc434506201"/>
      <w:r>
        <w:rPr>
          <w:rFonts w:hint="eastAsia"/>
        </w:rPr>
        <w:lastRenderedPageBreak/>
        <w:t>4.</w:t>
      </w:r>
      <w:r w:rsidR="0050767E">
        <w:rPr>
          <w:rFonts w:hint="eastAsia"/>
        </w:rPr>
        <w:t>结构视角</w:t>
      </w:r>
      <w:bookmarkEnd w:id="16"/>
    </w:p>
    <w:p w:rsidR="00281E5C" w:rsidRDefault="00281E5C" w:rsidP="00281E5C">
      <w:pPr>
        <w:pStyle w:val="2"/>
      </w:pPr>
      <w:bookmarkStart w:id="17" w:name="_Toc434506202"/>
      <w:r>
        <w:rPr>
          <w:rFonts w:hint="eastAsia"/>
        </w:rPr>
        <w:t>4.1</w:t>
      </w:r>
      <w:r>
        <w:rPr>
          <w:rFonts w:hint="eastAsia"/>
        </w:rPr>
        <w:t>展示层的分解</w:t>
      </w:r>
      <w:bookmarkEnd w:id="17"/>
    </w:p>
    <w:p w:rsidR="00734DA9" w:rsidRDefault="00734DA9" w:rsidP="00734DA9">
      <w:pPr>
        <w:pStyle w:val="3"/>
      </w:pPr>
      <w:bookmarkStart w:id="18" w:name="_Toc434506203"/>
      <w:r>
        <w:rPr>
          <w:rFonts w:hint="eastAsia"/>
        </w:rPr>
        <w:t>4.1.1</w:t>
      </w:r>
      <w:r>
        <w:rPr>
          <w:rFonts w:hint="eastAsia"/>
        </w:rPr>
        <w:t>模块职责</w:t>
      </w:r>
      <w:bookmarkEnd w:id="18"/>
    </w:p>
    <w:p w:rsidR="00734DA9" w:rsidRDefault="00734DA9" w:rsidP="00734DA9">
      <w:pPr>
        <w:rPr>
          <w:rFonts w:ascii="微软雅黑" w:eastAsia="微软雅黑" w:hAnsi="微软雅黑"/>
          <w:sz w:val="24"/>
          <w:szCs w:val="24"/>
        </w:rPr>
      </w:pPr>
      <w:r>
        <w:rPr>
          <w:rFonts w:ascii="微软雅黑" w:eastAsia="微软雅黑" w:hAnsi="微软雅黑" w:hint="eastAsia"/>
          <w:sz w:val="24"/>
          <w:szCs w:val="24"/>
        </w:rPr>
        <w:t>如表1所示为用户界面层模块的职责。</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 xml:space="preserve">表1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734DA9" w:rsidTr="00FA53D0">
        <w:trPr>
          <w:trHeight w:val="409"/>
        </w:trPr>
        <w:tc>
          <w:tcPr>
            <w:tcW w:w="2269" w:type="dxa"/>
          </w:tcPr>
          <w:p w:rsidR="00734DA9" w:rsidRDefault="00734DA9" w:rsidP="00FA53D0">
            <w:pPr>
              <w:jc w:val="center"/>
              <w:rPr>
                <w:rFonts w:ascii="黑体" w:eastAsia="黑体" w:hAnsi="黑体"/>
                <w:sz w:val="24"/>
                <w:szCs w:val="24"/>
              </w:rPr>
            </w:pPr>
            <w:r>
              <w:rPr>
                <w:rFonts w:ascii="黑体" w:eastAsia="黑体" w:hAnsi="黑体"/>
                <w:sz w:val="24"/>
                <w:szCs w:val="24"/>
              </w:rPr>
              <w:t>模块</w:t>
            </w:r>
          </w:p>
        </w:tc>
        <w:tc>
          <w:tcPr>
            <w:tcW w:w="6804" w:type="dxa"/>
          </w:tcPr>
          <w:p w:rsidR="00734DA9" w:rsidRDefault="00734DA9" w:rsidP="00FA53D0">
            <w:pPr>
              <w:jc w:val="center"/>
              <w:rPr>
                <w:rFonts w:ascii="黑体" w:eastAsia="黑体" w:hAnsi="黑体"/>
                <w:sz w:val="24"/>
                <w:szCs w:val="24"/>
              </w:rPr>
            </w:pPr>
            <w:r>
              <w:rPr>
                <w:rFonts w:ascii="黑体" w:eastAsia="黑体" w:hAnsi="黑体"/>
                <w:sz w:val="24"/>
                <w:szCs w:val="24"/>
              </w:rPr>
              <w:t>职责</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界面Frame，负责界面的显示和跳转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快递员部分界面Frame，负责快递员部分界面的显示与跳转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营业厅部分界面Frame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中转中心部分界面Frame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单据部分界面Frame</w:t>
            </w:r>
            <w:r>
              <w:rPr>
                <w:rFonts w:ascii="黑体" w:eastAsia="黑体" w:hAnsi="黑体" w:hint="eastAsia"/>
                <w:sz w:val="24"/>
                <w:szCs w:val="24"/>
              </w:rPr>
              <w:t>，</w:t>
            </w:r>
            <w:r>
              <w:rPr>
                <w:rFonts w:ascii="黑体" w:eastAsia="黑体" w:hAnsi="黑体"/>
                <w:sz w:val="24"/>
                <w:szCs w:val="24"/>
              </w:rPr>
              <w:t>负责单据部分界面的显示</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财务部分界面Frame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仓库部分界面Frame，负责仓库部分界面的显示与跳转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总经理部分界面F</w:t>
            </w:r>
            <w:r>
              <w:rPr>
                <w:rFonts w:ascii="黑体" w:eastAsia="黑体" w:hAnsi="黑体"/>
                <w:sz w:val="24"/>
                <w:szCs w:val="24"/>
              </w:rPr>
              <w:t>r</w:t>
            </w:r>
            <w:r>
              <w:rPr>
                <w:rFonts w:ascii="黑体" w:eastAsia="黑体" w:hAnsi="黑体" w:hint="eastAsia"/>
                <w:sz w:val="24"/>
                <w:szCs w:val="24"/>
              </w:rPr>
              <w:t>ame，负责总经理部分界面的显示和跳转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用户部分界面Frame</w:t>
            </w:r>
            <w:r>
              <w:rPr>
                <w:rFonts w:ascii="黑体" w:eastAsia="黑体" w:hAnsi="黑体" w:hint="eastAsia"/>
                <w:sz w:val="24"/>
                <w:szCs w:val="24"/>
              </w:rPr>
              <w:t>，</w:t>
            </w:r>
            <w:r>
              <w:rPr>
                <w:rFonts w:ascii="黑体" w:eastAsia="黑体" w:hAnsi="黑体"/>
                <w:sz w:val="24"/>
                <w:szCs w:val="24"/>
              </w:rPr>
              <w:t>负责用户登录界面和管理员增删</w:t>
            </w:r>
            <w:proofErr w:type="gramStart"/>
            <w:r>
              <w:rPr>
                <w:rFonts w:ascii="黑体" w:eastAsia="黑体" w:hAnsi="黑体"/>
                <w:sz w:val="24"/>
                <w:szCs w:val="24"/>
              </w:rPr>
              <w:t>改查用户</w:t>
            </w:r>
            <w:proofErr w:type="gramEnd"/>
            <w:r>
              <w:rPr>
                <w:rFonts w:ascii="黑体" w:eastAsia="黑体" w:hAnsi="黑体"/>
                <w:sz w:val="24"/>
                <w:szCs w:val="24"/>
              </w:rPr>
              <w:t>界面的显示和跳转</w:t>
            </w:r>
          </w:p>
        </w:tc>
      </w:tr>
    </w:tbl>
    <w:p w:rsidR="00734DA9" w:rsidRDefault="00734DA9" w:rsidP="00734DA9">
      <w:pPr>
        <w:pStyle w:val="3"/>
      </w:pPr>
      <w:bookmarkStart w:id="19" w:name="_Toc434506204"/>
      <w:r>
        <w:rPr>
          <w:rFonts w:hint="eastAsia"/>
        </w:rPr>
        <w:t>4.1.2</w:t>
      </w:r>
      <w:r>
        <w:rPr>
          <w:rFonts w:hint="eastAsia"/>
        </w:rPr>
        <w:t>接口规范</w:t>
      </w:r>
      <w:bookmarkEnd w:id="19"/>
    </w:p>
    <w:p w:rsidR="00734DA9" w:rsidRDefault="00734DA9" w:rsidP="00734DA9">
      <w:pPr>
        <w:rPr>
          <w:rFonts w:ascii="微软雅黑" w:eastAsia="微软雅黑" w:hAnsi="微软雅黑"/>
          <w:sz w:val="24"/>
          <w:szCs w:val="24"/>
        </w:rPr>
      </w:pPr>
      <w:r>
        <w:rPr>
          <w:rFonts w:ascii="微软雅黑" w:eastAsia="微软雅黑" w:hAnsi="微软雅黑"/>
          <w:sz w:val="24"/>
          <w:szCs w:val="24"/>
        </w:rPr>
        <w:t>用户界面层模块的接口规范如表2所示。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表2 用户界面层模块的接口规范</w:t>
      </w:r>
    </w:p>
    <w:tbl>
      <w:tblPr>
        <w:tblStyle w:val="style"/>
        <w:tblW w:w="8902" w:type="dxa"/>
        <w:tblInd w:w="-147" w:type="dxa"/>
        <w:tblLayout w:type="fixed"/>
        <w:tblLook w:val="04A0" w:firstRow="1" w:lastRow="0" w:firstColumn="1" w:lastColumn="0" w:noHBand="0" w:noVBand="1"/>
      </w:tblPr>
      <w:tblGrid>
        <w:gridCol w:w="2098"/>
        <w:gridCol w:w="1418"/>
        <w:gridCol w:w="5386"/>
      </w:tblGrid>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显示Frame</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显示快递员部分界面的Frame以及订单新建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显示营业厅部分界面的Frame以及</w:t>
            </w:r>
            <w:r>
              <w:rPr>
                <w:rFonts w:ascii="黑体" w:eastAsia="黑体" w:hAnsi="黑体" w:hint="eastAsia"/>
                <w:sz w:val="24"/>
                <w:szCs w:val="24"/>
              </w:rPr>
              <w:t>装车管理，车辆和司机的信息管理，</w:t>
            </w:r>
            <w:proofErr w:type="gramStart"/>
            <w:r>
              <w:rPr>
                <w:rFonts w:ascii="黑体" w:eastAsia="黑体" w:hAnsi="黑体" w:hint="eastAsia"/>
                <w:sz w:val="24"/>
                <w:szCs w:val="24"/>
              </w:rPr>
              <w:t>派件和</w:t>
            </w:r>
            <w:proofErr w:type="gramEnd"/>
            <w:r>
              <w:rPr>
                <w:rFonts w:ascii="黑体" w:eastAsia="黑体" w:hAnsi="黑体" w:hint="eastAsia"/>
                <w:sz w:val="24"/>
                <w:szCs w:val="24"/>
              </w:rPr>
              <w:t>收费汇总的panel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显示中转中心部分界面的Frame以及</w:t>
            </w:r>
            <w:r>
              <w:rPr>
                <w:rFonts w:ascii="黑体" w:eastAsia="黑体" w:hAnsi="黑体" w:hint="eastAsia"/>
                <w:sz w:val="24"/>
                <w:szCs w:val="24"/>
              </w:rPr>
              <w:t>飞机，火车，汽车装运管理和中转接收的panel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rPr>
          <w:trHeight w:val="427"/>
        </w:trPr>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显示单据部分界面的Frame以及</w:t>
            </w:r>
            <w:r>
              <w:rPr>
                <w:rFonts w:ascii="微软雅黑" w:eastAsia="微软雅黑" w:hAnsi="微软雅黑" w:cs="微软雅黑" w:hint="eastAsia"/>
                <w:bCs/>
              </w:rPr>
              <w:t>各</w:t>
            </w:r>
            <w:r>
              <w:rPr>
                <w:rFonts w:ascii="黑体" w:eastAsia="黑体" w:hAnsi="黑体" w:hint="eastAsia"/>
                <w:sz w:val="24"/>
                <w:szCs w:val="24"/>
              </w:rPr>
              <w:t>种单据查增删改的panel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显示财务界面的Frame以及表单新建，报表查看，期初建账和账户管理的panel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显示仓库界面的Frame以及商品出、入库管理,库存初始化，库存报警，库存查看和库存盘点的panel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显示总经理界面的Frame以及机构管理，人员管理，基础数据设置，财务报表查看的panel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UserLogInFrameinit（args:String[]）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显示用户登录界面的Frame以及跳转</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显示管理员界面的Frame以及账号管理的panel</w:t>
            </w:r>
          </w:p>
        </w:tc>
      </w:tr>
    </w:tbl>
    <w:p w:rsidR="00734DA9" w:rsidRDefault="00734DA9" w:rsidP="00734DA9">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Style w:val="style"/>
        <w:tblW w:w="8931" w:type="dxa"/>
        <w:tblInd w:w="-289" w:type="dxa"/>
        <w:tblLayout w:type="fixed"/>
        <w:tblLook w:val="04A0" w:firstRow="1" w:lastRow="0" w:firstColumn="1" w:lastColumn="0" w:noHBand="0" w:noVBand="1"/>
      </w:tblPr>
      <w:tblGrid>
        <w:gridCol w:w="4259"/>
        <w:gridCol w:w="4672"/>
      </w:tblGrid>
      <w:tr w:rsidR="00734DA9" w:rsidTr="00734DA9">
        <w:tc>
          <w:tcPr>
            <w:tcW w:w="4259"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672"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734DA9" w:rsidTr="00734DA9">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businesslogicservice.userblservice.UserBLService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用户信息的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业务逻辑接口和登录界面的业务逻辑接口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rsidR="00734DA9" w:rsidRDefault="00734DA9" w:rsidP="00FA53D0">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w:t>
            </w:r>
            <w:r>
              <w:rPr>
                <w:rFonts w:ascii="黑体" w:eastAsia="黑体" w:hAnsi="黑体" w:hint="eastAsia"/>
                <w:sz w:val="24"/>
                <w:szCs w:val="24"/>
              </w:rPr>
              <w:lastRenderedPageBreak/>
              <w:t>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rsidR="00734DA9" w:rsidRDefault="00734DA9" w:rsidP="00FA53D0">
            <w:pPr>
              <w:jc w:val="left"/>
              <w:rPr>
                <w:rFonts w:ascii="黑体" w:eastAsia="黑体" w:hAnsi="黑体" w:cs="Yuanti SC Regular"/>
                <w:sz w:val="24"/>
                <w:szCs w:val="24"/>
              </w:rPr>
            </w:pPr>
            <w:proofErr w:type="gramStart"/>
            <w:r>
              <w:rPr>
                <w:rFonts w:ascii="黑体" w:eastAsia="黑体" w:hAnsi="黑体" w:cs="Yuanti SC Regular"/>
                <w:sz w:val="24"/>
                <w:szCs w:val="24"/>
              </w:rPr>
              <w:t>营业厅派件的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营业厅接收货物的业务逻辑接口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businesslogicservice.expressblservice.AddOrderBLService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businesslogicservice.expressblservice.ChargeCollectionBLService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账户的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businesslogicservice.intermediateblservice.EnplaningBLService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businesslogicservice.intermediateblservice.EntrainingBLService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businesslogicservice.intermediateblservice.EntruckingBLService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ED1BBF" w:rsidTr="00734DA9">
        <w:trPr>
          <w:trHeight w:val="698"/>
        </w:trPr>
        <w:tc>
          <w:tcPr>
            <w:tcW w:w="4259" w:type="dxa"/>
            <w:shd w:val="clear" w:color="auto" w:fill="ACB9CA"/>
          </w:tcPr>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businesslogicservice.repertoryblservice.RepertoryBLService</w:t>
            </w:r>
          </w:p>
          <w:p w:rsidR="00ED1BBF" w:rsidRPr="00E61526" w:rsidRDefault="00ED1BBF" w:rsidP="00980409">
            <w:pPr>
              <w:jc w:val="left"/>
              <w:rPr>
                <w:rFonts w:ascii="黑体" w:eastAsia="黑体" w:hAnsi="黑体"/>
                <w:color w:val="FF0000"/>
                <w:sz w:val="24"/>
                <w:szCs w:val="24"/>
              </w:rPr>
            </w:pPr>
            <w:r w:rsidRPr="00E61526">
              <w:rPr>
                <w:rFonts w:ascii="黑体" w:eastAsia="黑体" w:hAnsi="黑体"/>
                <w:color w:val="FF0000"/>
                <w:sz w:val="24"/>
                <w:szCs w:val="24"/>
              </w:rPr>
              <w:t>businesslogicservice.repertoryblservice.GoodsBLService</w:t>
            </w:r>
          </w:p>
          <w:p w:rsidR="00ED1BBF" w:rsidRPr="00E61526" w:rsidRDefault="00ED1BBF" w:rsidP="00980409">
            <w:pPr>
              <w:jc w:val="left"/>
              <w:rPr>
                <w:rFonts w:ascii="黑体" w:eastAsia="黑体" w:hAnsi="黑体"/>
                <w:color w:val="FF0000"/>
                <w:sz w:val="24"/>
                <w:szCs w:val="24"/>
              </w:rPr>
            </w:pPr>
            <w:r w:rsidRPr="00E61526">
              <w:rPr>
                <w:rFonts w:ascii="黑体" w:eastAsia="黑体" w:hAnsi="黑体"/>
                <w:color w:val="FF0000"/>
                <w:sz w:val="24"/>
                <w:szCs w:val="24"/>
              </w:rPr>
              <w:t>businesslogicservice.repertoryblservice.EnterRepertoryReceiptBLService</w:t>
            </w:r>
          </w:p>
          <w:p w:rsidR="00ED1BBF" w:rsidRPr="00B449F8" w:rsidRDefault="00ED1BBF" w:rsidP="00980409">
            <w:pPr>
              <w:jc w:val="left"/>
              <w:rPr>
                <w:rFonts w:ascii="黑体" w:eastAsia="黑体" w:hAnsi="黑体"/>
                <w:sz w:val="24"/>
                <w:szCs w:val="24"/>
              </w:rPr>
            </w:pPr>
            <w:r w:rsidRPr="00E61526">
              <w:rPr>
                <w:rFonts w:ascii="黑体" w:eastAsia="黑体" w:hAnsi="黑体"/>
                <w:color w:val="FF0000"/>
                <w:sz w:val="24"/>
                <w:szCs w:val="24"/>
              </w:rPr>
              <w:t>businesslogicservice.repertoryblservice.LeaveRepertoryReceiptBLService</w:t>
            </w:r>
          </w:p>
        </w:tc>
        <w:tc>
          <w:tcPr>
            <w:tcW w:w="4672" w:type="dxa"/>
            <w:shd w:val="clear" w:color="auto" w:fill="EAF9FA"/>
          </w:tcPr>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出库、入库、库存查看、库存盘点、库存信息初始化的业务逻辑接口</w:t>
            </w:r>
          </w:p>
          <w:p w:rsidR="00ED1BBF" w:rsidRPr="00E61526" w:rsidRDefault="00ED1BBF" w:rsidP="00980409">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对进出仓库涉及到的货物信息</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p w:rsidR="00ED1BBF" w:rsidRPr="00E61526" w:rsidRDefault="00ED1BBF" w:rsidP="00980409">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入库单信息的</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p w:rsidR="00ED1BBF" w:rsidRPr="00E61526" w:rsidRDefault="00ED1BBF" w:rsidP="00980409">
            <w:pPr>
              <w:jc w:val="left"/>
              <w:rPr>
                <w:rFonts w:ascii="黑体" w:eastAsia="黑体" w:hAnsi="黑体" w:cs="Yuanti SC Regular"/>
                <w:color w:val="FF0000"/>
                <w:sz w:val="24"/>
                <w:szCs w:val="24"/>
              </w:rPr>
            </w:pPr>
          </w:p>
          <w:p w:rsidR="00ED1BBF" w:rsidRPr="00E61526" w:rsidRDefault="00ED1BBF" w:rsidP="00980409">
            <w:pPr>
              <w:jc w:val="left"/>
              <w:rPr>
                <w:rFonts w:ascii="黑体" w:eastAsia="黑体" w:hAnsi="黑体" w:cs="Yuanti SC Regular"/>
                <w:color w:val="FF0000"/>
                <w:sz w:val="24"/>
                <w:szCs w:val="24"/>
              </w:rPr>
            </w:pPr>
          </w:p>
          <w:p w:rsidR="00ED1BBF" w:rsidRPr="00B449F8" w:rsidRDefault="00ED1BBF" w:rsidP="00980409">
            <w:pPr>
              <w:jc w:val="left"/>
              <w:rPr>
                <w:rFonts w:ascii="黑体" w:eastAsia="黑体" w:hAnsi="黑体" w:cs="Yuanti SC Regular"/>
                <w:sz w:val="24"/>
                <w:szCs w:val="24"/>
              </w:rPr>
            </w:pPr>
            <w:r w:rsidRPr="00E61526">
              <w:rPr>
                <w:rFonts w:ascii="黑体" w:eastAsia="黑体" w:hAnsi="黑体" w:cs="Yuanti SC Regular" w:hint="eastAsia"/>
                <w:color w:val="FF0000"/>
                <w:sz w:val="24"/>
                <w:szCs w:val="24"/>
              </w:rPr>
              <w:t>出库单信息的</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tc>
      </w:tr>
      <w:tr w:rsidR="00ED1BBF" w:rsidTr="00734DA9">
        <w:trPr>
          <w:trHeight w:val="698"/>
        </w:trPr>
        <w:tc>
          <w:tcPr>
            <w:tcW w:w="4259" w:type="dxa"/>
            <w:shd w:val="clear" w:color="auto" w:fill="ACB9CA"/>
          </w:tcPr>
          <w:p w:rsidR="00ED1BBF"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businesslogicservice.manageblservice.OrganizationBLService</w:t>
            </w:r>
          </w:p>
          <w:p w:rsidR="00ED1BBF" w:rsidRPr="00E61526" w:rsidRDefault="00ED1BBF" w:rsidP="00980409">
            <w:pPr>
              <w:jc w:val="left"/>
              <w:rPr>
                <w:rFonts w:ascii="黑体" w:eastAsia="黑体" w:hAnsi="黑体"/>
                <w:color w:val="FF0000"/>
                <w:sz w:val="24"/>
                <w:szCs w:val="24"/>
              </w:rPr>
            </w:pPr>
            <w:r w:rsidRPr="00E61526">
              <w:rPr>
                <w:rFonts w:ascii="黑体" w:eastAsia="黑体" w:hAnsi="黑体"/>
                <w:color w:val="FF0000"/>
                <w:sz w:val="24"/>
                <w:szCs w:val="24"/>
              </w:rPr>
              <w:t>businesslogicservice.manageblserv</w:t>
            </w:r>
            <w:r w:rsidRPr="00E61526">
              <w:rPr>
                <w:rFonts w:ascii="黑体" w:eastAsia="黑体" w:hAnsi="黑体"/>
                <w:color w:val="FF0000"/>
                <w:sz w:val="24"/>
                <w:szCs w:val="24"/>
              </w:rPr>
              <w:lastRenderedPageBreak/>
              <w:t>ice.ReviewReceiptBLService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businesslogicservice.manageblservice.PerWageBLService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businesslogicservice.manageblservice.BasicSalaryBLService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businesslogicservice.manageblservice.CityDistanceBLService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w:t>
            </w:r>
            <w:r w:rsidRPr="00B449F8">
              <w:rPr>
                <w:rFonts w:ascii="黑体" w:eastAsia="黑体" w:hAnsi="黑体" w:hint="eastAsia"/>
                <w:sz w:val="24"/>
                <w:szCs w:val="24"/>
              </w:rPr>
              <w:t>Cost</w:t>
            </w:r>
            <w:r w:rsidRPr="00B449F8">
              <w:rPr>
                <w:rFonts w:ascii="黑体" w:eastAsia="黑体" w:hAnsi="黑体"/>
                <w:sz w:val="24"/>
                <w:szCs w:val="24"/>
              </w:rPr>
              <w:t>BLService</w:t>
            </w:r>
          </w:p>
        </w:tc>
        <w:tc>
          <w:tcPr>
            <w:tcW w:w="4672" w:type="dxa"/>
            <w:shd w:val="clear" w:color="auto" w:fill="EAF9FA"/>
          </w:tcPr>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lastRenderedPageBreak/>
              <w:t>机构信息的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E61526" w:rsidRDefault="00ED1BBF" w:rsidP="00980409">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单据查看并审批的业务逻辑接口</w:t>
            </w:r>
          </w:p>
          <w:p w:rsidR="00ED1BBF"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每次工资信息的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基础月薪信息的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城市距离信息的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运费系数信息的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tc>
      </w:tr>
    </w:tbl>
    <w:p w:rsidR="00734DA9" w:rsidRPr="00734DA9" w:rsidRDefault="00734DA9" w:rsidP="00734DA9"/>
    <w:p w:rsidR="00281E5C" w:rsidRDefault="00281E5C" w:rsidP="00281E5C">
      <w:pPr>
        <w:pStyle w:val="2"/>
      </w:pPr>
      <w:bookmarkStart w:id="20" w:name="_Toc434506205"/>
      <w:r>
        <w:rPr>
          <w:rFonts w:hint="eastAsia"/>
        </w:rPr>
        <w:t>4.2</w:t>
      </w:r>
      <w:r>
        <w:rPr>
          <w:rFonts w:hint="eastAsia"/>
        </w:rPr>
        <w:t>业务逻辑层的分解</w:t>
      </w:r>
      <w:bookmarkEnd w:id="20"/>
    </w:p>
    <w:p w:rsidR="007A7C54" w:rsidRDefault="00281E5C" w:rsidP="007A7C54">
      <w:pPr>
        <w:pStyle w:val="3"/>
      </w:pPr>
      <w:bookmarkStart w:id="21" w:name="_Toc434506206"/>
      <w:r>
        <w:rPr>
          <w:rFonts w:hint="eastAsia"/>
        </w:rPr>
        <w:t>4.2.1</w:t>
      </w:r>
      <w:r>
        <w:t>expressbl</w:t>
      </w:r>
      <w:r>
        <w:t>模块</w:t>
      </w:r>
      <w:bookmarkEnd w:id="21"/>
    </w:p>
    <w:p w:rsidR="00412B64" w:rsidRDefault="00412B64" w:rsidP="00412B64">
      <w:pPr>
        <w:pStyle w:val="4"/>
      </w:pPr>
      <w:r>
        <w:rPr>
          <w:rFonts w:hint="eastAsia"/>
        </w:rPr>
        <w:t>4.1.1.1</w:t>
      </w:r>
      <w:r>
        <w:rPr>
          <w:rFonts w:hint="eastAsia"/>
        </w:rPr>
        <w:t>模块概述</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w:t>
      </w:r>
      <w:r w:rsidR="00412B64">
        <w:rPr>
          <w:rFonts w:ascii="微软雅黑" w:eastAsia="微软雅黑" w:hAnsi="微软雅黑" w:cs="微软雅黑" w:hint="eastAsia"/>
          <w:sz w:val="24"/>
          <w:szCs w:val="24"/>
        </w:rPr>
        <w:t>模块</w:t>
      </w:r>
      <w:r w:rsidRPr="00BB5C86">
        <w:rPr>
          <w:rFonts w:ascii="微软雅黑" w:eastAsia="微软雅黑" w:hAnsi="微软雅黑"/>
          <w:sz w:val="24"/>
          <w:szCs w:val="24"/>
        </w:rPr>
        <w:t>承担的需求</w:t>
      </w:r>
      <w:r>
        <w:rPr>
          <w:rFonts w:ascii="微软雅黑" w:eastAsia="微软雅黑" w:hAnsi="微软雅黑"/>
          <w:sz w:val="24"/>
          <w:szCs w:val="24"/>
        </w:rPr>
        <w:t>参见ELS需求规格文档功能需求及相关非功能需求。</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expressbl模块</w:t>
      </w:r>
      <w:r>
        <w:rPr>
          <w:rFonts w:ascii="微软雅黑" w:eastAsia="微软雅黑" w:hAnsi="微软雅黑" w:hint="eastAsia"/>
          <w:sz w:val="24"/>
          <w:szCs w:val="24"/>
        </w:rPr>
        <w:t>的职责及接口参见ELS体系结构设计文档。</w:t>
      </w:r>
    </w:p>
    <w:p w:rsidR="00412B64" w:rsidRDefault="00412B64" w:rsidP="006219DB">
      <w:pPr>
        <w:pStyle w:val="4"/>
      </w:pPr>
      <w:r>
        <w:rPr>
          <w:rFonts w:hint="eastAsia"/>
        </w:rPr>
        <w:t>4.1.1.2</w:t>
      </w:r>
      <w:r>
        <w:rPr>
          <w:rFonts w:hint="eastAsia"/>
        </w:rPr>
        <w:t>整体结构</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600575" cy="3954740"/>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4802" cy="3975566"/>
                    </a:xfrm>
                    <a:prstGeom prst="rect">
                      <a:avLst/>
                    </a:prstGeom>
                    <a:noFill/>
                    <a:ln>
                      <a:noFill/>
                    </a:ln>
                  </pic:spPr>
                </pic:pic>
              </a:graphicData>
            </a:graphic>
          </wp:inline>
        </w:drawing>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expressbl各个类的职责如表1-1所示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表1-1 expressbl模块各个类的职责</w:t>
      </w:r>
    </w:p>
    <w:tbl>
      <w:tblPr>
        <w:tblW w:w="9895" w:type="dxa"/>
        <w:tblLayout w:type="fixed"/>
        <w:tblLook w:val="04A0" w:firstRow="1" w:lastRow="0" w:firstColumn="1" w:lastColumn="0" w:noHBand="0" w:noVBand="1"/>
      </w:tblPr>
      <w:tblGrid>
        <w:gridCol w:w="2560"/>
        <w:gridCol w:w="7335"/>
      </w:tblGrid>
      <w:tr w:rsidR="00412B64" w:rsidTr="00FA53D0">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职责</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LogisticQuery</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负责实现快递员进行物流查询的服务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ReceiptOrder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负责实现快递员进行收件信息输入的服务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ChargeCollection</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负责实现快递员进行收费信息汇总的服务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AddOrder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负责实现快递员新增订单的服务</w:t>
            </w:r>
          </w:p>
        </w:tc>
      </w:tr>
    </w:tbl>
    <w:p w:rsidR="00412B64" w:rsidRDefault="00412B64" w:rsidP="00412B64">
      <w:pPr>
        <w:pStyle w:val="4"/>
      </w:pPr>
      <w:r>
        <w:t>4.1.1.3</w:t>
      </w:r>
      <w:r>
        <w:t>模块内部类的接口规范</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BL的接口规范如表1-2，表1-3，表1-4和表1-5所示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表1-2 </w:t>
      </w:r>
      <w:r w:rsidRPr="00412B64">
        <w:rPr>
          <w:rFonts w:ascii="黑体" w:eastAsia="黑体" w:hAnsi="黑体" w:cs="微软雅黑" w:hint="eastAsia"/>
          <w:b/>
          <w:bCs/>
          <w:sz w:val="22"/>
          <w:szCs w:val="22"/>
        </w:rPr>
        <w:t>LogisticQuery</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333"/>
        </w:trPr>
        <w:tc>
          <w:tcPr>
            <w:tcW w:w="1958" w:type="dxa"/>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BL</w:t>
            </w:r>
            <w:r>
              <w:rPr>
                <w:rFonts w:ascii="黑体" w:eastAsia="黑体" w:hAnsi="黑体" w:cs="微软雅黑" w:hint="eastAsia"/>
                <w:bCs/>
                <w:sz w:val="24"/>
                <w:szCs w:val="24"/>
              </w:rPr>
              <w:t>.query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widowControl/>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412B64" w:rsidTr="00FA53D0">
        <w:trPr>
          <w:trHeight w:val="343"/>
        </w:trPr>
        <w:tc>
          <w:tcPr>
            <w:tcW w:w="1958" w:type="dxa"/>
            <w:vMerge w:val="restart"/>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412B64" w:rsidTr="00FA53D0">
        <w:trPr>
          <w:trHeight w:val="90"/>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得到订单信息</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表1-3 </w:t>
      </w:r>
      <w:r w:rsidRPr="00412B64">
        <w:rPr>
          <w:rFonts w:ascii="黑体" w:eastAsia="黑体" w:hAnsi="黑体" w:cs="微软雅黑" w:hint="eastAsia"/>
          <w:b/>
          <w:bCs/>
          <w:sz w:val="22"/>
          <w:szCs w:val="22"/>
        </w:rPr>
        <w:t>ReceiptOrder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ReceiptOrder</w:t>
            </w:r>
            <w:r>
              <w:rPr>
                <w:rFonts w:ascii="黑体" w:eastAsia="黑体" w:hAnsi="黑体" w:cs="微软雅黑"/>
                <w:bCs/>
                <w:sz w:val="24"/>
                <w:szCs w:val="24"/>
              </w:rPr>
              <w:t>BL</w:t>
            </w:r>
            <w:r>
              <w:rPr>
                <w:rFonts w:ascii="黑体" w:eastAsia="黑体" w:hAnsi="黑体" w:cs="微软雅黑" w:hint="eastAsia"/>
                <w:bCs/>
                <w:sz w:val="24"/>
                <w:szCs w:val="24"/>
              </w:rPr>
              <w:t>.getOrderInfo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w:t>
            </w:r>
            <w:r>
              <w:rPr>
                <w:rFonts w:ascii="黑体" w:eastAsia="黑体" w:hAnsi="黑体" w:cs="微软雅黑"/>
                <w:bCs/>
                <w:sz w:val="24"/>
                <w:szCs w:val="24"/>
              </w:rPr>
              <w:t>rBL</w:t>
            </w:r>
            <w:r>
              <w:rPr>
                <w:rFonts w:ascii="黑体" w:eastAsia="黑体" w:hAnsi="黑体" w:cs="微软雅黑" w:hint="eastAsia"/>
                <w:bCs/>
                <w:sz w:val="24"/>
                <w:szCs w:val="24"/>
              </w:rPr>
              <w:t>.receiptOrder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ExpressDateService.</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完成订单</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表1-4 </w:t>
      </w:r>
      <w:r w:rsidRPr="00412B64">
        <w:rPr>
          <w:rFonts w:ascii="黑体" w:eastAsia="黑体" w:hAnsi="黑体" w:cs="微软雅黑" w:hint="eastAsia"/>
          <w:b/>
          <w:bCs/>
          <w:sz w:val="22"/>
          <w:szCs w:val="22"/>
        </w:rPr>
        <w:t>ChargeCollection</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412B64" w:rsidTr="00FA53D0">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更新快递员的收费信息总额</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表1-5 </w:t>
      </w:r>
      <w:r w:rsidRPr="00412B64">
        <w:rPr>
          <w:rFonts w:ascii="黑体" w:eastAsia="黑体" w:hAnsi="黑体" w:cs="微软雅黑" w:hint="eastAsia"/>
          <w:b/>
          <w:bCs/>
          <w:sz w:val="22"/>
          <w:szCs w:val="22"/>
        </w:rPr>
        <w:t>AddOrder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AddOrde</w:t>
            </w:r>
            <w:r>
              <w:rPr>
                <w:rFonts w:ascii="黑体" w:eastAsia="黑体" w:hAnsi="黑体" w:cs="微软雅黑"/>
                <w:bCs/>
                <w:sz w:val="24"/>
                <w:szCs w:val="24"/>
              </w:rPr>
              <w:t>rBL</w:t>
            </w:r>
            <w:r>
              <w:rPr>
                <w:rFonts w:ascii="黑体" w:eastAsia="黑体" w:hAnsi="黑体" w:cs="微软雅黑" w:hint="eastAsia"/>
                <w:bCs/>
                <w:sz w:val="24"/>
                <w:szCs w:val="24"/>
              </w:rPr>
              <w:t>.addOrder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412B64" w:rsidTr="00FA53D0">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412B64" w:rsidTr="00FA53D0">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新增订单</w:t>
            </w:r>
          </w:p>
        </w:tc>
      </w:tr>
    </w:tbl>
    <w:p w:rsidR="00412B64" w:rsidRDefault="00412B64" w:rsidP="00412B64">
      <w:pPr>
        <w:pStyle w:val="4"/>
      </w:pPr>
      <w:r>
        <w:t>4.1.1.4</w:t>
      </w:r>
      <w:r>
        <w:t>业务逻辑层的动态模型</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sz w:val="24"/>
          <w:szCs w:val="24"/>
        </w:rPr>
        <w:t>图1-2为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BL领域对象想要新增订单时的顺序图</w:t>
      </w:r>
    </w:p>
    <w:p w:rsidR="00412B64" w:rsidRDefault="00412B64" w:rsidP="00507119">
      <w:pPr>
        <w:ind w:firstLineChars="200" w:firstLine="48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467225" cy="2741402"/>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4731" cy="2746008"/>
                    </a:xfrm>
                    <a:prstGeom prst="rect">
                      <a:avLst/>
                    </a:prstGeom>
                    <a:noFill/>
                    <a:ln>
                      <a:noFill/>
                    </a:ln>
                  </pic:spPr>
                </pic:pic>
              </a:graphicData>
            </a:graphic>
          </wp:inline>
        </w:drawing>
      </w:r>
    </w:p>
    <w:p w:rsidR="00412B64" w:rsidRPr="00412B64" w:rsidRDefault="00412B64" w:rsidP="00507119">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图1-2物流查询的顺序图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图1-3为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BL领域对象想要进行收件信息输入时的顺序图</w:t>
      </w:r>
    </w:p>
    <w:p w:rsidR="00412B64" w:rsidRDefault="00412B64" w:rsidP="00507119">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309854" cy="26384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3815" cy="2640850"/>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图1-3</w:t>
      </w:r>
      <w:r>
        <w:rPr>
          <w:rFonts w:ascii="黑体" w:eastAsia="黑体" w:hAnsi="黑体" w:cs="微软雅黑"/>
          <w:b/>
          <w:bCs/>
          <w:sz w:val="22"/>
          <w:szCs w:val="22"/>
        </w:rPr>
        <w:t xml:space="preserve"> </w:t>
      </w:r>
      <w:r w:rsidRPr="00412B64">
        <w:rPr>
          <w:rFonts w:ascii="黑体" w:eastAsia="黑体" w:hAnsi="黑体" w:cs="微软雅黑"/>
          <w:b/>
          <w:bCs/>
          <w:sz w:val="22"/>
          <w:szCs w:val="22"/>
        </w:rPr>
        <w:t>收件信息输入的顺序图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图1-4为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BL领域对象想要进行收费信息汇总时的顺序图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图1-4</w:t>
      </w:r>
      <w:r>
        <w:rPr>
          <w:rFonts w:ascii="黑体" w:eastAsia="黑体" w:hAnsi="黑体" w:cs="微软雅黑"/>
          <w:b/>
          <w:bCs/>
          <w:sz w:val="22"/>
          <w:szCs w:val="22"/>
        </w:rPr>
        <w:t xml:space="preserve"> </w:t>
      </w:r>
      <w:r w:rsidRPr="00412B64">
        <w:rPr>
          <w:rFonts w:ascii="黑体" w:eastAsia="黑体" w:hAnsi="黑体" w:cs="微软雅黑"/>
          <w:b/>
          <w:bCs/>
          <w:sz w:val="22"/>
          <w:szCs w:val="22"/>
        </w:rPr>
        <w:t>收费信息汇总的顺序图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图1-5为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图1-5新增订单的顺序图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如图1-6所示，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BL对象的生存期间的状态序列、引起转移的事件，以及因状态转移而伴随的动作。随着establish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BL方法被 UI调用，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w:t>
      </w:r>
      <w:r>
        <w:rPr>
          <w:rFonts w:ascii="微软雅黑" w:eastAsia="微软雅黑" w:hAnsi="微软雅黑" w:cs="微软雅黑" w:hint="eastAsia"/>
          <w:sz w:val="24"/>
          <w:szCs w:val="24"/>
        </w:rPr>
        <w:lastRenderedPageBreak/>
        <w:t>同</w:t>
      </w:r>
      <w:r>
        <w:rPr>
          <w:rFonts w:ascii="微软雅黑" w:eastAsia="微软雅黑" w:hAnsi="微软雅黑" w:cs="微软雅黑"/>
          <w:sz w:val="24"/>
          <w:szCs w:val="24"/>
        </w:rPr>
        <w:t>状态。</w:t>
      </w:r>
    </w:p>
    <w:p w:rsidR="00412B64" w:rsidRDefault="00412B64" w:rsidP="00507119">
      <w:pPr>
        <w:ind w:firstLineChars="400" w:firstLine="96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2686050" cy="2835016"/>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1823" cy="2851664"/>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 xml:space="preserve">图1-6 </w:t>
      </w:r>
      <w:r>
        <w:rPr>
          <w:rFonts w:ascii="黑体" w:eastAsia="黑体" w:hAnsi="黑体" w:cs="微软雅黑"/>
          <w:b/>
          <w:bCs/>
          <w:sz w:val="22"/>
          <w:szCs w:val="22"/>
        </w:rPr>
        <w:t>物流查询的状态图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190875" cy="3406549"/>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520" cy="341364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lastRenderedPageBreak/>
        <w:t>图1-7 收件信息输入的状态图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507119">
      <w:pPr>
        <w:ind w:firstLineChars="500" w:firstLine="120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57550" cy="3477731"/>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3395" cy="3483971"/>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图1-8 收费信息输入的状态图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图1-9 新增订单的状态图</w:t>
      </w:r>
    </w:p>
    <w:p w:rsidR="00281E5C" w:rsidRDefault="00281E5C" w:rsidP="00281E5C">
      <w:pPr>
        <w:pStyle w:val="3"/>
      </w:pPr>
      <w:bookmarkStart w:id="22" w:name="_Toc434506207"/>
      <w:r>
        <w:rPr>
          <w:rFonts w:hint="eastAsia"/>
        </w:rPr>
        <w:t>4.2.2b</w:t>
      </w:r>
      <w:r>
        <w:t>usinessbl</w:t>
      </w:r>
      <w:r>
        <w:t>模块</w:t>
      </w:r>
      <w:bookmarkEnd w:id="22"/>
    </w:p>
    <w:p w:rsidR="00672408" w:rsidRDefault="00672408" w:rsidP="00FA53D0">
      <w:pPr>
        <w:pStyle w:val="4"/>
      </w:pPr>
      <w:r>
        <w:rPr>
          <w:rFonts w:hint="eastAsia"/>
        </w:rPr>
        <w:t>4</w:t>
      </w:r>
      <w:r w:rsidR="00507119">
        <w:t>.2</w:t>
      </w:r>
      <w:r w:rsidR="00507119">
        <w:rPr>
          <w:rFonts w:hint="eastAsia"/>
        </w:rPr>
        <w:t>.2</w:t>
      </w:r>
      <w:r>
        <w:t>.1</w:t>
      </w:r>
      <w:r>
        <w:rPr>
          <w:rFonts w:hint="eastAsia"/>
        </w:rPr>
        <w:t>模块概述</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Pr>
          <w:rFonts w:ascii="微软雅黑" w:eastAsia="微软雅黑" w:hAnsi="微软雅黑" w:hint="eastAsia"/>
          <w:sz w:val="24"/>
          <w:szCs w:val="24"/>
        </w:rPr>
        <w:t>模块的职责及接口参见ELS体系结构设计文档。</w:t>
      </w:r>
    </w:p>
    <w:p w:rsidR="00672408" w:rsidRDefault="00672408" w:rsidP="00FA53D0">
      <w:pPr>
        <w:pStyle w:val="4"/>
      </w:pPr>
      <w:r>
        <w:rPr>
          <w:rFonts w:hint="eastAsia"/>
        </w:rPr>
        <w:t>4.2.2.2</w:t>
      </w:r>
      <w:r>
        <w:rPr>
          <w:rFonts w:hint="eastAsia"/>
        </w:rPr>
        <w:t>整体结构</w:t>
      </w:r>
    </w:p>
    <w:p w:rsidR="00672408" w:rsidRDefault="00672408"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接收货物的acceptCargo方法，装车管理的autoTruckLoading方法，司机信息管理的addDriver，deleteDriver，modifyDriver方法，车辆信息管理的addVehicle，</w:t>
      </w:r>
      <w:r>
        <w:rPr>
          <w:rFonts w:ascii="微软雅黑" w:eastAsia="微软雅黑" w:hAnsi="微软雅黑" w:cs="微软雅黑"/>
          <w:sz w:val="24"/>
          <w:szCs w:val="24"/>
        </w:rPr>
        <w:lastRenderedPageBreak/>
        <w:t>deleteVehicle，modifyVehicle方法，</w:t>
      </w:r>
      <w:proofErr w:type="gramStart"/>
      <w:r>
        <w:rPr>
          <w:rFonts w:ascii="微软雅黑" w:eastAsia="微软雅黑" w:hAnsi="微软雅黑" w:cs="微软雅黑"/>
          <w:sz w:val="24"/>
          <w:szCs w:val="24"/>
        </w:rPr>
        <w:t>派件的</w:t>
      </w:r>
      <w:proofErr w:type="gramEnd"/>
      <w:r>
        <w:rPr>
          <w:rFonts w:ascii="微软雅黑" w:eastAsia="微软雅黑" w:hAnsi="微软雅黑" w:cs="微软雅黑"/>
          <w:sz w:val="24"/>
          <w:szCs w:val="24"/>
        </w:rPr>
        <w:t>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AcceptCargoBL，EnVehicleBL，DriverManagerBL，VehicleManagerBL，DistributeOrderBL，GatheringBL类。</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图2-1 business</w:t>
      </w:r>
      <w:r w:rsidRPr="00D72F04">
        <w:rPr>
          <w:rFonts w:ascii="黑体" w:eastAsia="黑体" w:hAnsi="黑体" w:cs="微软雅黑" w:hint="eastAsia"/>
          <w:b/>
          <w:bCs/>
          <w:sz w:val="22"/>
          <w:szCs w:val="22"/>
        </w:rPr>
        <w:t>bl</w:t>
      </w:r>
      <w:r w:rsidRPr="00D72F04">
        <w:rPr>
          <w:rFonts w:ascii="黑体" w:eastAsia="黑体" w:hAnsi="黑体" w:cs="微软雅黑"/>
          <w:b/>
          <w:bCs/>
          <w:sz w:val="22"/>
          <w:szCs w:val="22"/>
        </w:rPr>
        <w:t>模块各个类的设计</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businessbl各个类的职责如表2-1所示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表2-1 expressbl模块各个类的职责</w:t>
      </w:r>
    </w:p>
    <w:tbl>
      <w:tblPr>
        <w:tblW w:w="7933" w:type="dxa"/>
        <w:tblLayout w:type="fixed"/>
        <w:tblLook w:val="04A0" w:firstRow="1" w:lastRow="0" w:firstColumn="1" w:lastColumn="0" w:noHBand="0" w:noVBand="1"/>
      </w:tblPr>
      <w:tblGrid>
        <w:gridCol w:w="2410"/>
        <w:gridCol w:w="5523"/>
      </w:tblGrid>
      <w:tr w:rsidR="00672408" w:rsidTr="00D72F04">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职责</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w:t>
            </w:r>
            <w:proofErr w:type="gramStart"/>
            <w:r>
              <w:rPr>
                <w:rFonts w:ascii="黑体" w:eastAsia="黑体" w:hAnsi="黑体" w:cs="微软雅黑"/>
                <w:bCs/>
                <w:sz w:val="24"/>
                <w:szCs w:val="24"/>
              </w:rPr>
              <w:t>业务员派件的</w:t>
            </w:r>
            <w:proofErr w:type="gramEnd"/>
            <w:r>
              <w:rPr>
                <w:rFonts w:ascii="黑体" w:eastAsia="黑体" w:hAnsi="黑体" w:cs="微软雅黑"/>
                <w:bCs/>
                <w:sz w:val="24"/>
                <w:szCs w:val="24"/>
              </w:rPr>
              <w:t>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672408" w:rsidRDefault="00672408" w:rsidP="00D72F04">
      <w:pPr>
        <w:pStyle w:val="4"/>
      </w:pPr>
      <w:r>
        <w:lastRenderedPageBreak/>
        <w:t>4.2.2.3businessbl</w:t>
      </w:r>
      <w:r>
        <w:t>模块内部类的接口规范</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AcceptCargoBL，EnVehicleBL，DriverManagerBL，VehicleManagerBL，DistributeOrderBL，GatheringBL的接口规范如表2-2，表2-3，表2-4，表2-5，表2-6和表2-7所示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表2-2 AcceptCargoBL的接口规范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AcceptCargo</w:t>
            </w:r>
            <w:r>
              <w:rPr>
                <w:rFonts w:ascii="黑体" w:eastAsia="黑体" w:hAnsi="黑体" w:cs="微软雅黑"/>
                <w:bCs/>
                <w:sz w:val="24"/>
                <w:szCs w:val="24"/>
              </w:rPr>
              <w:t>BL</w:t>
            </w:r>
            <w:r>
              <w:rPr>
                <w:rFonts w:ascii="黑体" w:eastAsia="黑体" w:hAnsi="黑体" w:cs="微软雅黑" w:hint="eastAsia"/>
                <w:bCs/>
                <w:sz w:val="24"/>
                <w:szCs w:val="24"/>
              </w:rPr>
              <w:t>.acceptCargo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acceptCargo(OrderAcceptReceiptPO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生成营业厅接收单</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表2-3 EnVehicleBL的接口规范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672408" w:rsidTr="00D72F04">
        <w:trPr>
          <w:trHeight w:val="84"/>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672408" w:rsidTr="00D72F04">
        <w:trPr>
          <w:trHeight w:val="84"/>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672408" w:rsidTr="00D72F04">
        <w:trPr>
          <w:trHeight w:val="416"/>
        </w:trPr>
        <w:tc>
          <w:tcPr>
            <w:tcW w:w="1951" w:type="dxa"/>
            <w:vMerge w:val="restart"/>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EnVehicleBL.addEnVehicleReceiptPO</w:t>
            </w:r>
          </w:p>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672408" w:rsidTr="00D72F04">
        <w:trPr>
          <w:trHeight w:val="416"/>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672408" w:rsidTr="00D72F04">
        <w:trPr>
          <w:trHeight w:val="416"/>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系统返回更新结果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getFreeVehicle()</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表2-4 DriverManagerBL的接口规范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getDriverInfo()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得到ID对应的司机信息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修改司机信息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表2-5 VehicleManager的接口规范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w:t>
            </w:r>
            <w:r>
              <w:rPr>
                <w:rFonts w:ascii="黑体" w:eastAsia="黑体" w:hAnsi="黑体" w:cs="微软雅黑" w:hint="eastAsia"/>
                <w:bCs/>
                <w:sz w:val="24"/>
                <w:szCs w:val="24"/>
              </w:rPr>
              <w:lastRenderedPageBreak/>
              <w:t>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DataFactory.getVehicleInfo(String ID</w:t>
            </w:r>
            <w:r>
              <w:rPr>
                <w:rFonts w:ascii="黑体" w:eastAsia="黑体" w:hAnsi="黑体" w:cs="微软雅黑" w:hint="eastAsia"/>
                <w:bCs/>
                <w:sz w:val="24"/>
                <w:szCs w:val="24"/>
              </w:rPr>
              <w:t>)</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得到车辆信息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表2-6 DistributeOrderBL的接口规范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表2-7 GatheringBL的接口规范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提供的服务（供接口）</w:t>
            </w:r>
          </w:p>
        </w:tc>
      </w:tr>
      <w:tr w:rsidR="00672408"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672408"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bl>
    <w:p w:rsidR="00672408" w:rsidRDefault="00672408" w:rsidP="00D72F04">
      <w:pPr>
        <w:pStyle w:val="4"/>
      </w:pPr>
      <w:r>
        <w:t>4.2.2.4</w:t>
      </w:r>
      <w:r>
        <w:t>业务逻辑层的动态模型</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图2-2 货物接收的顺序图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图2-3为 EnVehicleBL领域对象想要进行装车管理时的顺序图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图2-3 装车管理的顺序图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672408" w:rsidRDefault="00672408" w:rsidP="00672408">
      <w:pPr>
        <w:jc w:val="center"/>
        <w:rPr>
          <w:rFonts w:ascii="微软雅黑" w:eastAsia="微软雅黑" w:hAnsi="微软雅黑" w:cs="微软雅黑"/>
          <w:b/>
          <w:bCs/>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图2-5 车辆信息管理的顺序图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图2-6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图2-7 收款汇总的顺序图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图1-8 接收货物的状态图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95650" cy="3518407"/>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838" cy="353355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图1-9 装车管理的状态图</w:t>
      </w:r>
    </w:p>
    <w:p w:rsidR="00672408" w:rsidRDefault="00672408" w:rsidP="00672408">
      <w:pPr>
        <w:rPr>
          <w:rFonts w:ascii="微软雅黑" w:eastAsia="微软雅黑" w:hAnsi="微软雅黑" w:cs="微软雅黑"/>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图1-10 司机信息管理的状态图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图1-11 车辆信息管理的状态图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图1-12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D72F04"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sidR="00672408">
        <w:rPr>
          <w:rFonts w:ascii="微软雅黑" w:eastAsia="微软雅黑" w:hAnsi="微软雅黑" w:cs="微软雅黑"/>
          <w:b/>
          <w:bCs/>
          <w:noProof/>
          <w:sz w:val="24"/>
          <w:szCs w:val="24"/>
        </w:rPr>
        <w:drawing>
          <wp:inline distT="0" distB="0" distL="0" distR="0">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图1-13 收款汇总的状态图</w:t>
      </w:r>
    </w:p>
    <w:p w:rsidR="00281E5C" w:rsidRDefault="00281E5C" w:rsidP="00281E5C">
      <w:pPr>
        <w:pStyle w:val="3"/>
      </w:pPr>
      <w:bookmarkStart w:id="23" w:name="_Toc434506208"/>
      <w:r>
        <w:rPr>
          <w:rFonts w:hint="eastAsia"/>
        </w:rPr>
        <w:t>4.2.3intermediatebl</w:t>
      </w:r>
      <w:r>
        <w:rPr>
          <w:rFonts w:hint="eastAsia"/>
        </w:rPr>
        <w:t>模块</w:t>
      </w:r>
      <w:bookmarkEnd w:id="23"/>
    </w:p>
    <w:p w:rsidR="006B3ADE" w:rsidRPr="00BB5C86" w:rsidRDefault="006B3ADE" w:rsidP="005572A4">
      <w:pPr>
        <w:pStyle w:val="4"/>
      </w:pPr>
      <w:r>
        <w:rPr>
          <w:rFonts w:hint="eastAsia"/>
        </w:rPr>
        <w:t>4.2</w:t>
      </w:r>
      <w:r w:rsidRPr="00BB5C86">
        <w:rPr>
          <w:rFonts w:hint="eastAsia"/>
        </w:rPr>
        <w:t>.3</w:t>
      </w:r>
      <w:r>
        <w:t>.1</w:t>
      </w:r>
      <w:r w:rsidRPr="00BB5C86">
        <w:t>模块概述</w:t>
      </w:r>
    </w:p>
    <w:p w:rsidR="006B3ADE" w:rsidRDefault="006B3ADE" w:rsidP="00014CE3">
      <w:pPr>
        <w:rPr>
          <w:rFonts w:ascii="微软雅黑" w:eastAsia="微软雅黑" w:hAnsi="微软雅黑"/>
          <w:sz w:val="24"/>
          <w:szCs w:val="24"/>
        </w:rPr>
      </w:pPr>
      <w:r>
        <w:rPr>
          <w:rFonts w:ascii="微软雅黑" w:eastAsia="微软雅黑" w:hAnsi="微软雅黑"/>
          <w:sz w:val="24"/>
          <w:szCs w:val="24"/>
        </w:rPr>
        <w:t>i</w:t>
      </w:r>
      <w:r w:rsidRPr="00BB5C86">
        <w:rPr>
          <w:rFonts w:ascii="微软雅黑" w:eastAsia="微软雅黑" w:hAnsi="微软雅黑"/>
          <w:sz w:val="24"/>
          <w:szCs w:val="24"/>
        </w:rPr>
        <w:t>ntermediatebl模块承担的需求</w:t>
      </w:r>
      <w:r>
        <w:rPr>
          <w:rFonts w:ascii="微软雅黑" w:eastAsia="微软雅黑" w:hAnsi="微软雅黑"/>
          <w:sz w:val="24"/>
          <w:szCs w:val="24"/>
        </w:rPr>
        <w:t>参见ELS需求规格文档功能需求及相关非功能需求。</w:t>
      </w:r>
    </w:p>
    <w:p w:rsidR="006B3ADE" w:rsidRDefault="00014CE3" w:rsidP="00014CE3">
      <w:pPr>
        <w:rPr>
          <w:rFonts w:ascii="微软雅黑" w:eastAsia="微软雅黑" w:hAnsi="微软雅黑"/>
          <w:sz w:val="24"/>
          <w:szCs w:val="24"/>
        </w:rPr>
      </w:pPr>
      <w:r>
        <w:rPr>
          <w:rFonts w:ascii="微软雅黑" w:eastAsia="微软雅黑" w:hAnsi="微软雅黑" w:hint="eastAsia"/>
          <w:sz w:val="24"/>
          <w:szCs w:val="24"/>
        </w:rPr>
        <w:t>intermediatebl</w:t>
      </w:r>
      <w:r w:rsidR="006B3ADE">
        <w:rPr>
          <w:rFonts w:ascii="微软雅黑" w:eastAsia="微软雅黑" w:hAnsi="微软雅黑" w:hint="eastAsia"/>
          <w:sz w:val="24"/>
          <w:szCs w:val="24"/>
        </w:rPr>
        <w:t>模块的职责及接口参见ELS体系结构设计文档。</w:t>
      </w:r>
    </w:p>
    <w:p w:rsidR="006B3ADE" w:rsidRDefault="005572A4" w:rsidP="005572A4">
      <w:pPr>
        <w:pStyle w:val="4"/>
      </w:pPr>
      <w:r>
        <w:rPr>
          <w:rFonts w:hint="eastAsia"/>
        </w:rPr>
        <w:t>4</w:t>
      </w:r>
      <w:r>
        <w:t>.2.3.2</w:t>
      </w:r>
      <w:r w:rsidR="006B3ADE">
        <w:rPr>
          <w:rFonts w:hint="eastAsia"/>
        </w:rPr>
        <w:t>整体结构</w:t>
      </w:r>
    </w:p>
    <w:p w:rsidR="006B3ADE" w:rsidRDefault="006B3ADE" w:rsidP="00D7109D">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w:t>
      </w:r>
      <w:r>
        <w:rPr>
          <w:rFonts w:ascii="微软雅黑" w:eastAsia="微软雅黑" w:hAnsi="微软雅黑" w:hint="eastAsia"/>
          <w:sz w:val="24"/>
          <w:szCs w:val="24"/>
        </w:rPr>
        <w:lastRenderedPageBreak/>
        <w:t>businesslogicservice.intermediateblservice</w:t>
      </w:r>
      <w:r>
        <w:rPr>
          <w:rFonts w:ascii="微软雅黑" w:eastAsia="微软雅黑" w:hAnsi="微软雅黑"/>
          <w:sz w:val="24"/>
          <w:szCs w:val="24"/>
        </w:rPr>
        <w:t>.envehicleblservice.EnplaningBLService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.envehicleblservice.EntrainingBLService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.envehicleblservice.EntruckingBLService</w:t>
      </w:r>
      <w:r w:rsidR="005572A4">
        <w:rPr>
          <w:rFonts w:ascii="微软雅黑" w:eastAsia="微软雅黑" w:hAnsi="微软雅黑"/>
          <w:sz w:val="24"/>
          <w:szCs w:val="24"/>
        </w:rPr>
        <w:t>,</w:t>
      </w:r>
      <w:r>
        <w:rPr>
          <w:rFonts w:ascii="微软雅黑" w:eastAsia="微软雅黑" w:hAnsi="微软雅黑" w:hint="eastAsia"/>
          <w:sz w:val="24"/>
          <w:szCs w:val="24"/>
        </w:rPr>
        <w:t>business</w:t>
      </w:r>
      <w:r w:rsidR="005572A4">
        <w:rPr>
          <w:rFonts w:ascii="微软雅黑" w:eastAsia="微软雅黑" w:hAnsi="微软雅黑" w:hint="eastAsia"/>
          <w:sz w:val="24"/>
          <w:szCs w:val="24"/>
        </w:rPr>
        <w:t>logicservice.intermediateblserv,</w:t>
      </w:r>
      <w:r>
        <w:rPr>
          <w:rFonts w:ascii="微软雅黑" w:eastAsia="微软雅黑" w:hAnsi="微软雅黑" w:hint="eastAsia"/>
          <w:sz w:val="24"/>
          <w:szCs w:val="24"/>
        </w:rPr>
        <w:t>ce</w:t>
      </w:r>
      <w:r>
        <w:rPr>
          <w:rFonts w:ascii="微软雅黑" w:eastAsia="微软雅黑" w:hAnsi="微软雅黑"/>
          <w:sz w:val="24"/>
          <w:szCs w:val="24"/>
        </w:rPr>
        <w:t>.envehicleblservice.AllocateBLService</w:t>
      </w:r>
      <w:r w:rsidR="008B6711">
        <w:rPr>
          <w:rFonts w:ascii="微软雅黑" w:eastAsia="微软雅黑" w:hAnsi="微软雅黑" w:hint="eastAsia"/>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.transferingblservice.TransferingBLService</w:t>
      </w:r>
      <w:r w:rsidR="008B6711">
        <w:rPr>
          <w:rFonts w:ascii="微软雅黑" w:eastAsia="微软雅黑" w:hAnsi="微软雅黑"/>
          <w:sz w:val="24"/>
          <w:szCs w:val="24"/>
        </w:rPr>
        <w:t>接口。业务逻辑层和数据层之间添加</w:t>
      </w:r>
      <w:r>
        <w:rPr>
          <w:rFonts w:ascii="微软雅黑" w:eastAsia="微软雅黑" w:hAnsi="微软雅黑"/>
          <w:sz w:val="24"/>
          <w:szCs w:val="24"/>
        </w:rPr>
        <w:t>dataservice.intermediatedataservice.envehicledataservice.EnplaningDataService</w:t>
      </w:r>
      <w:r w:rsidR="008B6711">
        <w:rPr>
          <w:rFonts w:ascii="微软雅黑" w:eastAsia="微软雅黑" w:hAnsi="微软雅黑" w:hint="eastAsia"/>
          <w:sz w:val="24"/>
          <w:szCs w:val="24"/>
        </w:rPr>
        <w:t>,</w:t>
      </w:r>
      <w:r>
        <w:rPr>
          <w:rFonts w:ascii="微软雅黑" w:eastAsia="微软雅黑" w:hAnsi="微软雅黑"/>
          <w:sz w:val="24"/>
          <w:szCs w:val="24"/>
        </w:rPr>
        <w:t>dataservice.intermediatedataservice.envehicledataservice.EntrainingDataService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dataservice.intermediatedataservice.envehicledataservice.EntruckingDataService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dataservice.intermediatedataservice.envehicledataservice.AllocateDataService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transferingdataservice.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 xml:space="preserve"> 设计模型中去的。</w:t>
      </w:r>
      <w:r>
        <w:rPr>
          <w:rFonts w:ascii="微软雅黑" w:eastAsia="微软雅黑" w:hAnsi="微软雅黑"/>
          <w:sz w:val="24"/>
          <w:szCs w:val="24"/>
        </w:rPr>
        <w:t>I</w:t>
      </w:r>
      <w:r>
        <w:rPr>
          <w:rFonts w:ascii="微软雅黑" w:eastAsia="微软雅黑" w:hAnsi="微软雅黑" w:hint="eastAsia"/>
          <w:sz w:val="24"/>
          <w:szCs w:val="24"/>
        </w:rPr>
        <w:t>ntermediatebl模块的设计如图3-</w:t>
      </w:r>
      <w:r>
        <w:rPr>
          <w:rFonts w:ascii="微软雅黑" w:eastAsia="微软雅黑" w:hAnsi="微软雅黑"/>
          <w:sz w:val="24"/>
          <w:szCs w:val="24"/>
        </w:rPr>
        <w:t>1</w:t>
      </w:r>
      <w:r>
        <w:rPr>
          <w:rFonts w:ascii="微软雅黑" w:eastAsia="微软雅黑" w:hAnsi="微软雅黑" w:hint="eastAsia"/>
          <w:sz w:val="24"/>
          <w:szCs w:val="24"/>
        </w:rPr>
        <w:t>所示。</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7154979" wp14:editId="36B09A46">
            <wp:extent cx="5274310" cy="35071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mediatebl模块类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rsidR="006B3ADE" w:rsidRPr="008B6711" w:rsidRDefault="006B3ADE" w:rsidP="008B6711">
      <w:pPr>
        <w:jc w:val="center"/>
        <w:rPr>
          <w:rFonts w:ascii="黑体" w:eastAsia="黑体" w:hAnsi="黑体"/>
          <w:b/>
          <w:sz w:val="22"/>
        </w:rPr>
      </w:pPr>
      <w:r w:rsidRPr="00BB5C86">
        <w:rPr>
          <w:rFonts w:ascii="黑体" w:eastAsia="黑体" w:hAnsi="黑体"/>
          <w:b/>
          <w:sz w:val="22"/>
        </w:rPr>
        <w:t>图</w:t>
      </w:r>
      <w:r w:rsidRPr="00BB5C86">
        <w:rPr>
          <w:rFonts w:ascii="黑体" w:eastAsia="黑体" w:hAnsi="黑体" w:hint="eastAsia"/>
          <w:b/>
          <w:sz w:val="22"/>
        </w:rPr>
        <w:t>3-</w:t>
      </w:r>
      <w:r w:rsidRPr="00BB5C86">
        <w:rPr>
          <w:rFonts w:ascii="黑体" w:eastAsia="黑体" w:hAnsi="黑体"/>
          <w:b/>
          <w:sz w:val="22"/>
        </w:rPr>
        <w:t>1 intermediatebl模块各个类的设计</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Intermediatebl模块各个类的职责如表</w:t>
      </w:r>
      <w:r>
        <w:rPr>
          <w:rFonts w:ascii="微软雅黑" w:eastAsia="微软雅黑" w:hAnsi="微软雅黑" w:hint="eastAsia"/>
          <w:sz w:val="24"/>
          <w:szCs w:val="24"/>
        </w:rPr>
        <w:t>3-</w:t>
      </w:r>
      <w:r>
        <w:rPr>
          <w:rFonts w:ascii="微软雅黑" w:eastAsia="微软雅黑" w:hAnsi="微软雅黑"/>
          <w:sz w:val="24"/>
          <w:szCs w:val="24"/>
        </w:rPr>
        <w:t>1所示。</w:t>
      </w:r>
    </w:p>
    <w:p w:rsidR="006B3ADE" w:rsidRPr="00BB5C86" w:rsidRDefault="006B3ADE" w:rsidP="006B3ADE">
      <w:pPr>
        <w:jc w:val="center"/>
        <w:rPr>
          <w:rFonts w:ascii="黑体" w:eastAsia="黑体" w:hAnsi="黑体"/>
          <w:b/>
          <w:sz w:val="22"/>
        </w:rPr>
      </w:pPr>
      <w:r w:rsidRPr="00BB5C86">
        <w:rPr>
          <w:rFonts w:ascii="黑体" w:eastAsia="黑体" w:hAnsi="黑体"/>
          <w:b/>
          <w:sz w:val="22"/>
        </w:rPr>
        <w:t>表</w:t>
      </w:r>
      <w:r w:rsidRPr="00BB5C86">
        <w:rPr>
          <w:rFonts w:ascii="黑体" w:eastAsia="黑体" w:hAnsi="黑体" w:hint="eastAsia"/>
          <w:b/>
          <w:sz w:val="22"/>
        </w:rPr>
        <w:t>3-</w:t>
      </w:r>
      <w:r w:rsidRPr="00BB5C86">
        <w:rPr>
          <w:rFonts w:ascii="黑体" w:eastAsia="黑体" w:hAnsi="黑体"/>
          <w:b/>
          <w:sz w:val="22"/>
        </w:rPr>
        <w:t>1 intermediatebl模块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6B3ADE" w:rsidTr="005572A4">
        <w:tc>
          <w:tcPr>
            <w:tcW w:w="2547"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职责</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AllocateWaitingList</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更新待装车的订单列表</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Enplaning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飞机装运管理负责装机操作以及生成装车单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Entraining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火车装运管理负责装机操作以及生成装车单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Entrucking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汽车装运管理负责装机操作以及生成装车单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Transfering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中转中心负责中转接收的操作并生成中转中心到达单</w:t>
            </w:r>
          </w:p>
        </w:tc>
      </w:tr>
    </w:tbl>
    <w:p w:rsidR="006B3ADE" w:rsidRDefault="008B6711" w:rsidP="00F46A52">
      <w:pPr>
        <w:pStyle w:val="4"/>
      </w:pPr>
      <w:r>
        <w:rPr>
          <w:rFonts w:hint="eastAsia"/>
        </w:rPr>
        <w:t>4</w:t>
      </w:r>
      <w:r>
        <w:t>.2.3.3</w:t>
      </w:r>
      <w:r w:rsidR="006B3ADE">
        <w:rPr>
          <w:rFonts w:hint="eastAsia"/>
        </w:rPr>
        <w:t>模块</w:t>
      </w:r>
      <w:r w:rsidR="006B3ADE" w:rsidRPr="00BB5C86">
        <w:rPr>
          <w:rFonts w:hint="eastAsia"/>
        </w:rPr>
        <w:t>内部类的</w:t>
      </w:r>
      <w:r w:rsidR="006B3ADE">
        <w:rPr>
          <w:rFonts w:hint="eastAsia"/>
        </w:rPr>
        <w:t>接口规范</w:t>
      </w:r>
    </w:p>
    <w:p w:rsidR="006B3ADE" w:rsidRPr="00F46A52" w:rsidRDefault="006B3ADE" w:rsidP="00F46A52">
      <w:pPr>
        <w:jc w:val="left"/>
        <w:rPr>
          <w:rFonts w:ascii="微软雅黑" w:eastAsia="微软雅黑" w:hAnsi="微软雅黑"/>
          <w:sz w:val="24"/>
          <w:szCs w:val="24"/>
        </w:rPr>
      </w:pPr>
      <w:r w:rsidRPr="00BB5C86">
        <w:rPr>
          <w:rFonts w:ascii="微软雅黑" w:eastAsia="微软雅黑" w:hAnsi="微软雅黑"/>
          <w:sz w:val="24"/>
          <w:szCs w:val="24"/>
        </w:rPr>
        <w:t>AllocateWaitingList</w:t>
      </w:r>
      <w:r>
        <w:rPr>
          <w:rFonts w:ascii="微软雅黑" w:eastAsia="微软雅黑" w:hAnsi="微软雅黑"/>
          <w:sz w:val="24"/>
          <w:szCs w:val="24"/>
        </w:rPr>
        <w:t>，</w:t>
      </w:r>
      <w:r w:rsidRPr="00BB5C86">
        <w:rPr>
          <w:rFonts w:ascii="微软雅黑" w:eastAsia="微软雅黑" w:hAnsi="微软雅黑"/>
          <w:sz w:val="24"/>
          <w:szCs w:val="24"/>
        </w:rPr>
        <w:t>Enplaning，Entraining，Entrucking</w:t>
      </w:r>
      <w:r>
        <w:rPr>
          <w:rFonts w:ascii="微软雅黑" w:eastAsia="微软雅黑" w:hAnsi="微软雅黑"/>
          <w:sz w:val="24"/>
          <w:szCs w:val="24"/>
        </w:rPr>
        <w:t>和</w:t>
      </w:r>
      <w:r w:rsidRPr="00BB5C86">
        <w:rPr>
          <w:rFonts w:ascii="微软雅黑" w:eastAsia="微软雅黑" w:hAnsi="微软雅黑"/>
          <w:sz w:val="24"/>
          <w:szCs w:val="24"/>
        </w:rPr>
        <w:t>Transfering</w:t>
      </w:r>
      <w:r>
        <w:rPr>
          <w:rFonts w:ascii="微软雅黑" w:eastAsia="微软雅黑" w:hAnsi="微软雅黑"/>
          <w:sz w:val="24"/>
          <w:szCs w:val="24"/>
        </w:rPr>
        <w:t>的接口规范如表</w:t>
      </w:r>
      <w:r>
        <w:rPr>
          <w:rFonts w:ascii="微软雅黑" w:eastAsia="微软雅黑" w:hAnsi="微软雅黑" w:hint="eastAsia"/>
          <w:sz w:val="24"/>
          <w:szCs w:val="24"/>
        </w:rPr>
        <w:t>3-</w:t>
      </w:r>
      <w:r>
        <w:rPr>
          <w:rFonts w:ascii="微软雅黑" w:eastAsia="微软雅黑" w:hAnsi="微软雅黑"/>
          <w:sz w:val="24"/>
          <w:szCs w:val="24"/>
        </w:rPr>
        <w:t>2，</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5和</w:t>
      </w:r>
      <w:r>
        <w:rPr>
          <w:rFonts w:ascii="微软雅黑" w:eastAsia="微软雅黑" w:hAnsi="微软雅黑" w:hint="eastAsia"/>
          <w:sz w:val="24"/>
          <w:szCs w:val="24"/>
        </w:rPr>
        <w:t>3-</w:t>
      </w:r>
      <w:r>
        <w:rPr>
          <w:rFonts w:ascii="微软雅黑" w:eastAsia="微软雅黑" w:hAnsi="微软雅黑"/>
          <w:sz w:val="24"/>
          <w:szCs w:val="24"/>
        </w:rPr>
        <w:t>6所示。</w:t>
      </w:r>
    </w:p>
    <w:p w:rsidR="006B3ADE" w:rsidRPr="0021057E" w:rsidRDefault="006B3ADE" w:rsidP="006B3ADE">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AllocateWaitingList</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4"/>
        <w:gridCol w:w="1277"/>
        <w:gridCol w:w="5815"/>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ArrayList&lt;OrderVO&gt; updateWaitingList(TranferingReceiptVO);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快件被装车或中转中心到达单更新</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等候装车的快件列表更新</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sidRPr="0021057E">
              <w:rPr>
                <w:rFonts w:ascii="黑体" w:eastAsia="黑体" w:hAnsi="黑体" w:hint="eastAsia"/>
                <w:sz w:val="24"/>
                <w:szCs w:val="24"/>
                <w:shd w:val="clear" w:color="auto" w:fill="EAF9FA"/>
              </w:rPr>
              <w:t>更</w:t>
            </w:r>
            <w:r>
              <w:rPr>
                <w:rFonts w:ascii="黑体" w:eastAsia="黑体" w:hAnsi="黑体" w:hint="eastAsia"/>
                <w:sz w:val="24"/>
                <w:szCs w:val="24"/>
              </w:rPr>
              <w:t>新一个存储OrderPO对象的ArrayList对象</w:t>
            </w:r>
          </w:p>
        </w:tc>
      </w:tr>
    </w:tbl>
    <w:p w:rsidR="006B3ADE" w:rsidRPr="0021057E" w:rsidRDefault="006B3ADE" w:rsidP="00F46A52">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3</w:t>
      </w:r>
      <w:r w:rsidRPr="0021057E">
        <w:rPr>
          <w:rFonts w:ascii="黑体" w:eastAsia="黑体" w:hAnsi="黑体"/>
          <w:b/>
          <w:sz w:val="22"/>
        </w:rPr>
        <w:t xml:space="preserve"> </w:t>
      </w:r>
      <w:r>
        <w:rPr>
          <w:rFonts w:ascii="黑体" w:eastAsia="黑体" w:hAnsi="黑体"/>
          <w:b/>
          <w:sz w:val="22"/>
        </w:rPr>
        <w:t>Enplaning</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ArrayList&lt;PlaneVO&gt; showPlaneList();</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PlaneVO showPlane(String ID);</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EnplaningReceiptVO enplane(ArrayList&lt;OrderVO&gt;);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ArrayList&lt;EnplaningReceiptVO&gt; updateEnplaningReceiptList(EnplaningReceiptVO);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showEnplaningReceipt(ArrayList&lt;EnplaningReceiptVO&gt;);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系统根据日期和中转中心编号或飞机编号显示正确的装车单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w:t>
            </w:r>
            <w:r>
              <w:rPr>
                <w:rFonts w:ascii="黑体" w:eastAsia="黑体" w:hAnsi="黑体"/>
                <w:sz w:val="24"/>
                <w:szCs w:val="24"/>
              </w:rPr>
              <w:lastRenderedPageBreak/>
              <w:t>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updateEnplaningReceipt(ArrayList&lt;EnplaningRece</w:t>
            </w:r>
            <w:r>
              <w:rPr>
                <w:rFonts w:ascii="黑体" w:eastAsia="黑体" w:hAnsi="黑体"/>
                <w:sz w:val="24"/>
                <w:szCs w:val="24"/>
              </w:rPr>
              <w:lastRenderedPageBreak/>
              <w:t>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IntermediateDataService.getPlaneList()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返回一个存储PlanePO的ArrayList对象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getPlane(String ID)</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返回一个PlanePO对象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enplane(ArrayList&lt;OrderPO&gt;)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updateEnplaningReceiptList(EnplaningReceiptPO)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一个EnplaningReceiptPO对象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更新一个存储EnplaningReceiptPO对象的ArrayList对象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在用户数据文件中插入所有ArrayList中所有的EnplaningRecePO对象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4</w:t>
      </w:r>
      <w:r w:rsidRPr="0021057E">
        <w:rPr>
          <w:rFonts w:ascii="黑体" w:eastAsia="黑体" w:hAnsi="黑体"/>
          <w:b/>
          <w:sz w:val="22"/>
        </w:rPr>
        <w:t xml:space="preserve"> </w:t>
      </w:r>
      <w:r>
        <w:rPr>
          <w:rFonts w:ascii="黑体" w:eastAsia="黑体" w:hAnsi="黑体"/>
          <w:b/>
          <w:sz w:val="22"/>
        </w:rPr>
        <w:t>Entrain</w:t>
      </w:r>
      <w:r w:rsidRPr="0021057E">
        <w:rPr>
          <w:rFonts w:ascii="黑体" w:eastAsia="黑体" w:hAnsi="黑体"/>
          <w:b/>
          <w:sz w:val="22"/>
        </w:rPr>
        <w:t>ing的接口规范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ArrayList&lt;TrainVO&gt; showTrainList();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TrainVO showTrain(String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EntrainingReceiptVO entrain(ArrayList&lt;OrderVO&gt;);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ArrayList&lt;EntrainingReceiptVO&gt; updateEntrainingReceiptList(EntrainingReceiptVO);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IntermediateDataService.getTrainList()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返回一个存储TrainPO的ArrayList对象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getTrain(String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返回一个TrainPO对象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entrain(ArrayList&lt;OrderPO&gt;)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updateEntrainingReceiptList(EntrainingReceiptPO)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一个EntrainingReceiptPO对象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lastRenderedPageBreak/>
              <w:t>computeFare(ArrayList&lt;EntrainingReceiptPO&gt;)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lastRenderedPageBreak/>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更新一个存储EntrainingReceiptPO对象的ArrayList对象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在用户数据文件中插入所有ArrayList中所有的EntrainingRecePO对象</w:t>
            </w:r>
          </w:p>
        </w:tc>
      </w:tr>
    </w:tbl>
    <w:p w:rsidR="006B3ADE" w:rsidRPr="0021057E" w:rsidRDefault="006B3ADE" w:rsidP="00F46A52">
      <w:pPr>
        <w:ind w:firstLineChars="100" w:firstLine="221"/>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5 Entruckin</w:t>
      </w:r>
      <w:r w:rsidRPr="0021057E">
        <w:rPr>
          <w:rFonts w:ascii="黑体" w:eastAsia="黑体" w:hAnsi="黑体"/>
          <w:b/>
          <w:sz w:val="22"/>
        </w:rPr>
        <w:t>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ArrayList&lt;TruckVO&gt; showTruckList();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TruckVO showTruck(String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EntruckingReceiptVO enTruck(ArrayList&lt;OrderVO&gt;);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ArrayList&lt;EntruckingReceiptVO&gt; updateEntruckingReceiptList(EntruckingReceiptVO);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Intermediate.showEntruckingReceipt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IntermediateDataService.getTruckList()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返回一个存储TruckPO的ArrayList对象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getTruck(String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返回一个TruckPO对象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entruck(ArrayList&lt;OrderPO&gt;)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updateEntruckingReceiptList(EntruckingReceiptPO)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一个EntruckingReceiptPO对象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更新一个存储EntruckingReceiptPO对象的ArrayList对象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在用户数据文件中插入所有ArrayList中所有的EntruckingRecePO对象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sidRPr="0021057E">
        <w:rPr>
          <w:rFonts w:ascii="黑体" w:eastAsia="黑体" w:hAnsi="黑体"/>
          <w:b/>
          <w:sz w:val="22"/>
        </w:rPr>
        <w:t>6 Transfering的接口规范</w:t>
      </w:r>
    </w:p>
    <w:tbl>
      <w:tblPr>
        <w:tblW w:w="8931" w:type="dxa"/>
        <w:tblInd w:w="-5" w:type="dxa"/>
        <w:tblLayout w:type="fixed"/>
        <w:tblLook w:val="04A0" w:firstRow="1" w:lastRow="0" w:firstColumn="1" w:lastColumn="0" w:noHBand="0" w:noVBand="1"/>
      </w:tblPr>
      <w:tblGrid>
        <w:gridCol w:w="1956"/>
        <w:gridCol w:w="1163"/>
        <w:gridCol w:w="113"/>
        <w:gridCol w:w="5699"/>
      </w:tblGrid>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showTransferingReceipt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 xml:space="preserve">Public TransferingReceiptVO </w:t>
            </w:r>
            <w:r>
              <w:rPr>
                <w:rFonts w:ascii="黑体" w:eastAsia="黑体" w:hAnsi="黑体"/>
                <w:sz w:val="24"/>
                <w:szCs w:val="24"/>
              </w:rPr>
              <w:lastRenderedPageBreak/>
              <w:t>showTransferingReceipt();</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6B3ADE" w:rsidTr="005572A4">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Intermediate.addOrder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addOrder(String ID);</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经过验证的中转中心业务员有添加</w:t>
            </w:r>
            <w:proofErr w:type="gramStart"/>
            <w:r>
              <w:rPr>
                <w:rFonts w:ascii="黑体" w:eastAsia="黑体" w:hAnsi="黑体"/>
                <w:sz w:val="24"/>
                <w:szCs w:val="24"/>
              </w:rPr>
              <w:t>新寄件单</w:t>
            </w:r>
            <w:proofErr w:type="gramEnd"/>
            <w:r>
              <w:rPr>
                <w:rFonts w:ascii="黑体" w:eastAsia="黑体" w:hAnsi="黑体"/>
                <w:sz w:val="24"/>
                <w:szCs w:val="24"/>
              </w:rPr>
              <w:t>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w:t>
            </w:r>
            <w:proofErr w:type="gramStart"/>
            <w:r>
              <w:rPr>
                <w:rFonts w:ascii="黑体" w:eastAsia="黑体" w:hAnsi="黑体"/>
                <w:sz w:val="24"/>
                <w:szCs w:val="24"/>
              </w:rPr>
              <w:t>寄件单信息</w:t>
            </w:r>
            <w:proofErr w:type="gramEnd"/>
            <w:r>
              <w:rPr>
                <w:rFonts w:ascii="黑体" w:eastAsia="黑体" w:hAnsi="黑体"/>
                <w:sz w:val="24"/>
                <w:szCs w:val="24"/>
              </w:rPr>
              <w:t>并更新至中转中心到达单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Intermediate.deleteOrder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deleteOrder(String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经过验证的中转中心业务员有删除</w:t>
            </w:r>
            <w:proofErr w:type="gramStart"/>
            <w:r>
              <w:rPr>
                <w:rFonts w:ascii="黑体" w:eastAsia="黑体" w:hAnsi="黑体"/>
                <w:sz w:val="24"/>
                <w:szCs w:val="24"/>
              </w:rPr>
              <w:t>新寄件单</w:t>
            </w:r>
            <w:proofErr w:type="gramEnd"/>
            <w:r>
              <w:rPr>
                <w:rFonts w:ascii="黑体" w:eastAsia="黑体" w:hAnsi="黑体"/>
                <w:sz w:val="24"/>
                <w:szCs w:val="24"/>
              </w:rPr>
              <w:t>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Intermediate.modifyOrder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modifyOrder(String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经过验证的中转中心业务员有修改</w:t>
            </w:r>
            <w:proofErr w:type="gramStart"/>
            <w:r>
              <w:rPr>
                <w:rFonts w:ascii="黑体" w:eastAsia="黑体" w:hAnsi="黑体"/>
                <w:sz w:val="24"/>
                <w:szCs w:val="24"/>
              </w:rPr>
              <w:t>新寄件单</w:t>
            </w:r>
            <w:proofErr w:type="gramEnd"/>
            <w:r>
              <w:rPr>
                <w:rFonts w:ascii="黑体" w:eastAsia="黑体" w:hAnsi="黑体"/>
                <w:sz w:val="24"/>
                <w:szCs w:val="24"/>
              </w:rPr>
              <w:t>信息从中转中心到达单的权利，且业务员</w:t>
            </w:r>
            <w:r>
              <w:rPr>
                <w:rFonts w:ascii="黑体" w:eastAsia="黑体" w:hAnsi="黑体" w:hint="eastAsia"/>
                <w:sz w:val="24"/>
                <w:szCs w:val="24"/>
              </w:rPr>
              <w:t>选择了正确的修改对象并输入了正确的订单号</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系统根据输入的新旧订单号更新中转中心到达单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void updateTransferingReceipt(TransferingReceiptVO);</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left"/>
              <w:rPr>
                <w:rFonts w:ascii="黑体" w:eastAsia="黑体" w:hAnsi="黑体"/>
                <w:sz w:val="24"/>
                <w:szCs w:val="24"/>
              </w:rPr>
            </w:pPr>
            <w:r>
              <w:rPr>
                <w:rFonts w:ascii="黑体" w:eastAsia="黑体" w:hAnsi="黑体"/>
                <w:sz w:val="24"/>
                <w:szCs w:val="24"/>
              </w:rPr>
              <w:t>FileFactory.getIntermediateData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 showTransferingReceipt（）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返回一个TransferingReceiptPO对象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IntermediateDataService.addOrder(String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IntermediateDataService.deleteOrder(String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IntermediateDataService.modifyOrder(String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在用户数据文件中插入一个TransferingReceiptPO对象</w:t>
            </w:r>
          </w:p>
        </w:tc>
      </w:tr>
    </w:tbl>
    <w:p w:rsidR="006B3ADE" w:rsidRDefault="005572A4" w:rsidP="005572A4">
      <w:pPr>
        <w:pStyle w:val="4"/>
      </w:pPr>
      <w:r>
        <w:rPr>
          <w:rFonts w:hint="eastAsia"/>
        </w:rPr>
        <w:lastRenderedPageBreak/>
        <w:t>4</w:t>
      </w:r>
      <w:r>
        <w:t>.2.3.4</w:t>
      </w:r>
      <w:r w:rsidR="006B3ADE">
        <w:t>业务逻辑层的动态模型</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2表明了ELS快递物流系统中，当中转中心业务员选择中转接收功能并输入新增中转中心到达单上的底单之后，中转接收业务逻辑处理的相关对象之间的协作。</w:t>
      </w:r>
    </w:p>
    <w:p w:rsidR="006B3ADE" w:rsidRDefault="006B3ADE" w:rsidP="00F46A52">
      <w:pPr>
        <w:ind w:firstLineChars="300" w:firstLine="72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01B37D0" wp14:editId="1F38EBE0">
            <wp:extent cx="4419600" cy="50980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mediatebl模块中转接收顺序图.png"/>
                    <pic:cNvPicPr/>
                  </pic:nvPicPr>
                  <pic:blipFill>
                    <a:blip r:embed="rId33">
                      <a:extLst>
                        <a:ext uri="{28A0092B-C50C-407E-A947-70E740481C1C}">
                          <a14:useLocalDpi xmlns:a14="http://schemas.microsoft.com/office/drawing/2010/main" val="0"/>
                        </a:ext>
                      </a:extLst>
                    </a:blip>
                    <a:stretch>
                      <a:fillRect/>
                    </a:stretch>
                  </pic:blipFill>
                  <pic:spPr>
                    <a:xfrm>
                      <a:off x="0" y="0"/>
                      <a:ext cx="4421760" cy="5100515"/>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2 中转接收</w:t>
      </w:r>
      <w:r w:rsidRPr="0021057E">
        <w:rPr>
          <w:rFonts w:ascii="黑体" w:eastAsia="黑体" w:hAnsi="黑体"/>
          <w:b/>
          <w:sz w:val="22"/>
        </w:rPr>
        <w:t>的</w:t>
      </w:r>
      <w:r>
        <w:rPr>
          <w:rFonts w:ascii="黑体" w:eastAsia="黑体" w:hAnsi="黑体"/>
          <w:b/>
          <w:sz w:val="22"/>
        </w:rPr>
        <w:t>顺序图</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5表明了ELS快递物流系统中，当用户选择飞机，火车，汽车装运管理并更新待装车订单列表之后，飞机，火车，汽车装运管理业务逻辑处理的相关对象之间的协作。</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5BDA486" wp14:editId="375D92B4">
            <wp:extent cx="5274310" cy="24676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mediate模块飞机装运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3 飞机装运管理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BD1DE0E" wp14:editId="5D4090AE">
            <wp:extent cx="5274310" cy="2467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mediate模块火车装运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4 火车装运管理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0FB5C00" wp14:editId="160517FC">
            <wp:extent cx="5274310" cy="2467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mediate模块汽车装运顺序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5 汽车装运管理</w:t>
      </w:r>
      <w:r w:rsidRPr="0021057E">
        <w:rPr>
          <w:rFonts w:ascii="黑体" w:eastAsia="黑体" w:hAnsi="黑体"/>
          <w:b/>
          <w:sz w:val="22"/>
        </w:rPr>
        <w:t>的</w:t>
      </w:r>
      <w:r>
        <w:rPr>
          <w:rFonts w:ascii="黑体" w:eastAsia="黑体" w:hAnsi="黑体"/>
          <w:b/>
          <w:sz w:val="22"/>
        </w:rPr>
        <w:t>顺序图</w:t>
      </w: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lastRenderedPageBreak/>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6，</w:t>
      </w:r>
      <w:r>
        <w:rPr>
          <w:rFonts w:ascii="微软雅黑" w:eastAsia="微软雅黑" w:hAnsi="微软雅黑" w:cstheme="minorBidi" w:hint="eastAsia"/>
          <w:kern w:val="2"/>
        </w:rPr>
        <w:t>3-</w:t>
      </w:r>
      <w:r>
        <w:rPr>
          <w:rFonts w:ascii="微软雅黑" w:eastAsia="微软雅黑" w:hAnsi="微软雅黑" w:cstheme="minorBidi"/>
          <w:kern w:val="2"/>
        </w:rPr>
        <w:t>7，</w:t>
      </w:r>
      <w:r>
        <w:rPr>
          <w:rFonts w:ascii="微软雅黑" w:eastAsia="微软雅黑" w:hAnsi="微软雅黑" w:cstheme="minorBidi" w:hint="eastAsia"/>
          <w:kern w:val="2"/>
        </w:rPr>
        <w:t>3-</w:t>
      </w:r>
      <w:r>
        <w:rPr>
          <w:rFonts w:ascii="微软雅黑" w:eastAsia="微软雅黑" w:hAnsi="微软雅黑" w:cstheme="minorBidi"/>
          <w:kern w:val="2"/>
        </w:rPr>
        <w:t>8</w:t>
      </w:r>
      <w:r w:rsidRPr="00871EE2">
        <w:rPr>
          <w:rFonts w:ascii="微软雅黑" w:eastAsia="微软雅黑" w:hAnsi="微软雅黑" w:cstheme="minorBidi"/>
          <w:kern w:val="2"/>
        </w:rPr>
        <w:t>所示，</w:t>
      </w:r>
      <w:r>
        <w:rPr>
          <w:rFonts w:ascii="微软雅黑" w:eastAsia="微软雅黑" w:hAnsi="微软雅黑" w:cstheme="minorBidi"/>
          <w:kern w:val="2"/>
        </w:rPr>
        <w:t>装运管理</w:t>
      </w:r>
      <w:r w:rsidRPr="00871EE2">
        <w:rPr>
          <w:rFonts w:ascii="微软雅黑" w:eastAsia="微软雅黑" w:hAnsi="微软雅黑" w:cstheme="minorBidi"/>
          <w:kern w:val="2"/>
        </w:rPr>
        <w:t>对象状态图</w:t>
      </w:r>
      <w:r>
        <w:rPr>
          <w:rFonts w:ascii="微软雅黑" w:eastAsia="微软雅黑" w:hAnsi="微软雅黑" w:cstheme="minorBidi"/>
          <w:kern w:val="2"/>
        </w:rPr>
        <w:t>分别</w:t>
      </w:r>
      <w:r w:rsidRPr="00871EE2">
        <w:rPr>
          <w:rFonts w:ascii="微软雅黑" w:eastAsia="微软雅黑" w:hAnsi="微软雅黑" w:cstheme="minorBidi"/>
          <w:kern w:val="2"/>
        </w:rPr>
        <w:t>描述了</w:t>
      </w:r>
      <w:r>
        <w:rPr>
          <w:rFonts w:ascii="微软雅黑" w:eastAsia="微软雅黑" w:hAnsi="微软雅黑" w:cstheme="minorBidi"/>
          <w:kern w:val="2"/>
        </w:rPr>
        <w:t>Enplaning，Entraining，Entrucking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AllocateWaitingList</w:t>
      </w:r>
      <w:r w:rsidRPr="00871EE2">
        <w:rPr>
          <w:rFonts w:ascii="微软雅黑" w:eastAsia="微软雅黑" w:hAnsi="微软雅黑" w:cstheme="minorBidi"/>
          <w:kern w:val="2"/>
        </w:rPr>
        <w:t>方法</w:t>
      </w:r>
      <w:r>
        <w:rPr>
          <w:rFonts w:ascii="微软雅黑" w:eastAsia="微软雅黑" w:hAnsi="微软雅黑" w:cstheme="minorBidi"/>
          <w:kern w:val="2"/>
        </w:rPr>
        <w:t>以及establishEnplaning，establishEntraining，establishEntrucking</w:t>
      </w:r>
      <w:r w:rsidRPr="00871EE2">
        <w:rPr>
          <w:rFonts w:ascii="微软雅黑" w:eastAsia="微软雅黑" w:hAnsi="微软雅黑" w:cstheme="minorBidi"/>
          <w:kern w:val="2"/>
        </w:rPr>
        <w:t>被 UI调用，</w:t>
      </w:r>
      <w:r>
        <w:rPr>
          <w:rFonts w:ascii="微软雅黑" w:eastAsia="微软雅黑" w:hAnsi="微软雅黑" w:cstheme="minorBidi"/>
          <w:kern w:val="2"/>
        </w:rPr>
        <w:t>Enplaning，Entraining，Entrucking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6B3ADE" w:rsidRDefault="006B3ADE" w:rsidP="006B3ADE">
      <w:pPr>
        <w:jc w:val="center"/>
        <w:rPr>
          <w:rFonts w:ascii="黑体" w:eastAsia="黑体" w:hAnsi="黑体"/>
          <w:b/>
          <w:sz w:val="22"/>
        </w:rPr>
      </w:pPr>
      <w:r>
        <w:rPr>
          <w:rFonts w:ascii="黑体" w:eastAsia="黑体" w:hAnsi="黑体"/>
          <w:b/>
          <w:noProof/>
          <w:sz w:val="22"/>
        </w:rPr>
        <w:drawing>
          <wp:inline distT="0" distB="0" distL="0" distR="0" wp14:anchorId="5C75E9EC" wp14:editId="329BF899">
            <wp:extent cx="3914775" cy="55262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mediate模块飞机装运状态图.png"/>
                    <pic:cNvPicPr/>
                  </pic:nvPicPr>
                  <pic:blipFill>
                    <a:blip r:embed="rId37">
                      <a:extLst>
                        <a:ext uri="{28A0092B-C50C-407E-A947-70E740481C1C}">
                          <a14:useLocalDpi xmlns:a14="http://schemas.microsoft.com/office/drawing/2010/main" val="0"/>
                        </a:ext>
                      </a:extLst>
                    </a:blip>
                    <a:stretch>
                      <a:fillRect/>
                    </a:stretch>
                  </pic:blipFill>
                  <pic:spPr>
                    <a:xfrm>
                      <a:off x="0" y="0"/>
                      <a:ext cx="3919989" cy="5533575"/>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6 飞机装运管理的状态图</w:t>
      </w:r>
    </w:p>
    <w:p w:rsidR="00F46A52" w:rsidRDefault="006B3ADE" w:rsidP="006B3ADE">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249CD4B5" wp14:editId="2F98F667">
            <wp:extent cx="4419600" cy="62388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mediate模块火车装运状态图.png"/>
                    <pic:cNvPicPr/>
                  </pic:nvPicPr>
                  <pic:blipFill>
                    <a:blip r:embed="rId38">
                      <a:extLst>
                        <a:ext uri="{28A0092B-C50C-407E-A947-70E740481C1C}">
                          <a14:useLocalDpi xmlns:a14="http://schemas.microsoft.com/office/drawing/2010/main" val="0"/>
                        </a:ext>
                      </a:extLst>
                    </a:blip>
                    <a:stretch>
                      <a:fillRect/>
                    </a:stretch>
                  </pic:blipFill>
                  <pic:spPr>
                    <a:xfrm>
                      <a:off x="0" y="0"/>
                      <a:ext cx="4425658" cy="6247392"/>
                    </a:xfrm>
                    <a:prstGeom prst="rect">
                      <a:avLst/>
                    </a:prstGeom>
                  </pic:spPr>
                </pic:pic>
              </a:graphicData>
            </a:graphic>
          </wp:inline>
        </w:drawing>
      </w:r>
    </w:p>
    <w:p w:rsidR="006B3ADE" w:rsidRPr="0021057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7 火车装运管理的状态图</w:t>
      </w:r>
    </w:p>
    <w:p w:rsidR="006B3ADE" w:rsidRPr="00871EE2" w:rsidRDefault="00F46A52" w:rsidP="006B3ADE">
      <w:pPr>
        <w:jc w:val="center"/>
        <w:rPr>
          <w:rFonts w:ascii="黑体" w:eastAsia="黑体" w:hAnsi="黑体"/>
          <w:b/>
          <w:sz w:val="22"/>
        </w:rPr>
      </w:pPr>
      <w:r>
        <w:rPr>
          <w:rFonts w:ascii="黑体" w:eastAsia="黑体" w:hAnsi="黑体"/>
          <w:b/>
          <w:noProof/>
          <w:sz w:val="22"/>
        </w:rPr>
        <w:lastRenderedPageBreak/>
        <w:t xml:space="preserve">   </w:t>
      </w:r>
      <w:r w:rsidR="006B3ADE">
        <w:rPr>
          <w:rFonts w:ascii="黑体" w:eastAsia="黑体" w:hAnsi="黑体" w:hint="eastAsia"/>
          <w:b/>
          <w:noProof/>
          <w:sz w:val="22"/>
        </w:rPr>
        <w:drawing>
          <wp:inline distT="0" distB="0" distL="0" distR="0" wp14:anchorId="1A318E4F" wp14:editId="7A2D2BB6">
            <wp:extent cx="4114800" cy="5808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mediate模块汽车装运状态图.png"/>
                    <pic:cNvPicPr/>
                  </pic:nvPicPr>
                  <pic:blipFill>
                    <a:blip r:embed="rId39">
                      <a:extLst>
                        <a:ext uri="{28A0092B-C50C-407E-A947-70E740481C1C}">
                          <a14:useLocalDpi xmlns:a14="http://schemas.microsoft.com/office/drawing/2010/main" val="0"/>
                        </a:ext>
                      </a:extLst>
                    </a:blip>
                    <a:stretch>
                      <a:fillRect/>
                    </a:stretch>
                  </pic:blipFill>
                  <pic:spPr>
                    <a:xfrm>
                      <a:off x="0" y="0"/>
                      <a:ext cx="4118857" cy="5814302"/>
                    </a:xfrm>
                    <a:prstGeom prst="rect">
                      <a:avLst/>
                    </a:prstGeom>
                  </pic:spPr>
                </pic:pic>
              </a:graphicData>
            </a:graphic>
          </wp:inline>
        </w:drawing>
      </w:r>
    </w:p>
    <w:p w:rsidR="006B3AD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8 汽车装运管理的状态图</w:t>
      </w:r>
    </w:p>
    <w:p w:rsidR="006B3ADE" w:rsidRPr="00871EE2" w:rsidRDefault="006B3ADE" w:rsidP="006B3ADE">
      <w:pPr>
        <w:jc w:val="center"/>
        <w:rPr>
          <w:rFonts w:ascii="黑体" w:eastAsia="黑体" w:hAnsi="黑体"/>
          <w:b/>
          <w:sz w:val="22"/>
        </w:rPr>
      </w:pP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9</w:t>
      </w:r>
      <w:r w:rsidRPr="00871EE2">
        <w:rPr>
          <w:rFonts w:ascii="微软雅黑" w:eastAsia="微软雅黑" w:hAnsi="微软雅黑" w:cstheme="minorBidi"/>
          <w:kern w:val="2"/>
        </w:rPr>
        <w:t>所示，</w:t>
      </w:r>
      <w:r>
        <w:rPr>
          <w:rFonts w:ascii="微软雅黑" w:eastAsia="微软雅黑" w:hAnsi="微软雅黑" w:cstheme="minorBidi"/>
          <w:kern w:val="2"/>
        </w:rPr>
        <w:t>中转接收</w:t>
      </w:r>
      <w:r w:rsidRPr="00871EE2">
        <w:rPr>
          <w:rFonts w:ascii="微软雅黑" w:eastAsia="微软雅黑" w:hAnsi="微软雅黑" w:cstheme="minorBidi"/>
          <w:kern w:val="2"/>
        </w:rPr>
        <w:t>对象状态图描述了</w:t>
      </w:r>
      <w:r>
        <w:rPr>
          <w:rFonts w:ascii="微软雅黑" w:eastAsia="微软雅黑" w:hAnsi="微软雅黑" w:cstheme="minorBidi"/>
          <w:kern w:val="2"/>
        </w:rPr>
        <w:t>Transfering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Transfering</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Transfering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D7109D" w:rsidRDefault="00D7109D" w:rsidP="00F46A52">
      <w:pPr>
        <w:jc w:val="center"/>
        <w:rPr>
          <w:rFonts w:ascii="微软雅黑" w:eastAsia="微软雅黑" w:hAnsi="微软雅黑"/>
          <w:noProof/>
        </w:rPr>
      </w:pPr>
      <w:r>
        <w:rPr>
          <w:rFonts w:ascii="微软雅黑" w:eastAsia="微软雅黑" w:hAnsi="微软雅黑"/>
          <w:noProof/>
        </w:rPr>
        <w:lastRenderedPageBreak/>
        <w:t xml:space="preserve">   </w:t>
      </w:r>
      <w:r w:rsidR="006B3ADE">
        <w:rPr>
          <w:rFonts w:ascii="微软雅黑" w:eastAsia="微软雅黑" w:hAnsi="微软雅黑" w:hint="eastAsia"/>
          <w:noProof/>
        </w:rPr>
        <w:drawing>
          <wp:inline distT="0" distB="0" distL="0" distR="0" wp14:anchorId="31F2DC1B" wp14:editId="4CF2BC5E">
            <wp:extent cx="4200525" cy="426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mediate模块中转接收状态图.png"/>
                    <pic:cNvPicPr/>
                  </pic:nvPicPr>
                  <pic:blipFill>
                    <a:blip r:embed="rId40">
                      <a:extLst>
                        <a:ext uri="{28A0092B-C50C-407E-A947-70E740481C1C}">
                          <a14:useLocalDpi xmlns:a14="http://schemas.microsoft.com/office/drawing/2010/main" val="0"/>
                        </a:ext>
                      </a:extLst>
                    </a:blip>
                    <a:stretch>
                      <a:fillRect/>
                    </a:stretch>
                  </pic:blipFill>
                  <pic:spPr>
                    <a:xfrm>
                      <a:off x="0" y="0"/>
                      <a:ext cx="4207029" cy="4266796"/>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9 中转接收的状态图</w:t>
      </w:r>
    </w:p>
    <w:p w:rsidR="00281E5C" w:rsidRDefault="00281E5C" w:rsidP="00281E5C">
      <w:pPr>
        <w:pStyle w:val="3"/>
      </w:pPr>
      <w:bookmarkStart w:id="24" w:name="_Toc434506209"/>
      <w:r>
        <w:rPr>
          <w:rFonts w:hint="eastAsia"/>
        </w:rPr>
        <w:t>4.2.4receiptbl</w:t>
      </w:r>
      <w:r>
        <w:rPr>
          <w:rFonts w:hint="eastAsia"/>
        </w:rPr>
        <w:t>模块</w:t>
      </w:r>
      <w:bookmarkEnd w:id="24"/>
    </w:p>
    <w:p w:rsidR="00F46A52" w:rsidRPr="00871EE2" w:rsidRDefault="00F46A52" w:rsidP="00F46A52">
      <w:pPr>
        <w:pStyle w:val="4"/>
      </w:pPr>
      <w:r>
        <w:t>4.2.4.1</w:t>
      </w:r>
      <w:r>
        <w:t>模块概述</w:t>
      </w:r>
    </w:p>
    <w:p w:rsidR="00F46A52" w:rsidRDefault="00F46A52" w:rsidP="00D7109D">
      <w:pPr>
        <w:rPr>
          <w:rFonts w:ascii="微软雅黑" w:eastAsia="微软雅黑" w:hAnsi="微软雅黑"/>
          <w:sz w:val="24"/>
          <w:szCs w:val="24"/>
        </w:rPr>
      </w:pPr>
      <w:r>
        <w:rPr>
          <w:rFonts w:ascii="微软雅黑" w:eastAsia="微软雅黑" w:hAnsi="微软雅黑"/>
          <w:sz w:val="24"/>
          <w:szCs w:val="24"/>
        </w:rPr>
        <w:t>receiptbl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F46A52" w:rsidRDefault="00D7109D" w:rsidP="00D7109D">
      <w:pP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eceiptbl</w:t>
      </w:r>
      <w:r w:rsidR="00F46A52">
        <w:rPr>
          <w:rFonts w:ascii="微软雅黑" w:eastAsia="微软雅黑" w:hAnsi="微软雅黑" w:hint="eastAsia"/>
          <w:sz w:val="24"/>
          <w:szCs w:val="24"/>
        </w:rPr>
        <w:t>模块的职责及接口参见ELS体系结构设计文档。</w:t>
      </w:r>
    </w:p>
    <w:p w:rsidR="00F46A52" w:rsidRDefault="00F46A52" w:rsidP="00F46A52">
      <w:pPr>
        <w:pStyle w:val="4"/>
      </w:pPr>
      <w:r>
        <w:t>4.2.4.2</w:t>
      </w:r>
      <w:r>
        <w:rPr>
          <w:rFonts w:hint="eastAsia"/>
        </w:rPr>
        <w:t>整体结构</w:t>
      </w:r>
    </w:p>
    <w:p w:rsidR="00F46A52" w:rsidRDefault="00F46A52" w:rsidP="00D7109D">
      <w:pPr>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根据体系结构的设计，我们将系统分为展示层，业务逻辑层，数据层。每一层之间为了增加灵活性，我们会添加接口。比如展示层和业务逻辑层之间，我们添加receiptblservice</w:t>
      </w:r>
      <w:r>
        <w:rPr>
          <w:rFonts w:ascii="微软雅黑" w:eastAsia="微软雅黑" w:hAnsi="微软雅黑"/>
          <w:sz w:val="24"/>
          <w:szCs w:val="24"/>
        </w:rPr>
        <w:t>.ReceiptBLService接口。业务逻辑层和数据层之间添加</w:t>
      </w:r>
      <w:r>
        <w:rPr>
          <w:rFonts w:ascii="微软雅黑" w:eastAsia="微软雅黑" w:hAnsi="微软雅黑"/>
          <w:sz w:val="24"/>
          <w:szCs w:val="24"/>
        </w:rPr>
        <w:lastRenderedPageBreak/>
        <w:t>receiptdataservice.ReceiptDataService接口。ReceiptPO是作为所有</w:t>
      </w:r>
      <w:proofErr w:type="gramStart"/>
      <w:r>
        <w:rPr>
          <w:rFonts w:ascii="微软雅黑" w:eastAsia="微软雅黑" w:hAnsi="微软雅黑"/>
          <w:sz w:val="24"/>
          <w:szCs w:val="24"/>
        </w:rPr>
        <w:t>单据父类的</w:t>
      </w:r>
      <w:proofErr w:type="gramEnd"/>
      <w:r>
        <w:rPr>
          <w:rFonts w:ascii="微软雅黑" w:eastAsia="微软雅黑" w:hAnsi="微软雅黑"/>
          <w:sz w:val="24"/>
          <w:szCs w:val="24"/>
        </w:rPr>
        <w:t>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设计模型中去的。ReceiptType是作为存放所有ReceiptPO当前状态的枚举被添加到设计模型中去的。ReceiptBL模块的设计如图4-</w:t>
      </w:r>
      <w:r>
        <w:rPr>
          <w:rFonts w:ascii="微软雅黑" w:eastAsia="微软雅黑" w:hAnsi="微软雅黑"/>
          <w:sz w:val="24"/>
          <w:szCs w:val="24"/>
        </w:rPr>
        <w:t>1</w:t>
      </w:r>
      <w:r>
        <w:rPr>
          <w:rFonts w:ascii="微软雅黑" w:eastAsia="微软雅黑" w:hAnsi="微软雅黑" w:hint="eastAsia"/>
          <w:sz w:val="24"/>
          <w:szCs w:val="24"/>
        </w:rPr>
        <w:t>所示。</w:t>
      </w:r>
    </w:p>
    <w:p w:rsidR="00D7109D" w:rsidRDefault="00F46A52" w:rsidP="00F46A52">
      <w:pPr>
        <w:ind w:firstLineChars="200" w:firstLine="480"/>
        <w:jc w:val="center"/>
        <w:rPr>
          <w:rFonts w:ascii="黑体" w:eastAsia="黑体" w:hAnsi="黑体"/>
          <w:b/>
          <w:sz w:val="22"/>
        </w:rPr>
      </w:pPr>
      <w:r>
        <w:rPr>
          <w:rFonts w:ascii="微软雅黑" w:eastAsia="微软雅黑" w:hAnsi="微软雅黑" w:hint="eastAsia"/>
          <w:noProof/>
          <w:sz w:val="24"/>
          <w:szCs w:val="24"/>
        </w:rPr>
        <w:drawing>
          <wp:inline distT="0" distB="0" distL="0" distR="0" wp14:anchorId="4AE89C63" wp14:editId="58C4525D">
            <wp:extent cx="4419600" cy="286960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ptbl模块类图.png"/>
                    <pic:cNvPicPr/>
                  </pic:nvPicPr>
                  <pic:blipFill>
                    <a:blip r:embed="rId41">
                      <a:extLst>
                        <a:ext uri="{28A0092B-C50C-407E-A947-70E740481C1C}">
                          <a14:useLocalDpi xmlns:a14="http://schemas.microsoft.com/office/drawing/2010/main" val="0"/>
                        </a:ext>
                      </a:extLst>
                    </a:blip>
                    <a:stretch>
                      <a:fillRect/>
                    </a:stretch>
                  </pic:blipFill>
                  <pic:spPr>
                    <a:xfrm>
                      <a:off x="0" y="0"/>
                      <a:ext cx="4422984" cy="2871798"/>
                    </a:xfrm>
                    <a:prstGeom prst="rect">
                      <a:avLst/>
                    </a:prstGeom>
                  </pic:spPr>
                </pic:pic>
              </a:graphicData>
            </a:graphic>
          </wp:inline>
        </w:drawing>
      </w:r>
    </w:p>
    <w:p w:rsidR="00F46A52" w:rsidRPr="00F46A52" w:rsidRDefault="00F46A52" w:rsidP="00F46A52">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4</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receiptbl</w:t>
      </w:r>
      <w:r w:rsidRPr="00BB5C86">
        <w:rPr>
          <w:rFonts w:ascii="黑体" w:eastAsia="黑体" w:hAnsi="黑体"/>
          <w:b/>
          <w:sz w:val="22"/>
        </w:rPr>
        <w:t>模块各个类的设计</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receiptbl模块各个类的职责如表</w:t>
      </w:r>
      <w:r>
        <w:rPr>
          <w:rFonts w:ascii="微软雅黑" w:eastAsia="微软雅黑" w:hAnsi="微软雅黑" w:hint="eastAsia"/>
          <w:sz w:val="24"/>
          <w:szCs w:val="24"/>
        </w:rPr>
        <w:t>4-</w:t>
      </w:r>
      <w:r>
        <w:rPr>
          <w:rFonts w:ascii="微软雅黑" w:eastAsia="微软雅黑" w:hAnsi="微软雅黑"/>
          <w:sz w:val="24"/>
          <w:szCs w:val="24"/>
        </w:rPr>
        <w:t>1所示。</w:t>
      </w:r>
    </w:p>
    <w:p w:rsidR="00F46A52" w:rsidRPr="00BB5C86" w:rsidRDefault="00F46A52" w:rsidP="00F46A52">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4</w:t>
      </w:r>
      <w:r w:rsidRPr="00BB5C86">
        <w:rPr>
          <w:rFonts w:ascii="黑体" w:eastAsia="黑体" w:hAnsi="黑体" w:hint="eastAsia"/>
          <w:b/>
          <w:sz w:val="22"/>
        </w:rPr>
        <w:t>-</w:t>
      </w:r>
      <w:r>
        <w:rPr>
          <w:rFonts w:ascii="黑体" w:eastAsia="黑体" w:hAnsi="黑体"/>
          <w:b/>
          <w:sz w:val="22"/>
        </w:rPr>
        <w:t>1 receipt</w:t>
      </w:r>
      <w:r w:rsidRPr="00BB5C86">
        <w:rPr>
          <w:rFonts w:ascii="黑体" w:eastAsia="黑体" w:hAnsi="黑体"/>
          <w:b/>
          <w:sz w:val="22"/>
        </w:rPr>
        <w:t>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F46A52" w:rsidTr="00D53098">
        <w:tc>
          <w:tcPr>
            <w:tcW w:w="2547"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职责</w:t>
            </w:r>
          </w:p>
        </w:tc>
      </w:tr>
      <w:tr w:rsidR="00F46A52" w:rsidTr="00D53098">
        <w:tc>
          <w:tcPr>
            <w:tcW w:w="2547" w:type="dxa"/>
            <w:shd w:val="clear" w:color="auto" w:fill="ACB9CA"/>
          </w:tcPr>
          <w:p w:rsidR="00F46A52" w:rsidRDefault="00F46A52" w:rsidP="00D53098">
            <w:pPr>
              <w:rPr>
                <w:rFonts w:ascii="黑体" w:eastAsia="黑体" w:hAnsi="黑体"/>
                <w:sz w:val="24"/>
                <w:szCs w:val="24"/>
              </w:rPr>
            </w:pPr>
            <w:r>
              <w:rPr>
                <w:rFonts w:ascii="黑体" w:eastAsia="黑体" w:hAnsi="黑体"/>
                <w:sz w:val="24"/>
                <w:szCs w:val="24"/>
              </w:rPr>
              <w:t>ReceiptBL</w:t>
            </w:r>
          </w:p>
        </w:tc>
        <w:tc>
          <w:tcPr>
            <w:tcW w:w="6350" w:type="dxa"/>
            <w:shd w:val="clear" w:color="auto" w:fill="EAF9FA"/>
          </w:tcPr>
          <w:p w:rsidR="00F46A52" w:rsidRDefault="00F46A52" w:rsidP="00D53098">
            <w:pPr>
              <w:rPr>
                <w:rFonts w:ascii="黑体" w:eastAsia="黑体" w:hAnsi="黑体"/>
                <w:sz w:val="24"/>
                <w:szCs w:val="24"/>
              </w:rPr>
            </w:pPr>
            <w:r>
              <w:rPr>
                <w:rFonts w:ascii="黑体" w:eastAsia="黑体" w:hAnsi="黑体" w:hint="eastAsia"/>
                <w:sz w:val="24"/>
                <w:szCs w:val="24"/>
              </w:rPr>
              <w:t>负责所有单据基本</w:t>
            </w:r>
            <w:proofErr w:type="gramStart"/>
            <w:r>
              <w:rPr>
                <w:rFonts w:ascii="黑体" w:eastAsia="黑体" w:hAnsi="黑体" w:hint="eastAsia"/>
                <w:sz w:val="24"/>
                <w:szCs w:val="24"/>
              </w:rPr>
              <w:t>增删改查单据</w:t>
            </w:r>
            <w:proofErr w:type="gramEnd"/>
            <w:r>
              <w:rPr>
                <w:rFonts w:ascii="黑体" w:eastAsia="黑体" w:hAnsi="黑体" w:hint="eastAsia"/>
                <w:sz w:val="24"/>
                <w:szCs w:val="24"/>
              </w:rPr>
              <w:t>属性的操作</w:t>
            </w:r>
          </w:p>
        </w:tc>
      </w:tr>
    </w:tbl>
    <w:p w:rsidR="00F46A52" w:rsidRDefault="00F46A52" w:rsidP="00F46A52">
      <w:pPr>
        <w:pStyle w:val="4"/>
      </w:pPr>
      <w:r>
        <w:rPr>
          <w:rFonts w:hint="eastAsia"/>
        </w:rPr>
        <w:t>4.2.4.3</w:t>
      </w:r>
      <w:r>
        <w:rPr>
          <w:rFonts w:hint="eastAsia"/>
        </w:rPr>
        <w:t>模块</w:t>
      </w:r>
      <w:r w:rsidRPr="00BB5C86">
        <w:rPr>
          <w:rFonts w:hint="eastAsia"/>
        </w:rPr>
        <w:t>内部类的</w:t>
      </w:r>
      <w:r>
        <w:rPr>
          <w:rFonts w:hint="eastAsia"/>
        </w:rPr>
        <w:t>接口规范</w:t>
      </w:r>
    </w:p>
    <w:p w:rsidR="00F46A52" w:rsidRP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ReceiptBL的接口规范如表4</w:t>
      </w:r>
      <w:r>
        <w:rPr>
          <w:rFonts w:ascii="微软雅黑" w:eastAsia="微软雅黑" w:hAnsi="微软雅黑" w:hint="eastAsia"/>
          <w:sz w:val="24"/>
          <w:szCs w:val="24"/>
        </w:rPr>
        <w:t>-</w:t>
      </w:r>
      <w:r>
        <w:rPr>
          <w:rFonts w:ascii="微软雅黑" w:eastAsia="微软雅黑" w:hAnsi="微软雅黑"/>
          <w:sz w:val="24"/>
          <w:szCs w:val="24"/>
        </w:rPr>
        <w:t>2所示。</w:t>
      </w:r>
    </w:p>
    <w:p w:rsidR="00F46A52" w:rsidRPr="0021057E" w:rsidRDefault="00F46A52" w:rsidP="00F46A52">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ReceiptBL</w:t>
      </w:r>
      <w:r w:rsidRPr="0021057E">
        <w:rPr>
          <w:rFonts w:ascii="黑体" w:eastAsia="黑体" w:hAnsi="黑体"/>
          <w:b/>
          <w:sz w:val="22"/>
        </w:rPr>
        <w:t>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int add(ReceiptVo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ser经</w:t>
            </w:r>
            <w:r>
              <w:rPr>
                <w:rFonts w:ascii="黑体" w:eastAsia="黑体" w:hAnsi="黑体"/>
                <w:sz w:val="24"/>
                <w:szCs w:val="24"/>
              </w:rPr>
              <w:t>验证，可以创建单据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User选中了有效</w:t>
            </w:r>
            <w:r>
              <w:rPr>
                <w:rFonts w:ascii="黑体" w:eastAsia="黑体" w:hAnsi="黑体"/>
                <w:sz w:val="24"/>
                <w:szCs w:val="24"/>
              </w:rPr>
              <w:t>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user已</w:t>
            </w:r>
            <w:r>
              <w:rPr>
                <w:rFonts w:ascii="黑体" w:eastAsia="黑体" w:hAnsi="黑体"/>
                <w:sz w:val="24"/>
                <w:szCs w:val="24"/>
              </w:rPr>
              <w:t>选中单据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w:t>
            </w:r>
            <w:proofErr w:type="gramStart"/>
            <w:r>
              <w:rPr>
                <w:rFonts w:ascii="黑体" w:eastAsia="黑体" w:hAnsi="黑体"/>
                <w:sz w:val="24"/>
                <w:szCs w:val="24"/>
              </w:rPr>
              <w:t>组信息</w:t>
            </w:r>
            <w:proofErr w:type="gramEnd"/>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void update(ReceiptVo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F46A52" w:rsidTr="00D53098">
        <w:tc>
          <w:tcPr>
            <w:tcW w:w="4111" w:type="dxa"/>
            <w:gridSpan w:val="3"/>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w:t>
            </w:r>
            <w:proofErr w:type="gramStart"/>
            <w:r>
              <w:rPr>
                <w:rFonts w:ascii="黑体" w:eastAsia="黑体" w:hAnsi="黑体"/>
                <w:sz w:val="24"/>
                <w:szCs w:val="24"/>
              </w:rPr>
              <w:t>化对象</w:t>
            </w:r>
            <w:proofErr w:type="gramEnd"/>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r>
              <w:rPr>
                <w:rFonts w:ascii="黑体" w:eastAsia="黑体" w:hAnsi="黑体"/>
                <w:sz w:val="24"/>
                <w:szCs w:val="24"/>
              </w:rPr>
              <w:t>组</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F46A52" w:rsidRDefault="00F46A52" w:rsidP="00F46A52">
      <w:pPr>
        <w:pStyle w:val="4"/>
      </w:pPr>
      <w:r>
        <w:t>4.2.4.4</w:t>
      </w:r>
      <w:r>
        <w:t>业务逻辑层的动态模型</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4-</w:t>
      </w:r>
      <w:r>
        <w:rPr>
          <w:rFonts w:ascii="微软雅黑" w:eastAsia="微软雅黑" w:hAnsi="微软雅黑"/>
          <w:sz w:val="24"/>
          <w:szCs w:val="24"/>
        </w:rPr>
        <w:t>2表明了ELS快递物流系统中，当选择单据</w:t>
      </w:r>
      <w:proofErr w:type="gramStart"/>
      <w:r>
        <w:rPr>
          <w:rFonts w:ascii="微软雅黑" w:eastAsia="微软雅黑" w:hAnsi="微软雅黑"/>
          <w:sz w:val="24"/>
          <w:szCs w:val="24"/>
        </w:rPr>
        <w:t>增删改查的</w:t>
      </w:r>
      <w:proofErr w:type="gramEnd"/>
      <w:r>
        <w:rPr>
          <w:rFonts w:ascii="微软雅黑" w:eastAsia="微软雅黑" w:hAnsi="微软雅黑"/>
          <w:sz w:val="24"/>
          <w:szCs w:val="24"/>
        </w:rPr>
        <w:t>基本操作之后，单据业务逻辑处理的相关对象之间的协作。</w:t>
      </w:r>
    </w:p>
    <w:p w:rsidR="00F46A52" w:rsidRPr="0021057E" w:rsidRDefault="00F46A52" w:rsidP="00F46A52">
      <w:pPr>
        <w:jc w:val="center"/>
        <w:rPr>
          <w:rFonts w:ascii="黑体" w:eastAsia="黑体" w:hAnsi="黑体"/>
          <w:b/>
          <w:sz w:val="22"/>
        </w:rPr>
      </w:pPr>
      <w:r>
        <w:rPr>
          <w:rFonts w:ascii="微软雅黑" w:eastAsia="微软雅黑" w:hAnsi="微软雅黑" w:hint="eastAsia"/>
          <w:noProof/>
          <w:sz w:val="24"/>
          <w:szCs w:val="24"/>
        </w:rPr>
        <w:lastRenderedPageBreak/>
        <w:drawing>
          <wp:inline distT="0" distB="0" distL="0" distR="0" wp14:anchorId="7E988FCD" wp14:editId="3DD19965">
            <wp:extent cx="5274310" cy="60839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eiptbl模块顺序图.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6083935"/>
                    </a:xfrm>
                    <a:prstGeom prst="rect">
                      <a:avLst/>
                    </a:prstGeom>
                  </pic:spPr>
                </pic:pic>
              </a:graphicData>
            </a:graphic>
          </wp:inline>
        </w:drawing>
      </w: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 单据</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顺序图</w:t>
      </w:r>
    </w:p>
    <w:p w:rsidR="00F46A52" w:rsidRDefault="00F46A52" w:rsidP="00F46A52">
      <w:pPr>
        <w:jc w:val="left"/>
        <w:rPr>
          <w:rFonts w:ascii="微软雅黑" w:eastAsia="微软雅黑" w:hAnsi="微软雅黑"/>
          <w:sz w:val="24"/>
          <w:szCs w:val="24"/>
        </w:rPr>
      </w:pPr>
    </w:p>
    <w:p w:rsidR="00F46A52" w:rsidRDefault="00F46A52" w:rsidP="00F46A52">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4-</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单据增删改查</w:t>
      </w:r>
      <w:r w:rsidRPr="00871EE2">
        <w:rPr>
          <w:rFonts w:ascii="微软雅黑" w:eastAsia="微软雅黑" w:hAnsi="微软雅黑" w:cstheme="minorBidi"/>
          <w:kern w:val="2"/>
        </w:rPr>
        <w:t>对</w:t>
      </w:r>
      <w:proofErr w:type="gramStart"/>
      <w:r w:rsidRPr="00871EE2">
        <w:rPr>
          <w:rFonts w:ascii="微软雅黑" w:eastAsia="微软雅黑" w:hAnsi="微软雅黑" w:cstheme="minorBidi"/>
          <w:kern w:val="2"/>
        </w:rPr>
        <w:t>象</w:t>
      </w:r>
      <w:proofErr w:type="gramEnd"/>
      <w:r w:rsidRPr="00871EE2">
        <w:rPr>
          <w:rFonts w:ascii="微软雅黑" w:eastAsia="微软雅黑" w:hAnsi="微软雅黑" w:cstheme="minorBidi"/>
          <w:kern w:val="2"/>
        </w:rPr>
        <w:t>状态图描述了</w:t>
      </w:r>
      <w:r>
        <w:rPr>
          <w:rFonts w:ascii="微软雅黑" w:eastAsia="微软雅黑" w:hAnsi="微软雅黑" w:cstheme="minorBidi"/>
          <w:kern w:val="2"/>
        </w:rPr>
        <w:t>Receipt</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Receipt</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Receipt</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F46A52" w:rsidRDefault="00F46A52" w:rsidP="00F46A52">
      <w:pPr>
        <w:jc w:val="center"/>
        <w:rPr>
          <w:rFonts w:ascii="黑体" w:eastAsia="黑体" w:hAnsi="黑体"/>
          <w:b/>
          <w:sz w:val="22"/>
        </w:rPr>
      </w:pPr>
      <w:r>
        <w:rPr>
          <w:rFonts w:ascii="微软雅黑" w:eastAsia="微软雅黑" w:hAnsi="微软雅黑" w:hint="eastAsia"/>
          <w:noProof/>
        </w:rPr>
        <w:lastRenderedPageBreak/>
        <w:drawing>
          <wp:inline distT="0" distB="0" distL="0" distR="0" wp14:anchorId="2CF67D27" wp14:editId="072C0342">
            <wp:extent cx="4552950" cy="461763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eiptbl模块状态图.png"/>
                    <pic:cNvPicPr/>
                  </pic:nvPicPr>
                  <pic:blipFill>
                    <a:blip r:embed="rId43">
                      <a:extLst>
                        <a:ext uri="{28A0092B-C50C-407E-A947-70E740481C1C}">
                          <a14:useLocalDpi xmlns:a14="http://schemas.microsoft.com/office/drawing/2010/main" val="0"/>
                        </a:ext>
                      </a:extLst>
                    </a:blip>
                    <a:stretch>
                      <a:fillRect/>
                    </a:stretch>
                  </pic:blipFill>
                  <pic:spPr>
                    <a:xfrm>
                      <a:off x="0" y="0"/>
                      <a:ext cx="4557092" cy="4621832"/>
                    </a:xfrm>
                    <a:prstGeom prst="rect">
                      <a:avLst/>
                    </a:prstGeom>
                  </pic:spPr>
                </pic:pic>
              </a:graphicData>
            </a:graphic>
          </wp:inline>
        </w:drawing>
      </w:r>
    </w:p>
    <w:p w:rsidR="00F46A52" w:rsidRPr="0021057E" w:rsidRDefault="00F46A52" w:rsidP="00F46A52">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3 单据</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状态图</w:t>
      </w:r>
    </w:p>
    <w:p w:rsidR="00594B40" w:rsidRPr="00660927" w:rsidRDefault="00594B40" w:rsidP="00594B40">
      <w:pPr>
        <w:pStyle w:val="3"/>
      </w:pPr>
      <w:bookmarkStart w:id="25" w:name="_Toc434506210"/>
      <w:r w:rsidRPr="00660927">
        <w:rPr>
          <w:rFonts w:hint="eastAsia"/>
        </w:rPr>
        <w:t>4.2.</w:t>
      </w:r>
      <w:r>
        <w:rPr>
          <w:rFonts w:hint="eastAsia"/>
        </w:rPr>
        <w:t>5</w:t>
      </w:r>
      <w:r>
        <w:t>repertory</w:t>
      </w:r>
      <w:r w:rsidRPr="00660927">
        <w:t>bl</w:t>
      </w:r>
      <w:r w:rsidRPr="00660927">
        <w:rPr>
          <w:rFonts w:hint="eastAsia"/>
        </w:rPr>
        <w:t>模块</w:t>
      </w:r>
      <w:bookmarkEnd w:id="25"/>
    </w:p>
    <w:p w:rsidR="00594B40" w:rsidRPr="00660927" w:rsidRDefault="00594B40" w:rsidP="00594B40">
      <w:pPr>
        <w:pStyle w:val="4"/>
      </w:pPr>
      <w:r w:rsidRPr="00660927">
        <w:rPr>
          <w:rFonts w:hint="eastAsia"/>
        </w:rPr>
        <w:t>4.2.</w:t>
      </w:r>
      <w:r>
        <w:rPr>
          <w:rFonts w:hint="eastAsia"/>
        </w:rPr>
        <w:t>5</w:t>
      </w:r>
      <w:r w:rsidRPr="00660927">
        <w:rPr>
          <w:rFonts w:hint="eastAsia"/>
        </w:rPr>
        <w:t>.1</w:t>
      </w:r>
      <w:r w:rsidRPr="00660927">
        <w:rPr>
          <w:rFonts w:hint="eastAsia"/>
        </w:rPr>
        <w:t>模块概述</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bl模块承担的需求参见ELS需求规格说明文档功能需求及相关非功能需求。</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bl模块的职责及接口参见ELS体系结构设计文档表1</w:t>
      </w:r>
      <w:r>
        <w:rPr>
          <w:rFonts w:ascii="微软雅黑" w:eastAsia="微软雅黑" w:hAnsi="微软雅黑" w:hint="eastAsia"/>
          <w:sz w:val="24"/>
          <w:szCs w:val="24"/>
        </w:rPr>
        <w:t>3</w:t>
      </w:r>
      <w:r w:rsidRPr="00660927">
        <w:rPr>
          <w:rFonts w:ascii="微软雅黑" w:eastAsia="微软雅黑" w:hAnsi="微软雅黑" w:hint="eastAsia"/>
          <w:sz w:val="24"/>
          <w:szCs w:val="24"/>
        </w:rPr>
        <w:t>。</w:t>
      </w:r>
    </w:p>
    <w:p w:rsidR="00594B40" w:rsidRPr="00660927" w:rsidRDefault="00594B40" w:rsidP="00594B40">
      <w:pPr>
        <w:pStyle w:val="4"/>
      </w:pPr>
      <w:r w:rsidRPr="00660927">
        <w:rPr>
          <w:rFonts w:hint="eastAsia"/>
        </w:rPr>
        <w:t>4.2.</w:t>
      </w:r>
      <w:r>
        <w:rPr>
          <w:rFonts w:hint="eastAsia"/>
        </w:rPr>
        <w:t>5</w:t>
      </w:r>
      <w:r w:rsidRPr="00660927">
        <w:rPr>
          <w:rFonts w:hint="eastAsia"/>
        </w:rPr>
        <w:t>.2</w:t>
      </w:r>
      <w:r w:rsidRPr="00660927">
        <w:rPr>
          <w:rFonts w:hint="eastAsia"/>
        </w:rPr>
        <w:t>整体结构</w:t>
      </w:r>
    </w:p>
    <w:p w:rsidR="00594B40" w:rsidRPr="00660927" w:rsidRDefault="00594B40" w:rsidP="00594B40">
      <w:pPr>
        <w:jc w:val="left"/>
        <w:rPr>
          <w:rFonts w:ascii="微软雅黑" w:eastAsia="微软雅黑" w:hAnsi="微软雅黑"/>
          <w:sz w:val="24"/>
          <w:szCs w:val="24"/>
        </w:rPr>
      </w:pPr>
      <w:r w:rsidRPr="00660927">
        <w:rPr>
          <w:rFonts w:ascii="微软雅黑" w:eastAsia="微软雅黑" w:hAnsi="微软雅黑" w:hint="eastAsia"/>
          <w:sz w:val="24"/>
          <w:szCs w:val="24"/>
        </w:rPr>
        <w:t>根据体系结构的设计，我们将系统分为展示层、业务逻辑层、数据层。每一层之</w:t>
      </w:r>
      <w:r w:rsidRPr="00660927">
        <w:rPr>
          <w:rFonts w:ascii="微软雅黑" w:eastAsia="微软雅黑" w:hAnsi="微软雅黑" w:hint="eastAsia"/>
          <w:sz w:val="24"/>
          <w:szCs w:val="24"/>
        </w:rPr>
        <w:lastRenderedPageBreak/>
        <w:t>间为了增加灵活性，我们会添加接口。比如展示层和业务逻辑层之间，我们添加businesslogicservice</w:t>
      </w:r>
      <w:r w:rsidRPr="00660927">
        <w:rPr>
          <w:rFonts w:ascii="微软雅黑" w:eastAsia="微软雅黑" w:hAnsi="微软雅黑"/>
          <w:sz w:val="24"/>
          <w:szCs w:val="24"/>
        </w:rPr>
        <w:t>.</w:t>
      </w:r>
      <w:r>
        <w:rPr>
          <w:rFonts w:ascii="微软雅黑" w:eastAsia="微软雅黑" w:hAnsi="微软雅黑"/>
          <w:sz w:val="24"/>
          <w:szCs w:val="24"/>
        </w:rPr>
        <w:t>repertory</w:t>
      </w:r>
      <w:r w:rsidRPr="00660927">
        <w:rPr>
          <w:rFonts w:ascii="微软雅黑" w:eastAsia="微软雅黑" w:hAnsi="微软雅黑"/>
          <w:sz w:val="24"/>
          <w:szCs w:val="24"/>
        </w:rPr>
        <w:t>blservice.</w:t>
      </w:r>
      <w:r>
        <w:rPr>
          <w:rFonts w:ascii="微软雅黑" w:eastAsia="微软雅黑" w:hAnsi="微软雅黑"/>
          <w:sz w:val="24"/>
          <w:szCs w:val="24"/>
        </w:rPr>
        <w:t>Repertory</w:t>
      </w:r>
      <w:r w:rsidRPr="00660927">
        <w:rPr>
          <w:rFonts w:ascii="微软雅黑" w:eastAsia="微软雅黑" w:hAnsi="微软雅黑"/>
          <w:sz w:val="24"/>
          <w:szCs w:val="24"/>
        </w:rPr>
        <w:t>BLService</w:t>
      </w:r>
      <w:r w:rsidRPr="00660927">
        <w:rPr>
          <w:rFonts w:ascii="微软雅黑" w:eastAsia="微软雅黑" w:hAnsi="微软雅黑" w:hint="eastAsia"/>
          <w:sz w:val="24"/>
          <w:szCs w:val="24"/>
        </w:rPr>
        <w:t>接口。业务逻辑层和数</w:t>
      </w:r>
      <w:r>
        <w:rPr>
          <w:rFonts w:ascii="微软雅黑" w:eastAsia="微软雅黑" w:hAnsi="微软雅黑" w:hint="eastAsia"/>
          <w:sz w:val="24"/>
          <w:szCs w:val="24"/>
        </w:rPr>
        <w:t>据层之间添加</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sz w:val="24"/>
          <w:szCs w:val="24"/>
        </w:rPr>
        <w:t>DataService</w:t>
      </w:r>
      <w:r w:rsidRPr="00660927">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Repertory</w:t>
      </w:r>
      <w:r w:rsidRPr="00660927">
        <w:rPr>
          <w:rFonts w:ascii="微软雅黑" w:eastAsia="微软雅黑" w:hAnsi="微软雅黑" w:hint="eastAsia"/>
          <w:sz w:val="24"/>
          <w:szCs w:val="24"/>
        </w:rPr>
        <w:t>PO等PO对象是作为</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管理记录的持久</w:t>
      </w:r>
      <w:proofErr w:type="gramStart"/>
      <w:r w:rsidRPr="00660927">
        <w:rPr>
          <w:rFonts w:ascii="微软雅黑" w:eastAsia="微软雅黑" w:hAnsi="微软雅黑" w:hint="eastAsia"/>
          <w:sz w:val="24"/>
          <w:szCs w:val="24"/>
        </w:rPr>
        <w:t>化对象</w:t>
      </w:r>
      <w:proofErr w:type="gramEnd"/>
      <w:r w:rsidRPr="00660927">
        <w:rPr>
          <w:rFonts w:ascii="微软雅黑" w:eastAsia="微软雅黑" w:hAnsi="微软雅黑" w:hint="eastAsia"/>
          <w:sz w:val="24"/>
          <w:szCs w:val="24"/>
        </w:rPr>
        <w:t>被添加到设计模型中去的。</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bl模块的设计如图</w:t>
      </w:r>
      <w:r>
        <w:rPr>
          <w:rFonts w:ascii="微软雅黑" w:eastAsia="微软雅黑" w:hAnsi="微软雅黑"/>
          <w:sz w:val="24"/>
          <w:szCs w:val="24"/>
        </w:rPr>
        <w:t>5</w:t>
      </w:r>
      <w:r w:rsidRPr="00660927">
        <w:rPr>
          <w:rFonts w:ascii="微软雅黑" w:eastAsia="微软雅黑" w:hAnsi="微软雅黑"/>
          <w:sz w:val="24"/>
          <w:szCs w:val="24"/>
        </w:rPr>
        <w:t>-1所示。</w:t>
      </w:r>
      <w:r w:rsidR="00C34475">
        <w:rPr>
          <w:rFonts w:ascii="微软雅黑" w:eastAsia="微软雅黑" w:hAnsi="微软雅黑"/>
          <w:noProof/>
          <w:sz w:val="24"/>
          <w:szCs w:val="24"/>
        </w:rPr>
        <w:drawing>
          <wp:inline distT="0" distB="0" distL="0" distR="0">
            <wp:extent cx="5274310" cy="32162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类图.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bl模块各个类的设计</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bl模块各个类的职责如表</w:t>
      </w:r>
      <w:r>
        <w:rPr>
          <w:rFonts w:ascii="微软雅黑" w:eastAsia="微软雅黑" w:hAnsi="微软雅黑"/>
          <w:sz w:val="24"/>
          <w:szCs w:val="24"/>
        </w:rPr>
        <w:t>5</w:t>
      </w:r>
      <w:r w:rsidRPr="00660927">
        <w:rPr>
          <w:rFonts w:ascii="微软雅黑" w:eastAsia="微软雅黑" w:hAnsi="微软雅黑"/>
          <w:sz w:val="24"/>
          <w:szCs w:val="24"/>
        </w:rPr>
        <w:t>-1所示。</w:t>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表</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bl模块各个类的职责</w:t>
      </w:r>
    </w:p>
    <w:tbl>
      <w:tblPr>
        <w:tblStyle w:val="a9"/>
        <w:tblW w:w="8522" w:type="dxa"/>
        <w:tblLayout w:type="fixed"/>
        <w:tblLook w:val="04A0" w:firstRow="1" w:lastRow="0" w:firstColumn="1" w:lastColumn="0" w:noHBand="0" w:noVBand="1"/>
      </w:tblPr>
      <w:tblGrid>
        <w:gridCol w:w="3369"/>
        <w:gridCol w:w="5153"/>
      </w:tblGrid>
      <w:tr w:rsidR="00594B40" w:rsidRPr="00660927" w:rsidTr="00D53098">
        <w:tc>
          <w:tcPr>
            <w:tcW w:w="3369"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模块</w:t>
            </w:r>
          </w:p>
        </w:tc>
        <w:tc>
          <w:tcPr>
            <w:tcW w:w="5153"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职责</w:t>
            </w:r>
          </w:p>
        </w:tc>
      </w:tr>
      <w:tr w:rsidR="00594B40" w:rsidRPr="00660927" w:rsidTr="00D53098">
        <w:tc>
          <w:tcPr>
            <w:tcW w:w="3369" w:type="dxa"/>
            <w:shd w:val="clear" w:color="auto" w:fill="ACB9CA"/>
          </w:tcPr>
          <w:p w:rsidR="00594B40" w:rsidRPr="00660927" w:rsidRDefault="00594B40" w:rsidP="00D53098">
            <w:pPr>
              <w:jc w:val="left"/>
              <w:rPr>
                <w:rFonts w:ascii="黑体" w:eastAsia="黑体" w:hAnsi="黑体"/>
                <w:sz w:val="24"/>
                <w:szCs w:val="24"/>
              </w:rPr>
            </w:pPr>
            <w:r w:rsidRPr="00660927">
              <w:rPr>
                <w:rFonts w:ascii="黑体" w:eastAsia="黑体" w:hAnsi="黑体"/>
                <w:sz w:val="24"/>
                <w:szCs w:val="24"/>
              </w:rPr>
              <w:t>Repertory</w:t>
            </w:r>
            <w:r w:rsidRPr="00660927">
              <w:rPr>
                <w:rFonts w:ascii="黑体" w:eastAsia="黑体" w:hAnsi="黑体" w:hint="eastAsia"/>
                <w:sz w:val="24"/>
                <w:szCs w:val="24"/>
              </w:rPr>
              <w:t>BL</w:t>
            </w:r>
          </w:p>
        </w:tc>
        <w:tc>
          <w:tcPr>
            <w:tcW w:w="5153" w:type="dxa"/>
            <w:shd w:val="clear" w:color="auto" w:fill="EAF9FA"/>
          </w:tcPr>
          <w:p w:rsidR="00594B40" w:rsidRPr="00660927" w:rsidRDefault="00594B40" w:rsidP="00D53098">
            <w:pPr>
              <w:jc w:val="left"/>
              <w:rPr>
                <w:rFonts w:ascii="黑体" w:eastAsia="黑体" w:hAnsi="黑体"/>
                <w:sz w:val="24"/>
                <w:szCs w:val="24"/>
              </w:rPr>
            </w:pPr>
            <w:r>
              <w:rPr>
                <w:rFonts w:ascii="黑体" w:eastAsia="黑体" w:hAnsi="黑体" w:hint="eastAsia"/>
                <w:sz w:val="24"/>
                <w:szCs w:val="24"/>
              </w:rPr>
              <w:t>仓库</w:t>
            </w:r>
            <w:r w:rsidRPr="00660927">
              <w:rPr>
                <w:rFonts w:ascii="黑体" w:eastAsia="黑体" w:hAnsi="黑体" w:hint="eastAsia"/>
                <w:sz w:val="24"/>
                <w:szCs w:val="24"/>
              </w:rPr>
              <w:t>的领域模型对象，拥有</w:t>
            </w:r>
            <w:r>
              <w:rPr>
                <w:rFonts w:ascii="黑体" w:eastAsia="黑体" w:hAnsi="黑体" w:hint="eastAsia"/>
                <w:sz w:val="24"/>
                <w:szCs w:val="24"/>
              </w:rPr>
              <w:t>仓库</w:t>
            </w:r>
            <w:r w:rsidRPr="00660927">
              <w:rPr>
                <w:rFonts w:ascii="黑体" w:eastAsia="黑体" w:hAnsi="黑体" w:hint="eastAsia"/>
                <w:sz w:val="24"/>
                <w:szCs w:val="24"/>
              </w:rPr>
              <w:t>数据的编号、</w:t>
            </w:r>
            <w:r>
              <w:rPr>
                <w:rFonts w:ascii="黑体" w:eastAsia="黑体" w:hAnsi="黑体" w:hint="eastAsia"/>
                <w:sz w:val="24"/>
                <w:szCs w:val="24"/>
              </w:rPr>
              <w:t>所属管理员编号、最大容量、警戒比例</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r w:rsidR="00ED1BBF" w:rsidRPr="00660927" w:rsidTr="00D53098">
        <w:tc>
          <w:tcPr>
            <w:tcW w:w="3369" w:type="dxa"/>
            <w:shd w:val="clear" w:color="auto" w:fill="ACB9CA"/>
          </w:tcPr>
          <w:p w:rsidR="00ED1BBF" w:rsidRPr="00ED1BBF" w:rsidRDefault="00ED1BBF" w:rsidP="00D53098">
            <w:pPr>
              <w:jc w:val="left"/>
              <w:rPr>
                <w:rFonts w:ascii="黑体" w:eastAsia="黑体" w:hAnsi="黑体"/>
                <w:color w:val="FF0000"/>
                <w:sz w:val="24"/>
                <w:szCs w:val="24"/>
              </w:rPr>
            </w:pPr>
            <w:r>
              <w:rPr>
                <w:rFonts w:ascii="黑体" w:eastAsia="黑体" w:hAnsi="黑体"/>
                <w:color w:val="FF0000"/>
                <w:sz w:val="24"/>
                <w:szCs w:val="24"/>
              </w:rPr>
              <w:t>GoodsBL</w:t>
            </w:r>
          </w:p>
        </w:tc>
        <w:tc>
          <w:tcPr>
            <w:tcW w:w="5153" w:type="dxa"/>
            <w:shd w:val="clear" w:color="auto" w:fill="EAF9FA"/>
          </w:tcPr>
          <w:p w:rsidR="00ED1BBF" w:rsidRPr="00ED1BBF" w:rsidRDefault="00ED1BBF" w:rsidP="00D53098">
            <w:pPr>
              <w:jc w:val="left"/>
              <w:rPr>
                <w:rFonts w:ascii="黑体" w:eastAsia="黑体" w:hAnsi="黑体"/>
                <w:color w:val="FF0000"/>
                <w:sz w:val="24"/>
                <w:szCs w:val="24"/>
              </w:rPr>
            </w:pPr>
            <w:r>
              <w:rPr>
                <w:rFonts w:ascii="黑体" w:eastAsia="黑体" w:hAnsi="黑体" w:hint="eastAsia"/>
                <w:sz w:val="24"/>
                <w:szCs w:val="24"/>
              </w:rPr>
              <w:t>仓库</w:t>
            </w:r>
            <w:r w:rsidRPr="00660927">
              <w:rPr>
                <w:rFonts w:ascii="黑体" w:eastAsia="黑体" w:hAnsi="黑体" w:hint="eastAsia"/>
                <w:sz w:val="24"/>
                <w:szCs w:val="24"/>
              </w:rPr>
              <w:t>的领域模型对象，拥有</w:t>
            </w:r>
            <w:r>
              <w:rPr>
                <w:rFonts w:ascii="黑体" w:eastAsia="黑体" w:hAnsi="黑体" w:hint="eastAsia"/>
                <w:sz w:val="24"/>
                <w:szCs w:val="24"/>
              </w:rPr>
              <w:t>仓库</w:t>
            </w:r>
            <w:r w:rsidR="00980409">
              <w:rPr>
                <w:rFonts w:ascii="黑体" w:eastAsia="黑体" w:hAnsi="黑体" w:hint="eastAsia"/>
                <w:sz w:val="24"/>
                <w:szCs w:val="24"/>
              </w:rPr>
              <w:t>中库存的编号、位置、货物的历史轨迹、</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r w:rsidR="00ED1BBF" w:rsidRPr="00660927" w:rsidTr="00D53098">
        <w:tc>
          <w:tcPr>
            <w:tcW w:w="3369" w:type="dxa"/>
            <w:shd w:val="clear" w:color="auto" w:fill="ACB9CA"/>
          </w:tcPr>
          <w:p w:rsidR="00ED1BBF" w:rsidRPr="00ED1BBF" w:rsidRDefault="00ED1BBF" w:rsidP="00D53098">
            <w:pPr>
              <w:jc w:val="left"/>
              <w:rPr>
                <w:rFonts w:ascii="黑体" w:eastAsia="黑体" w:hAnsi="黑体"/>
                <w:color w:val="FF0000"/>
                <w:sz w:val="24"/>
                <w:szCs w:val="24"/>
              </w:rPr>
            </w:pPr>
            <w:r>
              <w:rPr>
                <w:rFonts w:ascii="黑体" w:eastAsia="黑体" w:hAnsi="黑体"/>
                <w:color w:val="FF0000"/>
                <w:sz w:val="24"/>
                <w:szCs w:val="24"/>
              </w:rPr>
              <w:t>EnterRepertoryReceiptBL</w:t>
            </w:r>
          </w:p>
        </w:tc>
        <w:tc>
          <w:tcPr>
            <w:tcW w:w="5153" w:type="dxa"/>
            <w:shd w:val="clear" w:color="auto" w:fill="EAF9FA"/>
          </w:tcPr>
          <w:p w:rsidR="00ED1BBF" w:rsidRPr="00ED1BBF" w:rsidRDefault="00ED1BBF" w:rsidP="00D53098">
            <w:pPr>
              <w:jc w:val="left"/>
              <w:rPr>
                <w:rFonts w:ascii="黑体" w:eastAsia="黑体" w:hAnsi="黑体"/>
                <w:color w:val="FF0000"/>
                <w:sz w:val="24"/>
                <w:szCs w:val="24"/>
              </w:rPr>
            </w:pPr>
            <w:r>
              <w:rPr>
                <w:rFonts w:ascii="黑体" w:eastAsia="黑体" w:hAnsi="黑体" w:hint="eastAsia"/>
                <w:sz w:val="24"/>
                <w:szCs w:val="24"/>
              </w:rPr>
              <w:t>入库单</w:t>
            </w:r>
            <w:r w:rsidRPr="00660927">
              <w:rPr>
                <w:rFonts w:ascii="黑体" w:eastAsia="黑体" w:hAnsi="黑体" w:hint="eastAsia"/>
                <w:sz w:val="24"/>
                <w:szCs w:val="24"/>
              </w:rPr>
              <w:t>的领域模型对象，拥有</w:t>
            </w:r>
            <w:r w:rsidR="00980409">
              <w:rPr>
                <w:rFonts w:ascii="黑体" w:eastAsia="黑体" w:hAnsi="黑体" w:hint="eastAsia"/>
                <w:sz w:val="24"/>
                <w:szCs w:val="24"/>
              </w:rPr>
              <w:t>入库单</w:t>
            </w:r>
            <w:r w:rsidRPr="00660927">
              <w:rPr>
                <w:rFonts w:ascii="黑体" w:eastAsia="黑体" w:hAnsi="黑体" w:hint="eastAsia"/>
                <w:sz w:val="24"/>
                <w:szCs w:val="24"/>
              </w:rPr>
              <w:t>的编号、</w:t>
            </w:r>
            <w:r w:rsidR="00980409">
              <w:rPr>
                <w:rFonts w:ascii="黑体" w:eastAsia="黑体" w:hAnsi="黑体" w:hint="eastAsia"/>
                <w:sz w:val="24"/>
                <w:szCs w:val="24"/>
              </w:rPr>
              <w:t>创建时间、制单人、入库单类别、入库单状态、入</w:t>
            </w:r>
            <w:r w:rsidR="00980409">
              <w:rPr>
                <w:rFonts w:ascii="黑体" w:eastAsia="黑体" w:hAnsi="黑体" w:hint="eastAsia"/>
                <w:sz w:val="24"/>
                <w:szCs w:val="24"/>
              </w:rPr>
              <w:lastRenderedPageBreak/>
              <w:t>库货物信息列表</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r w:rsidR="00ED1BBF" w:rsidRPr="00660927" w:rsidTr="00D53098">
        <w:tc>
          <w:tcPr>
            <w:tcW w:w="3369" w:type="dxa"/>
            <w:shd w:val="clear" w:color="auto" w:fill="ACB9CA"/>
          </w:tcPr>
          <w:p w:rsidR="00ED1BBF" w:rsidRPr="00ED1BBF" w:rsidRDefault="00ED1BBF" w:rsidP="00D53098">
            <w:pPr>
              <w:jc w:val="left"/>
              <w:rPr>
                <w:rFonts w:ascii="黑体" w:eastAsia="黑体" w:hAnsi="黑体"/>
                <w:color w:val="FF0000"/>
                <w:sz w:val="24"/>
                <w:szCs w:val="24"/>
              </w:rPr>
            </w:pPr>
            <w:r>
              <w:rPr>
                <w:rFonts w:ascii="黑体" w:eastAsia="黑体" w:hAnsi="黑体"/>
                <w:color w:val="FF0000"/>
                <w:sz w:val="24"/>
                <w:szCs w:val="24"/>
              </w:rPr>
              <w:lastRenderedPageBreak/>
              <w:t>LeaveRepertoryReceiptBL</w:t>
            </w:r>
          </w:p>
        </w:tc>
        <w:tc>
          <w:tcPr>
            <w:tcW w:w="5153" w:type="dxa"/>
            <w:shd w:val="clear" w:color="auto" w:fill="EAF9FA"/>
          </w:tcPr>
          <w:p w:rsidR="00ED1BBF" w:rsidRPr="00ED1BBF" w:rsidRDefault="00980409" w:rsidP="00D53098">
            <w:pPr>
              <w:jc w:val="left"/>
              <w:rPr>
                <w:rFonts w:ascii="黑体" w:eastAsia="黑体" w:hAnsi="黑体"/>
                <w:color w:val="FF0000"/>
                <w:sz w:val="24"/>
                <w:szCs w:val="24"/>
              </w:rPr>
            </w:pPr>
            <w:r>
              <w:rPr>
                <w:rFonts w:ascii="黑体" w:eastAsia="黑体" w:hAnsi="黑体" w:hint="eastAsia"/>
                <w:sz w:val="24"/>
                <w:szCs w:val="24"/>
              </w:rPr>
              <w:t>出库单</w:t>
            </w:r>
            <w:r w:rsidRPr="00660927">
              <w:rPr>
                <w:rFonts w:ascii="黑体" w:eastAsia="黑体" w:hAnsi="黑体" w:hint="eastAsia"/>
                <w:sz w:val="24"/>
                <w:szCs w:val="24"/>
              </w:rPr>
              <w:t>的领域模型对象，拥有</w:t>
            </w:r>
            <w:r>
              <w:rPr>
                <w:rFonts w:ascii="黑体" w:eastAsia="黑体" w:hAnsi="黑体" w:hint="eastAsia"/>
                <w:sz w:val="24"/>
                <w:szCs w:val="24"/>
              </w:rPr>
              <w:t>出库单</w:t>
            </w:r>
            <w:r w:rsidRPr="00660927">
              <w:rPr>
                <w:rFonts w:ascii="黑体" w:eastAsia="黑体" w:hAnsi="黑体" w:hint="eastAsia"/>
                <w:sz w:val="24"/>
                <w:szCs w:val="24"/>
              </w:rPr>
              <w:t>的编号、</w:t>
            </w:r>
            <w:r>
              <w:rPr>
                <w:rFonts w:ascii="黑体" w:eastAsia="黑体" w:hAnsi="黑体" w:hint="eastAsia"/>
                <w:sz w:val="24"/>
                <w:szCs w:val="24"/>
              </w:rPr>
              <w:t>创建时间、制单人、出库单类别、出库单状态、出库货物信息列表</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bl>
    <w:p w:rsidR="00594B40" w:rsidRPr="00660927" w:rsidRDefault="00594B40" w:rsidP="00594B40">
      <w:pPr>
        <w:keepNext/>
        <w:keepLines/>
        <w:spacing w:before="280" w:after="290" w:line="376" w:lineRule="auto"/>
        <w:outlineLvl w:val="3"/>
        <w:rPr>
          <w:rFonts w:asciiTheme="majorHAnsi" w:eastAsiaTheme="majorEastAsia" w:hAnsiTheme="majorHAnsi" w:cstheme="majorBidi"/>
          <w:b/>
          <w:bCs/>
          <w:sz w:val="28"/>
          <w:szCs w:val="28"/>
        </w:rPr>
      </w:pPr>
      <w:r w:rsidRPr="00660927">
        <w:rPr>
          <w:rFonts w:asciiTheme="majorHAnsi" w:eastAsiaTheme="majorEastAsia" w:hAnsiTheme="majorHAnsi" w:cstheme="majorBidi" w:hint="eastAsia"/>
          <w:b/>
          <w:bCs/>
          <w:sz w:val="28"/>
          <w:szCs w:val="28"/>
        </w:rPr>
        <w:t>4.2.</w:t>
      </w:r>
      <w:r>
        <w:rPr>
          <w:rFonts w:asciiTheme="majorHAnsi" w:eastAsiaTheme="majorEastAsia" w:hAnsiTheme="majorHAnsi" w:cstheme="majorBidi" w:hint="eastAsia"/>
          <w:b/>
          <w:bCs/>
          <w:sz w:val="28"/>
          <w:szCs w:val="28"/>
        </w:rPr>
        <w:t>5</w:t>
      </w:r>
      <w:r w:rsidRPr="00660927">
        <w:rPr>
          <w:rFonts w:asciiTheme="majorHAnsi" w:eastAsiaTheme="majorEastAsia" w:hAnsiTheme="majorHAnsi" w:cstheme="majorBidi" w:hint="eastAsia"/>
          <w:b/>
          <w:bCs/>
          <w:sz w:val="28"/>
          <w:szCs w:val="28"/>
        </w:rPr>
        <w:t>.3</w:t>
      </w:r>
      <w:r w:rsidRPr="00660927">
        <w:rPr>
          <w:rFonts w:asciiTheme="majorHAnsi" w:eastAsiaTheme="majorEastAsia" w:hAnsiTheme="majorHAnsi" w:cstheme="majorBidi" w:hint="eastAsia"/>
          <w:b/>
          <w:bCs/>
          <w:sz w:val="28"/>
          <w:szCs w:val="28"/>
        </w:rPr>
        <w:t>模块内部类的接口规范</w:t>
      </w:r>
    </w:p>
    <w:p w:rsidR="00594B40" w:rsidRPr="00660927" w:rsidRDefault="00594B40" w:rsidP="00594B40">
      <w:pPr>
        <w:rPr>
          <w:rFonts w:ascii="微软雅黑" w:eastAsia="微软雅黑" w:hAnsi="微软雅黑" w:cs="微软雅黑"/>
          <w:sz w:val="24"/>
          <w:szCs w:val="24"/>
        </w:rPr>
      </w:pPr>
      <w:r>
        <w:rPr>
          <w:rFonts w:ascii="微软雅黑" w:eastAsia="微软雅黑" w:hAnsi="微软雅黑"/>
          <w:sz w:val="24"/>
          <w:szCs w:val="24"/>
        </w:rPr>
        <w:t>Repertory</w:t>
      </w:r>
      <w:r w:rsidRPr="00660927">
        <w:rPr>
          <w:rFonts w:ascii="微软雅黑" w:eastAsia="微软雅黑" w:hAnsi="微软雅黑" w:cs="微软雅黑" w:hint="eastAsia"/>
          <w:sz w:val="24"/>
          <w:szCs w:val="24"/>
          <w:lang w:bidi="ar"/>
        </w:rPr>
        <w:t>BL的接口规范如表</w:t>
      </w:r>
      <w:r>
        <w:rPr>
          <w:rFonts w:ascii="微软雅黑" w:eastAsia="微软雅黑" w:hAnsi="微软雅黑" w:cs="微软雅黑" w:hint="eastAsia"/>
          <w:sz w:val="24"/>
          <w:szCs w:val="24"/>
          <w:lang w:bidi="ar"/>
        </w:rPr>
        <w:t>5</w:t>
      </w:r>
      <w:r w:rsidRPr="00660927">
        <w:rPr>
          <w:rFonts w:ascii="微软雅黑" w:eastAsia="微软雅黑" w:hAnsi="微软雅黑" w:cs="微软雅黑" w:hint="eastAsia"/>
          <w:sz w:val="24"/>
          <w:szCs w:val="24"/>
          <w:lang w:bidi="ar"/>
        </w:rPr>
        <w:t>-2所示。</w:t>
      </w:r>
    </w:p>
    <w:p w:rsidR="00594B40" w:rsidRPr="00660927" w:rsidRDefault="00594B40" w:rsidP="00594B40">
      <w:pPr>
        <w:jc w:val="center"/>
        <w:rPr>
          <w:rFonts w:ascii="黑体" w:eastAsia="黑体" w:hAnsi="宋体" w:cs="黑体"/>
          <w:b/>
          <w:sz w:val="22"/>
        </w:rPr>
      </w:pPr>
      <w:r w:rsidRPr="00660927">
        <w:rPr>
          <w:rFonts w:ascii="黑体" w:eastAsia="黑体" w:hAnsi="宋体" w:cs="黑体" w:hint="eastAsia"/>
          <w:b/>
          <w:sz w:val="22"/>
          <w:lang w:bidi="ar"/>
        </w:rPr>
        <w:t>表</w:t>
      </w:r>
      <w:r>
        <w:rPr>
          <w:rFonts w:ascii="黑体" w:eastAsia="黑体" w:hAnsi="宋体" w:cs="黑体" w:hint="eastAsia"/>
          <w:b/>
          <w:sz w:val="22"/>
          <w:lang w:bidi="ar"/>
        </w:rPr>
        <w:t>5</w:t>
      </w:r>
      <w:r w:rsidRPr="00660927">
        <w:rPr>
          <w:rFonts w:ascii="黑体" w:eastAsia="黑体" w:hAnsi="宋体" w:cs="黑体" w:hint="eastAsia"/>
          <w:b/>
          <w:sz w:val="22"/>
          <w:lang w:bidi="ar"/>
        </w:rPr>
        <w:t xml:space="preserve">-2 </w:t>
      </w:r>
      <w:r w:rsidR="00980409" w:rsidRPr="00980409">
        <w:rPr>
          <w:rFonts w:ascii="黑体" w:eastAsia="黑体" w:hAnsi="宋体" w:cs="黑体"/>
          <w:b/>
          <w:sz w:val="22"/>
          <w:lang w:bidi="ar"/>
        </w:rPr>
        <w:t>RepertoryBL</w:t>
      </w:r>
      <w:r w:rsidRPr="00660927">
        <w:rPr>
          <w:rFonts w:ascii="黑体" w:eastAsia="黑体" w:hAnsi="宋体" w:cs="黑体" w:hint="eastAsia"/>
          <w:b/>
          <w:sz w:val="22"/>
          <w:lang w:bidi="ar"/>
        </w:rPr>
        <w:t>模块的接口规范</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9"/>
        <w:gridCol w:w="1238"/>
        <w:gridCol w:w="37"/>
        <w:gridCol w:w="5916"/>
      </w:tblGrid>
      <w:tr w:rsidR="00980409" w:rsidRPr="00980409" w:rsidTr="00980409">
        <w:tc>
          <w:tcPr>
            <w:tcW w:w="9180" w:type="dxa"/>
            <w:gridSpan w:val="4"/>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提供的服务（供接口）</w:t>
            </w:r>
          </w:p>
        </w:tc>
      </w:tr>
      <w:tr w:rsidR="00980409" w:rsidRPr="00980409" w:rsidTr="00980409">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Repertory.inventoryInitialization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Consolas" w:hint="eastAsia"/>
                <w:kern w:val="0"/>
                <w:sz w:val="24"/>
                <w:szCs w:val="24"/>
              </w:rPr>
              <w:t>public int inventoryInitialization(int maxRow, int maxShelf, int Maxdigit, int warningRatio)</w:t>
            </w:r>
          </w:p>
        </w:tc>
      </w:tr>
      <w:tr w:rsidR="00980409" w:rsidRPr="00980409" w:rsidTr="00980409">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经过验证的仓库管理员有库存信息初始化的权利，且仓库管理员输入了有效的库存信息值</w:t>
            </w:r>
          </w:p>
        </w:tc>
      </w:tr>
      <w:tr w:rsidR="00980409" w:rsidRPr="00980409" w:rsidTr="00980409">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系统保存仓库初始化信息</w:t>
            </w:r>
          </w:p>
        </w:tc>
      </w:tr>
      <w:tr w:rsidR="00980409" w:rsidRPr="00980409" w:rsidTr="00980409">
        <w:trPr>
          <w:trHeight w:val="97"/>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Repertory.enterRepertory</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int enterRepertory(String orderID, int blockNum, int rowNum, int shelfNum, int digitNum)</w:t>
            </w:r>
          </w:p>
        </w:tc>
      </w:tr>
      <w:tr w:rsidR="00980409" w:rsidRPr="00980409" w:rsidTr="00980409">
        <w:trPr>
          <w:trHeight w:val="97"/>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经过验证的仓库管理员有将商品入库的权利，且仓库管理员输入了有效的商品信息和对应仓库位置信息、系统自动获取时间信息并登记</w:t>
            </w:r>
          </w:p>
        </w:tc>
      </w:tr>
      <w:tr w:rsidR="00980409" w:rsidRPr="00980409" w:rsidTr="00980409">
        <w:trPr>
          <w:trHeight w:val="97"/>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系统保存商品入库的位置和时间信息，生成入库单</w:t>
            </w:r>
          </w:p>
        </w:tc>
      </w:tr>
      <w:tr w:rsidR="00980409" w:rsidRPr="00980409" w:rsidTr="00980409">
        <w:trPr>
          <w:trHeight w:val="194"/>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Repertory.leaveRepertory</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public int leaveRepertory(String orderID)</w:t>
            </w:r>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经过验证的仓库管理员有将商品出库的权利，且仓库管理员输入了有效的商品信息和转运方式、时间信息</w:t>
            </w:r>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系统保存商品出库的时间，生成出库单</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Repertory.inventoryWarning</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boolean inventoryWarning()</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无</w:t>
            </w:r>
          </w:p>
        </w:tc>
      </w:tr>
      <w:tr w:rsidR="00980409" w:rsidRPr="00980409" w:rsidTr="00980409">
        <w:trPr>
          <w:trHeight w:val="194"/>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Repertory.inventoryCheck</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public InventoryCheckVO inventoryCheck(String beginDate, String endDate)</w:t>
            </w:r>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经过验证的仓库管理员有库存查看的权利，且仓库管理员输入了有效的时间</w:t>
            </w:r>
            <w:proofErr w:type="gramStart"/>
            <w:r w:rsidRPr="00980409">
              <w:rPr>
                <w:rFonts w:ascii="黑体" w:eastAsia="黑体" w:hAnsi="黑体" w:cs="黑体" w:hint="eastAsia"/>
                <w:sz w:val="24"/>
                <w:szCs w:val="24"/>
              </w:rPr>
              <w:t>段信息</w:t>
            </w:r>
            <w:proofErr w:type="gramEnd"/>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系统根据输入的时间段查找对应的出入库商品，并返回这段时间出/入库商品数量和金额总和，库存数量合计</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Repertory.inventoryStockTaking</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public ArrayList&lt;InventoryVO&gt; inventoryStockTaking()</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经过验证的仓库管理员有库存盘点的权利，且仓库管理员输入了库存盘点命令</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Repertory.getLastEnterRepertoryTime</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String getLastEnterRepertoryTime()</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经过验证的仓库管理员有生成入库单的权利，系统显示上一次生成入库单的时间，用来提示仓库管理员</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无</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Repertory.getLastLeaveRepertoryTime</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String getLastLeaveRepertoryTime()</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经过验证的仓库管理员有生成出库单的权利，系统显示上一次生成出库单的时间，用来提示仓库管理员</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无</w:t>
            </w:r>
          </w:p>
        </w:tc>
      </w:tr>
      <w:tr w:rsidR="00980409" w:rsidRPr="00980409" w:rsidTr="00980409">
        <w:tc>
          <w:tcPr>
            <w:tcW w:w="9180" w:type="dxa"/>
            <w:gridSpan w:val="4"/>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需要的服务（需接口）</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服务名</w:t>
            </w:r>
          </w:p>
        </w:tc>
        <w:tc>
          <w:tcPr>
            <w:tcW w:w="5953" w:type="dxa"/>
            <w:gridSpan w:val="2"/>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服务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FileFactory.getRepertoryData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得到Repertory文件的引用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FileFactory.getGoodsData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得到Goods文件的引用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FileFactory.getEnterRepertoryReceiptData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得到EnterRepertoryReceipt文件的引用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FileFactory.getLeaveRepertoryReceiptData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得到LeaveRepertoryReceipt文件的引用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GoodsDataService.addGoodss(GoodssPO Goodsspo)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插入单一持久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GoodsDataService.deleteGoodss(String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删除单一持久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GoodsDataService.modifyGoodss(GoodssPO Goodsspo)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修改单一持久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GoodsDataService.findGoodssbyID(String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根据输入的订单号，返回对应的GoodsPO对象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GoodsDataService.findGoodssbyKeyword(String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根据输入的关键字，返回包含关键字的对应的GoodsPO对象列表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GoodsDataService.getAllFreeGoodss()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得到所有的不在仓库内的货物列表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GoodsDataService.findFreeGoodssByKeyword(String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根据输入的关键字，返回所有的包含关键字的不在仓库内的货物列表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RepertoryDataService.modifyRepertory(RepertoryPO repertorypo)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修改单一持久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RepertoryPO对象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RepertoryDataService.findRepertory(String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根据输入的仓库编号，返回对应的RepertoryPO对象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RepertoryDataService.find</w:t>
            </w:r>
            <w:r w:rsidRPr="00980409">
              <w:rPr>
                <w:rFonts w:ascii="黑体" w:eastAsia="黑体" w:hAnsi="黑体" w:cs="黑体" w:hint="eastAsia"/>
                <w:sz w:val="24"/>
                <w:szCs w:val="24"/>
              </w:rPr>
              <w:lastRenderedPageBreak/>
              <w:t>RepertoryByOwnerID(String ownerID)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lastRenderedPageBreak/>
              <w:t>根据输入的仓库管理员编号，返回该仓库管理员对应负</w:t>
            </w:r>
            <w:r w:rsidRPr="00980409">
              <w:rPr>
                <w:rFonts w:ascii="黑体" w:eastAsia="黑体" w:hAnsi="黑体" w:cs="黑体" w:hint="eastAsia"/>
                <w:sz w:val="24"/>
                <w:szCs w:val="24"/>
              </w:rPr>
              <w:lastRenderedPageBreak/>
              <w:t>责的RepertoryPO对象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lastRenderedPageBreak/>
              <w:t>RepertoryDataService.</w:t>
            </w:r>
            <w:r w:rsidRPr="00980409">
              <w:t xml:space="preserve"> </w:t>
            </w:r>
            <w:r w:rsidRPr="00980409">
              <w:rPr>
                <w:rFonts w:ascii="黑体" w:eastAsia="黑体" w:hAnsi="黑体" w:cs="黑体" w:hint="eastAsia"/>
                <w:sz w:val="24"/>
                <w:szCs w:val="24"/>
              </w:rPr>
              <w:t>showAllRepertorys()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得到所有的仓库列表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addInventory(String repertoryID, InventoryPO inventorypo)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在编号为repertoryID的仓库的库存列表中插入</w:t>
            </w:r>
            <w:r w:rsidRPr="00980409">
              <w:rPr>
                <w:rFonts w:ascii="黑体" w:eastAsia="黑体" w:hAnsi="黑体" w:hint="eastAsia"/>
                <w:sz w:val="24"/>
                <w:szCs w:val="24"/>
              </w:rPr>
              <w:t>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deleteInventory(String repertoryID, 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在编号为repertoryID的仓库的库存列表中删除</w:t>
            </w:r>
            <w:r w:rsidRPr="00980409">
              <w:rPr>
                <w:rFonts w:ascii="黑体" w:eastAsia="黑体" w:hAnsi="黑体" w:hint="eastAsia"/>
                <w:sz w:val="24"/>
                <w:szCs w:val="24"/>
              </w:rPr>
              <w:t>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modifyInventory(String repertoryID, InventoryPO inventorypo)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在编号为repertoryID的仓库的库存列表中修改</w:t>
            </w:r>
            <w:r w:rsidRPr="00980409">
              <w:rPr>
                <w:rFonts w:ascii="黑体" w:eastAsia="黑体" w:hAnsi="黑体" w:hint="eastAsia"/>
                <w:sz w:val="24"/>
                <w:szCs w:val="24"/>
              </w:rPr>
              <w:t>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findInventorybyID(String repertoryID, 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根据输入的仓库编号和货物编号，返回对应的InventoryPO对象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findInventorybyDate(String repertoryID, String beginDate, String endDate)</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根据输入的仓库编号和起始时间，返回对应的InventoryCheckPO对象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findInventorybyTime(String repertoryID, String time)</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根据输入的仓库编号和截止时间，返回对应的InventoryPO对象列表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getLastCreateEnterReceiptTime(String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根据输入的仓库编号，返回编号为repertoryID的仓库上一次生成入库单的时间</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getLastCreateLeaveReceiptTime(String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根据输入的仓库编号，返回编号为repertoryID的仓库上一次生成出库单的时间</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 getEnterRepertoryGoods(String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根据输入的仓库编号，返回编号为repertoryID的仓库在上一次生成出库单后到现在这段时间内进入过该仓库的所有货物列表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 getLeaveRepertoryGoods(String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根据输入的仓库编号，返回编号为repertoryID的仓库在上一次生成出库单后到现在这段时间内离开过该仓库的所有货物列表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EnterRepertoryReceiptDataService.addEnterRepertoryReceipt(EnterRepertoryReceiptPO errpo)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插入单一持久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EnterRepertoryReceiptPO对象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lastRenderedPageBreak/>
              <w:t>EnterRepertoryReceiptDataService.sendEnterReceipt(String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将编号为receiptID的入库单提交至总经理审批</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EnterRepertoryReceiptDataService.approveEnterReceipt(String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审批通过编号为receiptID的入库单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EnterRepertoryReceiptDataService.disapproveEnterReceipt(String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审批不通过编号为receiptID的入库单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EnterRepertoryReceiptDataService.findEnterRepertoryByReceiptID</w:t>
            </w:r>
            <w:r w:rsidRPr="00980409">
              <w:t xml:space="preserve"> </w:t>
            </w:r>
            <w:r w:rsidRPr="00980409">
              <w:rPr>
                <w:rFonts w:ascii="黑体" w:eastAsia="黑体" w:hAnsi="黑体" w:cs="黑体" w:hint="eastAsia"/>
                <w:sz w:val="24"/>
                <w:szCs w:val="24"/>
              </w:rPr>
              <w: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根据输入的入库单编号，返回对应的EnterRepertoryByReceiptPO对象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EnterRepertoryReceiptDataService.findEnterReceiptByCreatorID(String creatorID)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根据输入的制单人编号，返回该员工制定的EnterRepertoryByReceiptPO对象列表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EnterRepertoryReceiptDataService.findEnterReceiptByCreatorAndKeyword(String creator, 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根据输入的制单人编号和关键字，返回该员工制定的、包含关键字keyword的EnterRepertoryByReceiptPO对象列表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EnterRepertoryReceiptDataService.getAllSubmitedEnterReceipts()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sz w:val="24"/>
                <w:szCs w:val="24"/>
              </w:rPr>
            </w:pPr>
            <w:r w:rsidRPr="00980409">
              <w:rPr>
                <w:rFonts w:ascii="黑体" w:eastAsia="黑体" w:hAnsi="黑体" w:hint="eastAsia"/>
                <w:sz w:val="24"/>
                <w:szCs w:val="24"/>
              </w:rPr>
              <w:t>返回所有待审批的入库单列表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EnterRepertoryReceiptDataService.getAllEnterReceipts()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hint="eastAsia"/>
                <w:sz w:val="24"/>
                <w:szCs w:val="24"/>
              </w:rPr>
              <w:t>返回所有的入库单列表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LeaveRepertoryReceiptDataService.addLeaveRepertoryReceipt(LeaveRepertoryReceiptPO errpo)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插入单一持久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LeaveRepertoryReceiptPO对象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LeaveRepertoryReceiptDataService.sendLeaveReceipt(String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将编号为receiptID的出库单提交至总经理审批</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LeaveRepertoryReceiptDataService.approveLeaveReceipt(String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审批通过编号为receiptID的出库单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LeaveRepertoryReceiptDataService.disapproveLeaveReceipt(String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审批不通过编号为receiptID的出库单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LeaveRepertoryReceiptDataService.findLeaveRepertoryByReceiptID</w:t>
            </w:r>
            <w:r w:rsidRPr="00980409">
              <w:t xml:space="preserve"> </w:t>
            </w:r>
            <w:r w:rsidRPr="00980409">
              <w:rPr>
                <w:rFonts w:ascii="黑体" w:eastAsia="黑体" w:hAnsi="黑体" w:cs="黑体" w:hint="eastAsia"/>
                <w:sz w:val="24"/>
                <w:szCs w:val="24"/>
              </w:rPr>
              <w: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根据输入的出库单编号，返回对应的LeaveRepertoryByReceiptPO对象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lastRenderedPageBreak/>
              <w:t>LeaveRepertoryReceiptDataService.findLeaveReceiptByCreatorID(String creatorID)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根据输入的制单人编号，返回该员工制定的LeaveRepertoryByReceiptPO对象列表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LeaveRepertoryReceiptDataService.findLeaveReceiptByCreatorAndKeyword(String creator, 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根据输入的制单人编号和关键字，返回该员工制定的、包含关键字keyword的LeaveRepertoryByReceiptPO对象列表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LeaveRepertoryReceiptDataService.getAllSubmitedLeaveReceipts()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sz w:val="24"/>
                <w:szCs w:val="24"/>
              </w:rPr>
            </w:pPr>
            <w:r w:rsidRPr="00980409">
              <w:rPr>
                <w:rFonts w:ascii="黑体" w:eastAsia="黑体" w:hAnsi="黑体" w:hint="eastAsia"/>
                <w:sz w:val="24"/>
                <w:szCs w:val="24"/>
              </w:rPr>
              <w:t>返回所有待审批的出库单列表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LeaveRepertoryReceiptDataService.getAllLeaveReceipts()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hint="eastAsia"/>
                <w:sz w:val="24"/>
                <w:szCs w:val="24"/>
              </w:rPr>
              <w:t>返回所有的出库单列表</w:t>
            </w:r>
          </w:p>
        </w:tc>
      </w:tr>
    </w:tbl>
    <w:p w:rsidR="00980409" w:rsidRPr="00980409" w:rsidRDefault="00980409" w:rsidP="00980409"/>
    <w:p w:rsidR="00594B40" w:rsidRPr="00660927" w:rsidRDefault="00594B40" w:rsidP="00594B40">
      <w:pPr>
        <w:pStyle w:val="4"/>
      </w:pPr>
      <w:r w:rsidRPr="00660927">
        <w:t>4.</w:t>
      </w:r>
      <w:r>
        <w:t>5</w:t>
      </w:r>
      <w:r w:rsidRPr="00660927">
        <w:t xml:space="preserve">.2.4 </w:t>
      </w:r>
      <w:r w:rsidRPr="00660927">
        <w:rPr>
          <w:rFonts w:hint="eastAsia"/>
        </w:rPr>
        <w:t>业务逻辑层的动态模型</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-2表明了快递物流系统中，当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drawing>
          <wp:inline distT="0" distB="0" distL="0" distR="0" wp14:anchorId="243F1F54" wp14:editId="24A19A2E">
            <wp:extent cx="5274310" cy="24809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顺序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48094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-2 </w:t>
      </w:r>
      <w:r>
        <w:rPr>
          <w:rFonts w:ascii="黑体" w:eastAsia="黑体" w:hAnsi="黑体" w:hint="eastAsia"/>
          <w:b/>
          <w:sz w:val="22"/>
        </w:rPr>
        <w:t>库存信息初始化</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-3表明了快递物流系统中，当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入库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66A4A72F" wp14:editId="55AE930F">
            <wp:extent cx="5274310" cy="2591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顺序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-3 </w:t>
      </w:r>
      <w:r>
        <w:rPr>
          <w:rFonts w:ascii="黑体" w:eastAsia="黑体" w:hAnsi="黑体" w:hint="eastAsia"/>
          <w:b/>
          <w:sz w:val="22"/>
        </w:rPr>
        <w:t>入库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-4表明了快递物流系统中，当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出库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drawing>
          <wp:inline distT="0" distB="0" distL="0" distR="0" wp14:anchorId="254C9040" wp14:editId="0546AD03">
            <wp:extent cx="5274310" cy="23914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顺序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-4 </w:t>
      </w:r>
      <w:r>
        <w:rPr>
          <w:rFonts w:ascii="黑体" w:eastAsia="黑体" w:hAnsi="黑体" w:hint="eastAsia"/>
          <w:b/>
          <w:sz w:val="22"/>
        </w:rPr>
        <w:t>出库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-5表明了快递物流系统中，当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库存查看</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036803B1" wp14:editId="4862483C">
            <wp:extent cx="5274310" cy="27400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顺序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-5 </w:t>
      </w:r>
      <w:r>
        <w:rPr>
          <w:rFonts w:ascii="黑体" w:eastAsia="黑体" w:hAnsi="黑体" w:hint="eastAsia"/>
          <w:b/>
          <w:sz w:val="22"/>
        </w:rPr>
        <w:t>库存查看</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-6表明了快递物流系统中，当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库存盘点</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黑体" w:eastAsia="黑体" w:hAnsi="黑体"/>
          <w:b/>
          <w:sz w:val="22"/>
        </w:rPr>
      </w:pPr>
      <w:r>
        <w:rPr>
          <w:rFonts w:ascii="黑体" w:eastAsia="黑体" w:hAnsi="黑体"/>
          <w:b/>
          <w:noProof/>
          <w:sz w:val="22"/>
        </w:rPr>
        <w:drawing>
          <wp:inline distT="0" distB="0" distL="0" distR="0" wp14:anchorId="7D7A02B4" wp14:editId="4CC6BC95">
            <wp:extent cx="5274310" cy="24422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顺序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4422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-6 </w:t>
      </w:r>
      <w:r>
        <w:rPr>
          <w:rFonts w:ascii="黑体" w:eastAsia="黑体" w:hAnsi="黑体" w:hint="eastAsia"/>
          <w:b/>
          <w:sz w:val="22"/>
        </w:rPr>
        <w:t>库存盘点</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w:t>
      </w:r>
      <w:r>
        <w:rPr>
          <w:rFonts w:ascii="微软雅黑" w:eastAsia="微软雅黑" w:hAnsi="微软雅黑" w:hint="eastAsia"/>
          <w:sz w:val="24"/>
          <w:szCs w:val="24"/>
        </w:rPr>
        <w:t>7</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仓库管理员输入最大容量和警戒比例后，</w:t>
      </w:r>
      <w:r w:rsidRPr="00660927">
        <w:rPr>
          <w:rFonts w:ascii="微软雅黑" w:eastAsia="微软雅黑" w:hAnsi="微软雅黑" w:hint="eastAsia"/>
          <w:sz w:val="24"/>
          <w:szCs w:val="24"/>
        </w:rPr>
        <w:t>结束</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进入end</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p>
    <w:p w:rsidR="00594B40" w:rsidRPr="00660927" w:rsidRDefault="00594B40" w:rsidP="00594B40">
      <w:r>
        <w:rPr>
          <w:noProof/>
        </w:rPr>
        <w:lastRenderedPageBreak/>
        <w:drawing>
          <wp:inline distT="0" distB="0" distL="0" distR="0" wp14:anchorId="7F3D9071" wp14:editId="77DB49F7">
            <wp:extent cx="5274310" cy="9245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状态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w:t>
      </w:r>
      <w:r>
        <w:rPr>
          <w:rFonts w:ascii="黑体" w:eastAsia="黑体" w:hAnsi="黑体" w:hint="eastAsia"/>
          <w:b/>
          <w:sz w:val="22"/>
        </w:rPr>
        <w:t>7</w:t>
      </w:r>
      <w:r w:rsidRPr="00660927">
        <w:rPr>
          <w:rFonts w:ascii="黑体" w:eastAsia="黑体" w:hAnsi="黑体" w:hint="eastAsia"/>
          <w:b/>
          <w:sz w:val="22"/>
        </w:rPr>
        <w:t xml:space="preserve"> </w:t>
      </w:r>
      <w:r>
        <w:rPr>
          <w:rFonts w:ascii="黑体" w:eastAsia="黑体" w:hAnsi="黑体" w:hint="eastAsia"/>
          <w:b/>
          <w:sz w:val="22"/>
        </w:rPr>
        <w:t>库存信息初始化</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-8所示的状态图描述了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当仓库管理员选择分区后，系统根据被选择分区是否超过警戒比例进入inventoryWarning状态要求再次确认入库，或者endEnterRepertory状态完成入库操作</w:t>
      </w:r>
      <w:r w:rsidRPr="00660927">
        <w:rPr>
          <w:rFonts w:ascii="微软雅黑" w:eastAsia="微软雅黑" w:hAnsi="微软雅黑" w:hint="eastAsia"/>
          <w:sz w:val="24"/>
          <w:szCs w:val="24"/>
        </w:rPr>
        <w:t>。</w:t>
      </w:r>
    </w:p>
    <w:p w:rsidR="00594B40" w:rsidRPr="00660927" w:rsidRDefault="00594B40" w:rsidP="00594B40">
      <w:r>
        <w:rPr>
          <w:noProof/>
        </w:rPr>
        <w:drawing>
          <wp:inline distT="0" distB="0" distL="0" distR="0" wp14:anchorId="32B17FF1" wp14:editId="5E861A17">
            <wp:extent cx="5274310" cy="1560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状态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-8 </w:t>
      </w:r>
      <w:r>
        <w:rPr>
          <w:rFonts w:ascii="黑体" w:eastAsia="黑体" w:hAnsi="黑体" w:hint="eastAsia"/>
          <w:b/>
          <w:sz w:val="22"/>
        </w:rPr>
        <w:t>入库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-9所示的状态图描述了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仓库管理员确认后，最后进入endEnterRepertory状态完成出库操作。</w:t>
      </w:r>
    </w:p>
    <w:p w:rsidR="00594B40" w:rsidRPr="00660927" w:rsidRDefault="00594B40" w:rsidP="00594B40">
      <w:r>
        <w:rPr>
          <w:noProof/>
        </w:rPr>
        <w:drawing>
          <wp:inline distT="0" distB="0" distL="0" distR="0" wp14:anchorId="59A3C084" wp14:editId="7A1D71D3">
            <wp:extent cx="5274310" cy="9671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状态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-9 </w:t>
      </w:r>
      <w:r>
        <w:rPr>
          <w:rFonts w:ascii="黑体" w:eastAsia="黑体" w:hAnsi="黑体" w:hint="eastAsia"/>
          <w:b/>
          <w:sz w:val="22"/>
        </w:rPr>
        <w:t>出库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-10所示的状态图描述了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t>endInventoryCheck</w:t>
      </w:r>
      <w:r w:rsidRPr="00660927">
        <w:rPr>
          <w:rFonts w:ascii="微软雅黑" w:eastAsia="微软雅黑" w:hAnsi="微软雅黑" w:hint="eastAsia"/>
          <w:sz w:val="24"/>
          <w:szCs w:val="24"/>
        </w:rPr>
        <w:lastRenderedPageBreak/>
        <w:t>方法确定查看结束，进入endShow状态。</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6A49EBE" wp14:editId="046AB8DE">
            <wp:extent cx="5274310" cy="9956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-10 </w:t>
      </w:r>
      <w:r>
        <w:rPr>
          <w:rFonts w:ascii="黑体" w:eastAsia="黑体" w:hAnsi="黑体" w:hint="eastAsia"/>
          <w:b/>
          <w:sz w:val="22"/>
        </w:rPr>
        <w:t>库存查看</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w:t>
      </w:r>
      <w:r>
        <w:rPr>
          <w:rFonts w:ascii="微软雅黑" w:eastAsia="微软雅黑" w:hAnsi="微软雅黑" w:hint="eastAsia"/>
          <w:sz w:val="24"/>
          <w:szCs w:val="24"/>
        </w:rPr>
        <w:t>1</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RepertoryBL</w:t>
      </w:r>
      <w:r w:rsidRPr="00660927">
        <w:rPr>
          <w:rFonts w:ascii="微软雅黑" w:eastAsia="微软雅黑" w:hAnsi="微软雅黑" w:hint="eastAsia"/>
          <w:sz w:val="24"/>
          <w:szCs w:val="24"/>
        </w:rPr>
        <w:t>进入</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t>endInventoryStockTaking</w:t>
      </w:r>
      <w:r w:rsidRPr="00660927">
        <w:rPr>
          <w:rFonts w:ascii="微软雅黑" w:eastAsia="微软雅黑" w:hAnsi="微软雅黑" w:hint="eastAsia"/>
          <w:sz w:val="24"/>
          <w:szCs w:val="24"/>
        </w:rPr>
        <w:t>方法确定查看结束，进入endShow状态。</w:t>
      </w:r>
    </w:p>
    <w:p w:rsidR="00594B40" w:rsidRPr="00660927" w:rsidRDefault="00594B40" w:rsidP="00594B40">
      <w:pPr>
        <w:jc w:val="center"/>
        <w:rPr>
          <w:rFonts w:ascii="黑体" w:eastAsia="黑体" w:hAnsi="黑体"/>
          <w:b/>
          <w:sz w:val="22"/>
        </w:rPr>
      </w:pPr>
      <w:r>
        <w:rPr>
          <w:rFonts w:ascii="黑体" w:eastAsia="黑体" w:hAnsi="黑体"/>
          <w:b/>
          <w:noProof/>
          <w:sz w:val="22"/>
        </w:rPr>
        <w:drawing>
          <wp:inline distT="0" distB="0" distL="0" distR="0" wp14:anchorId="0D42C7F6" wp14:editId="55FDDB64">
            <wp:extent cx="5274310" cy="890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状态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890905"/>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-11 </w:t>
      </w:r>
      <w:r>
        <w:rPr>
          <w:rFonts w:ascii="黑体" w:eastAsia="黑体" w:hAnsi="黑体" w:hint="eastAsia"/>
          <w:b/>
          <w:sz w:val="22"/>
        </w:rPr>
        <w:t>库存盘点</w:t>
      </w:r>
      <w:r w:rsidRPr="00660927">
        <w:rPr>
          <w:rFonts w:ascii="黑体" w:eastAsia="黑体" w:hAnsi="黑体" w:hint="eastAsia"/>
          <w:b/>
          <w:sz w:val="22"/>
        </w:rPr>
        <w:t>的状态图</w:t>
      </w:r>
    </w:p>
    <w:p w:rsidR="00281E5C" w:rsidRDefault="00281E5C" w:rsidP="00281E5C">
      <w:pPr>
        <w:pStyle w:val="3"/>
      </w:pPr>
      <w:bookmarkStart w:id="26" w:name="_Toc434506211"/>
      <w:r>
        <w:rPr>
          <w:rFonts w:hint="eastAsia"/>
        </w:rPr>
        <w:t>4.2.6financebl</w:t>
      </w:r>
      <w:r>
        <w:rPr>
          <w:rFonts w:hint="eastAsia"/>
        </w:rPr>
        <w:t>模块</w:t>
      </w:r>
      <w:bookmarkEnd w:id="26"/>
    </w:p>
    <w:p w:rsidR="007A7C54" w:rsidRDefault="007A7C54" w:rsidP="004C0F37">
      <w:pPr>
        <w:pStyle w:val="4"/>
      </w:pPr>
      <w:r>
        <w:rPr>
          <w:rFonts w:hint="eastAsia"/>
        </w:rPr>
        <w:t>4</w:t>
      </w:r>
      <w:r>
        <w:t>.2.6.1</w:t>
      </w:r>
      <w:r>
        <w:rPr>
          <w:rFonts w:hint="eastAsia"/>
        </w:rPr>
        <w:t>模块概述</w:t>
      </w:r>
    </w:p>
    <w:p w:rsidR="004C0F37"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承担的需求参见</w:t>
      </w:r>
      <w:r w:rsidR="0048462D">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F972BF" w:rsidRPr="00F972BF"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的职责及接口参见</w:t>
      </w:r>
      <w:r w:rsidR="0048462D">
        <w:rPr>
          <w:rFonts w:ascii="微软雅黑" w:eastAsia="微软雅黑" w:hAnsi="微软雅黑" w:hint="eastAsia"/>
          <w:sz w:val="24"/>
          <w:szCs w:val="24"/>
        </w:rPr>
        <w:t>ELS体系结构设计</w:t>
      </w:r>
      <w:r>
        <w:rPr>
          <w:rFonts w:ascii="微软雅黑" w:eastAsia="微软雅黑" w:hAnsi="微软雅黑" w:hint="eastAsia"/>
          <w:sz w:val="24"/>
          <w:szCs w:val="24"/>
        </w:rPr>
        <w:t>文档。</w:t>
      </w:r>
    </w:p>
    <w:p w:rsidR="007A7C54" w:rsidRDefault="007A7C54" w:rsidP="004C0F37">
      <w:pPr>
        <w:pStyle w:val="4"/>
      </w:pPr>
      <w:r>
        <w:rPr>
          <w:rFonts w:hint="eastAsia"/>
        </w:rPr>
        <w:t>4.2.6.2</w:t>
      </w:r>
      <w:r>
        <w:rPr>
          <w:rFonts w:hint="eastAsia"/>
        </w:rPr>
        <w:t>整体结构</w:t>
      </w:r>
    </w:p>
    <w:p w:rsidR="00856E92" w:rsidRPr="00C37349" w:rsidRDefault="001943F7" w:rsidP="00D7109D">
      <w:pPr>
        <w:rPr>
          <w:rFonts w:ascii="微软雅黑" w:eastAsia="微软雅黑" w:hAnsi="微软雅黑"/>
          <w:color w:val="FF0000"/>
          <w:sz w:val="24"/>
          <w:szCs w:val="24"/>
        </w:rPr>
      </w:pPr>
      <w:r w:rsidRPr="001943F7">
        <w:rPr>
          <w:rFonts w:ascii="微软雅黑" w:eastAsia="微软雅黑" w:hAnsi="微软雅黑"/>
          <w:sz w:val="24"/>
          <w:szCs w:val="24"/>
        </w:rPr>
        <w:t>根据体系结构的设计</w:t>
      </w:r>
      <w:r w:rsidRPr="001943F7">
        <w:rPr>
          <w:rFonts w:ascii="微软雅黑" w:eastAsia="微软雅黑" w:hAnsi="微软雅黑" w:hint="eastAsia"/>
          <w:sz w:val="24"/>
          <w:szCs w:val="24"/>
        </w:rPr>
        <w:t>，我们将系统分为展示层、业务</w:t>
      </w:r>
      <w:r>
        <w:rPr>
          <w:rFonts w:ascii="微软雅黑" w:eastAsia="微软雅黑" w:hAnsi="微软雅黑" w:hint="eastAsia"/>
          <w:sz w:val="24"/>
          <w:szCs w:val="24"/>
        </w:rPr>
        <w:t>逻辑</w:t>
      </w:r>
      <w:r w:rsidRPr="001943F7">
        <w:rPr>
          <w:rFonts w:ascii="微软雅黑" w:eastAsia="微软雅黑" w:hAnsi="微软雅黑" w:hint="eastAsia"/>
          <w:sz w:val="24"/>
          <w:szCs w:val="24"/>
        </w:rPr>
        <w:t>层、数据层。每一层之间为了增加灵活性，我们会添加接口。比如展示层和业务逻辑层之间，我们添加</w:t>
      </w:r>
      <w:r w:rsidRPr="001943F7">
        <w:rPr>
          <w:rFonts w:ascii="微软雅黑" w:eastAsia="微软雅黑" w:hAnsi="微软雅黑"/>
          <w:sz w:val="24"/>
          <w:szCs w:val="24"/>
        </w:rPr>
        <w:lastRenderedPageBreak/>
        <w:t>businesslogicservice.financeblservice.</w:t>
      </w:r>
      <w:r>
        <w:rPr>
          <w:rFonts w:ascii="微软雅黑" w:eastAsia="微软雅黑" w:hAnsi="微软雅黑" w:hint="eastAsia"/>
          <w:sz w:val="24"/>
          <w:szCs w:val="24"/>
        </w:rPr>
        <w:t>CollectionReceiptBLS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PaymentReceiptBLS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CostIncomeReceiptBLS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BusinessStatementReceiptBLS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InitalStockBLS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和</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AccountBLS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接口。因为业务逻辑处理较少，根据专家模式没有添加controller类。业务逻辑层和数据层之间添加</w:t>
      </w:r>
      <w:r w:rsidR="0094706D">
        <w:rPr>
          <w:rFonts w:ascii="微软雅黑" w:eastAsia="微软雅黑" w:hAnsi="微软雅黑" w:hint="eastAsia"/>
          <w:sz w:val="24"/>
          <w:szCs w:val="24"/>
        </w:rPr>
        <w:t>datas</w:t>
      </w:r>
      <w:r w:rsidRPr="001943F7">
        <w:rPr>
          <w:rFonts w:ascii="微软雅黑" w:eastAsia="微软雅黑" w:hAnsi="微软雅黑" w:hint="eastAsia"/>
          <w:sz w:val="24"/>
          <w:szCs w:val="24"/>
        </w:rPr>
        <w:t>ervice.</w:t>
      </w:r>
      <w:proofErr w:type="gramStart"/>
      <w:r w:rsidRPr="001943F7">
        <w:rPr>
          <w:rFonts w:ascii="微软雅黑" w:eastAsia="微软雅黑" w:hAnsi="微软雅黑" w:hint="eastAsia"/>
          <w:sz w:val="24"/>
          <w:szCs w:val="24"/>
        </w:rPr>
        <w:t>financedataservice</w:t>
      </w:r>
      <w:proofErr w:type="gramEnd"/>
      <w:r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CollectionReceiptDataS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PaymentReceiptDataS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CostIncomeReceiptDataS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BusinessStatementReceiptDataS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InitalStockDataS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AccountDataS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接口。Collection</w:t>
      </w:r>
      <w:r w:rsidR="0094706D">
        <w:rPr>
          <w:rFonts w:ascii="微软雅黑" w:eastAsia="微软雅黑" w:hAnsi="微软雅黑" w:hint="eastAsia"/>
          <w:sz w:val="24"/>
          <w:szCs w:val="24"/>
        </w:rPr>
        <w:t>Receipt</w:t>
      </w:r>
      <w:r w:rsidRPr="001943F7">
        <w:rPr>
          <w:rFonts w:ascii="微软雅黑" w:eastAsia="微软雅黑" w:hAnsi="微软雅黑" w:hint="eastAsia"/>
          <w:sz w:val="24"/>
          <w:szCs w:val="24"/>
        </w:rPr>
        <w:t>PO,Payment</w:t>
      </w:r>
      <w:r w:rsidR="0094706D">
        <w:rPr>
          <w:rFonts w:ascii="微软雅黑" w:eastAsia="微软雅黑" w:hAnsi="微软雅黑" w:hint="eastAsia"/>
          <w:sz w:val="24"/>
          <w:szCs w:val="24"/>
        </w:rPr>
        <w:t>ReceiptPO,BusinessStatementReceipt</w:t>
      </w:r>
      <w:r w:rsidRPr="001943F7">
        <w:rPr>
          <w:rFonts w:ascii="微软雅黑" w:eastAsia="微软雅黑" w:hAnsi="微软雅黑" w:hint="eastAsia"/>
          <w:sz w:val="24"/>
          <w:szCs w:val="24"/>
        </w:rPr>
        <w:t>PO</w:t>
      </w:r>
      <w:r w:rsidR="0094706D">
        <w:rPr>
          <w:rFonts w:ascii="微软雅黑" w:eastAsia="微软雅黑" w:hAnsi="微软雅黑" w:hint="eastAsia"/>
          <w:sz w:val="24"/>
          <w:szCs w:val="24"/>
        </w:rPr>
        <w:t>，CostIncomeReceiptPO，AccountPO和InitInfoPO</w:t>
      </w:r>
      <w:r w:rsidRPr="001943F7">
        <w:rPr>
          <w:rFonts w:ascii="微软雅黑" w:eastAsia="微软雅黑" w:hAnsi="微软雅黑" w:hint="eastAsia"/>
          <w:sz w:val="24"/>
          <w:szCs w:val="24"/>
        </w:rPr>
        <w:t>是作为</w:t>
      </w:r>
      <w:r w:rsidR="0094706D">
        <w:rPr>
          <w:rFonts w:ascii="微软雅黑" w:eastAsia="微软雅黑" w:hAnsi="微软雅黑" w:hint="eastAsia"/>
          <w:sz w:val="24"/>
          <w:szCs w:val="24"/>
        </w:rPr>
        <w:t>财务管理</w:t>
      </w:r>
      <w:r w:rsidRPr="001943F7">
        <w:rPr>
          <w:rFonts w:ascii="微软雅黑" w:eastAsia="微软雅黑" w:hAnsi="微软雅黑" w:hint="eastAsia"/>
          <w:sz w:val="24"/>
          <w:szCs w:val="24"/>
        </w:rPr>
        <w:t>的持久</w:t>
      </w:r>
      <w:proofErr w:type="gramStart"/>
      <w:r w:rsidRPr="001943F7">
        <w:rPr>
          <w:rFonts w:ascii="微软雅黑" w:eastAsia="微软雅黑" w:hAnsi="微软雅黑" w:hint="eastAsia"/>
          <w:sz w:val="24"/>
          <w:szCs w:val="24"/>
        </w:rPr>
        <w:t>化对象</w:t>
      </w:r>
      <w:proofErr w:type="gramEnd"/>
      <w:r w:rsidRPr="001943F7">
        <w:rPr>
          <w:rFonts w:ascii="微软雅黑" w:eastAsia="微软雅黑" w:hAnsi="微软雅黑" w:hint="eastAsia"/>
          <w:sz w:val="24"/>
          <w:szCs w:val="24"/>
        </w:rPr>
        <w:t>被添加到设计模型中去的。</w:t>
      </w:r>
    </w:p>
    <w:p w:rsidR="00856E92" w:rsidRDefault="00856E92" w:rsidP="0094706D">
      <w:pPr>
        <w:ind w:firstLine="42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4583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bl模块类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4583430"/>
                    </a:xfrm>
                    <a:prstGeom prst="rect">
                      <a:avLst/>
                    </a:prstGeom>
                  </pic:spPr>
                </pic:pic>
              </a:graphicData>
            </a:graphic>
          </wp:inline>
        </w:drawing>
      </w:r>
    </w:p>
    <w:p w:rsidR="00856E92" w:rsidRDefault="00856E92" w:rsidP="00856E92">
      <w:pPr>
        <w:ind w:firstLine="420"/>
        <w:jc w:val="center"/>
        <w:rPr>
          <w:rFonts w:ascii="黑体" w:eastAsia="黑体" w:hAnsi="黑体"/>
          <w:b/>
          <w:sz w:val="22"/>
          <w:szCs w:val="22"/>
        </w:rPr>
      </w:pPr>
      <w:r w:rsidRPr="00856E92">
        <w:rPr>
          <w:rFonts w:ascii="黑体" w:eastAsia="黑体" w:hAnsi="黑体"/>
          <w:b/>
          <w:sz w:val="22"/>
          <w:szCs w:val="22"/>
        </w:rPr>
        <w:t>图</w:t>
      </w:r>
      <w:r w:rsidRPr="00856E92">
        <w:rPr>
          <w:rFonts w:ascii="黑体" w:eastAsia="黑体" w:hAnsi="黑体" w:hint="eastAsia"/>
          <w:b/>
          <w:sz w:val="22"/>
          <w:szCs w:val="22"/>
        </w:rPr>
        <w:t>6-</w:t>
      </w:r>
      <w:r w:rsidRPr="00856E92">
        <w:rPr>
          <w:rFonts w:ascii="黑体" w:eastAsia="黑体" w:hAnsi="黑体"/>
          <w:b/>
          <w:sz w:val="22"/>
          <w:szCs w:val="22"/>
        </w:rPr>
        <w:t>1 financebl模块各个类的设计</w:t>
      </w:r>
    </w:p>
    <w:p w:rsidR="00E126A8" w:rsidRDefault="00E126A8" w:rsidP="00E126A8">
      <w:pPr>
        <w:ind w:firstLineChars="200" w:firstLine="480"/>
        <w:rPr>
          <w:rFonts w:ascii="微软雅黑" w:eastAsia="微软雅黑" w:hAnsi="微软雅黑"/>
          <w:sz w:val="24"/>
          <w:szCs w:val="24"/>
        </w:rPr>
      </w:pPr>
      <w:r w:rsidRPr="00E126A8">
        <w:rPr>
          <w:rFonts w:ascii="微软雅黑" w:eastAsia="微软雅黑" w:hAnsi="微软雅黑"/>
          <w:sz w:val="24"/>
          <w:szCs w:val="24"/>
        </w:rPr>
        <w:t>Financebl各个类的职责如表</w:t>
      </w:r>
      <w:r w:rsidRPr="00E126A8">
        <w:rPr>
          <w:rFonts w:ascii="微软雅黑" w:eastAsia="微软雅黑" w:hAnsi="微软雅黑" w:hint="eastAsia"/>
          <w:sz w:val="24"/>
          <w:szCs w:val="24"/>
        </w:rPr>
        <w:t>6-</w:t>
      </w:r>
      <w:r w:rsidRPr="00E126A8">
        <w:rPr>
          <w:rFonts w:ascii="微软雅黑" w:eastAsia="微软雅黑" w:hAnsi="微软雅黑"/>
          <w:sz w:val="24"/>
          <w:szCs w:val="24"/>
        </w:rPr>
        <w:t>1所示</w:t>
      </w:r>
    </w:p>
    <w:p w:rsidR="00C37349" w:rsidRPr="00E126A8" w:rsidRDefault="00E126A8" w:rsidP="00E126A8">
      <w:pPr>
        <w:ind w:firstLine="420"/>
        <w:jc w:val="center"/>
        <w:rPr>
          <w:rFonts w:ascii="黑体" w:eastAsia="黑体" w:hAnsi="黑体"/>
          <w:b/>
          <w:sz w:val="22"/>
          <w:szCs w:val="22"/>
        </w:rPr>
      </w:pPr>
      <w:r w:rsidRPr="00E126A8">
        <w:rPr>
          <w:rFonts w:ascii="黑体" w:eastAsia="黑体" w:hAnsi="黑体"/>
          <w:b/>
          <w:sz w:val="22"/>
          <w:szCs w:val="22"/>
        </w:rPr>
        <w:t>表</w:t>
      </w:r>
      <w:r w:rsidRPr="00E126A8">
        <w:rPr>
          <w:rFonts w:ascii="黑体" w:eastAsia="黑体" w:hAnsi="黑体" w:hint="eastAsia"/>
          <w:b/>
          <w:sz w:val="22"/>
          <w:szCs w:val="22"/>
        </w:rPr>
        <w:t>6-</w:t>
      </w:r>
      <w:r w:rsidRPr="00E126A8">
        <w:rPr>
          <w:rFonts w:ascii="黑体" w:eastAsia="黑体" w:hAnsi="黑体"/>
          <w:b/>
          <w:sz w:val="22"/>
          <w:szCs w:val="22"/>
        </w:rPr>
        <w:t>1 financebl模块各个类的职责</w:t>
      </w:r>
    </w:p>
    <w:tbl>
      <w:tblPr>
        <w:tblStyle w:val="style1"/>
        <w:tblpPr w:leftFromText="180" w:rightFromText="180" w:vertAnchor="page" w:horzAnchor="margin" w:tblpY="1996"/>
        <w:tblW w:w="8926" w:type="dxa"/>
        <w:tblLayout w:type="fixed"/>
        <w:tblLook w:val="04A0" w:firstRow="1" w:lastRow="0" w:firstColumn="1" w:lastColumn="0" w:noHBand="0" w:noVBand="1"/>
      </w:tblPr>
      <w:tblGrid>
        <w:gridCol w:w="3256"/>
        <w:gridCol w:w="5670"/>
      </w:tblGrid>
      <w:tr w:rsidR="00E72FF5" w:rsidTr="00E72FF5">
        <w:tc>
          <w:tcPr>
            <w:tcW w:w="3256" w:type="dxa"/>
            <w:tcBorders>
              <w:top w:val="single" w:sz="4" w:space="0" w:color="002060"/>
              <w:bottom w:val="single" w:sz="4" w:space="0" w:color="002060"/>
              <w:right w:val="single" w:sz="4" w:space="0" w:color="auto"/>
            </w:tcBorders>
          </w:tcPr>
          <w:p w:rsidR="00E72FF5" w:rsidRDefault="00E72FF5" w:rsidP="00E72FF5">
            <w:pPr>
              <w:tabs>
                <w:tab w:val="center" w:pos="1378"/>
                <w:tab w:val="right" w:pos="2756"/>
              </w:tabs>
              <w:ind w:firstLine="480"/>
              <w:jc w:val="left"/>
              <w:rPr>
                <w:rFonts w:ascii="黑体" w:eastAsia="黑体" w:hAnsi="黑体"/>
                <w:sz w:val="24"/>
                <w:szCs w:val="24"/>
              </w:rPr>
            </w:pPr>
            <w:r>
              <w:rPr>
                <w:rFonts w:ascii="黑体" w:eastAsia="黑体" w:hAnsi="黑体"/>
                <w:sz w:val="24"/>
                <w:szCs w:val="24"/>
              </w:rPr>
              <w:lastRenderedPageBreak/>
              <w:tab/>
              <w:t>模块</w:t>
            </w:r>
          </w:p>
        </w:tc>
        <w:tc>
          <w:tcPr>
            <w:tcW w:w="5670" w:type="dxa"/>
            <w:tcBorders>
              <w:top w:val="single" w:sz="4" w:space="0" w:color="002060"/>
              <w:bottom w:val="single" w:sz="4" w:space="0" w:color="002060"/>
              <w:right w:val="single" w:sz="4" w:space="0" w:color="auto"/>
            </w:tcBorders>
          </w:tcPr>
          <w:p w:rsidR="00E72FF5" w:rsidRDefault="00E72FF5" w:rsidP="00E72FF5">
            <w:pPr>
              <w:ind w:firstLine="480"/>
              <w:jc w:val="center"/>
              <w:rPr>
                <w:rFonts w:ascii="黑体" w:eastAsia="黑体" w:hAnsi="黑体"/>
                <w:sz w:val="24"/>
                <w:szCs w:val="24"/>
              </w:rPr>
            </w:pPr>
            <w:r>
              <w:rPr>
                <w:rFonts w:ascii="黑体" w:eastAsia="黑体" w:hAnsi="黑体"/>
                <w:sz w:val="24"/>
                <w:szCs w:val="24"/>
              </w:rPr>
              <w:t>职责</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入款单的领域模型对象，拥有一个入款单所持有的编号，操作员，入款金额等信息，可帮助完成结算管理</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Payment</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付款单的领域模型对象，拥有一个付</w:t>
            </w:r>
            <w:r w:rsidRPr="00E86ED6">
              <w:rPr>
                <w:rFonts w:ascii="黑体" w:eastAsia="黑体" w:hAnsi="黑体" w:hint="eastAsia"/>
                <w:sz w:val="24"/>
                <w:szCs w:val="24"/>
              </w:rPr>
              <w:t>款单所持有的编号，操作员</w:t>
            </w:r>
            <w:r>
              <w:rPr>
                <w:rFonts w:ascii="黑体" w:eastAsia="黑体" w:hAnsi="黑体" w:hint="eastAsia"/>
                <w:sz w:val="24"/>
                <w:szCs w:val="24"/>
              </w:rPr>
              <w:t>，付款金额</w:t>
            </w:r>
            <w:r w:rsidRPr="00E86ED6">
              <w:rPr>
                <w:rFonts w:ascii="黑体" w:eastAsia="黑体" w:hAnsi="黑体" w:hint="eastAsia"/>
                <w:sz w:val="24"/>
                <w:szCs w:val="24"/>
              </w:rPr>
              <w:t>等信息，可帮助完成</w:t>
            </w:r>
            <w:r>
              <w:rPr>
                <w:rFonts w:ascii="黑体" w:eastAsia="黑体" w:hAnsi="黑体" w:hint="eastAsia"/>
                <w:sz w:val="24"/>
                <w:szCs w:val="24"/>
              </w:rPr>
              <w:t>新建付款单</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CostIncomeReceiptBL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成本收益表</w:t>
            </w:r>
            <w:r w:rsidRPr="00E86ED6">
              <w:rPr>
                <w:rFonts w:ascii="黑体" w:eastAsia="黑体" w:hAnsi="黑体" w:hint="eastAsia"/>
                <w:sz w:val="24"/>
                <w:szCs w:val="24"/>
              </w:rPr>
              <w:t>的领域模型</w:t>
            </w:r>
            <w:r>
              <w:rPr>
                <w:rFonts w:ascii="黑体" w:eastAsia="黑体" w:hAnsi="黑体" w:hint="eastAsia"/>
                <w:sz w:val="24"/>
                <w:szCs w:val="24"/>
              </w:rPr>
              <w:t>对象，拥有一个成本收益表所持有的编号，操作员，收入，支出金额等信息，可帮助完成新建成本收益表</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BusinessStatementReceiptBL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D7386">
              <w:rPr>
                <w:rFonts w:ascii="黑体" w:eastAsia="黑体" w:hAnsi="黑体" w:hint="eastAsia"/>
                <w:sz w:val="24"/>
                <w:szCs w:val="24"/>
              </w:rPr>
              <w:t>经营情况表的领域模型对象，拥有一个经营情况表所持有的</w:t>
            </w:r>
            <w:r>
              <w:rPr>
                <w:rFonts w:ascii="黑体" w:eastAsia="黑体" w:hAnsi="黑体" w:hint="eastAsia"/>
                <w:sz w:val="24"/>
                <w:szCs w:val="24"/>
              </w:rPr>
              <w:t>入款记录，付款记录，编号</w:t>
            </w:r>
            <w:r w:rsidRPr="00AD7386">
              <w:rPr>
                <w:rFonts w:ascii="黑体" w:eastAsia="黑体" w:hAnsi="黑体" w:hint="eastAsia"/>
                <w:sz w:val="24"/>
                <w:szCs w:val="24"/>
              </w:rPr>
              <w:t>等信息，可以帮助完成经营情况表界面所需要的服务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InitialStockBL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B1F67">
              <w:rPr>
                <w:rFonts w:ascii="黑体" w:eastAsia="黑体" w:hAnsi="黑体" w:hint="eastAsia"/>
                <w:sz w:val="24"/>
                <w:szCs w:val="24"/>
              </w:rPr>
              <w:t>期初建账的领域模型对象，拥有一个</w:t>
            </w:r>
            <w:proofErr w:type="gramStart"/>
            <w:r w:rsidRPr="00AB1F67">
              <w:rPr>
                <w:rFonts w:ascii="黑体" w:eastAsia="黑体" w:hAnsi="黑体" w:hint="eastAsia"/>
                <w:sz w:val="24"/>
                <w:szCs w:val="24"/>
              </w:rPr>
              <w:t>套账所</w:t>
            </w:r>
            <w:proofErr w:type="gramEnd"/>
            <w:r w:rsidRPr="00AB1F67">
              <w:rPr>
                <w:rFonts w:ascii="黑体" w:eastAsia="黑体" w:hAnsi="黑体" w:hint="eastAsia"/>
                <w:sz w:val="24"/>
                <w:szCs w:val="24"/>
              </w:rPr>
              <w:t>持有的</w:t>
            </w:r>
            <w:r>
              <w:rPr>
                <w:rFonts w:ascii="黑体" w:eastAsia="黑体" w:hAnsi="黑体" w:hint="eastAsia"/>
                <w:sz w:val="24"/>
                <w:szCs w:val="24"/>
              </w:rPr>
              <w:t>人员、机构、车辆、库存和账户</w:t>
            </w:r>
            <w:r w:rsidRPr="00AB1F67">
              <w:rPr>
                <w:rFonts w:ascii="黑体" w:eastAsia="黑体" w:hAnsi="黑体" w:hint="eastAsia"/>
                <w:sz w:val="24"/>
                <w:szCs w:val="24"/>
              </w:rPr>
              <w:t>等信息，可以帮助完成期初建账界面所需要的服务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AccountBL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账户的领域模型对象，拥有账户的名称、金额等信息，可以帮助完成账户管理界面所需要的服务。</w:t>
            </w:r>
          </w:p>
        </w:tc>
      </w:tr>
    </w:tbl>
    <w:p w:rsidR="006C2636" w:rsidRDefault="007A7C54" w:rsidP="006C2636">
      <w:pPr>
        <w:pStyle w:val="4"/>
      </w:pPr>
      <w:r>
        <w:rPr>
          <w:rFonts w:hint="eastAsia"/>
        </w:rPr>
        <w:t>4.2.6.3</w:t>
      </w:r>
      <w:r w:rsidR="006C2636">
        <w:rPr>
          <w:rFonts w:hint="eastAsia"/>
        </w:rPr>
        <w:t>模块内部类的接口规范</w:t>
      </w:r>
    </w:p>
    <w:p w:rsidR="006C2636" w:rsidRPr="006C2636" w:rsidRDefault="006C2636" w:rsidP="006C2636">
      <w:pPr>
        <w:rPr>
          <w:rFonts w:ascii="微软雅黑" w:eastAsia="微软雅黑" w:hAnsi="微软雅黑"/>
          <w:sz w:val="24"/>
          <w:szCs w:val="24"/>
        </w:rPr>
      </w:pPr>
      <w:r w:rsidRPr="006C2636">
        <w:rPr>
          <w:rFonts w:ascii="微软雅黑" w:eastAsia="微软雅黑" w:hAnsi="微软雅黑"/>
          <w:sz w:val="24"/>
          <w:szCs w:val="24"/>
        </w:rPr>
        <w:t>CollectionReceiptBL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PaymentReceiptBL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CostIncomeReceiptBL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BusinessStatementReceiptBL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InitialStockBL和AccountBL的接口规范如表所示</w:t>
      </w:r>
      <w:r w:rsidRPr="006C2636">
        <w:rPr>
          <w:rFonts w:ascii="微软雅黑" w:eastAsia="微软雅黑" w:hAnsi="微软雅黑" w:hint="eastAsia"/>
          <w:sz w:val="24"/>
          <w:szCs w:val="24"/>
        </w:rPr>
        <w:t>。</w:t>
      </w:r>
    </w:p>
    <w:p w:rsidR="00402D60" w:rsidRDefault="00B34734" w:rsidP="00402D60">
      <w:pPr>
        <w:ind w:firstLine="420"/>
        <w:jc w:val="center"/>
        <w:rPr>
          <w:rFonts w:ascii="黑体" w:eastAsia="黑体" w:hAnsi="黑体"/>
          <w:sz w:val="22"/>
          <w:szCs w:val="22"/>
        </w:rPr>
      </w:pPr>
      <w:r w:rsidRPr="00B34734">
        <w:rPr>
          <w:rFonts w:ascii="黑体" w:eastAsia="黑体" w:hAnsi="黑体"/>
          <w:b/>
          <w:sz w:val="22"/>
          <w:szCs w:val="22"/>
        </w:rPr>
        <w:t>表</w:t>
      </w:r>
      <w:r w:rsidRPr="00B34734">
        <w:rPr>
          <w:rFonts w:ascii="黑体" w:eastAsia="黑体" w:hAnsi="黑体" w:hint="eastAsia"/>
          <w:b/>
          <w:sz w:val="22"/>
          <w:szCs w:val="22"/>
        </w:rPr>
        <w:t>6-</w:t>
      </w:r>
      <w:r w:rsidRPr="00B34734">
        <w:rPr>
          <w:rFonts w:ascii="黑体" w:eastAsia="黑体" w:hAnsi="黑体"/>
          <w:b/>
          <w:sz w:val="22"/>
          <w:szCs w:val="22"/>
        </w:rPr>
        <w:t>2 CollectionReceiptBL的接口规范</w:t>
      </w:r>
      <w:r w:rsidR="004560D9">
        <w:rPr>
          <w:rFonts w:ascii="黑体" w:eastAsia="黑体" w:hAnsi="黑体"/>
          <w:sz w:val="22"/>
          <w:szCs w:val="22"/>
        </w:rPr>
        <w:tab/>
      </w:r>
    </w:p>
    <w:tbl>
      <w:tblPr>
        <w:tblStyle w:val="style1"/>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993"/>
        <w:gridCol w:w="283"/>
        <w:gridCol w:w="4678"/>
      </w:tblGrid>
      <w:tr w:rsidR="00B471CE" w:rsidTr="00DB0F78">
        <w:trPr>
          <w:trHeight w:val="274"/>
        </w:trPr>
        <w:tc>
          <w:tcPr>
            <w:tcW w:w="8784" w:type="dxa"/>
            <w:gridSpan w:val="4"/>
          </w:tcPr>
          <w:p w:rsidR="00B471CE" w:rsidRDefault="00B471CE" w:rsidP="00B471CE">
            <w:pPr>
              <w:jc w:val="center"/>
              <w:rPr>
                <w:rFonts w:ascii="黑体" w:eastAsia="黑体" w:hAnsi="黑体"/>
                <w:sz w:val="24"/>
                <w:szCs w:val="24"/>
              </w:rPr>
            </w:pPr>
            <w:r>
              <w:rPr>
                <w:rFonts w:ascii="黑体" w:eastAsia="黑体" w:hAnsi="黑体"/>
                <w:sz w:val="24"/>
                <w:szCs w:val="24"/>
              </w:rPr>
              <w:t>提供的服务</w:t>
            </w:r>
            <w:r>
              <w:rPr>
                <w:rFonts w:ascii="黑体" w:eastAsia="黑体" w:hAnsi="黑体" w:hint="eastAsia"/>
                <w:sz w:val="24"/>
                <w:szCs w:val="24"/>
              </w:rPr>
              <w:t>（</w:t>
            </w:r>
            <w:r>
              <w:rPr>
                <w:rFonts w:ascii="黑体" w:eastAsia="黑体" w:hAnsi="黑体"/>
                <w:sz w:val="24"/>
                <w:szCs w:val="24"/>
              </w:rPr>
              <w:t>供接口</w:t>
            </w:r>
            <w:r>
              <w:rPr>
                <w:rFonts w:ascii="黑体" w:eastAsia="黑体" w:hAnsi="黑体" w:hint="eastAsia"/>
                <w:sz w:val="24"/>
                <w:szCs w:val="24"/>
              </w:rPr>
              <w:t>）</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int creatCollection (CollectionReceiptVO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用户要求新建入款单并输入有效的信息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向系统输入新的入款单信息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F37244" w:rsidP="00B471CE">
            <w:pPr>
              <w:rPr>
                <w:rFonts w:ascii="黑体" w:eastAsia="黑体" w:hAnsi="黑体"/>
                <w:sz w:val="24"/>
                <w:szCs w:val="24"/>
              </w:rPr>
            </w:pPr>
            <w:r>
              <w:rPr>
                <w:rFonts w:ascii="黑体" w:eastAsia="黑体" w:hAnsi="黑体"/>
                <w:sz w:val="24"/>
                <w:szCs w:val="24"/>
              </w:rPr>
              <w:t>p</w:t>
            </w:r>
            <w:r w:rsidR="00B471CE">
              <w:rPr>
                <w:rFonts w:ascii="黑体" w:eastAsia="黑体" w:hAnsi="黑体"/>
                <w:sz w:val="24"/>
                <w:szCs w:val="24"/>
              </w:rPr>
              <w:t>ublic CollectionReceiptVO getCollection (String s);</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系统显示符合条件的入款单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ArrayList&lt;CollectionReceiptVO&gt; getAllCollection();</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系统显示所有入款单列表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lastRenderedPageBreak/>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w:t>
            </w:r>
          </w:p>
          <w:p w:rsidR="00B471CE" w:rsidRDefault="00B471CE" w:rsidP="00B471CE">
            <w:pPr>
              <w:rPr>
                <w:rFonts w:ascii="黑体" w:eastAsia="黑体" w:hAnsi="黑体"/>
                <w:sz w:val="24"/>
                <w:szCs w:val="24"/>
              </w:rPr>
            </w:pPr>
            <w:r>
              <w:rPr>
                <w:rFonts w:ascii="黑体" w:eastAsia="黑体" w:hAnsi="黑体"/>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用户输入日期和营业厅编号并要求查看收款单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系统显示符合条件的收款单列表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所有符合条件的收款单已经获取</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系统返回收款单的金额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用户要求合计金额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系统返回合计后的金额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String getCollectionListID();</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系统显示自动生成的入款单ID</w:t>
            </w:r>
          </w:p>
        </w:tc>
      </w:tr>
      <w:tr w:rsidR="00B471CE" w:rsidTr="00DB0F78">
        <w:trPr>
          <w:trHeight w:val="300"/>
        </w:trPr>
        <w:tc>
          <w:tcPr>
            <w:tcW w:w="8784" w:type="dxa"/>
            <w:gridSpan w:val="4"/>
          </w:tcPr>
          <w:p w:rsidR="00B471CE" w:rsidRDefault="00B471CE" w:rsidP="00B471CE">
            <w:pPr>
              <w:jc w:val="center"/>
              <w:rPr>
                <w:rFonts w:ascii="黑体" w:eastAsia="黑体" w:hAnsi="黑体"/>
                <w:sz w:val="22"/>
                <w:szCs w:val="22"/>
              </w:rPr>
            </w:pPr>
            <w:r>
              <w:rPr>
                <w:rFonts w:ascii="黑体" w:eastAsia="黑体" w:hAnsi="黑体" w:hint="eastAsia"/>
                <w:sz w:val="22"/>
                <w:szCs w:val="22"/>
              </w:rPr>
              <w:t>需要的服务（需接口）</w:t>
            </w:r>
          </w:p>
        </w:tc>
      </w:tr>
      <w:tr w:rsidR="00F46A52" w:rsidTr="00F46A52">
        <w:trPr>
          <w:trHeight w:val="261"/>
        </w:trPr>
        <w:tc>
          <w:tcPr>
            <w:tcW w:w="3823" w:type="dxa"/>
            <w:gridSpan w:val="2"/>
            <w:tcBorders>
              <w:top w:val="single" w:sz="4" w:space="0" w:color="002060"/>
              <w:bottom w:val="single" w:sz="4" w:space="0" w:color="002060"/>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4961" w:type="dxa"/>
            <w:gridSpan w:val="2"/>
            <w:tcBorders>
              <w:top w:val="single" w:sz="4" w:space="0" w:color="auto"/>
              <w:bottom w:val="single" w:sz="4" w:space="0" w:color="auto"/>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CollectionReceiptPO</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GatheringReceiptPO中的金额数</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GatheringReceiptPO中的金额总和</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CollectionReceiptPO的个数</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sz w:val="24"/>
                <w:szCs w:val="24"/>
              </w:rPr>
              <w:t>的信息</w:t>
            </w:r>
          </w:p>
        </w:tc>
      </w:tr>
    </w:tbl>
    <w:p w:rsidR="00E40FB2" w:rsidRDefault="00E40FB2" w:rsidP="00E40FB2">
      <w:pPr>
        <w:rPr>
          <w:rFonts w:ascii="黑体" w:eastAsia="黑体" w:hAnsi="黑体"/>
          <w:b/>
          <w:sz w:val="22"/>
          <w:szCs w:val="22"/>
        </w:rPr>
      </w:pPr>
    </w:p>
    <w:p w:rsidR="00DB0F78" w:rsidRDefault="00DB0F78" w:rsidP="00E40FB2">
      <w:pPr>
        <w:ind w:firstLineChars="1000" w:firstLine="2209"/>
        <w:rPr>
          <w:rFonts w:ascii="黑体" w:eastAsia="黑体" w:hAnsi="黑体"/>
          <w:b/>
          <w:sz w:val="22"/>
          <w:szCs w:val="22"/>
        </w:rPr>
      </w:pPr>
      <w:r w:rsidRPr="00DB0F78">
        <w:rPr>
          <w:rFonts w:ascii="黑体" w:eastAsia="黑体" w:hAnsi="黑体"/>
          <w:b/>
          <w:sz w:val="22"/>
          <w:szCs w:val="22"/>
        </w:rPr>
        <w:t>表</w:t>
      </w:r>
      <w:r w:rsidRPr="00DB0F78">
        <w:rPr>
          <w:rFonts w:ascii="黑体" w:eastAsia="黑体" w:hAnsi="黑体" w:hint="eastAsia"/>
          <w:b/>
          <w:sz w:val="22"/>
          <w:szCs w:val="22"/>
        </w:rPr>
        <w:t>6-</w:t>
      </w:r>
      <w:r w:rsidRPr="00DB0F78">
        <w:rPr>
          <w:rFonts w:ascii="黑体" w:eastAsia="黑体" w:hAnsi="黑体"/>
          <w:b/>
          <w:sz w:val="22"/>
          <w:szCs w:val="22"/>
        </w:rPr>
        <w:t>3 PaymentReceiptBL的接口规范</w:t>
      </w:r>
    </w:p>
    <w:tbl>
      <w:tblPr>
        <w:tblStyle w:val="style1"/>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5245"/>
      </w:tblGrid>
      <w:tr w:rsidR="006937C5" w:rsidTr="006937C5">
        <w:trPr>
          <w:trHeight w:val="274"/>
        </w:trPr>
        <w:tc>
          <w:tcPr>
            <w:tcW w:w="8926" w:type="dxa"/>
            <w:gridSpan w:val="3"/>
          </w:tcPr>
          <w:p w:rsidR="006937C5" w:rsidRPr="000B6538" w:rsidRDefault="006937C5" w:rsidP="006937C5">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int creatPayment(PaymentReceiptVO vo);</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用户要求新建付款单并输入有效信息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向系统输入新的付款单信息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lastRenderedPageBreak/>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PaymentReceiptVO getPayment(String s);</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系统显示符合条件的付款单列表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ArrayList&lt;PaymentReceiptVO&gt; getAllPayment();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系统显示所有付款单列表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String getPaymentListID();</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用户制定付款单时需要根据今天已经制定的付款单来自动生成付款单编号</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系统显示自动生成的付款单ID</w:t>
            </w:r>
          </w:p>
        </w:tc>
      </w:tr>
      <w:tr w:rsidR="006937C5" w:rsidTr="000B6538">
        <w:trPr>
          <w:trHeight w:val="367"/>
        </w:trPr>
        <w:tc>
          <w:tcPr>
            <w:tcW w:w="8926" w:type="dxa"/>
            <w:gridSpan w:val="3"/>
          </w:tcPr>
          <w:p w:rsidR="006937C5" w:rsidRPr="000B6538" w:rsidRDefault="000B6538" w:rsidP="000B6538">
            <w:pPr>
              <w:jc w:val="center"/>
              <w:rPr>
                <w:rFonts w:ascii="黑体" w:eastAsia="黑体" w:hAnsi="黑体"/>
                <w:b/>
                <w:sz w:val="24"/>
                <w:szCs w:val="24"/>
              </w:rPr>
            </w:pPr>
            <w:r w:rsidRPr="000B6538">
              <w:rPr>
                <w:rFonts w:ascii="黑体" w:eastAsia="黑体" w:hAnsi="黑体" w:hint="eastAsia"/>
                <w:sz w:val="24"/>
                <w:szCs w:val="24"/>
              </w:rPr>
              <w:t>需要的服务（需接口）</w:t>
            </w:r>
          </w:p>
        </w:tc>
      </w:tr>
      <w:tr w:rsidR="00F46A52" w:rsidTr="00F46A52">
        <w:trPr>
          <w:trHeight w:val="367"/>
        </w:trPr>
        <w:tc>
          <w:tcPr>
            <w:tcW w:w="3681" w:type="dxa"/>
            <w:gridSpan w:val="2"/>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服务名</w:t>
            </w:r>
          </w:p>
        </w:tc>
        <w:tc>
          <w:tcPr>
            <w:tcW w:w="5245" w:type="dxa"/>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w:t>
            </w:r>
          </w:p>
          <w:p w:rsidR="000B6538" w:rsidRDefault="000B6538" w:rsidP="000B6538">
            <w:pPr>
              <w:rPr>
                <w:rFonts w:ascii="黑体" w:eastAsia="黑体" w:hAnsi="黑体"/>
                <w:sz w:val="24"/>
                <w:szCs w:val="24"/>
              </w:rPr>
            </w:pPr>
            <w:r>
              <w:rPr>
                <w:rFonts w:ascii="黑体" w:eastAsia="黑体" w:hAnsi="黑体"/>
                <w:sz w:val="24"/>
                <w:szCs w:val="24"/>
              </w:rPr>
              <w:t>(PaymentReceiptPO po)</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sz w:val="24"/>
                <w:szCs w:val="24"/>
              </w:rPr>
              <w:t xml:space="preserve"> 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 xml:space="preserve"> PaymentReceiptPO的ArrayList</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p>
          <w:p w:rsidR="000B6538" w:rsidRDefault="000B6538" w:rsidP="000B6538">
            <w:pPr>
              <w:rPr>
                <w:rFonts w:ascii="黑体" w:eastAsia="黑体" w:hAnsi="黑体"/>
                <w:sz w:val="24"/>
                <w:szCs w:val="24"/>
              </w:rPr>
            </w:pPr>
            <w:r>
              <w:rPr>
                <w:rFonts w:ascii="黑体" w:eastAsia="黑体" w:hAnsi="黑体"/>
                <w:sz w:val="24"/>
                <w:szCs w:val="24"/>
              </w:rPr>
              <w:t>getNum()</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PaymentReceiptPO</w:t>
            </w:r>
            <w:r>
              <w:rPr>
                <w:rFonts w:ascii="黑体" w:eastAsia="黑体" w:hAnsi="黑体" w:hint="eastAsia"/>
                <w:sz w:val="24"/>
                <w:szCs w:val="24"/>
              </w:rPr>
              <w:t>的个数</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245" w:type="dxa"/>
            <w:tcBorders>
              <w:top w:val="single" w:sz="4" w:space="0" w:color="auto"/>
              <w:bottom w:val="single" w:sz="4" w:space="0" w:color="auto"/>
            </w:tcBorders>
            <w:shd w:val="clear" w:color="auto" w:fill="EAF9FA"/>
          </w:tcPr>
          <w:p w:rsidR="000B6538" w:rsidRDefault="000B6538"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sidR="008D306F">
              <w:rPr>
                <w:rFonts w:ascii="黑体" w:eastAsia="黑体" w:hAnsi="黑体"/>
                <w:sz w:val="24"/>
                <w:szCs w:val="24"/>
              </w:rPr>
              <w:t>Payment</w:t>
            </w:r>
            <w:r>
              <w:rPr>
                <w:rFonts w:ascii="黑体" w:eastAsia="黑体" w:hAnsi="黑体" w:hint="eastAsia"/>
                <w:sz w:val="24"/>
                <w:szCs w:val="24"/>
              </w:rPr>
              <w:t>ReceiptPO</w:t>
            </w:r>
            <w:r>
              <w:rPr>
                <w:rFonts w:ascii="黑体" w:eastAsia="黑体" w:hAnsi="黑体"/>
                <w:sz w:val="24"/>
                <w:szCs w:val="24"/>
              </w:rPr>
              <w:t>的信息</w:t>
            </w:r>
          </w:p>
        </w:tc>
      </w:tr>
    </w:tbl>
    <w:p w:rsidR="00F46A52" w:rsidRDefault="00F46A52" w:rsidP="008D306F">
      <w:pPr>
        <w:jc w:val="center"/>
        <w:rPr>
          <w:rFonts w:ascii="黑体" w:eastAsia="黑体" w:hAnsi="黑体"/>
          <w:b/>
          <w:sz w:val="22"/>
          <w:szCs w:val="22"/>
        </w:rPr>
      </w:pPr>
    </w:p>
    <w:p w:rsidR="000B6538" w:rsidRDefault="000B6538" w:rsidP="008D306F">
      <w:pPr>
        <w:jc w:val="center"/>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4 CostIncomeReceiptBL的接口规范</w:t>
      </w:r>
    </w:p>
    <w:tbl>
      <w:tblPr>
        <w:tblStyle w:val="style1"/>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6"/>
        <w:gridCol w:w="356"/>
        <w:gridCol w:w="992"/>
        <w:gridCol w:w="4678"/>
      </w:tblGrid>
      <w:tr w:rsidR="008D306F" w:rsidTr="008D306F">
        <w:trPr>
          <w:trHeight w:val="274"/>
        </w:trPr>
        <w:tc>
          <w:tcPr>
            <w:tcW w:w="8642" w:type="dxa"/>
            <w:gridSpan w:val="4"/>
          </w:tcPr>
          <w:p w:rsidR="008D306F" w:rsidRDefault="008D306F" w:rsidP="008D306F">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int creatCostIncomeList(CostIncomeReceiptVO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向系统中输入新的成本收益表信息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CostIncomeReceiptVO getCostIncomeList(String s);</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系统返回符合条件的成本收益表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ArrayList&lt;CostIncomeReceiptVO&gt; getAllCostIncomeList();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系统返回所有成本收益表列表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ArrayList&lt;CollectionReceiptVO&gt; getCollection();</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用户有查看入款单的权限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系统返回所有入款单列表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ArrayList&lt;PaymentReceiptVO&gt;getPayment();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用户有查看付款单的权限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系统返回所有付款单列表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getCost(PaymentReceiptVO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已获取付款单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系统返回付款单金额总和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getIncome(CollectionReceiptVO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已获取入款单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系统返回入款单金额总和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getProfit(double income,double cost);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w:t>
            </w:r>
            <w:r>
              <w:rPr>
                <w:rFonts w:ascii="黑体" w:eastAsia="黑体" w:hAnsi="黑体"/>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String getCostIncomeListID();</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系统显示自动生成的成本收益表ID</w:t>
            </w:r>
          </w:p>
        </w:tc>
      </w:tr>
      <w:tr w:rsidR="008D306F" w:rsidTr="008D306F">
        <w:trPr>
          <w:trHeight w:val="329"/>
        </w:trPr>
        <w:tc>
          <w:tcPr>
            <w:tcW w:w="8642" w:type="dxa"/>
            <w:gridSpan w:val="4"/>
          </w:tcPr>
          <w:p w:rsidR="008D306F" w:rsidRDefault="008D306F" w:rsidP="008D306F">
            <w:pPr>
              <w:jc w:val="center"/>
              <w:rPr>
                <w:rFonts w:ascii="黑体" w:eastAsia="黑体" w:hAnsi="黑体"/>
                <w:b/>
                <w:sz w:val="22"/>
                <w:szCs w:val="22"/>
              </w:rPr>
            </w:pPr>
            <w:r w:rsidRPr="000B6538">
              <w:rPr>
                <w:rFonts w:ascii="黑体" w:eastAsia="黑体" w:hAnsi="黑体" w:hint="eastAsia"/>
                <w:sz w:val="24"/>
                <w:szCs w:val="24"/>
              </w:rPr>
              <w:t>需要的服务（需接口）</w:t>
            </w:r>
          </w:p>
        </w:tc>
      </w:tr>
      <w:tr w:rsidR="00F46A52" w:rsidTr="00F46A52">
        <w:trPr>
          <w:trHeight w:val="329"/>
        </w:trPr>
        <w:tc>
          <w:tcPr>
            <w:tcW w:w="2972" w:type="dxa"/>
            <w:gridSpan w:val="2"/>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5670" w:type="dxa"/>
            <w:gridSpan w:val="2"/>
          </w:tcPr>
          <w:p w:rsidR="00F46A52" w:rsidRDefault="00F46A52" w:rsidP="00F46A52">
            <w:pPr>
              <w:jc w:val="center"/>
              <w:rPr>
                <w:rFonts w:ascii="黑体" w:eastAsia="黑体" w:hAnsi="黑体"/>
                <w:sz w:val="24"/>
                <w:szCs w:val="24"/>
              </w:rPr>
            </w:pPr>
            <w:r>
              <w:rPr>
                <w:rFonts w:ascii="黑体" w:eastAsia="黑体" w:hAnsi="黑体"/>
                <w:sz w:val="24"/>
                <w:szCs w:val="24"/>
              </w:rPr>
              <w:t>服务</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插入单一持久</w:t>
            </w:r>
            <w:proofErr w:type="gramStart"/>
            <w:r>
              <w:rPr>
                <w:rFonts w:ascii="黑体" w:eastAsia="黑体" w:hAnsi="黑体"/>
                <w:sz w:val="24"/>
                <w:szCs w:val="24"/>
              </w:rPr>
              <w:t>化对象</w:t>
            </w:r>
            <w:proofErr w:type="gramEnd"/>
            <w:r>
              <w:rPr>
                <w:rFonts w:ascii="黑体" w:eastAsia="黑体" w:hAnsi="黑体"/>
                <w:sz w:val="24"/>
                <w:szCs w:val="24"/>
              </w:rPr>
              <w:t xml:space="preserve"> 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getAllCostIncomeList()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CostIncomeReceiptPO的ArrayList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Payment</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CostIncomeReceiptPO的信息</w:t>
            </w:r>
          </w:p>
        </w:tc>
      </w:tr>
    </w:tbl>
    <w:p w:rsidR="0023540D" w:rsidRPr="005B388E" w:rsidRDefault="003D3A72" w:rsidP="0023540D">
      <w:pPr>
        <w:ind w:firstLineChars="800" w:firstLine="1767"/>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5 BusinessStatementReceiptBL</w:t>
      </w:r>
      <w:r w:rsidR="00561267">
        <w:rPr>
          <w:rFonts w:ascii="黑体" w:eastAsia="黑体" w:hAnsi="黑体"/>
          <w:b/>
          <w:sz w:val="22"/>
          <w:szCs w:val="22"/>
        </w:rPr>
        <w:t>的接口规范</w:t>
      </w:r>
    </w:p>
    <w:tbl>
      <w:tblPr>
        <w:tblStyle w:val="style1"/>
        <w:tblpPr w:leftFromText="180" w:rightFromText="180" w:vertAnchor="page" w:horzAnchor="margin" w:tblpX="-147" w:tblpY="634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850"/>
        <w:gridCol w:w="11"/>
        <w:gridCol w:w="415"/>
        <w:gridCol w:w="4672"/>
      </w:tblGrid>
      <w:tr w:rsidR="00F46A52" w:rsidTr="00F46A52">
        <w:trPr>
          <w:trHeight w:val="375"/>
        </w:trPr>
        <w:tc>
          <w:tcPr>
            <w:tcW w:w="8642" w:type="dxa"/>
            <w:gridSpan w:val="5"/>
          </w:tcPr>
          <w:p w:rsidR="00F46A52" w:rsidRDefault="00F46A52" w:rsidP="00F46A52">
            <w:pPr>
              <w:tabs>
                <w:tab w:val="left" w:pos="3690"/>
              </w:tabs>
              <w:rPr>
                <w:rFonts w:ascii="黑体" w:eastAsia="黑体" w:hAnsi="黑体"/>
                <w:sz w:val="24"/>
                <w:szCs w:val="24"/>
              </w:rPr>
            </w:pPr>
            <w:r>
              <w:rPr>
                <w:rFonts w:ascii="黑体" w:eastAsia="黑体" w:hAnsi="黑体"/>
                <w:sz w:val="24"/>
                <w:szCs w:val="24"/>
              </w:rPr>
              <w:tab/>
            </w: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lastRenderedPageBreak/>
              <w:t>BusinessStatementReceiptBL.showBSL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系统显示该段时间内所有入款单和付款单信息</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BusinessStatementReceiptBL.showAllBSL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ArrayList&lt;BusinessstatementReceiptVO&gt; showAllBSList();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用户经验证有查看经营情况表的权限</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系统显示所有经营情况的列表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BusinessStatementReceiptBL.export</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export(BusinessstatementReceiptVO vo);</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用户要求导出经营情况表的excel</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系统生成经营情况表的excel</w:t>
            </w:r>
          </w:p>
        </w:tc>
      </w:tr>
      <w:tr w:rsidR="00F46A52" w:rsidTr="00F46A52">
        <w:trPr>
          <w:trHeight w:val="225"/>
        </w:trPr>
        <w:tc>
          <w:tcPr>
            <w:tcW w:w="8642" w:type="dxa"/>
            <w:gridSpan w:val="5"/>
          </w:tcPr>
          <w:p w:rsidR="00F46A52" w:rsidRDefault="00F46A52" w:rsidP="00F46A52">
            <w:pPr>
              <w:jc w:val="center"/>
              <w:rPr>
                <w:rFonts w:ascii="黑体" w:eastAsia="黑体" w:hAnsi="黑体"/>
                <w:b/>
                <w:sz w:val="22"/>
                <w:szCs w:val="22"/>
              </w:rPr>
            </w:pPr>
            <w:r>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A078A" w:rsidTr="005A078A">
        <w:trPr>
          <w:trHeight w:val="225"/>
        </w:trPr>
        <w:tc>
          <w:tcPr>
            <w:tcW w:w="3555" w:type="dxa"/>
            <w:gridSpan w:val="3"/>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服务名</w:t>
            </w:r>
          </w:p>
        </w:tc>
        <w:tc>
          <w:tcPr>
            <w:tcW w:w="5087" w:type="dxa"/>
            <w:gridSpan w:val="2"/>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FinanceDataService.showBSL(String beginTime,String endTime)</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ArrayList&lt;BusinessstatementReceiptPO&gt; showAllBSList()</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export(BusinessstatementReceiptPO po)</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导出单一持久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BusinessstatementReceiptPO到excel</w:t>
            </w:r>
          </w:p>
        </w:tc>
      </w:tr>
    </w:tbl>
    <w:p w:rsidR="0023540D" w:rsidRDefault="0023540D" w:rsidP="0023540D">
      <w:pPr>
        <w:ind w:firstLineChars="800" w:firstLine="1767"/>
        <w:rPr>
          <w:rFonts w:ascii="黑体" w:eastAsia="黑体" w:hAnsi="黑体"/>
          <w:b/>
          <w:sz w:val="22"/>
          <w:szCs w:val="22"/>
        </w:rPr>
      </w:pPr>
      <w:r>
        <w:rPr>
          <w:rFonts w:ascii="黑体" w:eastAsia="黑体" w:hAnsi="黑体" w:hint="eastAsia"/>
          <w:b/>
          <w:sz w:val="22"/>
          <w:szCs w:val="22"/>
        </w:rPr>
        <w:t>表6-</w:t>
      </w:r>
      <w:r w:rsidR="00A77370">
        <w:rPr>
          <w:rFonts w:ascii="黑体" w:eastAsia="黑体" w:hAnsi="黑体"/>
          <w:b/>
          <w:sz w:val="22"/>
          <w:szCs w:val="22"/>
        </w:rPr>
        <w:t>6</w:t>
      </w:r>
      <w:r>
        <w:rPr>
          <w:rFonts w:ascii="黑体" w:eastAsia="黑体" w:hAnsi="黑体"/>
          <w:b/>
          <w:sz w:val="22"/>
          <w:szCs w:val="22"/>
        </w:rPr>
        <w:t xml:space="preserve"> </w:t>
      </w:r>
      <w:r w:rsidR="00A77370">
        <w:rPr>
          <w:rFonts w:ascii="黑体" w:eastAsia="黑体" w:hAnsi="黑体" w:hint="eastAsia"/>
          <w:b/>
          <w:sz w:val="22"/>
          <w:szCs w:val="22"/>
        </w:rPr>
        <w:t>InitialStock</w:t>
      </w:r>
      <w:r>
        <w:rPr>
          <w:rFonts w:ascii="黑体" w:eastAsia="黑体" w:hAnsi="黑体"/>
          <w:b/>
          <w:sz w:val="22"/>
          <w:szCs w:val="22"/>
        </w:rPr>
        <w:t>BL的接口规范</w:t>
      </w:r>
    </w:p>
    <w:tbl>
      <w:tblPr>
        <w:tblStyle w:val="style1"/>
        <w:tblpPr w:leftFromText="180" w:rightFromText="180" w:vertAnchor="page" w:horzAnchor="margin" w:tblpY="199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417"/>
        <w:gridCol w:w="4536"/>
      </w:tblGrid>
      <w:tr w:rsidR="000F2D60" w:rsidTr="00594B40">
        <w:trPr>
          <w:trHeight w:val="375"/>
        </w:trPr>
        <w:tc>
          <w:tcPr>
            <w:tcW w:w="8500" w:type="dxa"/>
            <w:gridSpan w:val="3"/>
          </w:tcPr>
          <w:p w:rsidR="000F2D60" w:rsidRDefault="000F2D60" w:rsidP="00594B40">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right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sidR="000F2D60">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initInfo</w:t>
            </w:r>
          </w:p>
        </w:tc>
        <w:tc>
          <w:tcPr>
            <w:tcW w:w="1417" w:type="dxa"/>
            <w:tcBorders>
              <w:left w:val="single" w:sz="4" w:space="0" w:color="auto"/>
              <w:right w:val="single" w:sz="4" w:space="0" w:color="auto"/>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auto"/>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int initInfo(InitInfoVO vo,String time);</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用户要求期初建账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系统初始化一套账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getInitInfo</w:t>
            </w: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用户要求查看期</w:t>
            </w:r>
            <w:proofErr w:type="gramStart"/>
            <w:r>
              <w:rPr>
                <w:rFonts w:ascii="黑体" w:eastAsia="黑体" w:hAnsi="黑体" w:hint="eastAsia"/>
                <w:sz w:val="24"/>
                <w:szCs w:val="24"/>
              </w:rPr>
              <w:t>初信息</w:t>
            </w:r>
            <w:proofErr w:type="gramEnd"/>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返回期</w:t>
            </w:r>
            <w:proofErr w:type="gramStart"/>
            <w:r>
              <w:rPr>
                <w:rFonts w:ascii="黑体" w:eastAsia="黑体" w:hAnsi="黑体"/>
                <w:sz w:val="24"/>
                <w:szCs w:val="24"/>
              </w:rPr>
              <w:t>初信息</w:t>
            </w:r>
            <w:proofErr w:type="gramEnd"/>
            <w:r>
              <w:rPr>
                <w:rFonts w:ascii="黑体" w:eastAsia="黑体" w:hAnsi="黑体"/>
                <w:sz w:val="24"/>
                <w:szCs w:val="24"/>
              </w:rPr>
              <w:t>并显示</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ArrayList&lt;InitInfoVO&gt; getAllInitInfo();</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用户具有查看期</w:t>
            </w:r>
            <w:proofErr w:type="gramStart"/>
            <w:r>
              <w:rPr>
                <w:rFonts w:ascii="黑体" w:eastAsia="黑体" w:hAnsi="黑体"/>
                <w:sz w:val="24"/>
                <w:szCs w:val="24"/>
              </w:rPr>
              <w:t>初信息</w:t>
            </w:r>
            <w:proofErr w:type="gramEnd"/>
            <w:r>
              <w:rPr>
                <w:rFonts w:ascii="黑体" w:eastAsia="黑体" w:hAnsi="黑体"/>
                <w:sz w:val="24"/>
                <w:szCs w:val="24"/>
              </w:rPr>
              <w:t>的权限</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系统返回所有期</w:t>
            </w:r>
            <w:proofErr w:type="gramStart"/>
            <w:r>
              <w:rPr>
                <w:rFonts w:ascii="黑体" w:eastAsia="黑体" w:hAnsi="黑体"/>
                <w:sz w:val="24"/>
                <w:szCs w:val="24"/>
              </w:rPr>
              <w:t>初信息</w:t>
            </w:r>
            <w:proofErr w:type="gramEnd"/>
          </w:p>
        </w:tc>
      </w:tr>
      <w:tr w:rsidR="000F2D60" w:rsidTr="00594B40">
        <w:trPr>
          <w:trHeight w:val="309"/>
        </w:trPr>
        <w:tc>
          <w:tcPr>
            <w:tcW w:w="8500" w:type="dxa"/>
            <w:gridSpan w:val="3"/>
          </w:tcPr>
          <w:p w:rsidR="000F2D60" w:rsidRDefault="000F2D60" w:rsidP="00594B40">
            <w:pPr>
              <w:tabs>
                <w:tab w:val="left" w:pos="3184"/>
              </w:tabs>
              <w:rPr>
                <w:rFonts w:ascii="黑体" w:eastAsia="黑体" w:hAnsi="黑体"/>
                <w:b/>
                <w:sz w:val="22"/>
                <w:szCs w:val="22"/>
              </w:rPr>
            </w:pPr>
            <w:r>
              <w:rPr>
                <w:rFonts w:ascii="黑体" w:eastAsia="黑体" w:hAnsi="黑体"/>
                <w:b/>
                <w:sz w:val="22"/>
                <w:szCs w:val="22"/>
              </w:rPr>
              <w:tab/>
            </w:r>
            <w:r w:rsidR="00E7775C">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94B40" w:rsidTr="00594B40">
        <w:trPr>
          <w:trHeight w:val="329"/>
        </w:trPr>
        <w:tc>
          <w:tcPr>
            <w:tcW w:w="2547" w:type="dxa"/>
          </w:tcPr>
          <w:p w:rsidR="00594B40" w:rsidRDefault="00594B40" w:rsidP="00594B40">
            <w:pPr>
              <w:jc w:val="center"/>
              <w:rPr>
                <w:rFonts w:ascii="黑体" w:eastAsia="黑体" w:hAnsi="黑体"/>
                <w:sz w:val="24"/>
                <w:szCs w:val="24"/>
              </w:rPr>
            </w:pPr>
            <w:r>
              <w:rPr>
                <w:rFonts w:ascii="黑体" w:eastAsia="黑体" w:hAnsi="黑体"/>
                <w:sz w:val="24"/>
                <w:szCs w:val="24"/>
              </w:rPr>
              <w:t>服务名</w:t>
            </w:r>
          </w:p>
        </w:tc>
        <w:tc>
          <w:tcPr>
            <w:tcW w:w="5953" w:type="dxa"/>
            <w:gridSpan w:val="2"/>
          </w:tcPr>
          <w:p w:rsidR="00594B40" w:rsidRDefault="00594B40" w:rsidP="00594B40">
            <w:pPr>
              <w:jc w:val="center"/>
              <w:rPr>
                <w:rFonts w:ascii="黑体" w:eastAsia="黑体" w:hAnsi="黑体"/>
                <w:sz w:val="24"/>
                <w:szCs w:val="24"/>
              </w:rPr>
            </w:pPr>
            <w:r>
              <w:rPr>
                <w:rFonts w:ascii="黑体" w:eastAsia="黑体" w:hAnsi="黑体"/>
                <w:sz w:val="24"/>
                <w:szCs w:val="24"/>
              </w:rPr>
              <w:t>服务</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w:t>
            </w:r>
            <w:r>
              <w:rPr>
                <w:rFonts w:ascii="黑体" w:eastAsia="黑体" w:hAnsi="黑体"/>
                <w:sz w:val="24"/>
                <w:szCs w:val="24"/>
              </w:rPr>
              <w:lastRenderedPageBreak/>
              <w:t>initInfo(InitInfoPO po)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sz w:val="24"/>
                <w:szCs w:val="24"/>
              </w:rPr>
              <w:lastRenderedPageBreak/>
              <w:t>在数据库中添加一套账的初始化信息</w:t>
            </w:r>
            <w:r>
              <w:rPr>
                <w:rFonts w:ascii="黑体" w:eastAsia="黑体" w:hAnsi="黑体" w:hint="eastAsia"/>
                <w:sz w:val="24"/>
                <w:szCs w:val="24"/>
              </w:rPr>
              <w:t>（InitInfoPO）</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lastRenderedPageBreak/>
              <w:t>FinanceDataService.getInitInfo(String time)</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查找符合时间条件的期</w:t>
            </w:r>
            <w:proofErr w:type="gramStart"/>
            <w:r>
              <w:rPr>
                <w:rFonts w:ascii="黑体" w:eastAsia="黑体" w:hAnsi="黑体" w:hint="eastAsia"/>
                <w:sz w:val="24"/>
                <w:szCs w:val="24"/>
              </w:rPr>
              <w:t>初信息</w:t>
            </w:r>
            <w:proofErr w:type="gramEnd"/>
            <w:r>
              <w:rPr>
                <w:rFonts w:ascii="黑体" w:eastAsia="黑体" w:hAnsi="黑体" w:hint="eastAsia"/>
                <w:sz w:val="24"/>
                <w:szCs w:val="24"/>
              </w:rPr>
              <w:t>并返回</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FinanceDataService.getAllInitInfo()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返回并输出所有的持久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InitInfoPO</w:t>
            </w:r>
          </w:p>
        </w:tc>
      </w:tr>
    </w:tbl>
    <w:p w:rsidR="0023540D" w:rsidRDefault="00A77370" w:rsidP="003A19CB">
      <w:pPr>
        <w:ind w:firstLineChars="800" w:firstLine="1767"/>
        <w:rPr>
          <w:rFonts w:ascii="黑体" w:eastAsia="黑体" w:hAnsi="黑体"/>
          <w:b/>
          <w:sz w:val="22"/>
          <w:szCs w:val="22"/>
        </w:rPr>
      </w:pPr>
      <w:r>
        <w:rPr>
          <w:rFonts w:ascii="黑体" w:eastAsia="黑体" w:hAnsi="黑体" w:hint="eastAsia"/>
          <w:b/>
          <w:sz w:val="22"/>
          <w:szCs w:val="22"/>
        </w:rPr>
        <w:t>图6-</w:t>
      </w:r>
      <w:r>
        <w:rPr>
          <w:rFonts w:ascii="黑体" w:eastAsia="黑体" w:hAnsi="黑体"/>
          <w:b/>
          <w:sz w:val="22"/>
          <w:szCs w:val="22"/>
        </w:rPr>
        <w:t>7 AccountBL的接口规范</w:t>
      </w:r>
    </w:p>
    <w:tbl>
      <w:tblPr>
        <w:tblStyle w:val="style1"/>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0"/>
        <w:gridCol w:w="2000"/>
        <w:gridCol w:w="3670"/>
      </w:tblGrid>
      <w:tr w:rsidR="00E7775C" w:rsidTr="00E7775C">
        <w:trPr>
          <w:trHeight w:val="274"/>
        </w:trPr>
        <w:tc>
          <w:tcPr>
            <w:tcW w:w="8926" w:type="dxa"/>
            <w:gridSpan w:val="4"/>
          </w:tcPr>
          <w:p w:rsidR="00E7775C" w:rsidRDefault="00E7775C" w:rsidP="00E7775C">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addAccount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addAccount(AccountVO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用户要求新建账户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在账户列表中添加该账户信息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deleteAccount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deleteAccount(AccountVO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用户要求删除账户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从账户列表中删除该账户信息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modifyAccount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modifyAccount(AccountVO vo,String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用户要求修改账户并选中需修改的账户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在账户列表中修改该账户信息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findByName</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AccountVO findByName(String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bottom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用户输入账户名称并查找</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tcBorders>
              <w:top w:val="nil"/>
            </w:tcBorders>
            <w:shd w:val="clear" w:color="auto" w:fill="ACB9CA"/>
          </w:tcPr>
          <w:p w:rsidR="00E7775C" w:rsidRDefault="00E7775C" w:rsidP="00E7775C">
            <w:pPr>
              <w:rPr>
                <w:rFonts w:ascii="黑体" w:eastAsia="黑体" w:hAnsi="黑体"/>
                <w:sz w:val="24"/>
                <w:szCs w:val="24"/>
              </w:rPr>
            </w:pPr>
          </w:p>
        </w:tc>
        <w:tc>
          <w:tcPr>
            <w:tcW w:w="1480" w:type="dxa"/>
            <w:tcBorders>
              <w:top w:val="nil"/>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查找是否存在该名称的账户并返回该账户的信息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findByKeyword</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findByKeyword(String s);</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用户输入关键词并查询</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showAll</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showAll();</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用户要求查看所有的账户列表</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返回所有账户列表</w:t>
            </w:r>
          </w:p>
        </w:tc>
      </w:tr>
      <w:tr w:rsidR="00E7775C" w:rsidTr="00E7775C">
        <w:trPr>
          <w:trHeight w:val="360"/>
        </w:trPr>
        <w:tc>
          <w:tcPr>
            <w:tcW w:w="8926" w:type="dxa"/>
            <w:gridSpan w:val="4"/>
          </w:tcPr>
          <w:p w:rsidR="00E7775C" w:rsidRDefault="00E7775C" w:rsidP="00E7775C">
            <w:pPr>
              <w:tabs>
                <w:tab w:val="left" w:pos="3675"/>
              </w:tabs>
              <w:rPr>
                <w:rFonts w:ascii="黑体" w:eastAsia="黑体" w:hAnsi="黑体"/>
                <w:b/>
                <w:sz w:val="22"/>
                <w:szCs w:val="22"/>
              </w:rPr>
            </w:pPr>
            <w:r>
              <w:rPr>
                <w:rFonts w:ascii="黑体" w:eastAsia="黑体" w:hAnsi="黑体"/>
                <w:b/>
                <w:sz w:val="22"/>
                <w:szCs w:val="22"/>
              </w:rPr>
              <w:tab/>
            </w:r>
            <w:r w:rsidRPr="0023540D">
              <w:rPr>
                <w:rFonts w:ascii="黑体" w:eastAsia="黑体" w:hAnsi="黑体" w:hint="eastAsia"/>
                <w:sz w:val="24"/>
                <w:szCs w:val="24"/>
              </w:rPr>
              <w:t>需要的</w:t>
            </w:r>
            <w:r>
              <w:rPr>
                <w:rFonts w:ascii="黑体" w:eastAsia="黑体" w:hAnsi="黑体" w:hint="eastAsia"/>
                <w:sz w:val="24"/>
                <w:szCs w:val="24"/>
              </w:rPr>
              <w:t>服务</w:t>
            </w:r>
            <w:r w:rsidRPr="0023540D">
              <w:rPr>
                <w:rFonts w:ascii="黑体" w:eastAsia="黑体" w:hAnsi="黑体" w:hint="eastAsia"/>
                <w:sz w:val="24"/>
                <w:szCs w:val="24"/>
              </w:rPr>
              <w:t>（需接口）</w:t>
            </w:r>
          </w:p>
        </w:tc>
      </w:tr>
      <w:tr w:rsidR="00594B40" w:rsidTr="00594B40">
        <w:trPr>
          <w:trHeight w:val="360"/>
        </w:trPr>
        <w:tc>
          <w:tcPr>
            <w:tcW w:w="5256" w:type="dxa"/>
            <w:gridSpan w:val="3"/>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服务名</w:t>
            </w:r>
          </w:p>
        </w:tc>
        <w:tc>
          <w:tcPr>
            <w:tcW w:w="3670" w:type="dxa"/>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DataFactory.getAccountData</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得到Account数据库的引用</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FinanceDataService.addAccount(AccountPO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 xml:space="preserve">AccountPO </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删除单一持久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FinanceDataService.modifyAccount(AccountPO po,String name)</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根据输入的名称查找单一持久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findByKeyword(String s)</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根据输入的关键字查找持久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showAll()</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输出持久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bl>
    <w:p w:rsidR="007A7C54" w:rsidRDefault="007A7C54" w:rsidP="004C0F37">
      <w:pPr>
        <w:pStyle w:val="4"/>
      </w:pPr>
      <w:r>
        <w:rPr>
          <w:rFonts w:hint="eastAsia"/>
        </w:rPr>
        <w:t>4.2.6.4</w:t>
      </w:r>
      <w:r>
        <w:rPr>
          <w:rFonts w:hint="eastAsia"/>
        </w:rPr>
        <w:t>业务逻辑层的动态模型</w:t>
      </w:r>
    </w:p>
    <w:p w:rsidR="00EA2E7A" w:rsidRPr="003A19CB" w:rsidRDefault="003A19CB" w:rsidP="00EA2E7A">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2表示了快递物流系统中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当财务人员进行结算管理时</w:t>
      </w:r>
      <w:r w:rsidRPr="003A19CB">
        <w:rPr>
          <w:rFonts w:ascii="微软雅黑" w:eastAsia="微软雅黑" w:hAnsi="微软雅黑" w:hint="eastAsia"/>
          <w:sz w:val="24"/>
          <w:szCs w:val="24"/>
        </w:rPr>
        <w:t>，业务逻辑层处理的相关对象之间的协作。</w:t>
      </w:r>
    </w:p>
    <w:p w:rsidR="003A19CB" w:rsidRDefault="003A19CB" w:rsidP="00EA2E7A">
      <w:r>
        <w:rPr>
          <w:rFonts w:hint="eastAsia"/>
          <w:noProof/>
        </w:rPr>
        <w:lastRenderedPageBreak/>
        <w:drawing>
          <wp:inline distT="0" distB="0" distL="0" distR="0">
            <wp:extent cx="5274310" cy="268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Receipt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2 结算管理的顺序图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3表示了快递物流系统中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付款单时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Receipt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3 新建付款单的顺序图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4表示了快递物流系统中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成本收益表时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735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tIncomeReceipt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4 新建成本收益表的顺序图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5表示了快递物流系统中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当财务人员进行查看经营情况表时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688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StatementReceipt顺序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5 查看经营情况表的顺序图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6表示了快递物流系统中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w:t>
      </w:r>
      <w:proofErr w:type="gramStart"/>
      <w:r w:rsidRPr="003A19CB">
        <w:rPr>
          <w:rFonts w:ascii="微软雅黑" w:eastAsia="微软雅黑" w:hAnsi="微软雅黑"/>
          <w:sz w:val="24"/>
          <w:szCs w:val="24"/>
        </w:rPr>
        <w:t>行</w:t>
      </w:r>
      <w:r w:rsidRPr="003A19CB">
        <w:rPr>
          <w:rFonts w:ascii="微软雅黑" w:eastAsia="微软雅黑" w:hAnsi="微软雅黑" w:hint="eastAsia"/>
          <w:sz w:val="24"/>
          <w:szCs w:val="24"/>
        </w:rPr>
        <w:t>期初</w:t>
      </w:r>
      <w:proofErr w:type="gramEnd"/>
      <w:r w:rsidRPr="003A19CB">
        <w:rPr>
          <w:rFonts w:ascii="微软雅黑" w:eastAsia="微软雅黑" w:hAnsi="微软雅黑" w:hint="eastAsia"/>
          <w:sz w:val="24"/>
          <w:szCs w:val="24"/>
        </w:rPr>
        <w:t>建账</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501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nfo顺序图.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6 期初建账的顺序图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7表示了快递物流系统中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账户管理</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Pr="00EA2E7A" w:rsidRDefault="003A19CB" w:rsidP="003A19CB">
      <w:r>
        <w:rPr>
          <w:rFonts w:hint="eastAsia"/>
          <w:noProof/>
        </w:rPr>
        <w:drawing>
          <wp:inline distT="0" distB="0" distL="0" distR="0">
            <wp:extent cx="5274310" cy="4970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顺序图.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p>
    <w:p w:rsidR="003A19CB" w:rsidRDefault="003A19CB" w:rsidP="00314DEE">
      <w:pPr>
        <w:ind w:firstLineChars="800" w:firstLine="1767"/>
        <w:rPr>
          <w:rFonts w:ascii="黑体" w:eastAsia="黑体" w:hAnsi="黑体"/>
          <w:b/>
          <w:sz w:val="22"/>
          <w:szCs w:val="22"/>
        </w:rPr>
      </w:pPr>
      <w:r w:rsidRPr="003A19CB">
        <w:rPr>
          <w:rFonts w:ascii="黑体" w:eastAsia="黑体" w:hAnsi="黑体" w:hint="eastAsia"/>
          <w:b/>
          <w:sz w:val="22"/>
          <w:szCs w:val="22"/>
        </w:rPr>
        <w:lastRenderedPageBreak/>
        <w:t>图6-</w:t>
      </w:r>
      <w:r w:rsidRPr="003A19CB">
        <w:rPr>
          <w:rFonts w:ascii="黑体" w:eastAsia="黑体" w:hAnsi="黑体"/>
          <w:b/>
          <w:sz w:val="22"/>
          <w:szCs w:val="22"/>
        </w:rPr>
        <w:t>7 账户管理的顺序图</w:t>
      </w:r>
    </w:p>
    <w:p w:rsidR="00314DEE" w:rsidRDefault="00314DEE"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sidRPr="00314DEE">
        <w:rPr>
          <w:rFonts w:ascii="微软雅黑" w:eastAsia="微软雅黑" w:hAnsi="微软雅黑"/>
          <w:sz w:val="24"/>
          <w:szCs w:val="24"/>
        </w:rPr>
        <w:t>8所示，</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对象状态图描述了</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createCollection</w:t>
      </w:r>
      <w:r w:rsidRPr="00314DEE">
        <w:rPr>
          <w:rFonts w:ascii="微软雅黑" w:eastAsia="微软雅黑" w:hAnsi="微软雅黑"/>
          <w:sz w:val="24"/>
          <w:szCs w:val="24"/>
        </w:rPr>
        <w:t>方法被 UI调用，进入</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状态；之后通过</w:t>
      </w:r>
      <w:r w:rsidR="00E92E95">
        <w:rPr>
          <w:rFonts w:ascii="微软雅黑" w:eastAsia="微软雅黑" w:hAnsi="微软雅黑" w:hint="eastAsia"/>
          <w:sz w:val="24"/>
          <w:szCs w:val="24"/>
        </w:rPr>
        <w:t>获取收款</w:t>
      </w:r>
      <w:proofErr w:type="gramStart"/>
      <w:r w:rsidR="00E92E95">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E92E95">
        <w:rPr>
          <w:rFonts w:ascii="微软雅黑" w:eastAsia="微软雅黑" w:hAnsi="微软雅黑" w:hint="eastAsia"/>
          <w:sz w:val="24"/>
          <w:szCs w:val="24"/>
        </w:rPr>
        <w:t>Gathering</w:t>
      </w:r>
      <w:r w:rsidRPr="00314DEE">
        <w:rPr>
          <w:rFonts w:ascii="微软雅黑" w:eastAsia="微软雅黑" w:hAnsi="微软雅黑" w:hint="eastAsia"/>
          <w:sz w:val="24"/>
          <w:szCs w:val="24"/>
        </w:rPr>
        <w:t>状态</w:t>
      </w:r>
      <w:r w:rsidRPr="00314DEE">
        <w:rPr>
          <w:rFonts w:ascii="微软雅黑" w:eastAsia="微软雅黑" w:hAnsi="微软雅黑"/>
          <w:sz w:val="24"/>
          <w:szCs w:val="24"/>
        </w:rPr>
        <w:t>。随后，</w:t>
      </w:r>
      <w:r w:rsidRPr="00314DEE">
        <w:rPr>
          <w:rFonts w:ascii="微软雅黑" w:eastAsia="微软雅黑" w:hAnsi="微软雅黑" w:hint="eastAsia"/>
          <w:sz w:val="24"/>
          <w:szCs w:val="24"/>
        </w:rPr>
        <w:t>通过</w:t>
      </w:r>
      <w:r w:rsidR="00E92E95">
        <w:rPr>
          <w:rFonts w:ascii="微软雅黑" w:eastAsia="微软雅黑" w:hAnsi="微软雅黑" w:hint="eastAsia"/>
          <w:sz w:val="24"/>
          <w:szCs w:val="24"/>
        </w:rPr>
        <w:t>计算收款单金额之和</w:t>
      </w:r>
      <w:r w:rsidRPr="00314DEE">
        <w:rPr>
          <w:rFonts w:ascii="微软雅黑" w:eastAsia="微软雅黑" w:hAnsi="微软雅黑"/>
          <w:sz w:val="24"/>
          <w:szCs w:val="24"/>
        </w:rPr>
        <w:t>进入</w:t>
      </w:r>
      <w:r w:rsidR="00E92E95">
        <w:rPr>
          <w:rFonts w:ascii="微软雅黑" w:eastAsia="微软雅黑" w:hAnsi="微软雅黑" w:hint="eastAsia"/>
          <w:sz w:val="24"/>
          <w:szCs w:val="24"/>
        </w:rPr>
        <w:t>totalGathering</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进入</w:t>
      </w:r>
      <w:r w:rsidR="00E92E95">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E92E95"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ionReceipt状态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rsidR="00C8175A" w:rsidRPr="00A72E12"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8 </w:t>
      </w:r>
      <w:r w:rsidR="00D7109D">
        <w:rPr>
          <w:rFonts w:ascii="黑体" w:eastAsia="黑体" w:hAnsi="黑体"/>
          <w:b/>
          <w:sz w:val="22"/>
          <w:szCs w:val="22"/>
        </w:rPr>
        <w:t>结算管理</w:t>
      </w:r>
      <w:r w:rsidR="00804896">
        <w:rPr>
          <w:rFonts w:ascii="黑体" w:eastAsia="黑体" w:hAnsi="黑体"/>
          <w:b/>
          <w:sz w:val="22"/>
          <w:szCs w:val="22"/>
        </w:rPr>
        <w:t>的</w:t>
      </w:r>
      <w:r w:rsidRPr="00A72E12">
        <w:rPr>
          <w:rFonts w:ascii="黑体" w:eastAsia="黑体" w:hAnsi="黑体"/>
          <w:b/>
          <w:sz w:val="22"/>
          <w:szCs w:val="22"/>
        </w:rPr>
        <w:t>状态图</w:t>
      </w:r>
    </w:p>
    <w:p w:rsidR="00E92E95" w:rsidRPr="00E92E95" w:rsidRDefault="00E92E95"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9</w:t>
      </w:r>
      <w:r w:rsidRPr="00314DEE">
        <w:rPr>
          <w:rFonts w:ascii="微软雅黑" w:eastAsia="微软雅黑" w:hAnsi="微软雅黑"/>
          <w:sz w:val="24"/>
          <w:szCs w:val="24"/>
        </w:rPr>
        <w:t>所示，</w:t>
      </w:r>
      <w:r>
        <w:rPr>
          <w:rFonts w:ascii="微软雅黑" w:eastAsia="微软雅黑" w:hAnsi="微软雅黑" w:hint="eastAsia"/>
          <w:sz w:val="24"/>
          <w:szCs w:val="24"/>
        </w:rPr>
        <w:t>PaymentReceipt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Pr>
          <w:rFonts w:ascii="微软雅黑" w:eastAsia="微软雅黑" w:hAnsi="微软雅黑" w:hint="eastAsia"/>
          <w:sz w:val="24"/>
          <w:szCs w:val="24"/>
        </w:rPr>
        <w:t>Payment</w:t>
      </w:r>
      <w:r w:rsidRPr="00314DEE">
        <w:rPr>
          <w:rFonts w:ascii="微软雅黑" w:eastAsia="微软雅黑" w:hAnsi="微软雅黑"/>
          <w:sz w:val="24"/>
          <w:szCs w:val="24"/>
        </w:rPr>
        <w:t>方法被 UI调用，进入</w:t>
      </w:r>
      <w:r>
        <w:rPr>
          <w:rFonts w:ascii="微软雅黑" w:eastAsia="微软雅黑" w:hAnsi="微软雅黑" w:hint="eastAsia"/>
          <w:sz w:val="24"/>
          <w:szCs w:val="24"/>
        </w:rPr>
        <w:t>PaymentReceipt</w:t>
      </w:r>
      <w:r w:rsidRPr="00314DEE">
        <w:rPr>
          <w:rFonts w:ascii="微软雅黑" w:eastAsia="微软雅黑" w:hAnsi="微软雅黑"/>
          <w:sz w:val="24"/>
          <w:szCs w:val="24"/>
        </w:rPr>
        <w:t>状态；之后通过</w:t>
      </w:r>
      <w:r>
        <w:rPr>
          <w:rFonts w:ascii="微软雅黑" w:eastAsia="微软雅黑" w:hAnsi="微软雅黑" w:hint="eastAsia"/>
          <w:sz w:val="24"/>
          <w:szCs w:val="24"/>
        </w:rPr>
        <w:t>获取运费单</w:t>
      </w:r>
      <w:r w:rsidRPr="00314DEE">
        <w:rPr>
          <w:rFonts w:ascii="微软雅黑" w:eastAsia="微软雅黑" w:hAnsi="微软雅黑"/>
          <w:sz w:val="24"/>
          <w:szCs w:val="24"/>
        </w:rPr>
        <w:t>进入</w:t>
      </w:r>
      <w:r>
        <w:rPr>
          <w:rFonts w:ascii="微软雅黑" w:eastAsia="微软雅黑" w:hAnsi="微软雅黑" w:hint="eastAsia"/>
          <w:sz w:val="24"/>
          <w:szCs w:val="24"/>
        </w:rPr>
        <w:t>Fare</w:t>
      </w:r>
      <w:r w:rsidRPr="00314DEE">
        <w:rPr>
          <w:rFonts w:ascii="微软雅黑" w:eastAsia="微软雅黑" w:hAnsi="微软雅黑" w:hint="eastAsia"/>
          <w:sz w:val="24"/>
          <w:szCs w:val="24"/>
        </w:rPr>
        <w:t>状态</w:t>
      </w:r>
      <w:r w:rsidR="00A72E12">
        <w:rPr>
          <w:rFonts w:ascii="微软雅黑" w:eastAsia="微软雅黑" w:hAnsi="微软雅黑" w:hint="eastAsia"/>
          <w:sz w:val="24"/>
          <w:szCs w:val="24"/>
        </w:rPr>
        <w:t>，通过输入</w:t>
      </w:r>
      <w:r>
        <w:rPr>
          <w:rFonts w:ascii="微软雅黑" w:eastAsia="微软雅黑" w:hAnsi="微软雅黑" w:hint="eastAsia"/>
          <w:sz w:val="24"/>
          <w:szCs w:val="24"/>
        </w:rPr>
        <w:t>薪水进入</w:t>
      </w:r>
      <w:r w:rsidR="00A72E12">
        <w:rPr>
          <w:rFonts w:ascii="微软雅黑" w:eastAsia="微软雅黑" w:hAnsi="微软雅黑" w:hint="eastAsia"/>
          <w:sz w:val="24"/>
          <w:szCs w:val="24"/>
        </w:rPr>
        <w:t>Salary状态，通过输入租金进入Rent状态；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A72E12">
        <w:rPr>
          <w:rFonts w:ascii="微软雅黑" w:eastAsia="微软雅黑" w:hAnsi="微软雅黑" w:hint="eastAsia"/>
          <w:sz w:val="24"/>
          <w:szCs w:val="24"/>
        </w:rPr>
        <w:t>Payment</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27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ceipt状态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276350"/>
                    </a:xfrm>
                    <a:prstGeom prst="rect">
                      <a:avLst/>
                    </a:prstGeom>
                  </pic:spPr>
                </pic:pic>
              </a:graphicData>
            </a:graphic>
          </wp:inline>
        </w:drawing>
      </w:r>
    </w:p>
    <w:p w:rsidR="00E92E95"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9 </w:t>
      </w:r>
      <w:r w:rsidR="00D7109D">
        <w:rPr>
          <w:rFonts w:ascii="黑体" w:eastAsia="黑体" w:hAnsi="黑体" w:hint="eastAsia"/>
          <w:b/>
          <w:sz w:val="22"/>
          <w:szCs w:val="22"/>
        </w:rPr>
        <w:t>新建付款单</w:t>
      </w:r>
      <w:r w:rsidR="00804896">
        <w:rPr>
          <w:rFonts w:ascii="黑体" w:eastAsia="黑体" w:hAnsi="黑体"/>
          <w:b/>
          <w:sz w:val="22"/>
          <w:szCs w:val="22"/>
        </w:rPr>
        <w:t>的</w:t>
      </w:r>
      <w:r w:rsidRPr="00A72E12">
        <w:rPr>
          <w:rFonts w:ascii="黑体" w:eastAsia="黑体" w:hAnsi="黑体"/>
          <w:b/>
          <w:sz w:val="22"/>
          <w:szCs w:val="22"/>
        </w:rPr>
        <w:t>状态图</w:t>
      </w:r>
    </w:p>
    <w:p w:rsidR="00A72E12" w:rsidRPr="00A72E12" w:rsidRDefault="00A72E12" w:rsidP="00A72E12">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10</w:t>
      </w:r>
      <w:r w:rsidRPr="00314DEE">
        <w:rPr>
          <w:rFonts w:ascii="微软雅黑" w:eastAsia="微软雅黑" w:hAnsi="微软雅黑"/>
          <w:sz w:val="24"/>
          <w:szCs w:val="24"/>
        </w:rPr>
        <w:t>所示，</w:t>
      </w:r>
      <w:r>
        <w:rPr>
          <w:rFonts w:ascii="微软雅黑" w:eastAsia="微软雅黑" w:hAnsi="微软雅黑" w:hint="eastAsia"/>
          <w:sz w:val="24"/>
          <w:szCs w:val="24"/>
        </w:rPr>
        <w:t>CostIncomeReceipt</w:t>
      </w:r>
      <w:r w:rsidRPr="00314DEE">
        <w:rPr>
          <w:rFonts w:ascii="微软雅黑" w:eastAsia="微软雅黑" w:hAnsi="微软雅黑"/>
          <w:sz w:val="24"/>
          <w:szCs w:val="24"/>
        </w:rPr>
        <w:t>对象状态图描述了</w:t>
      </w:r>
      <w:r w:rsidR="00614A08">
        <w:rPr>
          <w:rFonts w:ascii="微软雅黑" w:eastAsia="微软雅黑" w:hAnsi="微软雅黑" w:hint="eastAsia"/>
          <w:sz w:val="24"/>
          <w:szCs w:val="24"/>
        </w:rPr>
        <w:t>CostIncomeReceipt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sidR="00614A08">
        <w:rPr>
          <w:rFonts w:ascii="微软雅黑" w:eastAsia="微软雅黑" w:hAnsi="微软雅黑" w:hint="eastAsia"/>
          <w:sz w:val="24"/>
          <w:szCs w:val="24"/>
        </w:rPr>
        <w:t>CostIncome</w:t>
      </w:r>
      <w:r w:rsidRPr="00314DEE">
        <w:rPr>
          <w:rFonts w:ascii="微软雅黑" w:eastAsia="微软雅黑" w:hAnsi="微软雅黑"/>
          <w:sz w:val="24"/>
          <w:szCs w:val="24"/>
        </w:rPr>
        <w:t>方法被 UI调用，进入</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状态；之</w:t>
      </w:r>
      <w:r w:rsidRPr="00314DEE">
        <w:rPr>
          <w:rFonts w:ascii="微软雅黑" w:eastAsia="微软雅黑" w:hAnsi="微软雅黑"/>
          <w:sz w:val="24"/>
          <w:szCs w:val="24"/>
        </w:rPr>
        <w:lastRenderedPageBreak/>
        <w:t>后通过</w:t>
      </w:r>
      <w:r>
        <w:rPr>
          <w:rFonts w:ascii="微软雅黑" w:eastAsia="微软雅黑" w:hAnsi="微软雅黑" w:hint="eastAsia"/>
          <w:sz w:val="24"/>
          <w:szCs w:val="24"/>
        </w:rPr>
        <w:t>获取</w:t>
      </w:r>
      <w:r w:rsidR="00614A08">
        <w:rPr>
          <w:rFonts w:ascii="微软雅黑" w:eastAsia="微软雅黑" w:hAnsi="微软雅黑" w:hint="eastAsia"/>
          <w:sz w:val="24"/>
          <w:szCs w:val="24"/>
        </w:rPr>
        <w:t>入款</w:t>
      </w:r>
      <w:proofErr w:type="gramStart"/>
      <w:r w:rsidR="00614A08">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614A08">
        <w:rPr>
          <w:rFonts w:ascii="微软雅黑" w:eastAsia="微软雅黑" w:hAnsi="微软雅黑" w:hint="eastAsia"/>
          <w:sz w:val="24"/>
          <w:szCs w:val="24"/>
        </w:rPr>
        <w:t>Collection</w:t>
      </w:r>
      <w:r w:rsidRPr="00314DEE">
        <w:rPr>
          <w:rFonts w:ascii="微软雅黑" w:eastAsia="微软雅黑" w:hAnsi="微软雅黑" w:hint="eastAsia"/>
          <w:sz w:val="24"/>
          <w:szCs w:val="24"/>
        </w:rPr>
        <w:t>状态</w:t>
      </w:r>
      <w:r>
        <w:rPr>
          <w:rFonts w:ascii="微软雅黑" w:eastAsia="微软雅黑" w:hAnsi="微软雅黑" w:hint="eastAsia"/>
          <w:sz w:val="24"/>
          <w:szCs w:val="24"/>
        </w:rPr>
        <w:t>，通过</w:t>
      </w:r>
      <w:r w:rsidR="00614A08">
        <w:rPr>
          <w:rFonts w:ascii="微软雅黑" w:eastAsia="微软雅黑" w:hAnsi="微软雅黑" w:hint="eastAsia"/>
          <w:sz w:val="24"/>
          <w:szCs w:val="24"/>
        </w:rPr>
        <w:t>获取付款</w:t>
      </w:r>
      <w:proofErr w:type="gramStart"/>
      <w:r w:rsidR="00614A08">
        <w:rPr>
          <w:rFonts w:ascii="微软雅黑" w:eastAsia="微软雅黑" w:hAnsi="微软雅黑" w:hint="eastAsia"/>
          <w:sz w:val="24"/>
          <w:szCs w:val="24"/>
        </w:rPr>
        <w:t>单进入</w:t>
      </w:r>
      <w:proofErr w:type="gramEnd"/>
      <w:r w:rsidR="00614A08">
        <w:rPr>
          <w:rFonts w:ascii="微软雅黑" w:eastAsia="微软雅黑" w:hAnsi="微软雅黑" w:hint="eastAsia"/>
          <w:sz w:val="24"/>
          <w:szCs w:val="24"/>
        </w:rPr>
        <w:t>Payment</w:t>
      </w:r>
      <w:r>
        <w:rPr>
          <w:rFonts w:ascii="微软雅黑" w:eastAsia="微软雅黑" w:hAnsi="微软雅黑" w:hint="eastAsia"/>
          <w:sz w:val="24"/>
          <w:szCs w:val="24"/>
        </w:rPr>
        <w: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7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IncomeReceipt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rsidR="00A72E12" w:rsidRDefault="00A72E12" w:rsidP="00955149">
      <w:pPr>
        <w:ind w:firstLineChars="800" w:firstLine="1767"/>
        <w:rPr>
          <w:rFonts w:ascii="黑体" w:eastAsia="黑体" w:hAnsi="黑体"/>
          <w:b/>
          <w:sz w:val="22"/>
          <w:szCs w:val="22"/>
        </w:rPr>
      </w:pPr>
      <w:r w:rsidRPr="00A72E12">
        <w:rPr>
          <w:rFonts w:ascii="黑体" w:eastAsia="黑体" w:hAnsi="黑体" w:hint="eastAsia"/>
          <w:b/>
          <w:sz w:val="22"/>
          <w:szCs w:val="22"/>
        </w:rPr>
        <w:t>图6-</w:t>
      </w:r>
      <w:r w:rsidRPr="00A72E12">
        <w:rPr>
          <w:rFonts w:ascii="黑体" w:eastAsia="黑体" w:hAnsi="黑体"/>
          <w:b/>
          <w:sz w:val="22"/>
          <w:szCs w:val="22"/>
        </w:rPr>
        <w:t xml:space="preserve">10 </w:t>
      </w:r>
      <w:r w:rsidR="00D7109D">
        <w:rPr>
          <w:rFonts w:ascii="黑体" w:eastAsia="黑体" w:hAnsi="黑体" w:hint="eastAsia"/>
          <w:b/>
          <w:sz w:val="22"/>
          <w:szCs w:val="22"/>
        </w:rPr>
        <w:t>新建成本收益表</w:t>
      </w:r>
      <w:r w:rsidR="00804896">
        <w:rPr>
          <w:rFonts w:ascii="黑体" w:eastAsia="黑体" w:hAnsi="黑体"/>
          <w:b/>
          <w:sz w:val="22"/>
          <w:szCs w:val="22"/>
        </w:rPr>
        <w:t>的</w:t>
      </w:r>
      <w:r w:rsidRPr="00A72E12">
        <w:rPr>
          <w:rFonts w:ascii="黑体" w:eastAsia="黑体" w:hAnsi="黑体"/>
          <w:b/>
          <w:sz w:val="22"/>
          <w:szCs w:val="22"/>
        </w:rPr>
        <w:t>状态图</w:t>
      </w:r>
    </w:p>
    <w:p w:rsidR="00614A08" w:rsidRPr="00614A08" w:rsidRDefault="00614A08" w:rsidP="00614A08">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11</w:t>
      </w:r>
      <w:r w:rsidRPr="00314DEE">
        <w:rPr>
          <w:rFonts w:ascii="微软雅黑" w:eastAsia="微软雅黑" w:hAnsi="微软雅黑"/>
          <w:sz w:val="24"/>
          <w:szCs w:val="24"/>
        </w:rPr>
        <w:t>所示，</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sidRPr="00314DEE">
        <w:rPr>
          <w:rFonts w:ascii="微软雅黑" w:eastAsia="微软雅黑" w:hAnsi="微软雅黑"/>
          <w:sz w:val="24"/>
          <w:szCs w:val="24"/>
        </w:rPr>
        <w:t>被 UI调用，进入</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进入</w:t>
      </w:r>
      <w:r>
        <w:rPr>
          <w:rFonts w:ascii="微软雅黑" w:eastAsia="微软雅黑" w:hAnsi="微软雅黑" w:hint="eastAsia"/>
          <w:sz w:val="24"/>
          <w:szCs w:val="24"/>
        </w:rPr>
        <w:t>endShow</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963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StatementReceipt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614A08" w:rsidRDefault="00614A08" w:rsidP="00614A08">
      <w:pPr>
        <w:ind w:firstLineChars="800" w:firstLine="1767"/>
        <w:rPr>
          <w:rFonts w:ascii="黑体" w:eastAsia="黑体" w:hAnsi="黑体"/>
          <w:b/>
          <w:sz w:val="22"/>
          <w:szCs w:val="22"/>
        </w:rPr>
      </w:pPr>
      <w:r w:rsidRPr="00614A08">
        <w:rPr>
          <w:rFonts w:ascii="黑体" w:eastAsia="黑体" w:hAnsi="黑体"/>
          <w:b/>
          <w:sz w:val="22"/>
          <w:szCs w:val="22"/>
        </w:rPr>
        <w:t>图</w:t>
      </w:r>
      <w:r w:rsidRPr="00614A08">
        <w:rPr>
          <w:rFonts w:ascii="黑体" w:eastAsia="黑体" w:hAnsi="黑体" w:hint="eastAsia"/>
          <w:b/>
          <w:sz w:val="22"/>
          <w:szCs w:val="22"/>
        </w:rPr>
        <w:t>6-</w:t>
      </w:r>
      <w:r w:rsidRPr="00614A08">
        <w:rPr>
          <w:rFonts w:ascii="黑体" w:eastAsia="黑体" w:hAnsi="黑体"/>
          <w:b/>
          <w:sz w:val="22"/>
          <w:szCs w:val="22"/>
        </w:rPr>
        <w:t xml:space="preserve">11 </w:t>
      </w:r>
      <w:r w:rsidR="00D7109D">
        <w:rPr>
          <w:rFonts w:ascii="黑体" w:eastAsia="黑体" w:hAnsi="黑体" w:hint="eastAsia"/>
          <w:b/>
          <w:sz w:val="22"/>
          <w:szCs w:val="22"/>
        </w:rPr>
        <w:t>查看经营情况表</w:t>
      </w:r>
      <w:r w:rsidR="00804896">
        <w:rPr>
          <w:rFonts w:ascii="黑体" w:eastAsia="黑体" w:hAnsi="黑体"/>
          <w:b/>
          <w:sz w:val="22"/>
          <w:szCs w:val="22"/>
        </w:rPr>
        <w:t>的</w:t>
      </w:r>
      <w:r w:rsidRPr="00614A08">
        <w:rPr>
          <w:rFonts w:ascii="黑体" w:eastAsia="黑体" w:hAnsi="黑体"/>
          <w:b/>
          <w:sz w:val="22"/>
          <w:szCs w:val="22"/>
        </w:rPr>
        <w:t>状态图</w:t>
      </w:r>
    </w:p>
    <w:p w:rsidR="00C8175A" w:rsidRPr="00FB28F4" w:rsidRDefault="002238B5" w:rsidP="00FB28F4">
      <w:pPr>
        <w:rPr>
          <w:sz w:val="22"/>
          <w:szCs w:val="22"/>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12</w:t>
      </w:r>
      <w:r w:rsidR="00FB28F4">
        <w:rPr>
          <w:rFonts w:ascii="微软雅黑" w:eastAsia="微软雅黑" w:hAnsi="微软雅黑"/>
          <w:sz w:val="24"/>
          <w:szCs w:val="24"/>
        </w:rPr>
        <w:t>所示</w:t>
      </w:r>
      <w:r w:rsidR="00FB28F4">
        <w:rPr>
          <w:rFonts w:hint="eastAsia"/>
          <w:sz w:val="22"/>
          <w:szCs w:val="22"/>
        </w:rPr>
        <w:t>,</w:t>
      </w:r>
      <w:r w:rsidR="00FB28F4" w:rsidRPr="00FB28F4">
        <w:rPr>
          <w:rFonts w:ascii="微软雅黑" w:eastAsia="微软雅黑" w:hAnsi="微软雅黑" w:hint="eastAsia"/>
          <w:sz w:val="24"/>
          <w:szCs w:val="24"/>
        </w:rPr>
        <w:t xml:space="preserve"> </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对象状态图描述了</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对象的生存期间的状态序列、引起转移的事件，以及因状态转移而伴随的动作。随着</w:t>
      </w:r>
      <w:r w:rsidR="00FB28F4">
        <w:rPr>
          <w:rFonts w:ascii="微软雅黑" w:eastAsia="微软雅黑" w:hAnsi="微软雅黑"/>
          <w:sz w:val="24"/>
          <w:szCs w:val="24"/>
        </w:rPr>
        <w:t>create</w:t>
      </w:r>
      <w:r w:rsidR="00FB28F4">
        <w:rPr>
          <w:rFonts w:ascii="微软雅黑" w:eastAsia="微软雅黑" w:hAnsi="微软雅黑" w:hint="eastAsia"/>
          <w:sz w:val="24"/>
          <w:szCs w:val="24"/>
        </w:rPr>
        <w:t>Init</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方法被 UI调用，进入</w:t>
      </w:r>
      <w:r w:rsidR="00FB28F4">
        <w:rPr>
          <w:rFonts w:ascii="微软雅黑" w:eastAsia="微软雅黑" w:hAnsi="微软雅黑" w:hint="eastAsia"/>
          <w:sz w:val="24"/>
          <w:szCs w:val="24"/>
        </w:rPr>
        <w:t>Initial</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状态；之后通过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用户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User</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Pr>
          <w:rFonts w:ascii="微软雅黑" w:eastAsia="微软雅黑" w:hAnsi="微软雅黑" w:hint="eastAsia"/>
          <w:sz w:val="24"/>
          <w:szCs w:val="24"/>
        </w:rPr>
        <w:t>添加机构</w:t>
      </w:r>
      <w:r w:rsidR="00FB28F4" w:rsidRPr="00FB28F4">
        <w:rPr>
          <w:rFonts w:ascii="微软雅黑" w:eastAsia="微软雅黑" w:hAnsi="微软雅黑" w:hint="eastAsia"/>
          <w:sz w:val="24"/>
          <w:szCs w:val="24"/>
        </w:rPr>
        <w:t>信息</w:t>
      </w:r>
      <w:r w:rsidR="00FB28F4">
        <w:rPr>
          <w:rFonts w:ascii="微软雅黑" w:eastAsia="微软雅黑" w:hAnsi="微软雅黑"/>
          <w:sz w:val="24"/>
          <w:szCs w:val="24"/>
        </w:rPr>
        <w:t>进入Organization</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车辆</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Vehicle</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库存</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Repertory</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账户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Account</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；最后</w:t>
      </w:r>
      <w:r w:rsidR="00FB28F4" w:rsidRPr="00FB28F4">
        <w:rPr>
          <w:rFonts w:ascii="微软雅黑" w:eastAsia="微软雅黑" w:hAnsi="微软雅黑"/>
          <w:sz w:val="24"/>
          <w:szCs w:val="24"/>
        </w:rPr>
        <w:t>进入</w:t>
      </w:r>
      <w:r w:rsidR="00FB28F4" w:rsidRPr="00FB28F4">
        <w:rPr>
          <w:rFonts w:ascii="微软雅黑" w:eastAsia="微软雅黑" w:hAnsi="微软雅黑" w:hint="eastAsia"/>
          <w:sz w:val="24"/>
          <w:szCs w:val="24"/>
        </w:rPr>
        <w:t>endInit</w:t>
      </w:r>
      <w:r w:rsidR="00FB28F4" w:rsidRPr="00FB28F4">
        <w:rPr>
          <w:rFonts w:ascii="微软雅黑" w:eastAsia="微软雅黑" w:hAnsi="微软雅黑"/>
          <w:sz w:val="24"/>
          <w:szCs w:val="24"/>
        </w:rPr>
        <w:t>状态。</w:t>
      </w:r>
      <w:r w:rsidR="00FB28F4">
        <w:rPr>
          <w:rFonts w:ascii="微软雅黑" w:eastAsia="微软雅黑" w:hAnsi="微软雅黑" w:hint="eastAsia"/>
          <w:noProof/>
          <w:sz w:val="24"/>
          <w:szCs w:val="24"/>
        </w:rPr>
        <w:drawing>
          <wp:inline distT="0" distB="0" distL="0" distR="0" wp14:anchorId="365D1B42" wp14:editId="2CEB7BA9">
            <wp:extent cx="5274310" cy="800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nfo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800926"/>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hint="eastAsia"/>
          <w:b/>
          <w:sz w:val="22"/>
          <w:szCs w:val="22"/>
        </w:rPr>
        <w:lastRenderedPageBreak/>
        <w:t>图6-</w:t>
      </w:r>
      <w:r w:rsidRPr="00FB28F4">
        <w:rPr>
          <w:rFonts w:ascii="黑体" w:eastAsia="黑体" w:hAnsi="黑体"/>
          <w:b/>
          <w:sz w:val="22"/>
          <w:szCs w:val="22"/>
        </w:rPr>
        <w:t xml:space="preserve">12 </w:t>
      </w:r>
      <w:r w:rsidR="00D7109D">
        <w:rPr>
          <w:rFonts w:ascii="黑体" w:eastAsia="黑体" w:hAnsi="黑体" w:hint="eastAsia"/>
          <w:b/>
          <w:sz w:val="22"/>
          <w:szCs w:val="22"/>
        </w:rPr>
        <w:t>期初建账</w:t>
      </w:r>
      <w:r w:rsidR="00804896">
        <w:rPr>
          <w:rFonts w:ascii="黑体" w:eastAsia="黑体" w:hAnsi="黑体"/>
          <w:b/>
          <w:sz w:val="22"/>
          <w:szCs w:val="22"/>
        </w:rPr>
        <w:t>的</w:t>
      </w:r>
      <w:r w:rsidRPr="00FB28F4">
        <w:rPr>
          <w:rFonts w:ascii="黑体" w:eastAsia="黑体" w:hAnsi="黑体"/>
          <w:b/>
          <w:sz w:val="22"/>
          <w:szCs w:val="22"/>
        </w:rPr>
        <w:t>状态图</w:t>
      </w:r>
    </w:p>
    <w:p w:rsidR="00C8175A" w:rsidRPr="00FB28F4" w:rsidRDefault="00FB28F4" w:rsidP="00FB28F4">
      <w:pPr>
        <w:rPr>
          <w:rFonts w:ascii="微软雅黑" w:eastAsia="微软雅黑" w:hAnsi="微软雅黑"/>
          <w:sz w:val="24"/>
          <w:szCs w:val="24"/>
        </w:rPr>
      </w:pPr>
      <w:r w:rsidRPr="00FB28F4">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sidRPr="00FB28F4">
        <w:rPr>
          <w:rFonts w:ascii="微软雅黑" w:eastAsia="微软雅黑" w:hAnsi="微软雅黑"/>
          <w:sz w:val="24"/>
          <w:szCs w:val="24"/>
        </w:rPr>
        <w:t>所示，</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对象状态图描述了</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方法被 UI调用，</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状态；之后通过添加</w:t>
      </w:r>
      <w:r w:rsidRPr="00FB28F4">
        <w:rPr>
          <w:rFonts w:ascii="微软雅黑" w:eastAsia="微软雅黑" w:hAnsi="微软雅黑" w:hint="eastAsia"/>
          <w:sz w:val="24"/>
          <w:szCs w:val="24"/>
        </w:rPr>
        <w:t>账户</w:t>
      </w:r>
      <w:r w:rsidRPr="00FB28F4">
        <w:rPr>
          <w:rFonts w:ascii="微软雅黑" w:eastAsia="微软雅黑" w:hAnsi="微软雅黑"/>
          <w:sz w:val="24"/>
          <w:szCs w:val="24"/>
        </w:rPr>
        <w:t>进入</w:t>
      </w:r>
      <w:r w:rsidR="0052460B">
        <w:rPr>
          <w:rFonts w:ascii="微软雅黑" w:eastAsia="微软雅黑" w:hAnsi="微软雅黑" w:hint="eastAsia"/>
          <w:sz w:val="24"/>
          <w:szCs w:val="24"/>
        </w:rPr>
        <w:t>add</w:t>
      </w:r>
      <w:r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通过删除</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delete</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通过修改</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modify</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通过查询</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findByKeyword</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最后</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endAccount</w:t>
      </w:r>
      <w:r w:rsidRPr="00FB28F4">
        <w:rPr>
          <w:rFonts w:ascii="微软雅黑" w:eastAsia="微软雅黑" w:hAnsi="微软雅黑"/>
          <w:sz w:val="24"/>
          <w:szCs w:val="24"/>
        </w:rPr>
        <w:t>状态。</w:t>
      </w:r>
    </w:p>
    <w:p w:rsidR="00C8175A" w:rsidRDefault="0052460B" w:rsidP="00314DEE">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79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212600" cy="4796520"/>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b/>
          <w:sz w:val="22"/>
          <w:szCs w:val="22"/>
        </w:rPr>
        <w:t>图</w:t>
      </w:r>
      <w:r w:rsidRPr="00FB28F4">
        <w:rPr>
          <w:rFonts w:ascii="黑体" w:eastAsia="黑体" w:hAnsi="黑体" w:hint="eastAsia"/>
          <w:b/>
          <w:sz w:val="22"/>
          <w:szCs w:val="22"/>
        </w:rPr>
        <w:t>6-</w:t>
      </w:r>
      <w:r w:rsidRPr="00FB28F4">
        <w:rPr>
          <w:rFonts w:ascii="黑体" w:eastAsia="黑体" w:hAnsi="黑体"/>
          <w:b/>
          <w:sz w:val="22"/>
          <w:szCs w:val="22"/>
        </w:rPr>
        <w:t xml:space="preserve">13 </w:t>
      </w:r>
      <w:r w:rsidR="00D7109D">
        <w:rPr>
          <w:rFonts w:ascii="黑体" w:eastAsia="黑体" w:hAnsi="黑体" w:hint="eastAsia"/>
          <w:b/>
          <w:sz w:val="22"/>
          <w:szCs w:val="22"/>
        </w:rPr>
        <w:t>账户管理</w:t>
      </w:r>
      <w:r w:rsidR="00804896">
        <w:rPr>
          <w:rFonts w:ascii="黑体" w:eastAsia="黑体" w:hAnsi="黑体"/>
          <w:b/>
          <w:sz w:val="22"/>
          <w:szCs w:val="22"/>
        </w:rPr>
        <w:t>的</w:t>
      </w:r>
      <w:r w:rsidRPr="00FB28F4">
        <w:rPr>
          <w:rFonts w:ascii="黑体" w:eastAsia="黑体" w:hAnsi="黑体"/>
          <w:b/>
          <w:sz w:val="22"/>
          <w:szCs w:val="22"/>
        </w:rPr>
        <w:t>状态图</w:t>
      </w:r>
    </w:p>
    <w:p w:rsidR="00955149" w:rsidRDefault="00955149" w:rsidP="00955149">
      <w:pPr>
        <w:pStyle w:val="3"/>
      </w:pPr>
      <w:bookmarkStart w:id="27" w:name="_Toc434506212"/>
      <w:r>
        <w:rPr>
          <w:rFonts w:hint="eastAsia"/>
        </w:rPr>
        <w:lastRenderedPageBreak/>
        <w:t>4.2.7</w:t>
      </w:r>
      <w:r>
        <w:t>managebl</w:t>
      </w:r>
      <w:r>
        <w:rPr>
          <w:rFonts w:hint="eastAsia"/>
        </w:rPr>
        <w:t>模块</w:t>
      </w:r>
      <w:bookmarkEnd w:id="27"/>
    </w:p>
    <w:p w:rsidR="00955149" w:rsidRDefault="00955149" w:rsidP="00955149">
      <w:pPr>
        <w:pStyle w:val="4"/>
      </w:pPr>
      <w:r>
        <w:rPr>
          <w:rFonts w:hint="eastAsia"/>
        </w:rPr>
        <w:t>4.2.7.1</w:t>
      </w:r>
      <w:r>
        <w:rPr>
          <w:rFonts w:hint="eastAsia"/>
        </w:rPr>
        <w:t>模块概述</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managebl模块承担的需求参见ELS需求规格说明文档功能需求及相关非功能需求。</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managebl模块的职责及接口参见ELS体系结构设计文档表14。</w:t>
      </w:r>
    </w:p>
    <w:p w:rsidR="00955149" w:rsidRDefault="00955149" w:rsidP="00955149">
      <w:pPr>
        <w:pStyle w:val="4"/>
      </w:pPr>
      <w:r>
        <w:rPr>
          <w:rFonts w:hint="eastAsia"/>
        </w:rPr>
        <w:t>4.2.7.2</w:t>
      </w:r>
      <w:r>
        <w:rPr>
          <w:rFonts w:hint="eastAsia"/>
        </w:rPr>
        <w:t>整体结构</w:t>
      </w:r>
    </w:p>
    <w:p w:rsidR="00955149" w:rsidRDefault="00955149" w:rsidP="00955149">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w:t>
      </w:r>
      <w:r>
        <w:rPr>
          <w:rFonts w:ascii="微软雅黑" w:eastAsia="微软雅黑" w:hAnsi="微软雅黑"/>
          <w:sz w:val="24"/>
          <w:szCs w:val="24"/>
        </w:rPr>
        <w:t>.manageblservice.OrganizationBLService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.manageblservice.BasicSalaryBLService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.manageblservice.CityDistanceBLService</w:t>
      </w:r>
      <w:r>
        <w:rPr>
          <w:rFonts w:ascii="微软雅黑" w:eastAsia="微软雅黑" w:hAnsi="微软雅黑" w:hint="eastAsia"/>
          <w:sz w:val="24"/>
          <w:szCs w:val="24"/>
        </w:rPr>
        <w:t>等接口。业务逻辑层和数据层之间添加dataservice.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OrganizationDataService</w:t>
      </w: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BasicSalaryDataService</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CityDistanceDataService等</w:t>
      </w:r>
      <w:r>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Organization</w:t>
      </w:r>
      <w:r>
        <w:rPr>
          <w:rFonts w:ascii="微软雅黑" w:eastAsia="微软雅黑" w:hAnsi="微软雅黑" w:hint="eastAsia"/>
          <w:sz w:val="24"/>
          <w:szCs w:val="24"/>
        </w:rPr>
        <w:t>PO等PO对象是作为总经理管理记录的持久</w:t>
      </w:r>
      <w:proofErr w:type="gramStart"/>
      <w:r>
        <w:rPr>
          <w:rFonts w:ascii="微软雅黑" w:eastAsia="微软雅黑" w:hAnsi="微软雅黑" w:hint="eastAsia"/>
          <w:sz w:val="24"/>
          <w:szCs w:val="24"/>
        </w:rPr>
        <w:t>化对象</w:t>
      </w:r>
      <w:proofErr w:type="gramEnd"/>
      <w:r>
        <w:rPr>
          <w:rFonts w:ascii="微软雅黑" w:eastAsia="微软雅黑" w:hAnsi="微软雅黑" w:hint="eastAsia"/>
          <w:sz w:val="24"/>
          <w:szCs w:val="24"/>
        </w:rPr>
        <w:t>被添加到设计模型中去的。</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managebl模块的设计如图7-1所示。</w:t>
      </w:r>
      <w:r>
        <w:rPr>
          <w:rFonts w:ascii="微软雅黑" w:eastAsia="微软雅黑" w:hAnsi="微软雅黑" w:hint="eastAsia"/>
          <w:noProof/>
          <w:sz w:val="24"/>
          <w:szCs w:val="24"/>
        </w:rPr>
        <w:lastRenderedPageBreak/>
        <w:drawing>
          <wp:inline distT="0" distB="0" distL="0" distR="0" wp14:anchorId="72A71782" wp14:editId="0F3DC041">
            <wp:extent cx="5274310" cy="30791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3079115"/>
                    </a:xfrm>
                    <a:prstGeom prst="rect">
                      <a:avLst/>
                    </a:prstGeom>
                  </pic:spPr>
                </pic:pic>
              </a:graphicData>
            </a:graphic>
          </wp:inline>
        </w:drawing>
      </w:r>
    </w:p>
    <w:p w:rsidR="00955149" w:rsidRDefault="00955149" w:rsidP="00955149">
      <w:pPr>
        <w:jc w:val="center"/>
        <w:rPr>
          <w:rFonts w:ascii="黑体" w:eastAsia="黑体" w:hAnsi="黑体"/>
          <w:b/>
          <w:sz w:val="22"/>
        </w:rPr>
      </w:pPr>
      <w:r>
        <w:rPr>
          <w:rFonts w:ascii="黑体" w:eastAsia="黑体" w:hAnsi="黑体" w:hint="eastAsia"/>
          <w:b/>
          <w:sz w:val="22"/>
        </w:rPr>
        <w:t>图7-1 managebl模块各个类的设计</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managebl模块各个类的职责如表7-1所示。</w:t>
      </w:r>
    </w:p>
    <w:p w:rsidR="00955149" w:rsidRDefault="00955149" w:rsidP="00955149">
      <w:pPr>
        <w:jc w:val="center"/>
        <w:rPr>
          <w:rFonts w:ascii="黑体" w:eastAsia="黑体" w:hAnsi="黑体"/>
          <w:b/>
          <w:sz w:val="22"/>
        </w:rPr>
      </w:pPr>
      <w:r>
        <w:rPr>
          <w:rFonts w:ascii="黑体" w:eastAsia="黑体" w:hAnsi="黑体" w:hint="eastAsia"/>
          <w:b/>
          <w:sz w:val="22"/>
        </w:rPr>
        <w:t>表7-1 managebl模块各个类的职责</w:t>
      </w:r>
    </w:p>
    <w:tbl>
      <w:tblPr>
        <w:tblStyle w:val="a9"/>
        <w:tblW w:w="8522" w:type="dxa"/>
        <w:tblLayout w:type="fixed"/>
        <w:tblLook w:val="04A0" w:firstRow="1" w:lastRow="0" w:firstColumn="1" w:lastColumn="0" w:noHBand="0" w:noVBand="1"/>
      </w:tblPr>
      <w:tblGrid>
        <w:gridCol w:w="3369"/>
        <w:gridCol w:w="5153"/>
      </w:tblGrid>
      <w:tr w:rsidR="00955149" w:rsidTr="00D53098">
        <w:tc>
          <w:tcPr>
            <w:tcW w:w="3369"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模块</w:t>
            </w:r>
          </w:p>
        </w:tc>
        <w:tc>
          <w:tcPr>
            <w:tcW w:w="5153"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职责</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OrganizationBL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机构的领域模型对象，拥有机构数据的类别、编号、名称、下属仓库（若是营业厅则无仓库），可以解决总经理机构管理的问题。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单据审批的领域模型对象，可以解决总经理单据审批的问题。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BusinessStatement</w:t>
            </w:r>
            <w:r>
              <w:rPr>
                <w:rFonts w:ascii="黑体" w:eastAsia="黑体" w:hAnsi="黑体"/>
                <w:sz w:val="24"/>
                <w:szCs w:val="24"/>
              </w:rPr>
              <w:t>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经营情况表的领域模型对象，拥有一个经营情况表所持有的入款记录、付款记录、编号等信息，可以帮助完成查看经营情况表界面所需要的服务。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成本收益表的领域模型对象，拥有一个经营情况表所持有的编号、操作员、收入、支出金额等信息，可以帮助完成查看成本收益表界面所需要的服务。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PerWage</w:t>
            </w:r>
            <w:r>
              <w:rPr>
                <w:rFonts w:ascii="黑体" w:eastAsia="黑体" w:hAnsi="黑体"/>
                <w:sz w:val="24"/>
                <w:szCs w:val="24"/>
              </w:rPr>
              <w: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每次工资的领域模型对象，拥有每次工资所持有的职业、工资金额等信息，可以解决总经理每次工资管理的问题。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BasicSalaryBL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基础月薪的领域模型对象，拥有基础月薪所持有的职业、月薪金额等信息，可以解决总经理基础月薪管理的问题。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CityDistanceBL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城市距离的领域模型对象，拥有城市距离所持有的城市、距离数等信息，可以解决总经理城市距离管理的问题。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运费系数的领域模型对象，拥有运费系数所持有</w:t>
            </w:r>
            <w:r>
              <w:rPr>
                <w:rFonts w:ascii="黑体" w:eastAsia="黑体" w:hAnsi="黑体" w:hint="eastAsia"/>
                <w:sz w:val="24"/>
                <w:szCs w:val="24"/>
              </w:rPr>
              <w:lastRenderedPageBreak/>
              <w:t>的类型、运费系数等信息，可以解决总经理运费系数管理的问题。</w:t>
            </w:r>
          </w:p>
        </w:tc>
      </w:tr>
    </w:tbl>
    <w:p w:rsidR="00955149" w:rsidRDefault="00955149" w:rsidP="00955149">
      <w:pPr>
        <w:pStyle w:val="4"/>
      </w:pPr>
      <w:r>
        <w:rPr>
          <w:rFonts w:hint="eastAsia"/>
        </w:rPr>
        <w:lastRenderedPageBreak/>
        <w:t>4.2.7.3</w:t>
      </w:r>
      <w:r>
        <w:rPr>
          <w:rFonts w:hint="eastAsia"/>
        </w:rPr>
        <w:t>模块内部类的接口规范</w:t>
      </w:r>
    </w:p>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OrganizationBL的接口规范如表7-2所示。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表7-2 OrganizationBL模块的接口规范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OrganizationBL.addOrganization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addOrganization(OrganizationVO organizationvo)</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经过验证的总经理有添加新机构的权利，且总经理输入了完整有效的新机构信息</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系统保存新增的机构信息并更新机构列表</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OrganizationBL.deleteOrganization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deleteOrganization(OrganizationVO organizationvo)</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经过验证的总经理有删除机构的权利，且总经理输入了有效的待删除机构信息</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系统查找对应的机构信息，并删除该机构对象</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OrganizationBL.modifyOrganization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modifyOrganization(OrganizationVO organizationvo)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经过验证的总经理有修改机构信息的权利，且总经理输入了有效的待修改机构信息</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系统更新机构信息</w:t>
            </w:r>
          </w:p>
        </w:tc>
      </w:tr>
      <w:tr w:rsidR="00955149" w:rsidTr="00D53098">
        <w:trPr>
          <w:trHeight w:val="105"/>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OrganizationBL.findOrganization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OrganizationVO findOrganization(String organizationID)</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经过验证的总经理有查询机构的权利，且总经理输入了有效的待查询机构编号</w:t>
            </w:r>
          </w:p>
        </w:tc>
      </w:tr>
      <w:tr w:rsidR="00955149" w:rsidTr="00C34475">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系统根据输入的机构编号查找机构，并返回机构信息</w:t>
            </w:r>
          </w:p>
        </w:tc>
      </w:tr>
      <w:tr w:rsidR="00C34475" w:rsidTr="00C34475">
        <w:trPr>
          <w:trHeight w:val="105"/>
        </w:trPr>
        <w:tc>
          <w:tcPr>
            <w:tcW w:w="2127"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D53098">
            <w:pPr>
              <w:rPr>
                <w:sz w:val="20"/>
              </w:rPr>
            </w:pPr>
            <w:r>
              <w:rPr>
                <w:rFonts w:ascii="黑体" w:eastAsia="黑体" w:hAnsi="宋体" w:cs="黑体" w:hint="eastAsia"/>
                <w:sz w:val="24"/>
                <w:szCs w:val="24"/>
                <w:lang w:bidi="ar"/>
              </w:rPr>
              <w:t>OrganizationBL.</w:t>
            </w:r>
            <w:r>
              <w:rPr>
                <w:rFonts w:ascii="黑体" w:eastAsia="黑体" w:hAnsi="宋体" w:cs="黑体"/>
                <w:sz w:val="24"/>
                <w:szCs w:val="24"/>
                <w:lang w:bidi="ar"/>
              </w:rPr>
              <w:t>showAll</w:t>
            </w:r>
            <w:r>
              <w:rPr>
                <w:rFonts w:ascii="黑体" w:eastAsia="黑体" w:hAnsi="宋体" w:cs="黑体" w:hint="eastAsia"/>
                <w:sz w:val="24"/>
                <w:szCs w:val="24"/>
                <w:lang w:bidi="ar"/>
              </w:rPr>
              <w:t>Organization</w:t>
            </w:r>
            <w:r>
              <w:rPr>
                <w:rFonts w:ascii="黑体" w:eastAsia="黑体" w:hAnsi="宋体" w:cs="黑体"/>
                <w:sz w:val="24"/>
                <w:szCs w:val="24"/>
                <w:lang w:bidi="ar"/>
              </w:rPr>
              <w:t>s</w:t>
            </w:r>
            <w:r>
              <w:rPr>
                <w:rFonts w:ascii="黑体" w:eastAsia="黑体" w:hAnsi="宋体" w:cs="黑体" w:hint="eastAsia"/>
                <w:sz w:val="24"/>
                <w:szCs w:val="24"/>
                <w:lang w:bidi="ar"/>
              </w:rPr>
              <w: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C34475">
            <w:pPr>
              <w:rPr>
                <w:rFonts w:ascii="黑体" w:eastAsia="黑体" w:hAnsi="宋体" w:cs="黑体"/>
                <w:sz w:val="24"/>
                <w:szCs w:val="24"/>
              </w:rPr>
            </w:pPr>
            <w:r>
              <w:rPr>
                <w:rFonts w:ascii="黑体" w:eastAsia="黑体" w:hAnsi="宋体" w:cs="黑体" w:hint="eastAsia"/>
                <w:sz w:val="24"/>
                <w:szCs w:val="24"/>
                <w:lang w:bidi="ar"/>
              </w:rPr>
              <w:t xml:space="preserve">public </w:t>
            </w:r>
            <w:r w:rsidR="00400A33">
              <w:rPr>
                <w:rFonts w:ascii="黑体" w:eastAsia="黑体" w:hAnsi="宋体" w:cs="黑体" w:hint="eastAsia"/>
                <w:sz w:val="24"/>
                <w:szCs w:val="24"/>
                <w:lang w:bidi="ar"/>
              </w:rPr>
              <w:t>ArrayList&lt;</w:t>
            </w:r>
            <w:r>
              <w:rPr>
                <w:rFonts w:ascii="黑体" w:eastAsia="黑体" w:hAnsi="宋体" w:cs="黑体" w:hint="eastAsia"/>
                <w:sz w:val="24"/>
                <w:szCs w:val="24"/>
                <w:lang w:bidi="ar"/>
              </w:rPr>
              <w:t>OrganizationVO</w:t>
            </w:r>
            <w:r w:rsidR="00400A33">
              <w:rPr>
                <w:rFonts w:ascii="黑体" w:eastAsia="黑体" w:hAnsi="宋体" w:cs="黑体" w:hint="eastAsia"/>
                <w:sz w:val="24"/>
                <w:szCs w:val="24"/>
                <w:lang w:bidi="ar"/>
              </w:rPr>
              <w:t>&gt;</w:t>
            </w:r>
            <w:r>
              <w:rPr>
                <w:rFonts w:ascii="黑体" w:eastAsia="黑体" w:hAnsi="宋体" w:cs="黑体" w:hint="eastAsia"/>
                <w:sz w:val="24"/>
                <w:szCs w:val="24"/>
                <w:lang w:bidi="ar"/>
              </w:rPr>
              <w:t xml:space="preserve"> </w:t>
            </w:r>
            <w:r>
              <w:rPr>
                <w:rFonts w:ascii="黑体" w:eastAsia="黑体" w:hAnsi="宋体" w:cs="黑体"/>
                <w:sz w:val="24"/>
                <w:szCs w:val="24"/>
                <w:lang w:bidi="ar"/>
              </w:rPr>
              <w:t>showAll</w:t>
            </w:r>
            <w:r>
              <w:rPr>
                <w:rFonts w:ascii="黑体" w:eastAsia="黑体" w:hAnsi="宋体" w:cs="黑体" w:hint="eastAsia"/>
                <w:sz w:val="24"/>
                <w:szCs w:val="24"/>
                <w:lang w:bidi="ar"/>
              </w:rPr>
              <w:t>Organization</w:t>
            </w:r>
            <w:r>
              <w:rPr>
                <w:rFonts w:ascii="黑体" w:eastAsia="黑体" w:hAnsi="宋体" w:cs="黑体"/>
                <w:sz w:val="24"/>
                <w:szCs w:val="24"/>
                <w:lang w:bidi="ar"/>
              </w:rPr>
              <w:t>s</w:t>
            </w:r>
            <w:r>
              <w:rPr>
                <w:rFonts w:ascii="黑体" w:eastAsia="黑体" w:hAnsi="宋体" w:cs="黑体" w:hint="eastAsia"/>
                <w:sz w:val="24"/>
                <w:szCs w:val="24"/>
                <w:lang w:bidi="ar"/>
              </w:rPr>
              <w:t>()</w:t>
            </w:r>
          </w:p>
        </w:tc>
      </w:tr>
      <w:tr w:rsidR="00C34475" w:rsidTr="00C34475">
        <w:trPr>
          <w:trHeight w:val="105"/>
        </w:trPr>
        <w:tc>
          <w:tcPr>
            <w:tcW w:w="2127" w:type="dxa"/>
            <w:vMerge/>
            <w:tcBorders>
              <w:left w:val="single" w:sz="4" w:space="0" w:color="auto"/>
              <w:right w:val="single" w:sz="4" w:space="0" w:color="auto"/>
            </w:tcBorders>
            <w:shd w:val="clear" w:color="auto" w:fill="ACB9CA"/>
            <w:vAlign w:val="center"/>
          </w:tcPr>
          <w:p w:rsidR="00C34475" w:rsidRDefault="00C34475"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C34475">
            <w:pPr>
              <w:rPr>
                <w:rFonts w:ascii="黑体" w:eastAsia="黑体" w:hAnsi="宋体" w:cs="黑体"/>
                <w:sz w:val="24"/>
                <w:szCs w:val="24"/>
              </w:rPr>
            </w:pPr>
            <w:r>
              <w:rPr>
                <w:rFonts w:ascii="黑体" w:eastAsia="黑体" w:hAnsi="宋体" w:cs="黑体" w:hint="eastAsia"/>
                <w:sz w:val="24"/>
                <w:szCs w:val="24"/>
                <w:lang w:bidi="ar"/>
              </w:rPr>
              <w:t>经过验证的总经理有查看全部机构的权利</w:t>
            </w:r>
          </w:p>
        </w:tc>
      </w:tr>
      <w:tr w:rsidR="00C34475" w:rsidRPr="00C34475" w:rsidTr="00C34475">
        <w:trPr>
          <w:trHeight w:val="105"/>
        </w:trPr>
        <w:tc>
          <w:tcPr>
            <w:tcW w:w="2127"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C34475">
            <w:pPr>
              <w:rPr>
                <w:rFonts w:ascii="黑体" w:eastAsia="黑体" w:hAnsi="宋体" w:cs="黑体"/>
                <w:sz w:val="24"/>
                <w:szCs w:val="24"/>
              </w:rPr>
            </w:pPr>
            <w:r>
              <w:rPr>
                <w:rFonts w:ascii="黑体" w:eastAsia="黑体" w:hAnsi="宋体" w:cs="黑体" w:hint="eastAsia"/>
                <w:sz w:val="24"/>
                <w:szCs w:val="24"/>
                <w:lang w:bidi="ar"/>
              </w:rPr>
              <w:t>系统返回全部的机构信息</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OrganizationBL.chooseDepartment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public int chooseDepartment(String userID, String organizationID)</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经过验证的总经理有为新员工选择所属机构的权利，且总经理输入了有效的员工编号和机构编号</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系统根据输入的员工编号查找对应的员工，并将该员工所属机构修改为机构编号对应的机构</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addOrgan</w:t>
            </w:r>
            <w:r>
              <w:rPr>
                <w:rFonts w:ascii="黑体" w:eastAsia="黑体" w:hAnsi="宋体" w:cs="黑体" w:hint="eastAsia"/>
                <w:sz w:val="24"/>
                <w:szCs w:val="24"/>
                <w:lang w:bidi="ar"/>
              </w:rPr>
              <w:lastRenderedPageBreak/>
              <w:t>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lastRenderedPageBreak/>
              <w:t>在管理数据包的机构数据文件中插入一个OrganizationPO对象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lastRenderedPageBreak/>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deleteOrganization(OrganizationPO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在管理数据包的机构数据文件中删除一个OrganizationPO对象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modifyOrganization(OrganizationPO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在管理数据包的机构数据文件中更新一个OrganizationPO对象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findOrganization(String OrganizationID)</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根据输入的机构编号，返回对应的OrganizationPO对象</w:t>
            </w:r>
          </w:p>
        </w:tc>
      </w:tr>
      <w:tr w:rsidR="00C34475"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Pr="00C34475" w:rsidRDefault="00C34475" w:rsidP="00401B4D">
            <w:pPr>
              <w:rPr>
                <w:rFonts w:ascii="黑体" w:eastAsia="黑体" w:hAnsi="黑体"/>
                <w:sz w:val="24"/>
                <w:szCs w:val="24"/>
              </w:rPr>
            </w:pPr>
            <w:r w:rsidRPr="00C34475">
              <w:rPr>
                <w:rFonts w:ascii="黑体" w:eastAsia="黑体" w:hAnsi="黑体" w:hint="eastAsia"/>
                <w:sz w:val="24"/>
                <w:szCs w:val="24"/>
              </w:rPr>
              <w:t>ManageDataService.</w:t>
            </w:r>
            <w:r w:rsidR="00400A33">
              <w:rPr>
                <w:rFonts w:ascii="黑体" w:eastAsia="黑体" w:hAnsi="宋体" w:cs="黑体" w:hint="eastAsia"/>
                <w:sz w:val="24"/>
                <w:szCs w:val="24"/>
                <w:lang w:bidi="ar"/>
              </w:rPr>
              <w:t>OrganizationDataService.</w:t>
            </w:r>
            <w:r w:rsidRPr="00C34475">
              <w:rPr>
                <w:rFonts w:ascii="黑体" w:eastAsia="黑体" w:hAnsi="黑体" w:hint="eastAsia"/>
                <w:sz w:val="24"/>
                <w:szCs w:val="24"/>
              </w:rPr>
              <w:t>OrganizationDataService.showAllOrganizations</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C34475" w:rsidRPr="00C34475" w:rsidRDefault="00C34475" w:rsidP="00401B4D">
            <w:pPr>
              <w:rPr>
                <w:rFonts w:ascii="黑体" w:eastAsia="黑体" w:hAnsi="黑体"/>
                <w:sz w:val="24"/>
                <w:szCs w:val="24"/>
              </w:rPr>
            </w:pPr>
            <w:r w:rsidRPr="00C34475">
              <w:rPr>
                <w:rFonts w:ascii="黑体" w:eastAsia="黑体" w:hAnsi="黑体" w:hint="eastAsia"/>
                <w:sz w:val="24"/>
                <w:szCs w:val="24"/>
              </w:rPr>
              <w:t>返回所有的OrganizationPO对象列表</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modifyUser(UserPO userpo)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在用户数据文件中更新一个UserPO对象</w:t>
            </w:r>
          </w:p>
        </w:tc>
      </w:tr>
    </w:tbl>
    <w:p w:rsidR="00955149" w:rsidRDefault="00955149" w:rsidP="00955149">
      <w:pPr>
        <w:rPr>
          <w:rFonts w:ascii="微软雅黑" w:eastAsia="微软雅黑" w:hAnsi="微软雅黑" w:cs="微软雅黑"/>
          <w:sz w:val="24"/>
          <w:szCs w:val="24"/>
          <w:lang w:bidi="ar"/>
        </w:rPr>
      </w:pPr>
      <w:r>
        <w:rPr>
          <w:rFonts w:ascii="微软雅黑" w:eastAsia="微软雅黑" w:hAnsi="微软雅黑" w:cs="微软雅黑" w:hint="eastAsia"/>
          <w:sz w:val="24"/>
          <w:szCs w:val="24"/>
          <w:lang w:bidi="ar"/>
        </w:rPr>
        <w:t>ReviewReceiptBL的接口规范如表7-3所示。</w:t>
      </w:r>
    </w:p>
    <w:p w:rsidR="00955149" w:rsidRDefault="00955149" w:rsidP="00955149">
      <w:pPr>
        <w:jc w:val="center"/>
        <w:rPr>
          <w:rFonts w:ascii="黑体" w:eastAsia="黑体" w:hAnsi="宋体" w:cs="黑体"/>
          <w:b/>
          <w:sz w:val="22"/>
          <w:lang w:bidi="ar"/>
        </w:rPr>
      </w:pPr>
      <w:r>
        <w:rPr>
          <w:rFonts w:ascii="黑体" w:eastAsia="黑体" w:hAnsi="宋体" w:cs="黑体" w:hint="eastAsia"/>
          <w:b/>
          <w:sz w:val="22"/>
          <w:lang w:bidi="ar"/>
        </w:rPr>
        <w:t>表7-</w:t>
      </w:r>
      <w:r>
        <w:rPr>
          <w:rFonts w:ascii="黑体" w:eastAsia="黑体" w:hAnsi="宋体" w:cs="黑体"/>
          <w:b/>
          <w:sz w:val="22"/>
          <w:lang w:bidi="ar"/>
        </w:rPr>
        <w:t>3</w:t>
      </w:r>
      <w:r>
        <w:rPr>
          <w:rFonts w:ascii="黑体" w:eastAsia="黑体" w:hAnsi="宋体" w:cs="黑体" w:hint="eastAsia"/>
          <w:b/>
          <w:sz w:val="22"/>
          <w:lang w:bidi="ar"/>
        </w:rPr>
        <w:t xml:space="preserve"> </w:t>
      </w:r>
      <w:r>
        <w:rPr>
          <w:rFonts w:ascii="黑体" w:eastAsia="黑体" w:hAnsi="宋体" w:cs="黑体"/>
          <w:b/>
          <w:sz w:val="22"/>
          <w:lang w:bidi="ar"/>
        </w:rPr>
        <w:t>ReviewReceipt</w:t>
      </w:r>
      <w:r>
        <w:rPr>
          <w:rFonts w:ascii="黑体" w:eastAsia="黑体" w:hAnsi="宋体" w:cs="黑体" w:hint="eastAsia"/>
          <w:b/>
          <w:sz w:val="22"/>
          <w:lang w:bidi="ar"/>
        </w:rPr>
        <w:t>BL模块的接口规范</w:t>
      </w:r>
    </w:p>
    <w:tbl>
      <w:tblPr>
        <w:tblStyle w:val="a9"/>
        <w:tblW w:w="9039" w:type="dxa"/>
        <w:tblLayout w:type="fixed"/>
        <w:tblLook w:val="04A0" w:firstRow="1" w:lastRow="0" w:firstColumn="1" w:lastColumn="0" w:noHBand="0" w:noVBand="1"/>
      </w:tblPr>
      <w:tblGrid>
        <w:gridCol w:w="2398"/>
        <w:gridCol w:w="1587"/>
        <w:gridCol w:w="235"/>
        <w:gridCol w:w="4819"/>
      </w:tblGrid>
      <w:tr w:rsidR="00955149" w:rsidTr="00401B4D">
        <w:tc>
          <w:tcPr>
            <w:tcW w:w="9039" w:type="dxa"/>
            <w:gridSpan w:val="4"/>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955149" w:rsidTr="00401B4D">
        <w:tc>
          <w:tcPr>
            <w:tcW w:w="2398"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sidR="00401B4D" w:rsidRPr="00401B4D">
              <w:rPr>
                <w:rFonts w:ascii="黑体" w:eastAsia="黑体" w:hAnsi="黑体"/>
                <w:sz w:val="24"/>
                <w:szCs w:val="24"/>
              </w:rPr>
              <w:t>approve</w:t>
            </w: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4" w:type="dxa"/>
            <w:gridSpan w:val="2"/>
            <w:shd w:val="clear" w:color="auto" w:fill="EAF9FA"/>
          </w:tcPr>
          <w:p w:rsidR="00955149" w:rsidRDefault="00401B4D" w:rsidP="00D53098">
            <w:pPr>
              <w:jc w:val="left"/>
              <w:rPr>
                <w:rFonts w:ascii="黑体" w:eastAsia="黑体" w:hAnsi="黑体"/>
                <w:sz w:val="24"/>
                <w:szCs w:val="24"/>
              </w:rPr>
            </w:pPr>
            <w:r w:rsidRPr="00401B4D">
              <w:rPr>
                <w:rFonts w:ascii="黑体" w:eastAsia="黑体" w:hAnsi="黑体"/>
                <w:sz w:val="24"/>
                <w:szCs w:val="24"/>
              </w:rPr>
              <w:t>public int approve(String receiptID, Object ob)</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总经理选中了有效</w:t>
            </w:r>
            <w:r>
              <w:rPr>
                <w:rFonts w:ascii="黑体" w:eastAsia="黑体" w:hAnsi="黑体"/>
                <w:sz w:val="24"/>
                <w:szCs w:val="24"/>
              </w:rPr>
              <w:t>单据并</w:t>
            </w:r>
            <w:r w:rsidR="00401B4D">
              <w:rPr>
                <w:rFonts w:ascii="黑体" w:eastAsia="黑体" w:hAnsi="黑体"/>
                <w:sz w:val="24"/>
                <w:szCs w:val="24"/>
              </w:rPr>
              <w:t>确认审批通过</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4" w:type="dxa"/>
            <w:gridSpan w:val="2"/>
            <w:shd w:val="clear" w:color="auto" w:fill="EAF9FA"/>
          </w:tcPr>
          <w:p w:rsidR="00955149" w:rsidRDefault="00401B4D" w:rsidP="00D53098">
            <w:pPr>
              <w:jc w:val="left"/>
              <w:rPr>
                <w:rFonts w:ascii="黑体" w:eastAsia="黑体" w:hAnsi="黑体"/>
                <w:sz w:val="24"/>
                <w:szCs w:val="24"/>
              </w:rPr>
            </w:pPr>
            <w:r>
              <w:rPr>
                <w:rFonts w:ascii="黑体" w:eastAsia="黑体" w:hAnsi="黑体" w:hint="eastAsia"/>
                <w:sz w:val="24"/>
                <w:szCs w:val="24"/>
              </w:rPr>
              <w:t>将该单据状态设为通过并更新</w:t>
            </w:r>
            <w:r w:rsidR="00955149">
              <w:rPr>
                <w:rFonts w:ascii="黑体" w:eastAsia="黑体" w:hAnsi="黑体"/>
                <w:sz w:val="24"/>
                <w:szCs w:val="24"/>
              </w:rPr>
              <w:t>单据信息</w:t>
            </w:r>
          </w:p>
        </w:tc>
      </w:tr>
      <w:tr w:rsidR="00955149" w:rsidTr="00401B4D">
        <w:tc>
          <w:tcPr>
            <w:tcW w:w="2398"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sidR="00401B4D" w:rsidRPr="00401B4D">
              <w:rPr>
                <w:rFonts w:ascii="黑体" w:eastAsia="黑体" w:hAnsi="黑体"/>
                <w:sz w:val="24"/>
                <w:szCs w:val="24"/>
              </w:rPr>
              <w:t>getAllReceiptList()</w:t>
            </w: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4" w:type="dxa"/>
            <w:gridSpan w:val="2"/>
            <w:shd w:val="clear" w:color="auto" w:fill="EAF9FA"/>
          </w:tcPr>
          <w:p w:rsidR="00955149" w:rsidRDefault="00401B4D" w:rsidP="00D53098">
            <w:pPr>
              <w:jc w:val="left"/>
              <w:rPr>
                <w:rFonts w:ascii="黑体" w:eastAsia="黑体" w:hAnsi="黑体"/>
                <w:sz w:val="24"/>
                <w:szCs w:val="24"/>
              </w:rPr>
            </w:pPr>
            <w:r>
              <w:rPr>
                <w:rFonts w:ascii="黑体" w:eastAsia="黑体" w:hAnsi="黑体"/>
                <w:sz w:val="24"/>
                <w:szCs w:val="24"/>
              </w:rPr>
              <w:t>public AllReceiptShowVO</w:t>
            </w:r>
            <w:r>
              <w:rPr>
                <w:rFonts w:ascii="黑体" w:eastAsia="黑体" w:hAnsi="黑体" w:hint="eastAsia"/>
                <w:sz w:val="24"/>
                <w:szCs w:val="24"/>
              </w:rPr>
              <w:t xml:space="preserve"> </w:t>
            </w:r>
            <w:r w:rsidRPr="00401B4D">
              <w:rPr>
                <w:rFonts w:ascii="黑体" w:eastAsia="黑体" w:hAnsi="黑体"/>
                <w:sz w:val="24"/>
                <w:szCs w:val="24"/>
              </w:rPr>
              <w:t>getAllReceiptList()</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955149" w:rsidTr="00401B4D">
        <w:tc>
          <w:tcPr>
            <w:tcW w:w="2398"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ReviewReceipt.refresh</w:t>
            </w: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4" w:type="dxa"/>
            <w:gridSpan w:val="2"/>
            <w:shd w:val="clear" w:color="auto" w:fill="EAF9FA"/>
          </w:tcPr>
          <w:p w:rsidR="00955149" w:rsidRDefault="00401B4D" w:rsidP="00D53098">
            <w:pPr>
              <w:jc w:val="left"/>
              <w:rPr>
                <w:rFonts w:ascii="黑体" w:eastAsia="黑体" w:hAnsi="黑体"/>
                <w:sz w:val="24"/>
                <w:szCs w:val="24"/>
              </w:rPr>
            </w:pPr>
            <w:r w:rsidRPr="00401B4D">
              <w:rPr>
                <w:rFonts w:ascii="黑体" w:eastAsia="黑体" w:hAnsi="黑体"/>
                <w:sz w:val="24"/>
                <w:szCs w:val="24"/>
              </w:rPr>
              <w:t>public AllReceiptShowVO refresh()</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4" w:type="dxa"/>
            <w:gridSpan w:val="2"/>
            <w:shd w:val="clear" w:color="auto" w:fill="EAF9FA"/>
          </w:tcPr>
          <w:p w:rsidR="00955149" w:rsidRDefault="00401B4D" w:rsidP="00D53098">
            <w:pPr>
              <w:jc w:val="left"/>
              <w:rPr>
                <w:rFonts w:ascii="黑体" w:eastAsia="黑体" w:hAnsi="黑体"/>
                <w:sz w:val="24"/>
                <w:szCs w:val="24"/>
              </w:rPr>
            </w:pPr>
            <w:r>
              <w:rPr>
                <w:rFonts w:ascii="黑体" w:eastAsia="黑体" w:hAnsi="黑体" w:hint="eastAsia"/>
                <w:sz w:val="24"/>
                <w:szCs w:val="24"/>
              </w:rPr>
              <w:t>刷新</w:t>
            </w:r>
            <w:r w:rsidR="00955149">
              <w:rPr>
                <w:rFonts w:ascii="黑体" w:eastAsia="黑体" w:hAnsi="黑体"/>
                <w:sz w:val="24"/>
                <w:szCs w:val="24"/>
              </w:rPr>
              <w:t>所有待审批单据信息</w:t>
            </w:r>
          </w:p>
        </w:tc>
      </w:tr>
      <w:tr w:rsidR="00955149" w:rsidTr="00401B4D">
        <w:tc>
          <w:tcPr>
            <w:tcW w:w="9039" w:type="dxa"/>
            <w:gridSpan w:val="4"/>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955149" w:rsidTr="00401B4D">
        <w:tc>
          <w:tcPr>
            <w:tcW w:w="4220" w:type="dxa"/>
            <w:gridSpan w:val="3"/>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服务名</w:t>
            </w:r>
          </w:p>
        </w:tc>
        <w:tc>
          <w:tcPr>
            <w:tcW w:w="4819"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w:t>
            </w:r>
          </w:p>
        </w:tc>
      </w:tr>
      <w:tr w:rsidR="00955149" w:rsidTr="00401B4D">
        <w:tc>
          <w:tcPr>
            <w:tcW w:w="4220" w:type="dxa"/>
            <w:gridSpan w:val="3"/>
            <w:shd w:val="clear" w:color="auto" w:fill="ACB9CA"/>
          </w:tcPr>
          <w:p w:rsidR="00955149" w:rsidRPr="003C3FC9" w:rsidRDefault="00955149"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w:t>
            </w:r>
            <w:r w:rsidR="00401B4D" w:rsidRPr="003C3FC9">
              <w:rPr>
                <w:rFonts w:ascii="黑体" w:eastAsia="黑体" w:hAnsi="黑体"/>
                <w:sz w:val="24"/>
                <w:szCs w:val="24"/>
              </w:rPr>
              <w:t>BusinessData</w:t>
            </w:r>
          </w:p>
        </w:tc>
        <w:tc>
          <w:tcPr>
            <w:tcW w:w="4819" w:type="dxa"/>
            <w:shd w:val="clear" w:color="auto" w:fill="EAF9FA"/>
          </w:tcPr>
          <w:p w:rsidR="00955149" w:rsidRDefault="00955149" w:rsidP="00D53098">
            <w:pPr>
              <w:jc w:val="center"/>
              <w:rPr>
                <w:rFonts w:ascii="黑体" w:eastAsia="黑体" w:hAnsi="黑体"/>
                <w:sz w:val="24"/>
                <w:szCs w:val="24"/>
              </w:rPr>
            </w:pPr>
            <w:r>
              <w:rPr>
                <w:rFonts w:ascii="黑体" w:eastAsia="黑体" w:hAnsi="黑体"/>
                <w:sz w:val="24"/>
                <w:szCs w:val="24"/>
              </w:rPr>
              <w:t>得到</w:t>
            </w:r>
            <w:r w:rsidR="003C3FC9" w:rsidRPr="003C3FC9">
              <w:rPr>
                <w:rFonts w:ascii="黑体" w:eastAsia="黑体" w:hAnsi="黑体"/>
                <w:sz w:val="24"/>
                <w:szCs w:val="24"/>
              </w:rPr>
              <w:t>Business</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401B4D"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Factory.getIntermediateData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Intermediate</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401B4D"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w:t>
            </w:r>
            <w:r w:rsidR="003C3FC9" w:rsidRPr="003C3FC9">
              <w:rPr>
                <w:rFonts w:ascii="黑体" w:eastAsia="黑体" w:hAnsi="黑体"/>
                <w:sz w:val="24"/>
                <w:szCs w:val="24"/>
              </w:rPr>
              <w:t>CollectionReceipt</w:t>
            </w:r>
            <w:r w:rsidRPr="003C3FC9">
              <w:rPr>
                <w:rFonts w:ascii="黑体" w:eastAsia="黑体" w:hAnsi="黑体"/>
                <w:sz w:val="24"/>
                <w:szCs w:val="24"/>
              </w:rPr>
              <w: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CollectionReceipt</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401B4D"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w:t>
            </w:r>
            <w:r w:rsidR="003C3FC9" w:rsidRPr="003C3FC9">
              <w:rPr>
                <w:rFonts w:ascii="黑体" w:eastAsia="黑体" w:hAnsi="黑体"/>
                <w:sz w:val="24"/>
                <w:szCs w:val="24"/>
              </w:rPr>
              <w:t>getPaymentReceiptData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PaymentReceipt</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3C3FC9" w:rsidP="003C3FC9">
            <w:pPr>
              <w:jc w:val="center"/>
              <w:rPr>
                <w:rFonts w:ascii="黑体" w:eastAsia="黑体" w:hAnsi="黑体"/>
                <w:sz w:val="24"/>
                <w:szCs w:val="24"/>
              </w:rPr>
            </w:pPr>
            <w:r w:rsidRPr="003C3FC9">
              <w:rPr>
                <w:rFonts w:ascii="黑体" w:eastAsia="黑体" w:hAnsi="黑体" w:hint="eastAsia"/>
                <w:sz w:val="24"/>
                <w:szCs w:val="24"/>
              </w:rPr>
              <w:lastRenderedPageBreak/>
              <w:t>File</w:t>
            </w:r>
            <w:r w:rsidRPr="003C3FC9">
              <w:rPr>
                <w:rFonts w:ascii="黑体" w:eastAsia="黑体" w:hAnsi="黑体"/>
                <w:sz w:val="24"/>
                <w:szCs w:val="24"/>
              </w:rPr>
              <w:t>Factory.get</w:t>
            </w:r>
            <w:r w:rsidRPr="003C3FC9">
              <w:rPr>
                <w:rFonts w:ascii="黑体" w:eastAsia="黑体" w:hAnsi="黑体"/>
                <w:sz w:val="24"/>
                <w:szCs w:val="24"/>
              </w:rPr>
              <w:t>EnterRepert</w:t>
            </w:r>
            <w:r w:rsidRPr="003C3FC9">
              <w:rPr>
                <w:rFonts w:ascii="黑体" w:eastAsia="黑体" w:hAnsi="黑体" w:hint="eastAsia"/>
                <w:sz w:val="24"/>
                <w:szCs w:val="24"/>
              </w:rPr>
              <w:t>o</w:t>
            </w:r>
            <w:r w:rsidRPr="003C3FC9">
              <w:rPr>
                <w:rFonts w:ascii="黑体" w:eastAsia="黑体" w:hAnsi="黑体"/>
                <w:sz w:val="24"/>
                <w:szCs w:val="24"/>
              </w:rPr>
              <w:t>ry</w:t>
            </w:r>
            <w:r w:rsidRPr="003C3FC9">
              <w:rPr>
                <w:rFonts w:ascii="黑体" w:eastAsia="黑体" w:hAnsi="黑体"/>
                <w:sz w:val="24"/>
                <w:szCs w:val="24"/>
              </w:rPr>
              <w:t>ReceiptData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EnterRepert</w:t>
            </w:r>
            <w:r w:rsidRPr="003C3FC9">
              <w:rPr>
                <w:rFonts w:ascii="黑体" w:eastAsia="黑体" w:hAnsi="黑体" w:hint="eastAsia"/>
                <w:sz w:val="24"/>
                <w:szCs w:val="24"/>
              </w:rPr>
              <w:t>o</w:t>
            </w:r>
            <w:r w:rsidRPr="003C3FC9">
              <w:rPr>
                <w:rFonts w:ascii="黑体" w:eastAsia="黑体" w:hAnsi="黑体"/>
                <w:sz w:val="24"/>
                <w:szCs w:val="24"/>
              </w:rPr>
              <w:t>ryReceipt</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3C3FC9" w:rsidP="003C3FC9">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w:t>
            </w:r>
            <w:r w:rsidRPr="003C3FC9">
              <w:rPr>
                <w:rFonts w:ascii="黑体" w:eastAsia="黑体" w:hAnsi="黑体" w:hint="eastAsia"/>
                <w:sz w:val="24"/>
                <w:szCs w:val="24"/>
              </w:rPr>
              <w:t>Leave</w:t>
            </w:r>
            <w:r w:rsidRPr="003C3FC9">
              <w:rPr>
                <w:rFonts w:ascii="黑体" w:eastAsia="黑体" w:hAnsi="黑体"/>
                <w:sz w:val="24"/>
                <w:szCs w:val="24"/>
              </w:rPr>
              <w:t>Repert</w:t>
            </w:r>
            <w:r w:rsidRPr="003C3FC9">
              <w:rPr>
                <w:rFonts w:ascii="黑体" w:eastAsia="黑体" w:hAnsi="黑体" w:hint="eastAsia"/>
                <w:sz w:val="24"/>
                <w:szCs w:val="24"/>
              </w:rPr>
              <w:t>o</w:t>
            </w:r>
            <w:r w:rsidRPr="003C3FC9">
              <w:rPr>
                <w:rFonts w:ascii="黑体" w:eastAsia="黑体" w:hAnsi="黑体"/>
                <w:sz w:val="24"/>
                <w:szCs w:val="24"/>
              </w:rPr>
              <w:t>ryReceiptData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hint="eastAsia"/>
                <w:sz w:val="24"/>
                <w:szCs w:val="24"/>
              </w:rPr>
              <w:t>Leave</w:t>
            </w:r>
            <w:r w:rsidRPr="003C3FC9">
              <w:rPr>
                <w:rFonts w:ascii="黑体" w:eastAsia="黑体" w:hAnsi="黑体"/>
                <w:sz w:val="24"/>
                <w:szCs w:val="24"/>
              </w:rPr>
              <w:t>Repert</w:t>
            </w:r>
            <w:r w:rsidRPr="003C3FC9">
              <w:rPr>
                <w:rFonts w:ascii="黑体" w:eastAsia="黑体" w:hAnsi="黑体" w:hint="eastAsia"/>
                <w:sz w:val="24"/>
                <w:szCs w:val="24"/>
              </w:rPr>
              <w:t>o</w:t>
            </w:r>
            <w:r w:rsidRPr="003C3FC9">
              <w:rPr>
                <w:rFonts w:ascii="黑体" w:eastAsia="黑体" w:hAnsi="黑体"/>
                <w:sz w:val="24"/>
                <w:szCs w:val="24"/>
              </w:rPr>
              <w:t>ryReceipt</w:t>
            </w:r>
            <w:r>
              <w:rPr>
                <w:rFonts w:ascii="黑体" w:eastAsia="黑体" w:hAnsi="黑体" w:hint="eastAsia"/>
                <w:sz w:val="24"/>
                <w:szCs w:val="24"/>
              </w:rPr>
              <w:t>文件</w:t>
            </w:r>
            <w:r>
              <w:rPr>
                <w:rFonts w:ascii="黑体" w:eastAsia="黑体" w:hAnsi="黑体"/>
                <w:sz w:val="24"/>
                <w:szCs w:val="24"/>
              </w:rPr>
              <w:t>的引用</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getSubmittedGatheringReceiptInfo()</w:t>
            </w:r>
          </w:p>
        </w:tc>
        <w:tc>
          <w:tcPr>
            <w:tcW w:w="4819" w:type="dxa"/>
            <w:shd w:val="clear" w:color="auto" w:fill="EAF9FA"/>
          </w:tcPr>
          <w:p w:rsidR="00401B4D" w:rsidRPr="0003221A" w:rsidRDefault="0003221A" w:rsidP="00955149">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w:t>
            </w:r>
            <w:r w:rsidR="003C3FC9" w:rsidRPr="0003221A">
              <w:rPr>
                <w:rFonts w:ascii="黑体" w:eastAsia="黑体" w:hAnsi="黑体" w:cs="微软雅黑" w:hint="eastAsia"/>
                <w:sz w:val="24"/>
                <w:szCs w:val="24"/>
                <w:lang w:bidi="ar"/>
              </w:rPr>
              <w:t>全部提交的收款单</w:t>
            </w:r>
          </w:p>
        </w:tc>
      </w:tr>
      <w:tr w:rsidR="00401B4D" w:rsidTr="00401B4D">
        <w:tc>
          <w:tcPr>
            <w:tcW w:w="4220" w:type="dxa"/>
            <w:gridSpan w:val="3"/>
            <w:shd w:val="clear" w:color="auto" w:fill="ACB9CA"/>
          </w:tcPr>
          <w:p w:rsidR="00401B4D" w:rsidRPr="0003221A" w:rsidRDefault="003C3FC9" w:rsidP="003C3FC9">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saveGatheringReceiptInfo(</w:t>
            </w:r>
            <w:r w:rsidRPr="0003221A">
              <w:rPr>
                <w:rFonts w:ascii="黑体" w:eastAsia="黑体" w:hAnsi="黑体" w:cs="微软雅黑" w:hint="eastAsia"/>
                <w:sz w:val="24"/>
                <w:szCs w:val="24"/>
                <w:lang w:bidi="ar"/>
              </w:rPr>
              <w:t>Gathering</w:t>
            </w:r>
            <w:r w:rsidRPr="0003221A">
              <w:rPr>
                <w:rFonts w:ascii="黑体" w:eastAsia="黑体" w:hAnsi="黑体" w:cs="微软雅黑"/>
                <w:sz w:val="24"/>
                <w:szCs w:val="24"/>
                <w:lang w:bidi="ar"/>
              </w:rPr>
              <w:t>ReceiptPO</w:t>
            </w:r>
            <w:r w:rsidRPr="0003221A">
              <w:rPr>
                <w:rFonts w:ascii="黑体" w:eastAsia="黑体" w:hAnsi="黑体" w:cs="微软雅黑" w:hint="eastAsia"/>
                <w:sz w:val="24"/>
                <w:szCs w:val="24"/>
                <w:lang w:bidi="ar"/>
              </w:rPr>
              <w:t xml:space="preserve"> gr</w:t>
            </w:r>
            <w:r w:rsidRPr="0003221A">
              <w:rPr>
                <w:rFonts w:ascii="黑体" w:eastAsia="黑体" w:hAnsi="黑体" w:cs="微软雅黑"/>
                <w:sz w:val="24"/>
                <w:szCs w:val="24"/>
                <w:lang w:bidi="ar"/>
              </w:rPr>
              <w:t>PO)</w:t>
            </w:r>
          </w:p>
        </w:tc>
        <w:tc>
          <w:tcPr>
            <w:tcW w:w="4819" w:type="dxa"/>
            <w:shd w:val="clear" w:color="auto" w:fill="EAF9FA"/>
          </w:tcPr>
          <w:p w:rsidR="00401B4D" w:rsidRPr="0003221A" w:rsidRDefault="0003221A" w:rsidP="00955149">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w:t>
            </w:r>
            <w:r>
              <w:rPr>
                <w:rFonts w:ascii="黑体" w:eastAsia="黑体" w:hAnsi="宋体" w:cs="黑体" w:hint="eastAsia"/>
                <w:sz w:val="24"/>
                <w:szCs w:val="24"/>
                <w:lang w:bidi="ar"/>
              </w:rPr>
              <w:t>营业厅</w:t>
            </w:r>
            <w:r>
              <w:rPr>
                <w:rFonts w:ascii="黑体" w:eastAsia="黑体" w:hAnsi="宋体" w:cs="黑体" w:hint="eastAsia"/>
                <w:sz w:val="24"/>
                <w:szCs w:val="24"/>
                <w:lang w:bidi="ar"/>
              </w:rPr>
              <w:t>数据文件中</w:t>
            </w:r>
            <w:r>
              <w:rPr>
                <w:rFonts w:ascii="黑体" w:eastAsia="黑体" w:hAnsi="宋体" w:cs="黑体" w:hint="eastAsia"/>
                <w:sz w:val="24"/>
                <w:szCs w:val="24"/>
                <w:lang w:bidi="ar"/>
              </w:rPr>
              <w:t>更新一个</w:t>
            </w:r>
            <w:r w:rsidRPr="0003221A">
              <w:rPr>
                <w:rFonts w:ascii="黑体" w:eastAsia="黑体" w:hAnsi="黑体" w:cs="微软雅黑" w:hint="eastAsia"/>
                <w:sz w:val="24"/>
                <w:szCs w:val="24"/>
                <w:lang w:bidi="ar"/>
              </w:rPr>
              <w:t>Gathering</w:t>
            </w:r>
            <w:r w:rsidRPr="0003221A">
              <w:rPr>
                <w:rFonts w:ascii="黑体" w:eastAsia="黑体" w:hAnsi="黑体" w:cs="微软雅黑"/>
                <w:sz w:val="24"/>
                <w:szCs w:val="24"/>
                <w:lang w:bidi="ar"/>
              </w:rPr>
              <w:t>ReceiptPO</w:t>
            </w:r>
            <w:r>
              <w:rPr>
                <w:rFonts w:ascii="黑体" w:eastAsia="黑体" w:hAnsi="黑体" w:cs="微软雅黑"/>
                <w:sz w:val="24"/>
                <w:szCs w:val="24"/>
                <w:lang w:bidi="ar"/>
              </w:rPr>
              <w:t>对象</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getSubmittedEnVehicleReceiptInfo()</w:t>
            </w:r>
          </w:p>
        </w:tc>
        <w:tc>
          <w:tcPr>
            <w:tcW w:w="4819" w:type="dxa"/>
            <w:shd w:val="clear" w:color="auto" w:fill="EAF9FA"/>
          </w:tcPr>
          <w:p w:rsidR="00401B4D" w:rsidRPr="0003221A" w:rsidRDefault="0003221A" w:rsidP="00955149">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w:t>
            </w:r>
            <w:r w:rsidR="003C3FC9" w:rsidRPr="0003221A">
              <w:rPr>
                <w:rFonts w:ascii="黑体" w:eastAsia="黑体" w:hAnsi="黑体" w:cs="微软雅黑" w:hint="eastAsia"/>
                <w:sz w:val="24"/>
                <w:szCs w:val="24"/>
                <w:lang w:bidi="ar"/>
              </w:rPr>
              <w:t>全部提交的营业厅装车单</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saveEnVehicleReceiptInfo(</w:t>
            </w:r>
            <w:r w:rsidR="0003221A">
              <w:rPr>
                <w:rFonts w:ascii="黑体" w:eastAsia="黑体" w:hAnsi="黑体" w:cs="微软雅黑"/>
                <w:sz w:val="24"/>
                <w:szCs w:val="24"/>
                <w:lang w:bidi="ar"/>
              </w:rPr>
              <w:t>E</w:t>
            </w:r>
            <w:r w:rsidRPr="0003221A">
              <w:rPr>
                <w:rFonts w:ascii="黑体" w:eastAsia="黑体" w:hAnsi="黑体" w:cs="微软雅黑"/>
                <w:sz w:val="24"/>
                <w:szCs w:val="24"/>
                <w:lang w:bidi="ar"/>
              </w:rPr>
              <w:t>nVehicleReceipt</w:t>
            </w:r>
            <w:r w:rsidRPr="0003221A">
              <w:rPr>
                <w:rFonts w:ascii="黑体" w:eastAsia="黑体" w:hAnsi="黑体" w:cs="微软雅黑"/>
                <w:sz w:val="24"/>
                <w:szCs w:val="24"/>
                <w:lang w:bidi="ar"/>
              </w:rPr>
              <w:t>PO evrPO)</w:t>
            </w:r>
          </w:p>
        </w:tc>
        <w:tc>
          <w:tcPr>
            <w:tcW w:w="4819" w:type="dxa"/>
            <w:shd w:val="clear" w:color="auto" w:fill="EAF9FA"/>
          </w:tcPr>
          <w:p w:rsidR="00401B4D" w:rsidRPr="0003221A" w:rsidRDefault="0003221A" w:rsidP="00955149">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在管理数据包的营业厅数据文件中更新一个</w:t>
            </w:r>
            <w:r>
              <w:rPr>
                <w:rFonts w:ascii="黑体" w:eastAsia="黑体" w:hAnsi="黑体" w:cs="微软雅黑"/>
                <w:sz w:val="24"/>
                <w:szCs w:val="24"/>
                <w:lang w:bidi="ar"/>
              </w:rPr>
              <w:t>E</w:t>
            </w:r>
            <w:r w:rsidRPr="0003221A">
              <w:rPr>
                <w:rFonts w:ascii="黑体" w:eastAsia="黑体" w:hAnsi="黑体" w:cs="微软雅黑"/>
                <w:sz w:val="24"/>
                <w:szCs w:val="24"/>
                <w:lang w:bidi="ar"/>
              </w:rPr>
              <w:t>nVehicleReceiptPO</w:t>
            </w:r>
            <w:r>
              <w:rPr>
                <w:rFonts w:ascii="黑体" w:eastAsia="黑体" w:hAnsi="黑体" w:cs="微软雅黑"/>
                <w:sz w:val="24"/>
                <w:szCs w:val="24"/>
                <w:lang w:bidi="ar"/>
              </w:rPr>
              <w:t>对象</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getSubmittedOrderAcceptReceiptInfo()</w:t>
            </w:r>
          </w:p>
        </w:tc>
        <w:tc>
          <w:tcPr>
            <w:tcW w:w="4819" w:type="dxa"/>
            <w:shd w:val="clear" w:color="auto" w:fill="EAF9FA"/>
          </w:tcPr>
          <w:p w:rsidR="00401B4D" w:rsidRPr="0003221A" w:rsidRDefault="0003221A" w:rsidP="00955149">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w:t>
            </w:r>
            <w:r w:rsidR="003C3FC9" w:rsidRPr="0003221A">
              <w:rPr>
                <w:rFonts w:ascii="黑体" w:eastAsia="黑体" w:hAnsi="黑体" w:cs="微软雅黑" w:hint="eastAsia"/>
                <w:sz w:val="24"/>
                <w:szCs w:val="24"/>
                <w:lang w:bidi="ar"/>
              </w:rPr>
              <w:t>全部提交的营业厅到达单</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saveOrderAcceptReceiptInfo(</w:t>
            </w:r>
            <w:r w:rsidRPr="0003221A">
              <w:rPr>
                <w:rFonts w:ascii="黑体" w:eastAsia="黑体" w:hAnsi="黑体" w:cs="微软雅黑"/>
                <w:sz w:val="24"/>
                <w:szCs w:val="24"/>
                <w:lang w:bidi="ar"/>
              </w:rPr>
              <w:t>OrderAcceptReceipt</w:t>
            </w:r>
            <w:r w:rsidRPr="0003221A">
              <w:rPr>
                <w:rFonts w:ascii="黑体" w:eastAsia="黑体" w:hAnsi="黑体" w:cs="微软雅黑"/>
                <w:sz w:val="24"/>
                <w:szCs w:val="24"/>
                <w:lang w:bidi="ar"/>
              </w:rPr>
              <w:t xml:space="preserve"> oarPO</w:t>
            </w:r>
            <w:r w:rsidR="0003221A">
              <w:rPr>
                <w:rFonts w:ascii="黑体" w:eastAsia="黑体" w:hAnsi="黑体" w:cs="微软雅黑"/>
                <w:sz w:val="24"/>
                <w:szCs w:val="24"/>
                <w:lang w:bidi="ar"/>
              </w:rPr>
              <w:t xml:space="preserve"> oarPO</w:t>
            </w:r>
            <w:r w:rsidRPr="0003221A">
              <w:rPr>
                <w:rFonts w:ascii="黑体" w:eastAsia="黑体" w:hAnsi="黑体" w:cs="微软雅黑"/>
                <w:sz w:val="24"/>
                <w:szCs w:val="24"/>
                <w:lang w:bidi="ar"/>
              </w:rPr>
              <w:t>)</w:t>
            </w:r>
          </w:p>
        </w:tc>
        <w:tc>
          <w:tcPr>
            <w:tcW w:w="4819" w:type="dxa"/>
            <w:shd w:val="clear" w:color="auto" w:fill="EAF9FA"/>
          </w:tcPr>
          <w:p w:rsidR="00401B4D" w:rsidRPr="0003221A" w:rsidRDefault="0003221A" w:rsidP="00955149">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在管理数据包的营业厅数据文件中更新一个</w:t>
            </w:r>
            <w:r w:rsidRPr="0003221A">
              <w:rPr>
                <w:rFonts w:ascii="黑体" w:eastAsia="黑体" w:hAnsi="黑体" w:cs="微软雅黑"/>
                <w:sz w:val="24"/>
                <w:szCs w:val="24"/>
                <w:lang w:bidi="ar"/>
              </w:rPr>
              <w:t>OrderAcceptReceipt oarPO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955149">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getSubmittedDistributeReceiptInfo()</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返回全部提交的</w:t>
            </w:r>
            <w:proofErr w:type="gramStart"/>
            <w:r w:rsidRPr="0003221A">
              <w:rPr>
                <w:rFonts w:ascii="黑体" w:eastAsia="黑体" w:hAnsi="黑体" w:cs="微软雅黑" w:hint="eastAsia"/>
                <w:sz w:val="24"/>
                <w:szCs w:val="24"/>
                <w:lang w:bidi="ar"/>
              </w:rPr>
              <w:t>派件单</w:t>
            </w:r>
            <w:proofErr w:type="gramEnd"/>
          </w:p>
        </w:tc>
      </w:tr>
      <w:tr w:rsidR="0003221A" w:rsidTr="00401B4D">
        <w:tc>
          <w:tcPr>
            <w:tcW w:w="4220" w:type="dxa"/>
            <w:gridSpan w:val="3"/>
            <w:shd w:val="clear" w:color="auto" w:fill="ACB9CA"/>
          </w:tcPr>
          <w:p w:rsidR="0003221A" w:rsidRPr="0003221A" w:rsidRDefault="0003221A" w:rsidP="0003221A">
            <w:pPr>
              <w:rPr>
                <w:rFonts w:ascii="黑体" w:eastAsia="黑体" w:hAnsi="黑体" w:cs="微软雅黑" w:hint="eastAsia"/>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saveDistributeReceiptInfo(DistributeReceiptPO drPO)</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在管理数据包的营业厅数据文件中更新一个</w:t>
            </w:r>
            <w:r w:rsidRPr="0003221A">
              <w:rPr>
                <w:rFonts w:ascii="黑体" w:eastAsia="黑体" w:hAnsi="黑体" w:cs="微软雅黑"/>
                <w:sz w:val="24"/>
                <w:szCs w:val="24"/>
                <w:lang w:bidi="ar"/>
              </w:rPr>
              <w:t>DistributeReceiptPO</w:t>
            </w:r>
            <w:r>
              <w:rPr>
                <w:rFonts w:ascii="黑体" w:eastAsia="黑体" w:hAnsi="黑体" w:cs="微软雅黑"/>
                <w:sz w:val="24"/>
                <w:szCs w:val="24"/>
                <w:lang w:bidi="ar"/>
              </w:rPr>
              <w:t>对象</w:t>
            </w:r>
          </w:p>
        </w:tc>
      </w:tr>
      <w:tr w:rsidR="00D66A9D" w:rsidTr="00401B4D">
        <w:tc>
          <w:tcPr>
            <w:tcW w:w="4220" w:type="dxa"/>
            <w:gridSpan w:val="3"/>
            <w:shd w:val="clear" w:color="auto" w:fill="ACB9CA"/>
          </w:tcPr>
          <w:p w:rsidR="00D66A9D" w:rsidRPr="0003221A" w:rsidRDefault="00D66A9D" w:rsidP="00F840EE">
            <w:pPr>
              <w:rPr>
                <w:rFonts w:ascii="黑体" w:eastAsia="黑体" w:hAnsi="黑体" w:cs="微软雅黑" w:hint="eastAsia"/>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getSubmittedEnIntermediateReceiptInfo()</w:t>
            </w:r>
          </w:p>
        </w:tc>
        <w:tc>
          <w:tcPr>
            <w:tcW w:w="4819" w:type="dxa"/>
            <w:shd w:val="clear" w:color="auto" w:fill="EAF9FA"/>
          </w:tcPr>
          <w:p w:rsidR="00D66A9D"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w:t>
            </w:r>
            <w:r w:rsidR="00D66A9D" w:rsidRPr="0003221A">
              <w:rPr>
                <w:rFonts w:ascii="黑体" w:eastAsia="黑体" w:hAnsi="黑体" w:cs="微软雅黑" w:hint="eastAsia"/>
                <w:sz w:val="24"/>
                <w:szCs w:val="24"/>
                <w:lang w:bidi="ar"/>
              </w:rPr>
              <w:t>全部提交的中转中心装车单</w:t>
            </w:r>
          </w:p>
        </w:tc>
      </w:tr>
      <w:tr w:rsidR="00D66A9D" w:rsidTr="00401B4D">
        <w:tc>
          <w:tcPr>
            <w:tcW w:w="4220" w:type="dxa"/>
            <w:gridSpan w:val="3"/>
            <w:shd w:val="clear" w:color="auto" w:fill="ACB9CA"/>
          </w:tcPr>
          <w:p w:rsidR="00D66A9D" w:rsidRPr="0003221A" w:rsidRDefault="00D66A9D" w:rsidP="00F840EE">
            <w:pPr>
              <w:rPr>
                <w:rFonts w:ascii="黑体" w:eastAsia="黑体" w:hAnsi="黑体" w:cs="微软雅黑" w:hint="eastAsia"/>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saveEnIntermediateReceiptInfo(</w:t>
            </w:r>
            <w:r w:rsidRPr="0003221A">
              <w:rPr>
                <w:rFonts w:ascii="黑体" w:eastAsia="黑体" w:hAnsi="黑体" w:cs="微软雅黑"/>
                <w:sz w:val="24"/>
                <w:szCs w:val="24"/>
                <w:lang w:bidi="ar"/>
              </w:rPr>
              <w:t>EnIntermediateReceipt</w:t>
            </w:r>
            <w:r w:rsidRPr="0003221A">
              <w:rPr>
                <w:rFonts w:ascii="黑体" w:eastAsia="黑体" w:hAnsi="黑体" w:cs="微软雅黑"/>
                <w:sz w:val="24"/>
                <w:szCs w:val="24"/>
                <w:lang w:bidi="ar"/>
              </w:rPr>
              <w:t>PO erPO)</w:t>
            </w:r>
          </w:p>
        </w:tc>
        <w:tc>
          <w:tcPr>
            <w:tcW w:w="4819" w:type="dxa"/>
            <w:shd w:val="clear" w:color="auto" w:fill="EAF9FA"/>
          </w:tcPr>
          <w:p w:rsidR="00D66A9D" w:rsidRPr="0003221A" w:rsidRDefault="0003221A" w:rsidP="00F840EE">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w:t>
            </w:r>
            <w:r>
              <w:rPr>
                <w:rFonts w:ascii="黑体" w:eastAsia="黑体" w:hAnsi="宋体" w:cs="黑体" w:hint="eastAsia"/>
                <w:sz w:val="24"/>
                <w:szCs w:val="24"/>
                <w:lang w:bidi="ar"/>
              </w:rPr>
              <w:t>中转中心</w:t>
            </w:r>
            <w:bookmarkStart w:id="28" w:name="_GoBack"/>
            <w:bookmarkEnd w:id="28"/>
            <w:r>
              <w:rPr>
                <w:rFonts w:ascii="黑体" w:eastAsia="黑体" w:hAnsi="宋体" w:cs="黑体" w:hint="eastAsia"/>
                <w:sz w:val="24"/>
                <w:szCs w:val="24"/>
                <w:lang w:bidi="ar"/>
              </w:rPr>
              <w:t>数据文件中更新一个</w:t>
            </w:r>
            <w:r w:rsidRPr="0003221A">
              <w:rPr>
                <w:rFonts w:ascii="黑体" w:eastAsia="黑体" w:hAnsi="黑体" w:cs="微软雅黑"/>
                <w:sz w:val="24"/>
                <w:szCs w:val="24"/>
                <w:lang w:bidi="ar"/>
              </w:rPr>
              <w:t>EnIntermediateReceiptPO</w:t>
            </w:r>
            <w:r>
              <w:rPr>
                <w:rFonts w:ascii="黑体" w:eastAsia="黑体" w:hAnsi="黑体" w:cs="微软雅黑"/>
                <w:sz w:val="24"/>
                <w:szCs w:val="24"/>
                <w:lang w:bidi="ar"/>
              </w:rPr>
              <w:t>对象</w:t>
            </w:r>
          </w:p>
        </w:tc>
      </w:tr>
      <w:tr w:rsidR="00D66A9D" w:rsidTr="00401B4D">
        <w:tc>
          <w:tcPr>
            <w:tcW w:w="4220" w:type="dxa"/>
            <w:gridSpan w:val="3"/>
            <w:shd w:val="clear" w:color="auto" w:fill="ACB9CA"/>
          </w:tcPr>
          <w:p w:rsidR="00D66A9D" w:rsidRPr="0003221A" w:rsidRDefault="00D66A9D" w:rsidP="00F840EE">
            <w:pPr>
              <w:rPr>
                <w:rFonts w:ascii="黑体" w:eastAsia="黑体" w:hAnsi="黑体" w:cs="微软雅黑" w:hint="eastAsia"/>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getSubmittedTransferingReceiptInfo()</w:t>
            </w:r>
          </w:p>
        </w:tc>
        <w:tc>
          <w:tcPr>
            <w:tcW w:w="4819" w:type="dxa"/>
            <w:shd w:val="clear" w:color="auto" w:fill="EAF9FA"/>
          </w:tcPr>
          <w:p w:rsidR="00D66A9D"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w:t>
            </w:r>
            <w:r w:rsidR="00D66A9D" w:rsidRPr="0003221A">
              <w:rPr>
                <w:rFonts w:ascii="黑体" w:eastAsia="黑体" w:hAnsi="黑体" w:cs="微软雅黑" w:hint="eastAsia"/>
                <w:sz w:val="24"/>
                <w:szCs w:val="24"/>
                <w:lang w:bidi="ar"/>
              </w:rPr>
              <w:t>全部提交的中转中心到达单</w:t>
            </w:r>
          </w:p>
        </w:tc>
      </w:tr>
      <w:tr w:rsidR="00D66A9D" w:rsidTr="00401B4D">
        <w:tc>
          <w:tcPr>
            <w:tcW w:w="4220" w:type="dxa"/>
            <w:gridSpan w:val="3"/>
            <w:shd w:val="clear" w:color="auto" w:fill="ACB9CA"/>
          </w:tcPr>
          <w:p w:rsidR="00D66A9D" w:rsidRPr="0003221A" w:rsidRDefault="00D66A9D" w:rsidP="00F840EE">
            <w:pPr>
              <w:rPr>
                <w:rFonts w:ascii="黑体" w:eastAsia="黑体" w:hAnsi="黑体" w:cs="微软雅黑" w:hint="eastAsia"/>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saveTransferingReceiptInfo(</w:t>
            </w:r>
            <w:r w:rsidRPr="0003221A">
              <w:rPr>
                <w:rFonts w:ascii="黑体" w:eastAsia="黑体" w:hAnsi="黑体" w:cs="微软雅黑"/>
                <w:sz w:val="24"/>
                <w:szCs w:val="24"/>
                <w:lang w:bidi="ar"/>
              </w:rPr>
              <w:t>TransferingReceipt</w:t>
            </w:r>
            <w:r w:rsidRPr="0003221A">
              <w:rPr>
                <w:rFonts w:ascii="黑体" w:eastAsia="黑体" w:hAnsi="黑体" w:cs="微软雅黑"/>
                <w:sz w:val="24"/>
                <w:szCs w:val="24"/>
                <w:lang w:bidi="ar"/>
              </w:rPr>
              <w:t>PO trPO)</w:t>
            </w:r>
          </w:p>
        </w:tc>
        <w:tc>
          <w:tcPr>
            <w:tcW w:w="4819" w:type="dxa"/>
            <w:shd w:val="clear" w:color="auto" w:fill="EAF9FA"/>
          </w:tcPr>
          <w:p w:rsidR="00D66A9D" w:rsidRPr="0003221A" w:rsidRDefault="0003221A" w:rsidP="00F840EE">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w:t>
            </w:r>
            <w:r>
              <w:rPr>
                <w:rFonts w:ascii="黑体" w:eastAsia="黑体" w:hAnsi="宋体" w:cs="黑体" w:hint="eastAsia"/>
                <w:sz w:val="24"/>
                <w:szCs w:val="24"/>
                <w:lang w:bidi="ar"/>
              </w:rPr>
              <w:t>中转中心</w:t>
            </w:r>
            <w:r>
              <w:rPr>
                <w:rFonts w:ascii="黑体" w:eastAsia="黑体" w:hAnsi="宋体" w:cs="黑体" w:hint="eastAsia"/>
                <w:sz w:val="24"/>
                <w:szCs w:val="24"/>
                <w:lang w:bidi="ar"/>
              </w:rPr>
              <w:t>数据文件中更新一个</w:t>
            </w:r>
            <w:r w:rsidRPr="0003221A">
              <w:rPr>
                <w:rFonts w:ascii="黑体" w:eastAsia="黑体" w:hAnsi="黑体" w:cs="微软雅黑"/>
                <w:sz w:val="24"/>
                <w:szCs w:val="24"/>
                <w:lang w:bidi="ar"/>
              </w:rPr>
              <w:t>TransferingReceiptPO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sz w:val="24"/>
                <w:szCs w:val="24"/>
              </w:rPr>
              <w:t>CollectionReceipt</w:t>
            </w:r>
            <w:r w:rsidRPr="0003221A">
              <w:rPr>
                <w:rFonts w:ascii="黑体" w:eastAsia="黑体" w:hAnsi="黑体"/>
                <w:sz w:val="24"/>
                <w:szCs w:val="24"/>
              </w:rPr>
              <w: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getUnapprovedCollectionReceipt()</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返回全部提交的合计收款单</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sz w:val="24"/>
                <w:szCs w:val="24"/>
              </w:rPr>
              <w:t>CollectionReceiptData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rPr>
              <w:t xml:space="preserve"> </w:t>
            </w:r>
            <w:r w:rsidRPr="0003221A">
              <w:rPr>
                <w:rFonts w:ascii="黑体" w:eastAsia="黑体" w:hAnsi="黑体" w:cs="微软雅黑"/>
                <w:sz w:val="24"/>
                <w:szCs w:val="24"/>
                <w:lang w:bidi="ar"/>
              </w:rPr>
              <w:t>saveSubmittedCollection</w:t>
            </w:r>
            <w:r>
              <w:rPr>
                <w:rFonts w:ascii="黑体" w:eastAsia="黑体" w:hAnsi="黑体" w:cs="微软雅黑"/>
                <w:sz w:val="24"/>
                <w:szCs w:val="24"/>
                <w:lang w:bidi="ar"/>
              </w:rPr>
              <w:t>ReceiptInfo(CollectionReceiptPO</w:t>
            </w:r>
            <w:r w:rsidRPr="0003221A">
              <w:rPr>
                <w:rFonts w:ascii="黑体" w:eastAsia="黑体" w:hAnsi="黑体" w:cs="微软雅黑"/>
                <w:sz w:val="24"/>
                <w:szCs w:val="24"/>
                <w:lang w:bidi="ar"/>
              </w:rPr>
              <w:t xml:space="preserve"> crPO)</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在管理数据包的财务人员数据文件中更新一个</w:t>
            </w:r>
            <w:r w:rsidRPr="0003221A">
              <w:rPr>
                <w:rFonts w:ascii="黑体" w:eastAsia="黑体" w:hAnsi="黑体" w:cs="微软雅黑"/>
                <w:sz w:val="24"/>
                <w:szCs w:val="24"/>
                <w:lang w:bidi="ar"/>
              </w:rPr>
              <w:t>CollectionReceiptPO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sz w:val="24"/>
                <w:szCs w:val="24"/>
                <w:lang w:bidi="ar"/>
              </w:rPr>
              <w:t>payment</w:t>
            </w:r>
            <w:r w:rsidRPr="0003221A">
              <w:rPr>
                <w:rFonts w:ascii="黑体" w:eastAsia="黑体" w:hAnsi="黑体"/>
                <w:sz w:val="24"/>
                <w:szCs w:val="24"/>
              </w:rPr>
              <w:t>ReceiptData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getUnapprovedPaymentReceipt()</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返回全部提交的付款单</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sz w:val="24"/>
                <w:szCs w:val="24"/>
                <w:lang w:bidi="ar"/>
              </w:rPr>
              <w:t>payment</w:t>
            </w:r>
            <w:r w:rsidRPr="0003221A">
              <w:rPr>
                <w:rFonts w:ascii="黑体" w:eastAsia="黑体" w:hAnsi="黑体"/>
                <w:sz w:val="24"/>
                <w:szCs w:val="24"/>
              </w:rPr>
              <w:t>ReceiptData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saveSubmittedPaymentReceiptInfo(PaymentReceiptPO prPO)</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w:t>
            </w:r>
            <w:r>
              <w:rPr>
                <w:rFonts w:ascii="黑体" w:eastAsia="黑体" w:hAnsi="宋体" w:cs="黑体" w:hint="eastAsia"/>
                <w:sz w:val="24"/>
                <w:szCs w:val="24"/>
                <w:lang w:bidi="ar"/>
              </w:rPr>
              <w:t>财务人员</w:t>
            </w:r>
            <w:r>
              <w:rPr>
                <w:rFonts w:ascii="黑体" w:eastAsia="黑体" w:hAnsi="宋体" w:cs="黑体" w:hint="eastAsia"/>
                <w:sz w:val="24"/>
                <w:szCs w:val="24"/>
                <w:lang w:bidi="ar"/>
              </w:rPr>
              <w:t>数据文件中更新一个</w:t>
            </w:r>
            <w:r w:rsidRPr="0003221A">
              <w:rPr>
                <w:rFonts w:ascii="黑体" w:eastAsia="黑体" w:hAnsi="黑体" w:cs="微软雅黑"/>
                <w:sz w:val="24"/>
                <w:szCs w:val="24"/>
                <w:lang w:bidi="ar"/>
              </w:rPr>
              <w:t>PaymentReceiptPO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sz w:val="24"/>
                <w:szCs w:val="24"/>
                <w:lang w:bidi="ar"/>
              </w:rPr>
              <w:lastRenderedPageBreak/>
              <w:t>RepertoryDataService.EnterRepertoryReceiptDataService.getAllSubmitedEnterRepertoryReceipts()</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返回全部提交的入库单</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sz w:val="24"/>
                <w:szCs w:val="24"/>
                <w:lang w:bidi="ar"/>
              </w:rPr>
              <w:t>RepertoryDataService.EnterRepertoryReceiptDataService.</w:t>
            </w:r>
            <w:r w:rsidRPr="0003221A">
              <w:rPr>
                <w:rFonts w:ascii="黑体" w:eastAsia="黑体" w:hAnsi="黑体" w:cs="微软雅黑"/>
                <w:sz w:val="24"/>
                <w:szCs w:val="24"/>
                <w:lang w:bidi="ar"/>
              </w:rPr>
              <w:t>approveEnterRepertoryReceipt(String receiptID)</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在管理数据包的仓库管理员数据文件中更新一个</w:t>
            </w:r>
            <w:r w:rsidRPr="0003221A">
              <w:rPr>
                <w:rFonts w:ascii="黑体" w:eastAsia="黑体" w:hAnsi="黑体" w:cs="微软雅黑"/>
                <w:sz w:val="24"/>
                <w:szCs w:val="24"/>
                <w:lang w:bidi="ar"/>
              </w:rPr>
              <w:t>EnterRepertoryReceiptPO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sz w:val="24"/>
                <w:szCs w:val="24"/>
                <w:lang w:bidi="ar"/>
              </w:rPr>
              <w:t>RepertoryDataService.LeaveRepertoryReceiptDataService.getAllSubmitedLeaveRepertoryReceipts()</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hint="eastAsia"/>
                <w:sz w:val="24"/>
                <w:szCs w:val="24"/>
                <w:lang w:bidi="ar"/>
              </w:rPr>
              <w:t>返回全部提交的出库单</w:t>
            </w:r>
          </w:p>
        </w:tc>
      </w:tr>
      <w:tr w:rsidR="0003221A" w:rsidTr="00401B4D">
        <w:tc>
          <w:tcPr>
            <w:tcW w:w="4220" w:type="dxa"/>
            <w:gridSpan w:val="3"/>
            <w:shd w:val="clear" w:color="auto" w:fill="ACB9CA"/>
          </w:tcPr>
          <w:p w:rsidR="0003221A" w:rsidRPr="0003221A" w:rsidRDefault="0003221A" w:rsidP="00F840EE">
            <w:pPr>
              <w:rPr>
                <w:rFonts w:ascii="黑体" w:eastAsia="黑体" w:hAnsi="黑体" w:cs="微软雅黑" w:hint="eastAsia"/>
                <w:sz w:val="24"/>
                <w:szCs w:val="24"/>
                <w:lang w:bidi="ar"/>
              </w:rPr>
            </w:pPr>
            <w:r w:rsidRPr="0003221A">
              <w:rPr>
                <w:rFonts w:ascii="黑体" w:eastAsia="黑体" w:hAnsi="黑体" w:cs="微软雅黑"/>
                <w:sz w:val="24"/>
                <w:szCs w:val="24"/>
                <w:lang w:bidi="ar"/>
              </w:rPr>
              <w:t>RepertoryDataService.</w:t>
            </w:r>
            <w:r w:rsidRPr="0003221A">
              <w:rPr>
                <w:rFonts w:ascii="黑体" w:eastAsia="黑体" w:hAnsi="黑体" w:cs="微软雅黑"/>
                <w:sz w:val="24"/>
                <w:szCs w:val="24"/>
                <w:lang w:bidi="ar"/>
              </w:rPr>
              <w:t>Leave</w:t>
            </w:r>
            <w:r w:rsidRPr="0003221A">
              <w:rPr>
                <w:rFonts w:ascii="黑体" w:eastAsia="黑体" w:hAnsi="黑体" w:cs="微软雅黑"/>
                <w:sz w:val="24"/>
                <w:szCs w:val="24"/>
                <w:lang w:bidi="ar"/>
              </w:rPr>
              <w:t>RepertoryReceiptDataService.</w:t>
            </w:r>
            <w:r w:rsidRPr="0003221A">
              <w:rPr>
                <w:rFonts w:ascii="黑体" w:eastAsia="黑体" w:hAnsi="黑体" w:cs="微软雅黑"/>
                <w:sz w:val="24"/>
                <w:szCs w:val="24"/>
                <w:lang w:bidi="ar"/>
              </w:rPr>
              <w:t>approveLeaveRepertoryReceipt(String receiptID)</w:t>
            </w:r>
          </w:p>
        </w:tc>
        <w:tc>
          <w:tcPr>
            <w:tcW w:w="4819" w:type="dxa"/>
            <w:shd w:val="clear" w:color="auto" w:fill="EAF9FA"/>
          </w:tcPr>
          <w:p w:rsidR="0003221A" w:rsidRPr="0003221A" w:rsidRDefault="0003221A" w:rsidP="00F840EE">
            <w:pPr>
              <w:rPr>
                <w:rFonts w:ascii="黑体" w:eastAsia="黑体" w:hAnsi="黑体" w:cs="微软雅黑" w:hint="eastAsia"/>
                <w:sz w:val="24"/>
                <w:szCs w:val="24"/>
                <w:lang w:bidi="ar"/>
              </w:rPr>
            </w:pPr>
            <w:r>
              <w:rPr>
                <w:rFonts w:ascii="黑体" w:eastAsia="黑体" w:hAnsi="宋体" w:cs="黑体" w:hint="eastAsia"/>
                <w:sz w:val="24"/>
                <w:szCs w:val="24"/>
                <w:lang w:bidi="ar"/>
              </w:rPr>
              <w:t>在管理数据包的</w:t>
            </w:r>
            <w:r>
              <w:rPr>
                <w:rFonts w:ascii="黑体" w:eastAsia="黑体" w:hAnsi="宋体" w:cs="黑体" w:hint="eastAsia"/>
                <w:sz w:val="24"/>
                <w:szCs w:val="24"/>
                <w:lang w:bidi="ar"/>
              </w:rPr>
              <w:t>仓库管理员</w:t>
            </w:r>
            <w:r>
              <w:rPr>
                <w:rFonts w:ascii="黑体" w:eastAsia="黑体" w:hAnsi="宋体" w:cs="黑体" w:hint="eastAsia"/>
                <w:sz w:val="24"/>
                <w:szCs w:val="24"/>
                <w:lang w:bidi="ar"/>
              </w:rPr>
              <w:t>数据文件中更新一个</w:t>
            </w:r>
            <w:r w:rsidRPr="0003221A">
              <w:rPr>
                <w:rFonts w:ascii="黑体" w:eastAsia="黑体" w:hAnsi="黑体" w:cs="微软雅黑"/>
                <w:sz w:val="24"/>
                <w:szCs w:val="24"/>
                <w:lang w:bidi="ar"/>
              </w:rPr>
              <w:t>LeaveRepertoryReceiptPO</w:t>
            </w:r>
            <w:r>
              <w:rPr>
                <w:rFonts w:ascii="黑体" w:eastAsia="黑体" w:hAnsi="黑体" w:cs="微软雅黑"/>
                <w:sz w:val="24"/>
                <w:szCs w:val="24"/>
                <w:lang w:bidi="ar"/>
              </w:rPr>
              <w:t>对象</w:t>
            </w:r>
          </w:p>
        </w:tc>
      </w:tr>
    </w:tbl>
    <w:p w:rsidR="00401B4D" w:rsidRDefault="00401B4D" w:rsidP="00955149">
      <w:pPr>
        <w:rPr>
          <w:rFonts w:ascii="微软雅黑" w:eastAsia="微软雅黑" w:hAnsi="微软雅黑" w:cs="微软雅黑" w:hint="eastAsia"/>
          <w:sz w:val="24"/>
          <w:szCs w:val="24"/>
          <w:lang w:bidi="ar"/>
        </w:rPr>
      </w:pPr>
    </w:p>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BusinessStatementReceipt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4</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4</w:t>
      </w:r>
      <w:r>
        <w:rPr>
          <w:rFonts w:ascii="黑体" w:eastAsia="黑体" w:hAnsi="宋体" w:cs="黑体" w:hint="eastAsia"/>
          <w:b/>
          <w:sz w:val="22"/>
          <w:lang w:bidi="ar"/>
        </w:rPr>
        <w:t xml:space="preserve"> </w:t>
      </w:r>
      <w:r>
        <w:rPr>
          <w:rFonts w:ascii="黑体" w:eastAsia="黑体" w:hAnsi="宋体" w:cs="黑体"/>
          <w:b/>
          <w:sz w:val="22"/>
          <w:lang w:bidi="ar"/>
        </w:rPr>
        <w:t>BusinessStatementReceipt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BusinessstatementReceiptVO show(String beginTime,String endTime);</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用户输入起始日期并要求查看经营情况表</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系统显示该段时间内所有入款单和付款单信息</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BusinessStatementReceiptBL.showAllBSL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ArrayList&lt;BusinessstatementReceiptVO&gt; showAllBSList();</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用户经验证有查看经营情况表的权限</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系统显示所有经营情况的列表</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FinanceDataService.showBSL(String beginTime,String endTime)</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ArrayList&lt;BusinessstatementReceiptPO&gt; showAllBSList()</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CostIncomeReceipt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5</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5</w:t>
      </w:r>
      <w:r>
        <w:rPr>
          <w:rFonts w:ascii="黑体" w:eastAsia="黑体" w:hAnsi="宋体" w:cs="黑体" w:hint="eastAsia"/>
          <w:b/>
          <w:sz w:val="22"/>
          <w:lang w:bidi="ar"/>
        </w:rPr>
        <w:t xml:space="preserve"> </w:t>
      </w:r>
      <w:r>
        <w:rPr>
          <w:rFonts w:ascii="黑体" w:eastAsia="黑体" w:hAnsi="宋体" w:cs="黑体"/>
          <w:b/>
          <w:sz w:val="22"/>
          <w:lang w:bidi="ar"/>
        </w:rPr>
        <w:t>CostIncomeReceipt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CostIncomeReceiptBL.getCostIncmeList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CostIncomeReceiptVO getCostIncomeList(String s);</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系统返回符合条件的成本收益表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CostIncomeReceiptBL.getAllCostIncomeList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ArrayList&lt;CostIncomeReceiptVO&gt; getAllCostIncomeList();</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系统返回所有成本收益表列表</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PerWageBL的接口规范如表7-6所示。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表7-6 PerWageBL模块的接口规范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PerWageBL.modifyPerWage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sz w:val="24"/>
                <w:szCs w:val="24"/>
              </w:rPr>
              <w:t>系统更新每次工资信息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PerWageBL.findPerWage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double findPerWage(ProfessionType profession)</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系统根据输入的职业类型查找每次工资，并返回每次工资信息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pPr>
              <w:rPr>
                <w:rFonts w:ascii="黑体" w:eastAsia="黑体" w:hAnsi="黑体" w:cs="黑体"/>
                <w:sz w:val="24"/>
                <w:szCs w:val="24"/>
              </w:rPr>
            </w:pPr>
            <w:r>
              <w:rPr>
                <w:rFonts w:ascii="黑体" w:eastAsia="黑体" w:hAnsi="黑体" w:cs="黑体" w:hint="eastAsia"/>
                <w:sz w:val="24"/>
                <w:szCs w:val="24"/>
              </w:rPr>
              <w:t>PerWageBL.showAllPerWages()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pPr>
              <w:jc w:val="left"/>
              <w:rPr>
                <w:rFonts w:ascii="黑体" w:eastAsia="黑体" w:hAnsi="黑体" w:cs="黑体"/>
                <w:sz w:val="24"/>
                <w:szCs w:val="24"/>
              </w:rPr>
            </w:pPr>
            <w:r>
              <w:rPr>
                <w:rFonts w:ascii="黑体" w:eastAsia="黑体" w:hAnsi="黑体" w:cs="黑体" w:hint="eastAsia"/>
                <w:sz w:val="24"/>
                <w:szCs w:val="24"/>
              </w:rPr>
              <w:t>public ArrayList&lt;PerWageVO&gt; showAllPerWages()</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经过验证的总经理有查看全部每次工资信息的权利</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系统返回全部的每次工资信息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PerWageDataService.</w:t>
            </w:r>
            <w:r>
              <w:rPr>
                <w:rFonts w:ascii="黑体" w:eastAsia="黑体" w:hAnsi="黑体" w:cs="黑体"/>
                <w:sz w:val="24"/>
                <w:szCs w:val="24"/>
              </w:rPr>
              <w:t>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在管理数据包的每次工资数据文件中更新一个PerWagePO对象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PerWageDataService.</w:t>
            </w:r>
            <w:r>
              <w:rPr>
                <w:rFonts w:ascii="黑体" w:eastAsia="黑体" w:hAnsi="黑体" w:cs="黑体"/>
                <w:sz w:val="24"/>
                <w:szCs w:val="24"/>
              </w:rPr>
              <w:t>findPerWage(ProfessionType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PerWagePO</w:t>
            </w:r>
            <w:r>
              <w:rPr>
                <w:rFonts w:ascii="黑体" w:eastAsia="黑体" w:hAnsi="黑体" w:cs="黑体" w:hint="eastAsia"/>
                <w:sz w:val="24"/>
                <w:szCs w:val="24"/>
              </w:rPr>
              <w:t>对象</w:t>
            </w:r>
          </w:p>
        </w:tc>
      </w:tr>
      <w:tr w:rsidR="00C34475"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Default="00C34475" w:rsidP="00C34475">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PerWageDataService.</w:t>
            </w:r>
            <w:r>
              <w:rPr>
                <w:rFonts w:ascii="黑体" w:eastAsia="黑体" w:hAnsi="黑体" w:cs="黑体"/>
                <w:sz w:val="24"/>
                <w:szCs w:val="24"/>
              </w:rPr>
              <w:t>showAllPerWages()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34475" w:rsidRDefault="00C34475" w:rsidP="00401B4D">
            <w:pPr>
              <w:rPr>
                <w:rFonts w:ascii="黑体" w:eastAsia="黑体" w:hAnsi="黑体" w:cs="黑体"/>
                <w:sz w:val="24"/>
                <w:szCs w:val="24"/>
              </w:rPr>
            </w:pPr>
            <w:r>
              <w:rPr>
                <w:rFonts w:ascii="黑体" w:eastAsia="黑体" w:hAnsi="黑体" w:cs="黑体" w:hint="eastAsia"/>
                <w:sz w:val="24"/>
                <w:szCs w:val="24"/>
              </w:rPr>
              <w:t>返回全部的</w:t>
            </w:r>
            <w:r>
              <w:rPr>
                <w:rFonts w:ascii="黑体" w:eastAsia="黑体" w:hAnsi="黑体" w:cs="黑体"/>
                <w:sz w:val="24"/>
                <w:szCs w:val="24"/>
              </w:rPr>
              <w:t>PerWagePO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BasicSalaryBL的接口规范如表7-7所示。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表7-7 BasicSalaryBL模块的接口规范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lastRenderedPageBreak/>
              <w:t>BasicSalaryBL.modifyBasicSalary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sz w:val="24"/>
                <w:szCs w:val="24"/>
              </w:rPr>
              <w:t>系统更新基础月薪信息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BasicSalaryBL.findBasicSalary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double findBasicSalary(ProfessionType profession)</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系统根据输入的职业类型查找基础月薪，并返回基础月薪信息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C34475">
            <w:pPr>
              <w:rPr>
                <w:rFonts w:ascii="黑体" w:eastAsia="黑体" w:hAnsi="黑体" w:cs="黑体"/>
                <w:sz w:val="24"/>
                <w:szCs w:val="24"/>
              </w:rPr>
            </w:pPr>
            <w:r>
              <w:rPr>
                <w:rFonts w:ascii="黑体" w:eastAsia="黑体" w:hAnsi="黑体" w:cs="黑体"/>
                <w:sz w:val="24"/>
                <w:szCs w:val="24"/>
              </w:rPr>
              <w:t>BasicSalary</w:t>
            </w:r>
            <w:r>
              <w:rPr>
                <w:rFonts w:ascii="黑体" w:eastAsia="黑体" w:hAnsi="黑体" w:cs="黑体" w:hint="eastAsia"/>
                <w:sz w:val="24"/>
                <w:szCs w:val="24"/>
              </w:rPr>
              <w:t>BL.showAll</w:t>
            </w:r>
            <w:r>
              <w:rPr>
                <w:rFonts w:ascii="黑体" w:eastAsia="黑体" w:hAnsi="黑体" w:cs="黑体"/>
                <w:sz w:val="24"/>
                <w:szCs w:val="24"/>
              </w:rPr>
              <w:t>BasicSalary</w:t>
            </w:r>
            <w:r w:rsidR="00400A33">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hint="eastAsia"/>
                <w:sz w:val="24"/>
                <w:szCs w:val="24"/>
              </w:rPr>
              <w:t>public ArrayList&lt;</w:t>
            </w:r>
            <w:r>
              <w:rPr>
                <w:rFonts w:ascii="黑体" w:eastAsia="黑体" w:hAnsi="黑体" w:cs="黑体"/>
                <w:sz w:val="24"/>
                <w:szCs w:val="24"/>
              </w:rPr>
              <w:t>BasicSalary</w:t>
            </w:r>
            <w:r>
              <w:rPr>
                <w:rFonts w:ascii="黑体" w:eastAsia="黑体" w:hAnsi="黑体" w:cs="黑体" w:hint="eastAsia"/>
                <w:sz w:val="24"/>
                <w:szCs w:val="24"/>
              </w:rPr>
              <w:t>VO&gt; showAll</w:t>
            </w:r>
            <w:r>
              <w:rPr>
                <w:rFonts w:ascii="黑体" w:eastAsia="黑体" w:hAnsi="黑体" w:cs="黑体"/>
                <w:sz w:val="24"/>
                <w:szCs w:val="24"/>
              </w:rPr>
              <w:t>BasicSalary</w:t>
            </w:r>
            <w:r>
              <w:rPr>
                <w:rFonts w:ascii="黑体" w:eastAsia="黑体" w:hAnsi="黑体" w:cs="黑体" w:hint="eastAsia"/>
                <w:sz w:val="24"/>
                <w:szCs w:val="24"/>
              </w:rPr>
              <w:t>s()</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经过验证的总经理有查看全部每次基础月薪的权利</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系统返回全部的基础月薪信息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C34475"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Default="00C34475" w:rsidP="00401B4D">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BasicSalaryDataService.</w:t>
            </w:r>
            <w:r>
              <w:rPr>
                <w:rFonts w:ascii="黑体" w:eastAsia="黑体" w:hAnsi="黑体" w:cs="黑体"/>
                <w:sz w:val="24"/>
                <w:szCs w:val="24"/>
              </w:rPr>
              <w:t>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34475" w:rsidRDefault="00C34475" w:rsidP="00401B4D">
            <w:pPr>
              <w:rPr>
                <w:rFonts w:ascii="黑体" w:eastAsia="黑体" w:hAnsi="黑体" w:cs="黑体"/>
                <w:sz w:val="24"/>
                <w:szCs w:val="24"/>
              </w:rPr>
            </w:pPr>
            <w:r>
              <w:rPr>
                <w:rFonts w:ascii="黑体" w:eastAsia="黑体" w:hAnsi="黑体" w:cs="黑体" w:hint="eastAsia"/>
                <w:sz w:val="24"/>
                <w:szCs w:val="24"/>
              </w:rPr>
              <w:t>在管理数据包的基础月薪数据文件中更新一个BasicSalaryPO对象</w:t>
            </w:r>
          </w:p>
        </w:tc>
      </w:tr>
      <w:tr w:rsidR="00C34475"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Default="00C34475" w:rsidP="00401B4D">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BasicSalaryDataService.</w:t>
            </w:r>
            <w:r>
              <w:rPr>
                <w:rFonts w:ascii="黑体" w:eastAsia="黑体" w:hAnsi="黑体" w:cs="黑体"/>
                <w:sz w:val="24"/>
                <w:szCs w:val="24"/>
              </w:rPr>
              <w:t>findBasicSalary(ProfessionType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34475" w:rsidRDefault="00C34475" w:rsidP="00401B4D">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BasicSalaryPO</w:t>
            </w:r>
            <w:r>
              <w:rPr>
                <w:rFonts w:ascii="黑体" w:eastAsia="黑体" w:hAnsi="黑体" w:cs="黑体" w:hint="eastAsia"/>
                <w:sz w:val="24"/>
                <w:szCs w:val="24"/>
              </w:rPr>
              <w:t>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C34475">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BasicSalaryDataService.</w:t>
            </w:r>
            <w:r w:rsidR="00C34475">
              <w:rPr>
                <w:rFonts w:ascii="黑体" w:eastAsia="黑体" w:hAnsi="黑体" w:cs="黑体" w:hint="eastAsia"/>
                <w:sz w:val="24"/>
                <w:szCs w:val="24"/>
              </w:rPr>
              <w:t>showAll</w:t>
            </w:r>
            <w:r w:rsidR="00C34475">
              <w:rPr>
                <w:rFonts w:ascii="黑体" w:eastAsia="黑体" w:hAnsi="黑体" w:cs="黑体"/>
                <w:sz w:val="24"/>
                <w:szCs w:val="24"/>
              </w:rPr>
              <w:t>BasicSalary</w:t>
            </w:r>
            <w:r w:rsidR="00C34475">
              <w:rPr>
                <w:rFonts w:ascii="黑体" w:eastAsia="黑体" w:hAnsi="黑体" w:cs="黑体" w:hint="eastAsia"/>
                <w:sz w:val="24"/>
                <w:szCs w:val="24"/>
              </w:rPr>
              <w:t>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C34475" w:rsidP="00D53098">
            <w:pPr>
              <w:rPr>
                <w:rFonts w:ascii="黑体" w:eastAsia="黑体" w:hAnsi="黑体" w:cs="黑体"/>
                <w:sz w:val="24"/>
                <w:szCs w:val="24"/>
              </w:rPr>
            </w:pPr>
            <w:r>
              <w:rPr>
                <w:rFonts w:ascii="黑体" w:eastAsia="黑体" w:hAnsi="黑体" w:cs="黑体" w:hint="eastAsia"/>
                <w:sz w:val="24"/>
                <w:szCs w:val="24"/>
              </w:rPr>
              <w:t>返回全部的</w:t>
            </w:r>
            <w:r>
              <w:rPr>
                <w:rFonts w:ascii="黑体" w:eastAsia="黑体" w:hAnsi="黑体" w:cs="黑体"/>
                <w:sz w:val="24"/>
                <w:szCs w:val="24"/>
              </w:rPr>
              <w:t>BasicSalaryPO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CityD</w:t>
      </w:r>
      <w:r>
        <w:rPr>
          <w:rFonts w:ascii="微软雅黑" w:eastAsia="微软雅黑" w:hAnsi="微软雅黑" w:cs="微软雅黑"/>
          <w:sz w:val="24"/>
          <w:szCs w:val="24"/>
          <w:lang w:bidi="ar"/>
        </w:rPr>
        <w:t>i</w:t>
      </w:r>
      <w:r>
        <w:rPr>
          <w:rFonts w:ascii="微软雅黑" w:eastAsia="微软雅黑" w:hAnsi="微软雅黑" w:cs="微软雅黑" w:hint="eastAsia"/>
          <w:sz w:val="24"/>
          <w:szCs w:val="24"/>
          <w:lang w:bidi="ar"/>
        </w:rPr>
        <w:t>stanceBL的接口规范如表7-</w:t>
      </w:r>
      <w:r>
        <w:rPr>
          <w:rFonts w:ascii="微软雅黑" w:eastAsia="微软雅黑" w:hAnsi="微软雅黑" w:cs="微软雅黑"/>
          <w:sz w:val="24"/>
          <w:szCs w:val="24"/>
          <w:lang w:bidi="ar"/>
        </w:rPr>
        <w:t>8</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8</w:t>
      </w:r>
      <w:r>
        <w:rPr>
          <w:rFonts w:ascii="黑体" w:eastAsia="黑体" w:hAnsi="宋体" w:cs="黑体" w:hint="eastAsia"/>
          <w:b/>
          <w:sz w:val="22"/>
          <w:lang w:bidi="ar"/>
        </w:rPr>
        <w:t xml:space="preserve"> </w:t>
      </w:r>
      <w:r>
        <w:rPr>
          <w:rFonts w:ascii="黑体" w:eastAsia="黑体" w:hAnsi="宋体" w:cs="黑体"/>
          <w:b/>
          <w:sz w:val="22"/>
          <w:lang w:bidi="ar"/>
        </w:rPr>
        <w:t>CityDistance</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lastRenderedPageBreak/>
              <w:t>CityDistanceBL.modifyCityDistance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系统更新城市距离信息</w:t>
            </w:r>
          </w:p>
        </w:tc>
      </w:tr>
      <w:tr w:rsidR="00400A33"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Manage.CityDistance.findCityDistanceBySingle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pPr>
              <w:jc w:val="left"/>
              <w:rPr>
                <w:rFonts w:ascii="黑体" w:eastAsia="黑体" w:hAnsi="黑体" w:cs="黑体"/>
                <w:sz w:val="24"/>
                <w:szCs w:val="24"/>
              </w:rPr>
            </w:pPr>
            <w:r>
              <w:rPr>
                <w:rFonts w:ascii="黑体" w:eastAsia="黑体" w:hAnsi="黑体" w:cs="黑体" w:hint="eastAsia"/>
                <w:sz w:val="24"/>
                <w:szCs w:val="24"/>
              </w:rPr>
              <w:t>public ArrayList&lt;CityDistanceVO&gt; findCityDistanceBySingle(String city)</w:t>
            </w:r>
          </w:p>
        </w:tc>
      </w:tr>
      <w:tr w:rsidR="00400A33" w:rsidTr="00D53098">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经过验证的总经理有根据</w:t>
            </w:r>
            <w:proofErr w:type="gramStart"/>
            <w:r>
              <w:rPr>
                <w:rFonts w:ascii="黑体" w:eastAsia="黑体" w:hAnsi="黑体" w:cs="黑体" w:hint="eastAsia"/>
                <w:sz w:val="24"/>
                <w:szCs w:val="24"/>
              </w:rPr>
              <w:t>单城市</w:t>
            </w:r>
            <w:proofErr w:type="gramEnd"/>
            <w:r>
              <w:rPr>
                <w:rFonts w:ascii="黑体" w:eastAsia="黑体" w:hAnsi="黑体" w:cs="黑体" w:hint="eastAsia"/>
                <w:sz w:val="24"/>
                <w:szCs w:val="24"/>
              </w:rPr>
              <w:t>查询城市距离的权利，且总经理输入了有效且存在的城市名</w:t>
            </w:r>
          </w:p>
        </w:tc>
      </w:tr>
      <w:tr w:rsidR="00400A33" w:rsidTr="00400A3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系统根据输入的城市名查找与其有关的城市距离，并返回城市距离信息列表</w:t>
            </w:r>
          </w:p>
        </w:tc>
      </w:tr>
      <w:tr w:rsidR="00400A33" w:rsidTr="00400A33">
        <w:trPr>
          <w:trHeight w:val="105"/>
        </w:trPr>
        <w:tc>
          <w:tcPr>
            <w:tcW w:w="2093" w:type="dxa"/>
            <w:vMerge w:val="restart"/>
            <w:tcBorders>
              <w:left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Manage.CityDistance.findCityDistanceByBoth</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pPr>
              <w:jc w:val="left"/>
              <w:rPr>
                <w:rFonts w:ascii="黑体" w:eastAsia="黑体" w:hAnsi="黑体" w:cs="黑体"/>
                <w:sz w:val="24"/>
                <w:szCs w:val="24"/>
              </w:rPr>
            </w:pPr>
            <w:r>
              <w:rPr>
                <w:rFonts w:ascii="黑体" w:eastAsia="黑体" w:hAnsi="黑体" w:cs="黑体" w:hint="eastAsia"/>
                <w:sz w:val="24"/>
                <w:szCs w:val="24"/>
              </w:rPr>
              <w:t>public ArrayList&lt;CityDistanceVO&gt; findCityDistanceByBoth(String cityA, String cityB)</w:t>
            </w:r>
          </w:p>
        </w:tc>
      </w:tr>
      <w:tr w:rsidR="00400A33" w:rsidTr="00400A33">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经过验证的总经理有根据双城市查询城市距离的权利，且总经理输入了有效且存在的两个城市名</w:t>
            </w:r>
          </w:p>
        </w:tc>
      </w:tr>
      <w:tr w:rsidR="00400A33" w:rsidTr="00400A3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系统根据输入的两个城市名查找与其有关的城市距离，并返回城市距离信息</w:t>
            </w:r>
          </w:p>
        </w:tc>
      </w:tr>
      <w:tr w:rsidR="00400A33" w:rsidTr="00400A33">
        <w:trPr>
          <w:trHeight w:val="105"/>
        </w:trPr>
        <w:tc>
          <w:tcPr>
            <w:tcW w:w="2093" w:type="dxa"/>
            <w:vMerge w:val="restart"/>
            <w:tcBorders>
              <w:left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Manage.CityDistance.showAllCityDistances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pPr>
              <w:jc w:val="left"/>
              <w:rPr>
                <w:rFonts w:ascii="黑体" w:eastAsia="黑体" w:hAnsi="黑体" w:cs="黑体"/>
                <w:sz w:val="24"/>
                <w:szCs w:val="24"/>
              </w:rPr>
            </w:pPr>
            <w:r>
              <w:rPr>
                <w:rFonts w:ascii="黑体" w:eastAsia="黑体" w:hAnsi="黑体" w:cs="黑体" w:hint="eastAsia"/>
                <w:sz w:val="24"/>
                <w:szCs w:val="24"/>
              </w:rPr>
              <w:t>public ArrayList&lt;CityDistanceVO&gt; showAllCityDistances()</w:t>
            </w:r>
          </w:p>
        </w:tc>
      </w:tr>
      <w:tr w:rsidR="00400A33" w:rsidTr="00400A33">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经过验证的总经理有查看全部城市距离的权利</w:t>
            </w:r>
          </w:p>
        </w:tc>
      </w:tr>
      <w:tr w:rsidR="00400A33" w:rsidTr="00400A3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系统返回全部的城市距离信息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400A33">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CityDistanceDataService.</w:t>
            </w:r>
            <w:r>
              <w:rPr>
                <w:rFonts w:ascii="黑体" w:eastAsia="黑体" w:hAnsi="黑体" w:cs="黑体"/>
                <w:sz w:val="24"/>
                <w:szCs w:val="24"/>
              </w:rPr>
              <w:t>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在管理数据包的城市距离数据文件中插入一个CityDistancePO对象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CityDistanceDataService.</w:t>
            </w:r>
            <w:r>
              <w:rPr>
                <w:rFonts w:ascii="黑体" w:eastAsia="黑体" w:hAnsi="黑体" w:cs="黑体"/>
                <w:sz w:val="24"/>
                <w:szCs w:val="24"/>
              </w:rPr>
              <w:t>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在管理数据包的城市距离数据文件中删除一个CityDistancePO对象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CityDistanceDataService.</w:t>
            </w:r>
            <w:r>
              <w:rPr>
                <w:rFonts w:ascii="黑体" w:eastAsia="黑体" w:hAnsi="黑体" w:cs="黑体"/>
                <w:sz w:val="24"/>
                <w:szCs w:val="24"/>
              </w:rPr>
              <w:t>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在管理数据包的城市距离数据文件中更新一个CityDistancePO对象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pPr>
              <w:rPr>
                <w:rFonts w:ascii="黑体" w:eastAsia="黑体" w:hAnsi="黑体" w:cs="黑体"/>
                <w:sz w:val="24"/>
                <w:szCs w:val="24"/>
              </w:rPr>
            </w:pPr>
            <w:r>
              <w:rPr>
                <w:rFonts w:ascii="黑体" w:eastAsia="黑体" w:hAnsi="黑体" w:cs="黑体" w:hint="eastAsia"/>
                <w:sz w:val="24"/>
                <w:szCs w:val="24"/>
              </w:rPr>
              <w:t>ManageDataService.CityDistanceDataService.findCityDistanceBySingle(String city)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pPr>
              <w:rPr>
                <w:rFonts w:ascii="黑体" w:eastAsia="黑体" w:hAnsi="黑体" w:cs="黑体"/>
                <w:sz w:val="24"/>
                <w:szCs w:val="24"/>
              </w:rPr>
            </w:pPr>
            <w:r>
              <w:rPr>
                <w:rFonts w:ascii="黑体" w:eastAsia="黑体" w:hAnsi="黑体" w:cs="黑体" w:hint="eastAsia"/>
                <w:sz w:val="24"/>
                <w:szCs w:val="24"/>
              </w:rPr>
              <w:t>根据输入的一个城市名，返回与它有关的CityDistancePO对象列表</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pPr>
              <w:rPr>
                <w:rFonts w:ascii="黑体" w:eastAsia="黑体" w:hAnsi="黑体" w:cs="黑体"/>
                <w:sz w:val="24"/>
                <w:szCs w:val="24"/>
              </w:rPr>
            </w:pPr>
            <w:r>
              <w:rPr>
                <w:rFonts w:ascii="黑体" w:eastAsia="黑体" w:hAnsi="黑体" w:cs="黑体" w:hint="eastAsia"/>
                <w:sz w:val="24"/>
                <w:szCs w:val="24"/>
              </w:rPr>
              <w:t>ManageDataService.CityDistanceDataService.findCityDistanceByBoth(String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pPr>
              <w:rPr>
                <w:rFonts w:ascii="黑体" w:eastAsia="黑体" w:hAnsi="黑体" w:cs="黑体"/>
                <w:sz w:val="24"/>
                <w:szCs w:val="24"/>
              </w:rPr>
            </w:pPr>
            <w:r>
              <w:rPr>
                <w:rFonts w:ascii="黑体" w:eastAsia="黑体" w:hAnsi="黑体" w:cs="黑体" w:hint="eastAsia"/>
                <w:sz w:val="24"/>
                <w:szCs w:val="24"/>
              </w:rPr>
              <w:t>根据输入的两个城市名，返回它们对应的CityDistancePO对象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pPr>
              <w:rPr>
                <w:rFonts w:ascii="黑体" w:eastAsia="黑体" w:hAnsi="黑体" w:cs="黑体"/>
                <w:sz w:val="24"/>
                <w:szCs w:val="24"/>
              </w:rPr>
            </w:pPr>
            <w:r>
              <w:rPr>
                <w:rFonts w:ascii="黑体" w:eastAsia="黑体" w:hAnsi="黑体" w:cs="黑体" w:hint="eastAsia"/>
                <w:sz w:val="24"/>
                <w:szCs w:val="24"/>
              </w:rPr>
              <w:lastRenderedPageBreak/>
              <w:t>ManageDataService.CityDistanceDataService.showAllCityDistances()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pPr>
              <w:rPr>
                <w:rFonts w:ascii="黑体" w:eastAsia="黑体" w:hAnsi="黑体" w:cs="黑体"/>
                <w:sz w:val="24"/>
                <w:szCs w:val="24"/>
              </w:rPr>
            </w:pPr>
            <w:r>
              <w:rPr>
                <w:rFonts w:ascii="黑体" w:eastAsia="黑体" w:hAnsi="黑体" w:cs="黑体" w:hint="eastAsia"/>
                <w:sz w:val="24"/>
                <w:szCs w:val="24"/>
              </w:rPr>
              <w:t>返回所有的CityDistancePO对象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9</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9</w:t>
      </w:r>
      <w:r>
        <w:rPr>
          <w:rFonts w:ascii="黑体" w:eastAsia="黑体" w:hAnsi="宋体" w:cs="黑体" w:hint="eastAsia"/>
          <w:b/>
          <w:sz w:val="22"/>
          <w:lang w:bidi="ar"/>
        </w:rPr>
        <w:t xml:space="preserve"> </w:t>
      </w:r>
      <w:r>
        <w:rPr>
          <w:rFonts w:ascii="黑体" w:eastAsia="黑体" w:hAnsi="宋体" w:cs="黑体"/>
          <w:b/>
          <w:sz w:val="22"/>
          <w:lang w:bidi="ar"/>
        </w:rPr>
        <w:t>Cost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400A33"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CostBL.modifyCost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401B4D">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400A33" w:rsidTr="00D53098">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400A33"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sz w:val="24"/>
                <w:szCs w:val="24"/>
              </w:rPr>
              <w:t>系统更新运费系数信息</w:t>
            </w:r>
          </w:p>
        </w:tc>
      </w:tr>
      <w:tr w:rsidR="00400A33"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CostBL.findCost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401B4D">
            <w:pPr>
              <w:jc w:val="left"/>
              <w:rPr>
                <w:rFonts w:ascii="黑体" w:eastAsia="黑体" w:hAnsi="黑体" w:cs="黑体"/>
                <w:sz w:val="24"/>
                <w:szCs w:val="24"/>
              </w:rPr>
            </w:pPr>
            <w:r>
              <w:rPr>
                <w:rFonts w:ascii="黑体" w:eastAsia="黑体" w:hAnsi="黑体" w:cs="黑体"/>
                <w:sz w:val="24"/>
                <w:szCs w:val="24"/>
              </w:rPr>
              <w:t>public double findCost(ExpressType category)</w:t>
            </w:r>
          </w:p>
        </w:tc>
      </w:tr>
      <w:tr w:rsidR="00400A33" w:rsidTr="00D53098">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400A33"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系统根据输入快递类型查找运费系数，并返回运费系数信息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400A33">
            <w:pPr>
              <w:rPr>
                <w:rFonts w:ascii="黑体" w:eastAsia="黑体" w:hAnsi="黑体" w:cs="黑体"/>
                <w:sz w:val="24"/>
                <w:szCs w:val="24"/>
              </w:rPr>
            </w:pPr>
            <w:r>
              <w:rPr>
                <w:rFonts w:ascii="黑体" w:eastAsia="黑体" w:hAnsi="黑体" w:cs="黑体"/>
                <w:sz w:val="24"/>
                <w:szCs w:val="24"/>
              </w:rPr>
              <w:t>CostBL.</w:t>
            </w:r>
            <w:r w:rsidR="00400A33">
              <w:rPr>
                <w:rFonts w:ascii="黑体" w:eastAsia="黑体" w:hAnsi="黑体" w:cs="黑体" w:hint="eastAsia"/>
                <w:sz w:val="24"/>
                <w:szCs w:val="24"/>
              </w:rPr>
              <w:t>showAll</w:t>
            </w:r>
            <w:r>
              <w:rPr>
                <w:rFonts w:ascii="黑体" w:eastAsia="黑体" w:hAnsi="黑体" w:cs="黑体"/>
                <w:sz w:val="24"/>
                <w:szCs w:val="24"/>
              </w:rPr>
              <w:t>Cost</w:t>
            </w:r>
            <w:r w:rsidR="00400A33">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400A33">
            <w:pPr>
              <w:jc w:val="left"/>
              <w:rPr>
                <w:rFonts w:ascii="黑体" w:eastAsia="黑体" w:hAnsi="黑体" w:cs="黑体"/>
                <w:sz w:val="24"/>
                <w:szCs w:val="24"/>
              </w:rPr>
            </w:pPr>
            <w:r>
              <w:rPr>
                <w:rFonts w:ascii="黑体" w:eastAsia="黑体" w:hAnsi="黑体" w:cs="黑体"/>
                <w:sz w:val="24"/>
                <w:szCs w:val="24"/>
              </w:rPr>
              <w:t xml:space="preserve">public </w:t>
            </w:r>
            <w:r w:rsidR="00400A33">
              <w:rPr>
                <w:rFonts w:ascii="黑体" w:eastAsia="黑体" w:hAnsi="黑体" w:cs="黑体" w:hint="eastAsia"/>
                <w:sz w:val="24"/>
                <w:szCs w:val="24"/>
              </w:rPr>
              <w:t>ArrayList&lt;CostVO&gt;</w:t>
            </w:r>
            <w:r>
              <w:rPr>
                <w:rFonts w:ascii="黑体" w:eastAsia="黑体" w:hAnsi="黑体" w:cs="黑体"/>
                <w:sz w:val="24"/>
                <w:szCs w:val="24"/>
              </w:rPr>
              <w:t xml:space="preserve"> </w:t>
            </w:r>
            <w:r w:rsidR="00400A33">
              <w:rPr>
                <w:rFonts w:ascii="黑体" w:eastAsia="黑体" w:hAnsi="黑体" w:cs="黑体" w:hint="eastAsia"/>
                <w:sz w:val="24"/>
                <w:szCs w:val="24"/>
              </w:rPr>
              <w:t>showAll</w:t>
            </w:r>
            <w:r>
              <w:rPr>
                <w:rFonts w:ascii="黑体" w:eastAsia="黑体" w:hAnsi="黑体" w:cs="黑体"/>
                <w:sz w:val="24"/>
                <w:szCs w:val="24"/>
              </w:rPr>
              <w:t>Cost</w:t>
            </w:r>
            <w:r w:rsidR="00400A33">
              <w:rPr>
                <w:rFonts w:ascii="黑体" w:eastAsia="黑体" w:hAnsi="黑体" w:cs="黑体" w:hint="eastAsia"/>
                <w:sz w:val="24"/>
                <w:szCs w:val="24"/>
              </w:rPr>
              <w:t>s</w:t>
            </w:r>
            <w:r>
              <w:rPr>
                <w:rFonts w:ascii="黑体" w:eastAsia="黑体" w:hAnsi="黑体" w:cs="黑体"/>
                <w:sz w:val="24"/>
                <w:szCs w:val="24"/>
              </w:rPr>
              <w:t>()</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400A33">
            <w:pPr>
              <w:rPr>
                <w:rFonts w:ascii="黑体" w:eastAsia="黑体" w:hAnsi="黑体" w:cs="黑体"/>
                <w:sz w:val="24"/>
                <w:szCs w:val="24"/>
              </w:rPr>
            </w:pPr>
            <w:r>
              <w:rPr>
                <w:rFonts w:ascii="黑体" w:eastAsia="黑体" w:hAnsi="黑体" w:cs="黑体" w:hint="eastAsia"/>
                <w:sz w:val="24"/>
                <w:szCs w:val="24"/>
              </w:rPr>
              <w:t>经过验证的总经理</w:t>
            </w:r>
            <w:r w:rsidR="00400A33">
              <w:rPr>
                <w:rFonts w:ascii="黑体" w:eastAsia="黑体" w:hAnsi="黑体" w:cs="黑体" w:hint="eastAsia"/>
                <w:sz w:val="24"/>
                <w:szCs w:val="24"/>
              </w:rPr>
              <w:t>有查看全部</w:t>
            </w:r>
            <w:r>
              <w:rPr>
                <w:rFonts w:ascii="黑体" w:eastAsia="黑体" w:hAnsi="黑体" w:cs="黑体" w:hint="eastAsia"/>
                <w:sz w:val="24"/>
                <w:szCs w:val="24"/>
              </w:rPr>
              <w:t>运费系数的权利</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400A33">
            <w:pPr>
              <w:rPr>
                <w:rFonts w:ascii="黑体" w:eastAsia="黑体" w:hAnsi="黑体" w:cs="黑体"/>
                <w:sz w:val="24"/>
                <w:szCs w:val="24"/>
              </w:rPr>
            </w:pPr>
            <w:r>
              <w:rPr>
                <w:rFonts w:ascii="黑体" w:eastAsia="黑体" w:hAnsi="黑体" w:cs="黑体" w:hint="eastAsia"/>
                <w:sz w:val="24"/>
                <w:szCs w:val="24"/>
              </w:rPr>
              <w:t>系统返回</w:t>
            </w:r>
            <w:r w:rsidR="00400A33">
              <w:rPr>
                <w:rFonts w:ascii="黑体" w:eastAsia="黑体" w:hAnsi="黑体" w:cs="黑体" w:hint="eastAsia"/>
                <w:sz w:val="24"/>
                <w:szCs w:val="24"/>
              </w:rPr>
              <w:t>全部的</w:t>
            </w:r>
            <w:r>
              <w:rPr>
                <w:rFonts w:ascii="黑体" w:eastAsia="黑体" w:hAnsi="黑体" w:cs="黑体" w:hint="eastAsia"/>
                <w:sz w:val="24"/>
                <w:szCs w:val="24"/>
              </w:rPr>
              <w:t>运费系数信息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rsidP="00401B4D">
            <w:pPr>
              <w:jc w:val="left"/>
              <w:rPr>
                <w:rFonts w:ascii="黑体" w:eastAsia="黑体" w:hAnsi="黑体" w:cs="黑体"/>
                <w:sz w:val="24"/>
                <w:szCs w:val="24"/>
              </w:rPr>
            </w:pPr>
            <w:r>
              <w:rPr>
                <w:rFonts w:ascii="黑体" w:eastAsia="黑体" w:hAnsi="黑体" w:cs="黑体"/>
                <w:sz w:val="24"/>
                <w:szCs w:val="24"/>
              </w:rPr>
              <w:t>ManageDataService.</w:t>
            </w:r>
            <w:r w:rsidR="00777481">
              <w:rPr>
                <w:rFonts w:ascii="黑体" w:eastAsia="黑体" w:hAnsi="黑体" w:cs="黑体"/>
                <w:sz w:val="24"/>
                <w:szCs w:val="24"/>
              </w:rPr>
              <w:t>CostDataService.</w:t>
            </w:r>
            <w:r>
              <w:rPr>
                <w:rFonts w:ascii="黑体" w:eastAsia="黑体" w:hAnsi="黑体" w:cs="黑体"/>
                <w:sz w:val="24"/>
                <w:szCs w:val="24"/>
              </w:rPr>
              <w:t>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rsidP="00401B4D">
            <w:pPr>
              <w:rPr>
                <w:rFonts w:ascii="黑体" w:eastAsia="黑体" w:hAnsi="黑体" w:cs="黑体"/>
                <w:sz w:val="24"/>
                <w:szCs w:val="24"/>
              </w:rPr>
            </w:pPr>
            <w:r>
              <w:rPr>
                <w:rFonts w:ascii="黑体" w:eastAsia="黑体" w:hAnsi="黑体" w:cs="黑体" w:hint="eastAsia"/>
                <w:sz w:val="24"/>
                <w:szCs w:val="24"/>
              </w:rPr>
              <w:t>在管理数据包的运费系数数据文件中更新一个CostPO对象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777481" w:rsidP="00401B4D">
            <w:pPr>
              <w:rPr>
                <w:rFonts w:ascii="黑体" w:eastAsia="黑体" w:hAnsi="黑体" w:cs="黑体"/>
                <w:sz w:val="24"/>
                <w:szCs w:val="24"/>
              </w:rPr>
            </w:pPr>
            <w:r>
              <w:rPr>
                <w:rFonts w:ascii="黑体" w:eastAsia="黑体" w:hAnsi="黑体" w:cs="黑体"/>
                <w:sz w:val="24"/>
                <w:szCs w:val="24"/>
              </w:rPr>
              <w:t>ManageDataService.CostDataService.</w:t>
            </w:r>
            <w:r w:rsidR="00400A33">
              <w:rPr>
                <w:rFonts w:ascii="黑体" w:eastAsia="黑体" w:hAnsi="黑体" w:cs="黑体"/>
                <w:sz w:val="24"/>
                <w:szCs w:val="24"/>
              </w:rPr>
              <w:t>findCost(ExpressType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rsidP="00401B4D">
            <w:pPr>
              <w:rPr>
                <w:rFonts w:ascii="黑体" w:eastAsia="黑体" w:hAnsi="黑体" w:cs="黑体"/>
                <w:sz w:val="24"/>
                <w:szCs w:val="24"/>
              </w:rPr>
            </w:pPr>
            <w:r>
              <w:rPr>
                <w:rFonts w:ascii="黑体" w:eastAsia="黑体" w:hAnsi="黑体" w:cs="黑体" w:hint="eastAsia"/>
                <w:sz w:val="24"/>
                <w:szCs w:val="24"/>
              </w:rPr>
              <w:t>根据输入的快递类型，返回对应的</w:t>
            </w:r>
            <w:r>
              <w:rPr>
                <w:rFonts w:ascii="黑体" w:eastAsia="黑体" w:hAnsi="黑体" w:cs="黑体"/>
                <w:sz w:val="24"/>
                <w:szCs w:val="24"/>
              </w:rPr>
              <w:t>CostPO</w:t>
            </w:r>
            <w:r>
              <w:rPr>
                <w:rFonts w:ascii="黑体" w:eastAsia="黑体" w:hAnsi="黑体" w:cs="黑体" w:hint="eastAsia"/>
                <w:sz w:val="24"/>
                <w:szCs w:val="24"/>
              </w:rPr>
              <w:t>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400A33">
            <w:pPr>
              <w:jc w:val="left"/>
              <w:rPr>
                <w:rFonts w:ascii="黑体" w:eastAsia="黑体" w:hAnsi="黑体" w:cs="黑体"/>
                <w:sz w:val="24"/>
                <w:szCs w:val="24"/>
              </w:rPr>
            </w:pPr>
            <w:r>
              <w:rPr>
                <w:rFonts w:ascii="黑体" w:eastAsia="黑体" w:hAnsi="黑体" w:cs="黑体"/>
                <w:sz w:val="24"/>
                <w:szCs w:val="24"/>
              </w:rPr>
              <w:t>ManageDataService.</w:t>
            </w:r>
            <w:r w:rsidR="00777481">
              <w:rPr>
                <w:rFonts w:ascii="黑体" w:eastAsia="黑体" w:hAnsi="黑体" w:cs="黑体"/>
                <w:sz w:val="24"/>
                <w:szCs w:val="24"/>
              </w:rPr>
              <w:t>CostDataService.</w:t>
            </w:r>
            <w:r w:rsidR="00400A33">
              <w:rPr>
                <w:rFonts w:ascii="黑体" w:eastAsia="黑体" w:hAnsi="黑体" w:cs="黑体"/>
                <w:sz w:val="24"/>
                <w:szCs w:val="24"/>
              </w:rPr>
              <w:t>showAll</w:t>
            </w:r>
            <w:r>
              <w:rPr>
                <w:rFonts w:ascii="黑体" w:eastAsia="黑体" w:hAnsi="黑体" w:cs="黑体"/>
                <w:sz w:val="24"/>
                <w:szCs w:val="24"/>
              </w:rPr>
              <w:t>Cost</w:t>
            </w:r>
            <w:r w:rsidR="00400A33">
              <w:rPr>
                <w:rFonts w:ascii="黑体" w:eastAsia="黑体" w:hAnsi="黑体" w:cs="黑体"/>
                <w:sz w:val="24"/>
                <w:szCs w:val="24"/>
              </w:rPr>
              <w:t>s</w:t>
            </w:r>
            <w:r>
              <w:rPr>
                <w:rFonts w:ascii="黑体" w:eastAsia="黑体" w:hAnsi="黑体" w:cs="黑体"/>
                <w:sz w:val="24"/>
                <w:szCs w:val="24"/>
              </w:rPr>
              <w: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400A33" w:rsidP="00400A33">
            <w:pPr>
              <w:rPr>
                <w:rFonts w:ascii="黑体" w:eastAsia="黑体" w:hAnsi="黑体" w:cs="黑体"/>
                <w:sz w:val="24"/>
                <w:szCs w:val="24"/>
              </w:rPr>
            </w:pPr>
            <w:r>
              <w:rPr>
                <w:rFonts w:ascii="黑体" w:eastAsia="黑体" w:hAnsi="黑体" w:cs="黑体" w:hint="eastAsia"/>
                <w:sz w:val="24"/>
                <w:szCs w:val="24"/>
              </w:rPr>
              <w:t>返回所有的C</w:t>
            </w:r>
            <w:r>
              <w:rPr>
                <w:rFonts w:ascii="黑体" w:eastAsia="黑体" w:hAnsi="黑体" w:cs="黑体"/>
                <w:sz w:val="24"/>
                <w:szCs w:val="24"/>
              </w:rPr>
              <w:t>ost</w:t>
            </w:r>
            <w:r>
              <w:rPr>
                <w:rFonts w:ascii="黑体" w:eastAsia="黑体" w:hAnsi="黑体" w:cs="黑体" w:hint="eastAsia"/>
                <w:sz w:val="24"/>
                <w:szCs w:val="24"/>
              </w:rPr>
              <w:t>PO对象</w:t>
            </w:r>
          </w:p>
        </w:tc>
      </w:tr>
    </w:tbl>
    <w:p w:rsidR="00955149" w:rsidRDefault="00955149" w:rsidP="00955149">
      <w:pPr>
        <w:pStyle w:val="4"/>
      </w:pPr>
      <w:r>
        <w:t xml:space="preserve">4.7.2.4 </w:t>
      </w:r>
      <w:r>
        <w:rPr>
          <w:rFonts w:hint="eastAsia"/>
        </w:rPr>
        <w:t>业务逻辑层的动态模型</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图7-2表明了快递物流系统中，当总经理开始机构管理任务后，机构管理业务逻辑处理的相关对象的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lastRenderedPageBreak/>
        <w:drawing>
          <wp:inline distT="0" distB="0" distL="0" distR="0" wp14:anchorId="4F0531FD" wp14:editId="155B8F7A">
            <wp:extent cx="5274310" cy="48310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图7-2 机构管理的顺序图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3</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749C099E" wp14:editId="2129EB7C">
            <wp:extent cx="4667250" cy="271741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顺序图.png"/>
                    <pic:cNvPicPr/>
                  </pic:nvPicPr>
                  <pic:blipFill>
                    <a:blip r:embed="rId70">
                      <a:extLst>
                        <a:ext uri="{28A0092B-C50C-407E-A947-70E740481C1C}">
                          <a14:useLocalDpi xmlns:a14="http://schemas.microsoft.com/office/drawing/2010/main" val="0"/>
                        </a:ext>
                      </a:extLst>
                    </a:blip>
                    <a:stretch>
                      <a:fillRect/>
                    </a:stretch>
                  </pic:blipFill>
                  <pic:spPr>
                    <a:xfrm>
                      <a:off x="0" y="0"/>
                      <a:ext cx="4673048" cy="2720788"/>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3</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4</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查看经营情况表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经营情况</w:t>
      </w:r>
      <w:proofErr w:type="gramStart"/>
      <w:r>
        <w:rPr>
          <w:rFonts w:ascii="微软雅黑" w:eastAsia="微软雅黑" w:hAnsi="微软雅黑" w:hint="eastAsia"/>
          <w:sz w:val="24"/>
          <w:szCs w:val="24"/>
        </w:rPr>
        <w:t>表</w:t>
      </w:r>
      <w:r w:rsidRPr="00621534">
        <w:rPr>
          <w:rFonts w:ascii="微软雅黑" w:eastAsia="微软雅黑" w:hAnsi="微软雅黑" w:hint="eastAsia"/>
          <w:sz w:val="24"/>
          <w:szCs w:val="24"/>
        </w:rPr>
        <w:t>业务</w:t>
      </w:r>
      <w:proofErr w:type="gramEnd"/>
      <w:r w:rsidRPr="00621534">
        <w:rPr>
          <w:rFonts w:ascii="微软雅黑" w:eastAsia="微软雅黑" w:hAnsi="微软雅黑" w:hint="eastAsia"/>
          <w:sz w:val="24"/>
          <w:szCs w:val="24"/>
        </w:rPr>
        <w:t>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603BBBE7" wp14:editId="6EA46E2C">
            <wp:extent cx="4724400" cy="240827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顺序图.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28868" cy="2410549"/>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4</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的顺序图</w:t>
      </w:r>
    </w:p>
    <w:p w:rsidR="00955149"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5</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查看成本收益表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成本收益表</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5238559" wp14:editId="2EBF6872">
            <wp:extent cx="4829175" cy="314599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顺序图.png"/>
                    <pic:cNvPicPr/>
                  </pic:nvPicPr>
                  <pic:blipFill>
                    <a:blip r:embed="rId72">
                      <a:extLst>
                        <a:ext uri="{28A0092B-C50C-407E-A947-70E740481C1C}">
                          <a14:useLocalDpi xmlns:a14="http://schemas.microsoft.com/office/drawing/2010/main" val="0"/>
                        </a:ext>
                      </a:extLst>
                    </a:blip>
                    <a:stretch>
                      <a:fillRect/>
                    </a:stretch>
                  </pic:blipFill>
                  <pic:spPr>
                    <a:xfrm>
                      <a:off x="0" y="0"/>
                      <a:ext cx="4826850" cy="314448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5</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的顺序图</w:t>
      </w:r>
    </w:p>
    <w:p w:rsidR="00955149" w:rsidRPr="0045530D"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6</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查看基础数据设置</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基础数据设置</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协作（以基础月薪管理为例）</w:t>
      </w:r>
      <w:r w:rsidRPr="00621534">
        <w:rPr>
          <w:rFonts w:ascii="微软雅黑" w:eastAsia="微软雅黑" w:hAnsi="微软雅黑" w:hint="eastAsia"/>
          <w:sz w:val="24"/>
          <w:szCs w:val="24"/>
        </w:rPr>
        <w:t>。</w:t>
      </w:r>
    </w:p>
    <w:p w:rsidR="00955149" w:rsidRDefault="00955149" w:rsidP="00955149">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0016B157" wp14:editId="019DF482">
            <wp:extent cx="5274310" cy="48310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顺序图.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6</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OrganizationBL对象的生存期间的状态序列、引起转移的事件，以及因状态转移而伴随的动作。随着OrganizationManage方法被UI调用，OrganizationBL进入OrganizationManage状态；之后可以选择添加机构进入addOrganization状态，也可以选择删除机构进入deleteOrganization状态，同理modifyOrganization状态和findOrganization状态。最后结束机构管理进入endOrganizationManage状态。</w:t>
      </w:r>
    </w:p>
    <w:p w:rsidR="00955149" w:rsidRDefault="00955149" w:rsidP="00955149">
      <w:r>
        <w:rPr>
          <w:rFonts w:hint="eastAsia"/>
          <w:noProof/>
        </w:rPr>
        <w:lastRenderedPageBreak/>
        <w:drawing>
          <wp:inline distT="0" distB="0" distL="0" distR="0" wp14:anchorId="23B9BE8D" wp14:editId="27CFE582">
            <wp:extent cx="5274310" cy="18719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状态图.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18719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7</w:t>
      </w:r>
      <w:r w:rsidRPr="00621534">
        <w:rPr>
          <w:rFonts w:ascii="黑体" w:eastAsia="黑体" w:hAnsi="黑体" w:hint="eastAsia"/>
          <w:b/>
          <w:sz w:val="22"/>
        </w:rPr>
        <w:t xml:space="preserve"> 机构管理的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8所示的状态图描述了ReceiptBL对象的生存期间的状态序列、引起转移的事件，以及因状态转移而伴随的动作。随着viewReceipt方法被UI调用，ReceiptBL进入ReceiptList状态；之后可以选择详细查看进入ReceiptContent状态，也可以选择批量审批进入ReceiptList状态。最后结束单据审批进入endReview状态。</w:t>
      </w:r>
    </w:p>
    <w:p w:rsidR="00955149" w:rsidRDefault="00955149" w:rsidP="00955149">
      <w:r>
        <w:rPr>
          <w:rFonts w:hint="eastAsia"/>
          <w:noProof/>
        </w:rPr>
        <w:drawing>
          <wp:inline distT="0" distB="0" distL="0" distR="0" wp14:anchorId="6DA4708F" wp14:editId="587F10F7">
            <wp:extent cx="5274310" cy="24968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状态图.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8</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9所示的状态图描述了BusinessStatementReceiptBL对象的生存期间的状态序列、引起转移的事件，以及因状态转移而伴随的动作。随着showBusinessStatementReceipt方法被UI调用，BusinessStatementReceiptBL进入BusinessStatementReceipt状态；最后通过submit方法确定查看结束，进入endShow状态。</w:t>
      </w:r>
    </w:p>
    <w:p w:rsidR="00955149" w:rsidRDefault="00955149" w:rsidP="00955149">
      <w:r>
        <w:rPr>
          <w:rFonts w:hint="eastAsia"/>
          <w:noProof/>
        </w:rPr>
        <w:lastRenderedPageBreak/>
        <w:drawing>
          <wp:inline distT="0" distB="0" distL="0" distR="0" wp14:anchorId="1DBAA6AE" wp14:editId="1C99179D">
            <wp:extent cx="5274310" cy="96329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状态图.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9</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10所示的状态图描述了CostIncomeReceiptBL对象的生存期间的状态序列、引起转移的事件，以及因状态转移而伴随的动作。随着showCostIncomeReceipt方法被UI调用，CostIncomeReceiptBL进入CostIncomeReceipt状态；最后通过submit方法确定查看结束，进入endShow状态。</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82B9091" wp14:editId="7A55DCCB">
            <wp:extent cx="5274310" cy="9632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状态图.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10</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BasicSalaryBL对象的生存期间的状态序列、引起转移的事件，以及因状态转移而伴随的动作。随着BasicSalaryManage方法被UI调用，BasicSalaryBL进入BasicSalaryManage状态；之后可以选择添加基础月薪进入addBasicSalary状态，也可以选择删除基础月薪进入deleteBasicSalary状态，同理modifyBasicSalary状态和findBasicSalary状态。最后结束基础月薪管理进入endBasicSalaryManage状态。</w:t>
      </w:r>
    </w:p>
    <w:p w:rsidR="00955149" w:rsidRDefault="00955149" w:rsidP="00955149">
      <w:pPr>
        <w:jc w:val="center"/>
        <w:rPr>
          <w:rFonts w:ascii="黑体" w:eastAsia="黑体" w:hAnsi="黑体"/>
          <w:b/>
          <w:sz w:val="22"/>
        </w:rPr>
      </w:pPr>
      <w:r>
        <w:rPr>
          <w:rFonts w:ascii="黑体" w:eastAsia="黑体" w:hAnsi="黑体" w:hint="eastAsia"/>
          <w:b/>
          <w:noProof/>
          <w:sz w:val="22"/>
        </w:rPr>
        <w:drawing>
          <wp:inline distT="0" distB="0" distL="0" distR="0" wp14:anchorId="4B045AF2" wp14:editId="0121D1DB">
            <wp:extent cx="5274310" cy="185356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状态图.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1853565"/>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11</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281E5C" w:rsidRDefault="00281E5C" w:rsidP="00955149">
      <w:pPr>
        <w:pStyle w:val="3"/>
      </w:pPr>
      <w:bookmarkStart w:id="29" w:name="_Toc434506213"/>
      <w:r>
        <w:rPr>
          <w:rFonts w:hint="eastAsia"/>
        </w:rPr>
        <w:t>4.2.8userbl</w:t>
      </w:r>
      <w:r>
        <w:rPr>
          <w:rFonts w:hint="eastAsia"/>
        </w:rPr>
        <w:t>模块</w:t>
      </w:r>
      <w:bookmarkEnd w:id="29"/>
    </w:p>
    <w:p w:rsidR="00594B40" w:rsidRPr="00871EE2" w:rsidRDefault="00594B40" w:rsidP="00594B40">
      <w:pPr>
        <w:pStyle w:val="4"/>
      </w:pPr>
      <w:r>
        <w:rPr>
          <w:rFonts w:hint="eastAsia"/>
        </w:rPr>
        <w:t>4</w:t>
      </w:r>
      <w:r>
        <w:t>.2.8.1</w:t>
      </w:r>
      <w:r>
        <w:t>模块概述</w:t>
      </w:r>
    </w:p>
    <w:p w:rsidR="00594B40" w:rsidRDefault="00594B40" w:rsidP="00594B40">
      <w:pPr>
        <w:rPr>
          <w:rFonts w:ascii="微软雅黑" w:eastAsia="微软雅黑" w:hAnsi="微软雅黑"/>
          <w:sz w:val="24"/>
          <w:szCs w:val="24"/>
        </w:rPr>
      </w:pPr>
      <w:r>
        <w:rPr>
          <w:rFonts w:ascii="微软雅黑" w:eastAsia="微软雅黑" w:hAnsi="微软雅黑"/>
          <w:sz w:val="24"/>
          <w:szCs w:val="24"/>
        </w:rPr>
        <w:t>userbl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594B40" w:rsidRDefault="00594B40" w:rsidP="00594B40">
      <w:pPr>
        <w:rPr>
          <w:rFonts w:ascii="微软雅黑" w:eastAsia="微软雅黑" w:hAnsi="微软雅黑"/>
          <w:sz w:val="24"/>
          <w:szCs w:val="24"/>
        </w:rPr>
      </w:pPr>
      <w:r>
        <w:rPr>
          <w:rFonts w:ascii="微软雅黑" w:eastAsia="微软雅黑" w:hAnsi="微软雅黑" w:hint="eastAsia"/>
          <w:sz w:val="24"/>
          <w:szCs w:val="24"/>
        </w:rPr>
        <w:t>userBL模块的职责及接口参见ELS体系结构设计文档。</w:t>
      </w:r>
    </w:p>
    <w:p w:rsidR="00594B40" w:rsidRDefault="00594B40" w:rsidP="00594B40">
      <w:pPr>
        <w:pStyle w:val="4"/>
      </w:pPr>
      <w:r>
        <w:rPr>
          <w:rFonts w:hint="eastAsia"/>
        </w:rPr>
        <w:t>4</w:t>
      </w:r>
      <w:r>
        <w:t>.2.8.2</w:t>
      </w:r>
      <w:r>
        <w:rPr>
          <w:rFonts w:hint="eastAsia"/>
        </w:rPr>
        <w:t>整体结构</w:t>
      </w:r>
    </w:p>
    <w:p w:rsidR="00594B40" w:rsidRDefault="00594B40" w:rsidP="00594B40">
      <w:pPr>
        <w:ind w:firstLineChars="200" w:firstLine="480"/>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根据体系结构的设计，我们将系统分为展示层，业务逻辑层，数据层。每一层之间为了增加灵活性，我们会添加接口。比如展示层和业务逻辑层之间，我们添加userblservice</w:t>
      </w:r>
      <w:r>
        <w:rPr>
          <w:rFonts w:ascii="微软雅黑" w:eastAsia="微软雅黑" w:hAnsi="微软雅黑"/>
          <w:sz w:val="24"/>
          <w:szCs w:val="24"/>
        </w:rPr>
        <w:t>.UserBLService接口。业务逻辑层和数据层之间添加uesrdataservice.UserDataService接口。ReceiptPO是作为所有</w:t>
      </w:r>
      <w:proofErr w:type="gramStart"/>
      <w:r>
        <w:rPr>
          <w:rFonts w:ascii="微软雅黑" w:eastAsia="微软雅黑" w:hAnsi="微软雅黑"/>
          <w:sz w:val="24"/>
          <w:szCs w:val="24"/>
        </w:rPr>
        <w:t>单据父类的</w:t>
      </w:r>
      <w:proofErr w:type="gramEnd"/>
      <w:r>
        <w:rPr>
          <w:rFonts w:ascii="微软雅黑" w:eastAsia="微软雅黑" w:hAnsi="微软雅黑"/>
          <w:sz w:val="24"/>
          <w:szCs w:val="24"/>
        </w:rPr>
        <w:t>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设计模型中去的。ReceiptBL模块的设计如图8-</w:t>
      </w:r>
      <w:r>
        <w:rPr>
          <w:rFonts w:ascii="微软雅黑" w:eastAsia="微软雅黑" w:hAnsi="微软雅黑"/>
          <w:sz w:val="24"/>
          <w:szCs w:val="24"/>
        </w:rPr>
        <w:t>1</w:t>
      </w:r>
      <w:r>
        <w:rPr>
          <w:rFonts w:ascii="微软雅黑" w:eastAsia="微软雅黑" w:hAnsi="微软雅黑" w:hint="eastAsia"/>
          <w:sz w:val="24"/>
          <w:szCs w:val="24"/>
        </w:rPr>
        <w:t>所示。</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5A8B7FD" wp14:editId="74A736F4">
            <wp:extent cx="5274310" cy="32156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bl模块类图.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594B40" w:rsidRDefault="00594B40" w:rsidP="00594B40">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8</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userbl</w:t>
      </w:r>
      <w:r w:rsidRPr="00BB5C86">
        <w:rPr>
          <w:rFonts w:ascii="黑体" w:eastAsia="黑体" w:hAnsi="黑体"/>
          <w:b/>
          <w:sz w:val="22"/>
        </w:rPr>
        <w:t>模块各个类的设计</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lastRenderedPageBreak/>
        <w:t>userbl模块各个类的职责如表</w:t>
      </w:r>
      <w:r>
        <w:rPr>
          <w:rFonts w:ascii="微软雅黑" w:eastAsia="微软雅黑" w:hAnsi="微软雅黑" w:hint="eastAsia"/>
          <w:sz w:val="24"/>
          <w:szCs w:val="24"/>
        </w:rPr>
        <w:t>8-</w:t>
      </w:r>
      <w:r>
        <w:rPr>
          <w:rFonts w:ascii="微软雅黑" w:eastAsia="微软雅黑" w:hAnsi="微软雅黑"/>
          <w:sz w:val="24"/>
          <w:szCs w:val="24"/>
        </w:rPr>
        <w:t>1所示。</w:t>
      </w:r>
    </w:p>
    <w:p w:rsidR="00594B40" w:rsidRPr="00BB5C86" w:rsidRDefault="00594B40" w:rsidP="00594B40">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8</w:t>
      </w:r>
      <w:r w:rsidRPr="00BB5C86">
        <w:rPr>
          <w:rFonts w:ascii="黑体" w:eastAsia="黑体" w:hAnsi="黑体" w:hint="eastAsia"/>
          <w:b/>
          <w:sz w:val="22"/>
        </w:rPr>
        <w:t>-</w:t>
      </w:r>
      <w:r>
        <w:rPr>
          <w:rFonts w:ascii="黑体" w:eastAsia="黑体" w:hAnsi="黑体"/>
          <w:b/>
          <w:sz w:val="22"/>
        </w:rPr>
        <w:t>1 user</w:t>
      </w:r>
      <w:r w:rsidRPr="00BB5C86">
        <w:rPr>
          <w:rFonts w:ascii="黑体" w:eastAsia="黑体" w:hAnsi="黑体"/>
          <w:b/>
          <w:sz w:val="22"/>
        </w:rPr>
        <w:t>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594B40" w:rsidTr="00D53098">
        <w:tc>
          <w:tcPr>
            <w:tcW w:w="2547"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职责</w:t>
            </w:r>
          </w:p>
        </w:tc>
      </w:tr>
      <w:tr w:rsidR="00594B40" w:rsidTr="00D53098">
        <w:tc>
          <w:tcPr>
            <w:tcW w:w="2547"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UserBL</w:t>
            </w:r>
          </w:p>
        </w:tc>
        <w:tc>
          <w:tcPr>
            <w:tcW w:w="6350"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负责所有用户登录以及管理员增删</w:t>
            </w:r>
            <w:proofErr w:type="gramStart"/>
            <w:r>
              <w:rPr>
                <w:rFonts w:ascii="黑体" w:eastAsia="黑体" w:hAnsi="黑体" w:hint="eastAsia"/>
                <w:sz w:val="24"/>
                <w:szCs w:val="24"/>
              </w:rPr>
              <w:t>改查用户</w:t>
            </w:r>
            <w:proofErr w:type="gramEnd"/>
            <w:r>
              <w:rPr>
                <w:rFonts w:ascii="黑体" w:eastAsia="黑体" w:hAnsi="黑体" w:hint="eastAsia"/>
                <w:sz w:val="24"/>
                <w:szCs w:val="24"/>
              </w:rPr>
              <w:t>的操作</w:t>
            </w:r>
          </w:p>
        </w:tc>
      </w:tr>
    </w:tbl>
    <w:p w:rsidR="00594B40" w:rsidRDefault="00594B40" w:rsidP="00594B40">
      <w:pPr>
        <w:pStyle w:val="4"/>
      </w:pPr>
      <w:r w:rsidRPr="00594B40">
        <w:t>4.2.8.3</w:t>
      </w:r>
      <w:r>
        <w:rPr>
          <w:rFonts w:hint="eastAsia"/>
        </w:rPr>
        <w:t>模块</w:t>
      </w:r>
      <w:r w:rsidRPr="00BB5C86">
        <w:rPr>
          <w:rFonts w:hint="eastAsia"/>
        </w:rPr>
        <w:t>内部类的</w:t>
      </w:r>
      <w:r>
        <w:rPr>
          <w:rFonts w:hint="eastAsia"/>
        </w:rPr>
        <w:t>接口规范</w:t>
      </w:r>
    </w:p>
    <w:p w:rsidR="00594B40" w:rsidRPr="00594B40" w:rsidRDefault="00594B40" w:rsidP="00594B40">
      <w:pPr>
        <w:jc w:val="left"/>
        <w:rPr>
          <w:rFonts w:ascii="微软雅黑" w:eastAsia="微软雅黑" w:hAnsi="微软雅黑"/>
          <w:sz w:val="24"/>
          <w:szCs w:val="24"/>
        </w:rPr>
      </w:pPr>
      <w:r>
        <w:rPr>
          <w:rFonts w:ascii="微软雅黑" w:eastAsia="微软雅黑" w:hAnsi="微软雅黑"/>
          <w:sz w:val="24"/>
          <w:szCs w:val="24"/>
        </w:rPr>
        <w:t>UserBL的接口规范如表</w:t>
      </w:r>
      <w:r>
        <w:rPr>
          <w:rFonts w:ascii="微软雅黑" w:eastAsia="微软雅黑" w:hAnsi="微软雅黑" w:hint="eastAsia"/>
          <w:sz w:val="24"/>
          <w:szCs w:val="24"/>
        </w:rPr>
        <w:t>8-</w:t>
      </w:r>
      <w:r>
        <w:rPr>
          <w:rFonts w:ascii="微软雅黑" w:eastAsia="微软雅黑" w:hAnsi="微软雅黑"/>
          <w:sz w:val="24"/>
          <w:szCs w:val="24"/>
        </w:rPr>
        <w:t>2所示。</w:t>
      </w:r>
    </w:p>
    <w:p w:rsidR="00594B40" w:rsidRPr="0021057E" w:rsidRDefault="00594B40" w:rsidP="00594B40">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UserBL</w:t>
      </w:r>
      <w:r w:rsidRPr="0021057E">
        <w:rPr>
          <w:rFonts w:ascii="黑体" w:eastAsia="黑体" w:hAnsi="黑体"/>
          <w:b/>
          <w:sz w:val="22"/>
        </w:rPr>
        <w:t>的接口规范</w:t>
      </w:r>
    </w:p>
    <w:tbl>
      <w:tblPr>
        <w:tblW w:w="8925" w:type="dxa"/>
        <w:tblInd w:w="108" w:type="dxa"/>
        <w:tblLayout w:type="fixed"/>
        <w:tblLook w:val="04A0" w:firstRow="1" w:lastRow="0" w:firstColumn="1" w:lastColumn="0" w:noHBand="0" w:noVBand="1"/>
      </w:tblPr>
      <w:tblGrid>
        <w:gridCol w:w="1842"/>
        <w:gridCol w:w="1275"/>
        <w:gridCol w:w="5808"/>
      </w:tblGrid>
      <w:tr w:rsidR="00D56767" w:rsidRPr="00D56767" w:rsidTr="00D56767">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提供的服务（供接口）</w:t>
            </w:r>
          </w:p>
        </w:tc>
      </w:tr>
      <w:tr w:rsidR="00D56767" w:rsidRPr="00D56767" w:rsidTr="00D56767">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User.login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Consolas" w:hint="eastAsia"/>
                <w:kern w:val="0"/>
                <w:sz w:val="24"/>
                <w:szCs w:val="24"/>
              </w:rPr>
              <w:t>public int login(String userID, String password)</w:t>
            </w:r>
          </w:p>
        </w:tc>
      </w:tr>
      <w:tr w:rsidR="00D56767" w:rsidRPr="00D56767" w:rsidTr="00D56767">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快递物流系统的用户在登录界面输入了自己的用户编号和密码</w:t>
            </w:r>
          </w:p>
        </w:tc>
      </w:tr>
      <w:tr w:rsidR="00D56767" w:rsidRPr="00D56767" w:rsidTr="00D56767">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查找是否存在编号为userID的用户，根据输入的password返回登录验证的结果</w:t>
            </w:r>
          </w:p>
        </w:tc>
      </w:tr>
      <w:tr w:rsidR="00D56767" w:rsidRPr="00D56767" w:rsidTr="00D56767">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User.addUser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addUser(UserVO uservo)</w:t>
            </w:r>
          </w:p>
        </w:tc>
      </w:tr>
      <w:tr w:rsidR="00D56767" w:rsidRPr="00D56767" w:rsidTr="00D56767">
        <w:trPr>
          <w:trHeight w:val="97"/>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经过验证的管理员有添加新用户的权利，且管理员输入了完整有效的新用户信息</w:t>
            </w:r>
          </w:p>
        </w:tc>
      </w:tr>
      <w:tr w:rsidR="00D56767" w:rsidRPr="00D56767" w:rsidTr="00D56767">
        <w:trPr>
          <w:trHeight w:val="97"/>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系统保存新增的用户信息并更新用户列表</w:t>
            </w:r>
          </w:p>
        </w:tc>
      </w:tr>
      <w:tr w:rsidR="00D56767" w:rsidRPr="00D56767" w:rsidTr="00D5676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User.deleteUser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deleteUser(String userID)</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经过验证的管理员有删除用户的权利，且管理员输入了有效的待删除用户信息</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系统查找对应的用户信息，并删除该用户对象</w:t>
            </w:r>
          </w:p>
        </w:tc>
      </w:tr>
      <w:tr w:rsidR="00D56767" w:rsidRPr="00D56767" w:rsidTr="00D5676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User.modifyUserPassword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modifyUserPassword (String userID, String newPassword)</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系统中每个用户有修改自己密码的权利，且该用户输入了有效的新密码</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系统根据用户编号和输入的新密码更新用户信息</w:t>
            </w:r>
          </w:p>
        </w:tc>
      </w:tr>
      <w:tr w:rsidR="00D56767" w:rsidRPr="00D56767" w:rsidTr="00D5676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User.modifyUserAuthority</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modifyUserAuthority(String userID, AuthorityType authority)</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经过验证的管理员有更改用户权限的权利，且管理员输入了有效的待更改用户信息</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系统根据用户编号和新的用户权限更新用户信息</w:t>
            </w:r>
          </w:p>
        </w:tc>
      </w:tr>
      <w:tr w:rsidR="00D56767" w:rsidRPr="00D56767" w:rsidTr="00D56767">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User.findUser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UserVO findUser(String userID)</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经过验证的管理员或总经理有查询用户的权利，且管理员或总经理输入了有效的待查询用户编号</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系统根据输入的用户编号查找用户，并返回用户信息</w:t>
            </w:r>
          </w:p>
        </w:tc>
      </w:tr>
      <w:tr w:rsidR="00D56767" w:rsidRPr="00D56767" w:rsidTr="00D56767">
        <w:trPr>
          <w:trHeight w:val="9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User.findUserByKeyword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ArrayList&lt;UserVO&gt; findUserByKeyword(String keyword)</w:t>
            </w:r>
          </w:p>
        </w:tc>
      </w:tr>
      <w:tr w:rsidR="00D56767" w:rsidRPr="00D56767" w:rsidTr="00D56767">
        <w:trPr>
          <w:trHeight w:val="9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经过验证的管理员或总经理有按关键字查询用户的权利，且管理员或总经理输入了有效的关键字</w:t>
            </w:r>
          </w:p>
        </w:tc>
      </w:tr>
      <w:tr w:rsidR="00D56767" w:rsidRPr="00D56767" w:rsidTr="00D56767">
        <w:trPr>
          <w:trHeight w:val="9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系统根据输入的关键字查找用户，并返回与之相关的用户信息列表</w:t>
            </w:r>
          </w:p>
        </w:tc>
      </w:tr>
      <w:tr w:rsidR="00D56767" w:rsidRPr="00D56767" w:rsidTr="00D56767">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User.showAllUsers</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ArrayList&lt;UserVO&gt; showAllUsers()</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 xml:space="preserve">经过验证的管理员或总经理有查看全部用户的权利 </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系统返回全部的用户信息</w:t>
            </w:r>
          </w:p>
        </w:tc>
      </w:tr>
      <w:tr w:rsidR="00D56767" w:rsidRPr="00D56767" w:rsidTr="00D56767">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需要的服务（需接口）</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服务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sz w:val="24"/>
                <w:szCs w:val="24"/>
              </w:rPr>
            </w:pPr>
            <w:r w:rsidRPr="00D56767">
              <w:rPr>
                <w:rFonts w:ascii="黑体" w:eastAsia="黑体" w:hAnsi="黑体" w:hint="eastAsia"/>
                <w:sz w:val="24"/>
                <w:szCs w:val="24"/>
              </w:rPr>
              <w:t>FileFactory.getUserData</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jc w:val="left"/>
              <w:rPr>
                <w:rFonts w:ascii="黑体" w:eastAsia="黑体" w:hAnsi="黑体"/>
                <w:sz w:val="24"/>
                <w:szCs w:val="24"/>
              </w:rPr>
            </w:pPr>
            <w:r w:rsidRPr="00D56767">
              <w:rPr>
                <w:rFonts w:ascii="黑体" w:eastAsia="黑体" w:hAnsi="黑体" w:hint="eastAsia"/>
                <w:sz w:val="24"/>
                <w:szCs w:val="24"/>
              </w:rPr>
              <w:t>得到User文件的引用</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UserDataService.check(String userID ,String password)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得到根据输入的ID和password验证的结果</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UserDataService.addUser(UserPO userpo)</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在用户数据文件中插入一个UserPO对象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UserDataService.deleteUser(String userID)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在用户数据文件中删除一个UserPO对象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userDataService.modify(UserPO userpo)</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在用户数据文件中更新一个UserPO对象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cs="黑体"/>
                <w:sz w:val="24"/>
                <w:szCs w:val="24"/>
              </w:rPr>
            </w:pPr>
            <w:r w:rsidRPr="00D56767">
              <w:rPr>
                <w:rFonts w:ascii="黑体" w:eastAsia="黑体" w:hAnsi="黑体" w:cs="黑体" w:hint="eastAsia"/>
                <w:sz w:val="24"/>
                <w:szCs w:val="24"/>
              </w:rPr>
              <w:t>userDataService.findUserByID (String userID)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根据输入的用户编号，返回对应的UserPO对象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cs="黑体"/>
                <w:sz w:val="24"/>
                <w:szCs w:val="24"/>
              </w:rPr>
            </w:pPr>
            <w:r w:rsidRPr="00D56767">
              <w:rPr>
                <w:rFonts w:ascii="黑体" w:eastAsia="黑体" w:hAnsi="黑体" w:cs="黑体" w:hint="eastAsia"/>
                <w:sz w:val="24"/>
                <w:szCs w:val="24"/>
              </w:rPr>
              <w:t>userDataService.findUserByKeyword (String keyword)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根据输入的关键字，返回相关的UserPO对象列表</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cs="黑体"/>
                <w:sz w:val="24"/>
                <w:szCs w:val="24"/>
              </w:rPr>
            </w:pPr>
            <w:r w:rsidRPr="00D56767">
              <w:rPr>
                <w:rFonts w:ascii="黑体" w:eastAsia="黑体" w:hAnsi="黑体" w:cs="黑体" w:hint="eastAsia"/>
                <w:sz w:val="24"/>
                <w:szCs w:val="24"/>
              </w:rPr>
              <w:t>userDataService.showAll ()</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返回所有的UserPO对象</w:t>
            </w:r>
          </w:p>
        </w:tc>
      </w:tr>
    </w:tbl>
    <w:p w:rsidR="00D56767" w:rsidRDefault="00D56767" w:rsidP="00D56767"/>
    <w:p w:rsidR="00594B40" w:rsidRDefault="00594B40" w:rsidP="00594B40">
      <w:pPr>
        <w:pStyle w:val="4"/>
      </w:pPr>
      <w:r>
        <w:rPr>
          <w:rFonts w:hint="eastAsia"/>
        </w:rPr>
        <w:t>4</w:t>
      </w:r>
      <w:r>
        <w:t>.2.8.4</w:t>
      </w:r>
      <w:r>
        <w:t>业务逻辑层的动态模型</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8-</w:t>
      </w:r>
      <w:r>
        <w:rPr>
          <w:rFonts w:ascii="微软雅黑" w:eastAsia="微软雅黑" w:hAnsi="微软雅黑"/>
          <w:sz w:val="24"/>
          <w:szCs w:val="24"/>
        </w:rPr>
        <w:t>2表明了ELS快递物流系统中，当用户选择登录或管理员选择用户</w:t>
      </w:r>
      <w:proofErr w:type="gramStart"/>
      <w:r>
        <w:rPr>
          <w:rFonts w:ascii="微软雅黑" w:eastAsia="微软雅黑" w:hAnsi="微软雅黑"/>
          <w:sz w:val="24"/>
          <w:szCs w:val="24"/>
        </w:rPr>
        <w:t>增删改查的</w:t>
      </w:r>
      <w:proofErr w:type="gramEnd"/>
      <w:r>
        <w:rPr>
          <w:rFonts w:ascii="微软雅黑" w:eastAsia="微软雅黑" w:hAnsi="微软雅黑"/>
          <w:sz w:val="24"/>
          <w:szCs w:val="24"/>
        </w:rPr>
        <w:t>基本操作之后，用户业务逻辑处理的相关对象之间的协作。</w:t>
      </w:r>
    </w:p>
    <w:p w:rsidR="00594B40" w:rsidRDefault="00594B40" w:rsidP="00594B40">
      <w:pPr>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4DF42ADF" wp14:editId="2B1D8D25">
            <wp:extent cx="4743450" cy="44704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bl模块用户管理的顺序图.png"/>
                    <pic:cNvPicPr/>
                  </pic:nvPicPr>
                  <pic:blipFill>
                    <a:blip r:embed="rId80">
                      <a:extLst>
                        <a:ext uri="{28A0092B-C50C-407E-A947-70E740481C1C}">
                          <a14:useLocalDpi xmlns:a14="http://schemas.microsoft.com/office/drawing/2010/main" val="0"/>
                        </a:ext>
                      </a:extLst>
                    </a:blip>
                    <a:stretch>
                      <a:fillRect/>
                    </a:stretch>
                  </pic:blipFill>
                  <pic:spPr>
                    <a:xfrm>
                      <a:off x="0" y="0"/>
                      <a:ext cx="4744489" cy="4471449"/>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 用户登录及管理员</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顺序图</w:t>
      </w:r>
    </w:p>
    <w:p w:rsidR="00594B40" w:rsidRDefault="00594B40" w:rsidP="008A7981">
      <w:pPr>
        <w:pStyle w:val="p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8-</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用户登录及管理员增删改查</w:t>
      </w:r>
      <w:r w:rsidRPr="00871EE2">
        <w:rPr>
          <w:rFonts w:ascii="微软雅黑" w:eastAsia="微软雅黑" w:hAnsi="微软雅黑" w:cstheme="minorBidi"/>
          <w:kern w:val="2"/>
        </w:rPr>
        <w:t>对</w:t>
      </w:r>
      <w:proofErr w:type="gramStart"/>
      <w:r w:rsidRPr="00871EE2">
        <w:rPr>
          <w:rFonts w:ascii="微软雅黑" w:eastAsia="微软雅黑" w:hAnsi="微软雅黑" w:cstheme="minorBidi"/>
          <w:kern w:val="2"/>
        </w:rPr>
        <w:t>象</w:t>
      </w:r>
      <w:proofErr w:type="gramEnd"/>
      <w:r w:rsidRPr="00871EE2">
        <w:rPr>
          <w:rFonts w:ascii="微软雅黑" w:eastAsia="微软雅黑" w:hAnsi="微软雅黑" w:cstheme="minorBidi"/>
          <w:kern w:val="2"/>
        </w:rPr>
        <w:t>状态图描述了</w:t>
      </w:r>
      <w:r>
        <w:rPr>
          <w:rFonts w:ascii="微软雅黑" w:eastAsia="微软雅黑" w:hAnsi="微软雅黑" w:cstheme="minorBidi"/>
          <w:kern w:val="2"/>
        </w:rPr>
        <w:t>User</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User</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User</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7BCA001" wp14:editId="0A531EDB">
            <wp:extent cx="5274310" cy="34118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bl模块的状态图.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p>
    <w:p w:rsidR="00594B40" w:rsidRPr="0021057E"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3 用户登录及管理员</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状态图</w:t>
      </w:r>
    </w:p>
    <w:p w:rsidR="00281E5C" w:rsidRDefault="00281E5C" w:rsidP="00281E5C">
      <w:pPr>
        <w:pStyle w:val="2"/>
      </w:pPr>
      <w:bookmarkStart w:id="30" w:name="_Toc434506214"/>
      <w:r>
        <w:rPr>
          <w:rFonts w:hint="eastAsia"/>
        </w:rPr>
        <w:t>4.3</w:t>
      </w:r>
      <w:r>
        <w:rPr>
          <w:rFonts w:hint="eastAsia"/>
        </w:rPr>
        <w:t>数据层的分解</w:t>
      </w:r>
      <w:bookmarkEnd w:id="30"/>
    </w:p>
    <w:p w:rsidR="00FE3005" w:rsidRDefault="00FE3005" w:rsidP="00FE3005">
      <w:pPr>
        <w:pStyle w:val="3"/>
      </w:pPr>
      <w:bookmarkStart w:id="31" w:name="_Toc434506215"/>
      <w:r>
        <w:rPr>
          <w:rFonts w:hint="eastAsia"/>
        </w:rPr>
        <w:t>4.3.1</w:t>
      </w:r>
      <w:r>
        <w:rPr>
          <w:rFonts w:hint="eastAsia"/>
        </w:rPr>
        <w:t>模块职责</w:t>
      </w:r>
      <w:bookmarkEnd w:id="31"/>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数据层模块的职责如表3所示。</w:t>
      </w:r>
    </w:p>
    <w:p w:rsidR="00BD72D7" w:rsidRDefault="00BD72D7" w:rsidP="00BD72D7">
      <w:pPr>
        <w:jc w:val="center"/>
        <w:rPr>
          <w:rFonts w:ascii="黑体" w:eastAsia="黑体" w:hAnsi="黑体"/>
          <w:b/>
        </w:rPr>
      </w:pPr>
      <w:r>
        <w:rPr>
          <w:rFonts w:ascii="黑体" w:eastAsia="黑体" w:hAnsi="黑体" w:hint="eastAsia"/>
          <w:b/>
        </w:rPr>
        <w:t>表3 数据层模块的职责</w:t>
      </w:r>
    </w:p>
    <w:tbl>
      <w:tblPr>
        <w:tblStyle w:val="a9"/>
        <w:tblW w:w="8522" w:type="dxa"/>
        <w:tblLayout w:type="fixed"/>
        <w:tblLook w:val="04A0" w:firstRow="1" w:lastRow="0" w:firstColumn="1" w:lastColumn="0" w:noHBand="0" w:noVBand="1"/>
      </w:tblPr>
      <w:tblGrid>
        <w:gridCol w:w="2802"/>
        <w:gridCol w:w="5720"/>
      </w:tblGrid>
      <w:tr w:rsidR="00BD72D7" w:rsidTr="00FA53D0">
        <w:tc>
          <w:tcPr>
            <w:tcW w:w="2802"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职责</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IntermediateDataService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ReceiptDataService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bl>
    <w:p w:rsidR="00FE3005" w:rsidRDefault="00FE3005" w:rsidP="00FE3005">
      <w:pPr>
        <w:pStyle w:val="3"/>
      </w:pPr>
      <w:bookmarkStart w:id="32" w:name="_Toc434506216"/>
      <w:r>
        <w:rPr>
          <w:rFonts w:hint="eastAsia"/>
        </w:rPr>
        <w:t>4.3.2</w:t>
      </w:r>
      <w:r>
        <w:rPr>
          <w:rFonts w:hint="eastAsia"/>
        </w:rPr>
        <w:t>接口规范</w:t>
      </w:r>
      <w:bookmarkEnd w:id="32"/>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4</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4</w:t>
      </w:r>
      <w:r>
        <w:rPr>
          <w:rFonts w:ascii="黑体" w:eastAsia="黑体" w:hAnsi="黑体" w:hint="eastAsia"/>
          <w:b/>
          <w:szCs w:val="21"/>
        </w:rPr>
        <w:t xml:space="preserve"> express数据层模块的接口规范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5</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5</w:t>
      </w:r>
      <w:r>
        <w:rPr>
          <w:rFonts w:ascii="黑体" w:eastAsia="黑体" w:hAnsi="黑体" w:hint="eastAsia"/>
          <w:b/>
          <w:szCs w:val="21"/>
        </w:rPr>
        <w:t xml:space="preserve"> business数据层模块的接口规范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D72D7"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w:t>
            </w:r>
            <w:r>
              <w:rPr>
                <w:rFonts w:ascii="黑体" w:eastAsia="黑体" w:hAnsi="黑体" w:cs="微软雅黑"/>
                <w:bCs/>
                <w:sz w:val="24"/>
                <w:szCs w:val="24"/>
              </w:rPr>
              <w:lastRenderedPageBreak/>
              <w:t>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4"/>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sidR="008A7179">
        <w:rPr>
          <w:rFonts w:ascii="微软雅黑" w:eastAsia="微软雅黑" w:hAnsi="微软雅黑"/>
          <w:sz w:val="24"/>
          <w:szCs w:val="24"/>
        </w:rPr>
        <w:t>6</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D72D7" w:rsidTr="00FA53D0">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TransferingReceiptPO getTransferingReceipt();</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返回一个TransferingReceiptPO对象</w:t>
            </w:r>
          </w:p>
        </w:tc>
      </w:tr>
      <w:tr w:rsidR="00BD72D7" w:rsidTr="00FA53D0">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addOrder(String ID);</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deleteOrder(String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modifyOrder(String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在外部文件中存在一个ID符合的OrderPO对象需要修改</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void updateTransferingReceipt(TransferingReceiptPO);</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在外部文件中增加一个TransferingReceiptPO对象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ArrayList&lt;PlanePO&gt; getPlaneList();</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返回一个存储PlanePO的ArrayList对象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PlanePO getPlane(String ID);</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返回一个PlanePO对象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EnplaningReceiptPO enplane(ArrayList&lt;OrderPO&gt;);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外部文件中新增一个EnplaningReceiptPO对象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同样的EnplaningReceiptPO对象存在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ArrayList&lt;TrainPO&gt; getTrainList();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返回一个存储TrainPO的ArrayList对象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TrainPO getTrain(String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返回一个TrainPO对象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w:t>
            </w:r>
            <w:r>
              <w:rPr>
                <w:rFonts w:ascii="黑体" w:eastAsia="黑体" w:hAnsi="黑体"/>
                <w:sz w:val="24"/>
                <w:szCs w:val="24"/>
              </w:rPr>
              <w:lastRenderedPageBreak/>
              <w:t>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EntrainingReceiptPO entrain(ArrayList&lt;OrderPO&gt;);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同样的EntrainingReceiptPO对象存在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ArrayList&lt;TruckPO&gt; getTruckList();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返回一个存储TruckPO的ArrayList对象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TruckPO getTruck(String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返回一个TruckPO对象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EntruckingReceiptPO </w:t>
            </w:r>
            <w:r>
              <w:rPr>
                <w:rFonts w:ascii="黑体" w:eastAsia="黑体" w:hAnsi="黑体"/>
                <w:sz w:val="24"/>
                <w:szCs w:val="24"/>
              </w:rPr>
              <w:lastRenderedPageBreak/>
              <w:t>enTruck(ArrayList&lt;OrderPO&gt;);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同样的EntruckingReceiptPO对象存在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finance数据层模块的接口规范如表</w:t>
      </w:r>
      <w:r w:rsidR="008A7179">
        <w:rPr>
          <w:rFonts w:ascii="微软雅黑" w:eastAsia="微软雅黑" w:hAnsi="微软雅黑"/>
          <w:sz w:val="24"/>
          <w:szCs w:val="24"/>
        </w:rPr>
        <w:t>7</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7</w:t>
      </w:r>
      <w:r>
        <w:rPr>
          <w:rFonts w:ascii="黑体" w:eastAsia="黑体" w:hAnsi="黑体" w:hint="eastAsia"/>
          <w:b/>
          <w:szCs w:val="21"/>
        </w:rPr>
        <w:t xml:space="preserve"> finance数据层模块的接口规范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BD72D7" w:rsidTr="00FA53D0">
        <w:tc>
          <w:tcPr>
            <w:tcW w:w="8926" w:type="dxa"/>
            <w:gridSpan w:val="3"/>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提供的服务（供接口）</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FinanceDataService.InitInfo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）thro</w:t>
            </w:r>
            <w:r>
              <w:rPr>
                <w:rFonts w:ascii="黑体" w:eastAsia="黑体" w:hAnsi="黑体"/>
                <w:sz w:val="24"/>
                <w:szCs w:val="24"/>
              </w:rPr>
              <w:t>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addAccount(AccountPO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同样ID的AccountPO在</w:t>
            </w:r>
            <w:r>
              <w:rPr>
                <w:rFonts w:ascii="黑体" w:eastAsia="黑体" w:hAnsi="黑体" w:hint="eastAsia"/>
                <w:sz w:val="24"/>
                <w:szCs w:val="24"/>
              </w:rPr>
              <w:t>数据库中不存在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deleteAccount(AccountPO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在数据库中存在同样ID的AccountPO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在数据库中存在某个需要被修改的AccountPO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修改一个AccountPO  </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AccountPO findbyName(String name)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含有该名称的AccountPO在数据库中存在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按名称进行查找返回相应的AccountPO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含有关键字的AccountPO在数据库中存在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按关键字进行查找返回相应的AcountPO的ArrayList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showAll()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在数据库中存在AccountPO的记录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返回数据库中所有的AccountPO记录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BusinessstatementReceiptPO showBSL(String beginTime,String endTime)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返回一个BusinessstatementReceiptPO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FinanceDataService.showAllBSList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ArrayList&lt;BusinessstatementReceiptPO&gt; showAllBSList()throws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 BusinessstatementReceiptPO的ArrayList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导出 BusinessstatementReceiptPO到excel</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存储一张入款单 CollectionReceiptPO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getAllCollection()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ArrayList&lt;GatheringReceiptPO&gt; getGathering(String HallID,String 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返回符合条件的 GatheringReceiptPO记录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已经获得GatheringReceiptPO记录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返回GatheringReceiptPO中所有金额</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getTotalMoney(int[] money)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GatheringReceiptPO中的所有金额</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返回所有金额之和</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返回当天已创建的入款单数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返回相应ID的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creatPaymentReceipt(PaymentReceiptPO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creatPaymentReceipt(PaymentReceiptPO vo)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存储一张付款单PaymentReceiptPO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返回当天已创建的付款单数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 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返回相应的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存储一张成本收益表CostIncomeReceiptPO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返回当天已经创建的成本收益表数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w:t>
            </w:r>
            <w:r>
              <w:rPr>
                <w:rFonts w:ascii="黑体" w:eastAsia="黑体" w:hAnsi="黑体"/>
                <w:sz w:val="24"/>
                <w:szCs w:val="24"/>
              </w:rPr>
              <w:lastRenderedPageBreak/>
              <w:t>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CostIncomeReceiptPO modify(CostIncomeReceiptPO po) throws </w:t>
            </w:r>
            <w:r>
              <w:rPr>
                <w:rFonts w:ascii="黑体" w:eastAsia="黑体" w:hAnsi="黑体"/>
                <w:sz w:val="24"/>
                <w:szCs w:val="24"/>
              </w:rPr>
              <w:lastRenderedPageBreak/>
              <w:t>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CostIncomeReceiptPO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修改相应的CostIncomeReceiptPO记录</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repertory数据层模块的接口规范如表</w:t>
      </w:r>
      <w:r w:rsidR="008A7179">
        <w:rPr>
          <w:rFonts w:ascii="微软雅黑" w:eastAsia="微软雅黑" w:hAnsi="微软雅黑"/>
          <w:sz w:val="24"/>
          <w:szCs w:val="24"/>
        </w:rPr>
        <w:t>8</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8</w:t>
      </w:r>
      <w:r>
        <w:rPr>
          <w:rFonts w:ascii="黑体" w:eastAsia="黑体" w:hAnsi="黑体" w:hint="eastAsia"/>
          <w:b/>
          <w:szCs w:val="21"/>
        </w:rPr>
        <w:t xml:space="preserve">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D72D7" w:rsidTr="00FA53D0">
        <w:tc>
          <w:tcPr>
            <w:tcW w:w="8955"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按ID进行查找返回相应的RepertoryPO的结果</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在仓库的库存信息列表中增加一个po记录</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在仓库的库存信息列表中存在某一个po需要删除</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在仓库的库存信息列表中存在某一个po需要更新</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按beginDate和endDate进行查找返回相应的GoodsPO的结果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RepertoryDataService.findGoodsbyTime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findGoodsbyTime(String repertoryID, String time)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按time进行查找返回相应的GoodsPO的结果</w:t>
            </w:r>
          </w:p>
        </w:tc>
      </w:tr>
    </w:tbl>
    <w:p w:rsidR="00BD72D7" w:rsidRDefault="00BD72D7" w:rsidP="00BD72D7">
      <w:pPr>
        <w:jc w:val="center"/>
        <w:rPr>
          <w:rFonts w:ascii="黑体" w:eastAsia="黑体" w:hAnsi="黑体"/>
          <w:b/>
          <w:szCs w:val="21"/>
        </w:rPr>
      </w:pP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manage数据层模块的接口规范如表</w:t>
      </w:r>
      <w:r w:rsidR="008A7179">
        <w:rPr>
          <w:rFonts w:ascii="微软雅黑" w:eastAsia="微软雅黑" w:hAnsi="微软雅黑"/>
          <w:sz w:val="24"/>
          <w:szCs w:val="24"/>
        </w:rPr>
        <w:t>9</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9</w:t>
      </w:r>
      <w:r>
        <w:rPr>
          <w:rFonts w:ascii="黑体" w:eastAsia="黑体" w:hAnsi="黑体" w:hint="eastAsia"/>
          <w:b/>
          <w:szCs w:val="21"/>
        </w:rPr>
        <w:t>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rPr>
          <w:trHeight w:val="104"/>
        </w:trPr>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按ID进行查找返回相应的OrganizationPO的结果</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po需要更新</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po对象</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按profession进行查找返回相应的PerWage的值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按profession进行查找返回相应的BasicSalary的值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按CityA, CityB进行查找返回相应的CityDistance的值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findCost(category)</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按category进行查找返回相应的Cost的值</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user数据层模块的接口规范如表</w:t>
      </w:r>
      <w:r w:rsidR="008A7179">
        <w:rPr>
          <w:rFonts w:ascii="微软雅黑" w:eastAsia="微软雅黑" w:hAnsi="微软雅黑"/>
          <w:sz w:val="24"/>
          <w:szCs w:val="24"/>
        </w:rPr>
        <w:t>10</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10</w:t>
      </w:r>
      <w:r>
        <w:rPr>
          <w:rFonts w:ascii="黑体" w:eastAsia="黑体" w:hAnsi="黑体" w:hint="eastAsia"/>
          <w:b/>
          <w:szCs w:val="21"/>
        </w:rPr>
        <w:t xml:space="preserve">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返回用户名和密码是否匹配</w:t>
            </w:r>
          </w:p>
        </w:tc>
      </w:tr>
      <w:tr w:rsidR="00BD72D7" w:rsidTr="00FA53D0">
        <w:trPr>
          <w:trHeight w:val="399"/>
        </w:trPr>
        <w:tc>
          <w:tcPr>
            <w:tcW w:w="2977" w:type="dxa"/>
            <w:vMerge w:val="restart"/>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int add(UserPO userpo) </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在外部文件中增加一个po记录</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D72D7" w:rsidTr="00FA53D0">
        <w:trPr>
          <w:trHeight w:val="367"/>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按ID进行查找返回相应的UserPO的结果</w:t>
            </w:r>
          </w:p>
        </w:tc>
      </w:tr>
      <w:tr w:rsidR="00BD72D7" w:rsidTr="00FA53D0">
        <w:trPr>
          <w:trHeight w:val="339"/>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ArrayList&lt;UserPO&gt; showAll()</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receipt数据层模块的接口规范如表</w:t>
      </w:r>
      <w:r w:rsidR="008A7179">
        <w:rPr>
          <w:rFonts w:ascii="微软雅黑" w:eastAsia="微软雅黑" w:hAnsi="微软雅黑"/>
          <w:sz w:val="24"/>
          <w:szCs w:val="24"/>
        </w:rPr>
        <w:t>11</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11</w:t>
      </w:r>
      <w:r>
        <w:rPr>
          <w:rFonts w:ascii="黑体" w:eastAsia="黑体" w:hAnsi="黑体" w:hint="eastAsia"/>
          <w:b/>
          <w:szCs w:val="21"/>
        </w:rPr>
        <w:t xml:space="preserve">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Add(ReceiptPo po) 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ReceiptPO find(String id)throws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Modify(ReceiptPo po)throws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该单据id存在</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void init()throws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D72D7" w:rsidRDefault="004E5A53" w:rsidP="004E5A53">
      <w:pPr>
        <w:pStyle w:val="1"/>
      </w:pPr>
      <w:bookmarkStart w:id="33" w:name="_Toc434506217"/>
      <w:r>
        <w:rPr>
          <w:rFonts w:hint="eastAsia"/>
        </w:rPr>
        <w:lastRenderedPageBreak/>
        <w:t>5.</w:t>
      </w:r>
      <w:r>
        <w:rPr>
          <w:rFonts w:hint="eastAsia"/>
        </w:rPr>
        <w:t>依赖视角</w:t>
      </w:r>
      <w:bookmarkEnd w:id="33"/>
    </w:p>
    <w:p w:rsidR="004E5A53" w:rsidRDefault="004E5A53" w:rsidP="00BD72D7">
      <w:pPr>
        <w:rPr>
          <w:rFonts w:ascii="微软雅黑" w:eastAsia="微软雅黑" w:hAnsi="微软雅黑"/>
          <w:sz w:val="24"/>
          <w:szCs w:val="24"/>
        </w:rPr>
      </w:pPr>
      <w:r w:rsidRPr="004E5A53">
        <w:rPr>
          <w:rFonts w:ascii="微软雅黑" w:eastAsia="微软雅黑" w:hAnsi="微软雅黑"/>
          <w:sz w:val="24"/>
          <w:szCs w:val="24"/>
        </w:rPr>
        <w:t>图</w:t>
      </w:r>
      <w:r w:rsidRPr="004E5A53">
        <w:rPr>
          <w:rFonts w:ascii="微软雅黑" w:eastAsia="微软雅黑" w:hAnsi="微软雅黑" w:hint="eastAsia"/>
          <w:sz w:val="24"/>
          <w:szCs w:val="24"/>
        </w:rPr>
        <w:t>1,2是</w:t>
      </w:r>
      <w:r w:rsidR="00EF2EB6">
        <w:rPr>
          <w:rFonts w:ascii="微软雅黑" w:eastAsia="微软雅黑" w:hAnsi="微软雅黑" w:hint="eastAsia"/>
          <w:sz w:val="24"/>
          <w:szCs w:val="24"/>
        </w:rPr>
        <w:t>服务器端</w:t>
      </w:r>
      <w:r w:rsidRPr="004E5A53">
        <w:rPr>
          <w:rFonts w:ascii="微软雅黑" w:eastAsia="微软雅黑" w:hAnsi="微软雅黑" w:hint="eastAsia"/>
          <w:sz w:val="24"/>
          <w:szCs w:val="24"/>
        </w:rPr>
        <w:t>和</w:t>
      </w:r>
      <w:r w:rsidR="00EF2EB6" w:rsidRPr="004E5A53">
        <w:rPr>
          <w:rFonts w:ascii="微软雅黑" w:eastAsia="微软雅黑" w:hAnsi="微软雅黑" w:hint="eastAsia"/>
          <w:sz w:val="24"/>
          <w:szCs w:val="24"/>
        </w:rPr>
        <w:t>客户端</w:t>
      </w:r>
      <w:r w:rsidRPr="004E5A53">
        <w:rPr>
          <w:rFonts w:ascii="微软雅黑" w:eastAsia="微软雅黑" w:hAnsi="微软雅黑" w:hint="eastAsia"/>
          <w:sz w:val="24"/>
          <w:szCs w:val="24"/>
        </w:rPr>
        <w:t>各自的</w:t>
      </w:r>
      <w:proofErr w:type="gramStart"/>
      <w:r w:rsidRPr="004E5A53">
        <w:rPr>
          <w:rFonts w:ascii="微软雅黑" w:eastAsia="微软雅黑" w:hAnsi="微软雅黑" w:hint="eastAsia"/>
          <w:sz w:val="24"/>
          <w:szCs w:val="24"/>
        </w:rPr>
        <w:t>包之间</w:t>
      </w:r>
      <w:proofErr w:type="gramEnd"/>
      <w:r w:rsidRPr="004E5A53">
        <w:rPr>
          <w:rFonts w:ascii="微软雅黑" w:eastAsia="微软雅黑" w:hAnsi="微软雅黑" w:hint="eastAsia"/>
          <w:sz w:val="24"/>
          <w:szCs w:val="24"/>
        </w:rPr>
        <w:t>的依赖关系。</w:t>
      </w:r>
    </w:p>
    <w:p w:rsidR="00EF2EB6" w:rsidRDefault="00EF2EB6" w:rsidP="00EF2EB6">
      <w:r>
        <w:rPr>
          <w:noProof/>
        </w:rPr>
        <w:drawing>
          <wp:inline distT="0" distB="0" distL="0" distR="0">
            <wp:extent cx="5467838" cy="36766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3866" cy="3680703"/>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1</w:t>
      </w:r>
      <w:r>
        <w:rPr>
          <w:rFonts w:ascii="黑体" w:eastAsia="黑体" w:hAnsi="黑体" w:hint="eastAsia"/>
          <w:b/>
          <w:szCs w:val="21"/>
        </w:rPr>
        <w:t xml:space="preserve"> ELS服务器端开发包图</w:t>
      </w:r>
    </w:p>
    <w:p w:rsidR="00EF2EB6" w:rsidRDefault="00EF2EB6" w:rsidP="00EF2EB6">
      <w:r>
        <w:rPr>
          <w:noProof/>
        </w:rPr>
        <w:lastRenderedPageBreak/>
        <w:drawing>
          <wp:inline distT="0" distB="0" distL="0" distR="0">
            <wp:extent cx="5303520" cy="4754880"/>
            <wp:effectExtent l="0" t="0" r="0" b="0"/>
            <wp:docPr id="77" name="图片 77" descr="客户端开发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客户端开发包"/>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3520" cy="4754880"/>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w:t>
      </w:r>
      <w:proofErr w:type="gramStart"/>
      <w:r>
        <w:rPr>
          <w:rFonts w:ascii="黑体" w:eastAsia="黑体" w:hAnsi="黑体" w:hint="eastAsia"/>
          <w:b/>
          <w:szCs w:val="21"/>
        </w:rPr>
        <w:t>客户器端开发包</w:t>
      </w:r>
      <w:proofErr w:type="gramEnd"/>
      <w:r>
        <w:rPr>
          <w:rFonts w:ascii="黑体" w:eastAsia="黑体" w:hAnsi="黑体" w:hint="eastAsia"/>
          <w:b/>
          <w:szCs w:val="21"/>
        </w:rPr>
        <w:t>图</w:t>
      </w:r>
    </w:p>
    <w:p w:rsidR="004E5A53" w:rsidRPr="00EF2EB6" w:rsidRDefault="004E5A53" w:rsidP="00BD72D7">
      <w:pPr>
        <w:rPr>
          <w:rFonts w:ascii="微软雅黑" w:eastAsia="微软雅黑" w:hAnsi="微软雅黑"/>
          <w:sz w:val="24"/>
          <w:szCs w:val="24"/>
        </w:rPr>
      </w:pPr>
    </w:p>
    <w:sectPr w:rsidR="004E5A53" w:rsidRPr="00EF2EB6">
      <w:headerReference w:type="default" r:id="rI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96B" w:rsidRDefault="0022296B" w:rsidP="0015139F">
      <w:r>
        <w:separator/>
      </w:r>
    </w:p>
  </w:endnote>
  <w:endnote w:type="continuationSeparator" w:id="0">
    <w:p w:rsidR="0022296B" w:rsidRDefault="0022296B" w:rsidP="0015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96B" w:rsidRDefault="0022296B" w:rsidP="0015139F">
      <w:r>
        <w:separator/>
      </w:r>
    </w:p>
  </w:footnote>
  <w:footnote w:type="continuationSeparator" w:id="0">
    <w:p w:rsidR="0022296B" w:rsidRDefault="0022296B" w:rsidP="00151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B4D" w:rsidRDefault="00401B4D">
    <w:pPr>
      <w:pStyle w:val="a3"/>
    </w:pPr>
    <w:r>
      <w:rPr>
        <w:rFonts w:hint="eastAsia"/>
      </w:rPr>
      <w:t>伪装者</w:t>
    </w:r>
    <w:r>
      <w:t>w</w:t>
    </w:r>
    <w:r>
      <w:ptab w:relativeTo="margin" w:alignment="center" w:leader="none"/>
    </w:r>
    <w:r>
      <w:t>快递物流系统</w:t>
    </w:r>
    <w:r>
      <w:rPr>
        <w:rFonts w:hint="eastAsia"/>
      </w:rPr>
      <w:t>（</w:t>
    </w:r>
    <w:r>
      <w:rPr>
        <w:rFonts w:hint="eastAsia"/>
      </w:rPr>
      <w:t>ELS</w:t>
    </w:r>
    <w:r>
      <w:rPr>
        <w:rFonts w:hint="eastAsia"/>
      </w:rPr>
      <w:t>）</w:t>
    </w:r>
    <w:r>
      <w:ptab w:relativeTo="margin" w:alignment="right" w:leader="none"/>
    </w:r>
    <w:r>
      <w:t>Thursday</w:t>
    </w:r>
    <w:r>
      <w:rPr>
        <w:rFonts w:hint="eastAsia"/>
      </w:rPr>
      <w:t>,</w:t>
    </w:r>
    <w:r w:rsidRPr="0015139F">
      <w:t xml:space="preserve"> </w:t>
    </w:r>
    <w:r>
      <w:t>November 5,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abstractNum w:abstractNumId="1">
    <w:nsid w:val="5639EFF4"/>
    <w:multiLevelType w:val="singleLevel"/>
    <w:tmpl w:val="5639EFF4"/>
    <w:lvl w:ilvl="0">
      <w:start w:val="1"/>
      <w:numFmt w:val="decimal"/>
      <w:suff w:val="nothing"/>
      <w:lvlText w:val="(%1)"/>
      <w:lvlJc w:val="left"/>
    </w:lvl>
  </w:abstractNum>
  <w:abstractNum w:abstractNumId="2">
    <w:nsid w:val="72654F02"/>
    <w:multiLevelType w:val="hybridMultilevel"/>
    <w:tmpl w:val="350ECFDA"/>
    <w:lvl w:ilvl="0" w:tplc="2416E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F2B"/>
    <w:rsid w:val="00004F83"/>
    <w:rsid w:val="00014CE3"/>
    <w:rsid w:val="00023752"/>
    <w:rsid w:val="000261DE"/>
    <w:rsid w:val="0003221A"/>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0879"/>
    <w:rsid w:val="0022296B"/>
    <w:rsid w:val="002238B5"/>
    <w:rsid w:val="0023540D"/>
    <w:rsid w:val="0024315E"/>
    <w:rsid w:val="002555EC"/>
    <w:rsid w:val="002809A7"/>
    <w:rsid w:val="00281E5C"/>
    <w:rsid w:val="002A07C0"/>
    <w:rsid w:val="002E404D"/>
    <w:rsid w:val="00300826"/>
    <w:rsid w:val="00314609"/>
    <w:rsid w:val="00314DEE"/>
    <w:rsid w:val="003A19CB"/>
    <w:rsid w:val="003A5F6A"/>
    <w:rsid w:val="003C3FC9"/>
    <w:rsid w:val="003D3A72"/>
    <w:rsid w:val="003E5691"/>
    <w:rsid w:val="00400A33"/>
    <w:rsid w:val="00401B4D"/>
    <w:rsid w:val="00402D60"/>
    <w:rsid w:val="00412B64"/>
    <w:rsid w:val="0042321D"/>
    <w:rsid w:val="00442C31"/>
    <w:rsid w:val="004560D9"/>
    <w:rsid w:val="00465789"/>
    <w:rsid w:val="0048462D"/>
    <w:rsid w:val="004A25A8"/>
    <w:rsid w:val="004A376D"/>
    <w:rsid w:val="004C0F37"/>
    <w:rsid w:val="004C5B40"/>
    <w:rsid w:val="004D00C0"/>
    <w:rsid w:val="004E5A53"/>
    <w:rsid w:val="00507119"/>
    <w:rsid w:val="0050767E"/>
    <w:rsid w:val="00510F84"/>
    <w:rsid w:val="0052460B"/>
    <w:rsid w:val="00553D9A"/>
    <w:rsid w:val="005572A4"/>
    <w:rsid w:val="00557D73"/>
    <w:rsid w:val="00561267"/>
    <w:rsid w:val="0059467F"/>
    <w:rsid w:val="00594B40"/>
    <w:rsid w:val="005A078A"/>
    <w:rsid w:val="005B388E"/>
    <w:rsid w:val="0060759F"/>
    <w:rsid w:val="00614A08"/>
    <w:rsid w:val="006219DB"/>
    <w:rsid w:val="006270AA"/>
    <w:rsid w:val="00646533"/>
    <w:rsid w:val="00672408"/>
    <w:rsid w:val="00672533"/>
    <w:rsid w:val="00677CDA"/>
    <w:rsid w:val="006937C5"/>
    <w:rsid w:val="00696A78"/>
    <w:rsid w:val="006972A6"/>
    <w:rsid w:val="006B3ADE"/>
    <w:rsid w:val="006B7292"/>
    <w:rsid w:val="006C2636"/>
    <w:rsid w:val="006C74E7"/>
    <w:rsid w:val="006E7046"/>
    <w:rsid w:val="00731A27"/>
    <w:rsid w:val="00732F9E"/>
    <w:rsid w:val="007346B7"/>
    <w:rsid w:val="00734DA9"/>
    <w:rsid w:val="00777481"/>
    <w:rsid w:val="007A7C54"/>
    <w:rsid w:val="007E12E2"/>
    <w:rsid w:val="00804896"/>
    <w:rsid w:val="00811B45"/>
    <w:rsid w:val="00856E92"/>
    <w:rsid w:val="00877674"/>
    <w:rsid w:val="008A7179"/>
    <w:rsid w:val="008A7981"/>
    <w:rsid w:val="008B6711"/>
    <w:rsid w:val="008C7042"/>
    <w:rsid w:val="008D306F"/>
    <w:rsid w:val="00916A0F"/>
    <w:rsid w:val="0094706D"/>
    <w:rsid w:val="00955149"/>
    <w:rsid w:val="009641C2"/>
    <w:rsid w:val="00980409"/>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1061B"/>
    <w:rsid w:val="00C34475"/>
    <w:rsid w:val="00C37349"/>
    <w:rsid w:val="00C549C6"/>
    <w:rsid w:val="00C573D4"/>
    <w:rsid w:val="00C64306"/>
    <w:rsid w:val="00C8175A"/>
    <w:rsid w:val="00C84FAC"/>
    <w:rsid w:val="00C92A05"/>
    <w:rsid w:val="00C970D2"/>
    <w:rsid w:val="00CA6366"/>
    <w:rsid w:val="00CF2FE5"/>
    <w:rsid w:val="00D05302"/>
    <w:rsid w:val="00D27EB8"/>
    <w:rsid w:val="00D411BB"/>
    <w:rsid w:val="00D45E30"/>
    <w:rsid w:val="00D52D98"/>
    <w:rsid w:val="00D53098"/>
    <w:rsid w:val="00D56767"/>
    <w:rsid w:val="00D66A9D"/>
    <w:rsid w:val="00D67090"/>
    <w:rsid w:val="00D7109D"/>
    <w:rsid w:val="00D72F04"/>
    <w:rsid w:val="00D758AB"/>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ED1BBF"/>
    <w:rsid w:val="00EE596B"/>
    <w:rsid w:val="00EF2EB6"/>
    <w:rsid w:val="00F20A37"/>
    <w:rsid w:val="00F3327B"/>
    <w:rsid w:val="00F35E1D"/>
    <w:rsid w:val="00F37244"/>
    <w:rsid w:val="00F46A52"/>
    <w:rsid w:val="00F47424"/>
    <w:rsid w:val="00F5353A"/>
    <w:rsid w:val="00F5580B"/>
    <w:rsid w:val="00F7148A"/>
    <w:rsid w:val="00F80351"/>
    <w:rsid w:val="00F972BF"/>
    <w:rsid w:val="00FA53D0"/>
    <w:rsid w:val="00FB28F4"/>
    <w:rsid w:val="00FE2328"/>
    <w:rsid w:val="00FE3005"/>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5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 w:type="paragraph" w:customStyle="1" w:styleId="p0">
    <w:name w:val="p0"/>
    <w:basedOn w:val="a"/>
    <w:rsid w:val="006B3ADE"/>
    <w:pPr>
      <w:widowControl/>
    </w:pPr>
    <w:rPr>
      <w:rFonts w:ascii="Calibri" w:hAnsi="Calibri" w:cs="Calibri"/>
      <w:kern w:val="0"/>
      <w:sz w:val="24"/>
      <w:szCs w:val="24"/>
    </w:rPr>
  </w:style>
  <w:style w:type="paragraph" w:styleId="TOC">
    <w:name w:val="TOC Heading"/>
    <w:basedOn w:val="1"/>
    <w:next w:val="a"/>
    <w:uiPriority w:val="39"/>
    <w:unhideWhenUsed/>
    <w:qFormat/>
    <w:rsid w:val="00C106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5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 w:type="paragraph" w:customStyle="1" w:styleId="p0">
    <w:name w:val="p0"/>
    <w:basedOn w:val="a"/>
    <w:rsid w:val="006B3ADE"/>
    <w:pPr>
      <w:widowControl/>
    </w:pPr>
    <w:rPr>
      <w:rFonts w:ascii="Calibri" w:hAnsi="Calibri" w:cs="Calibri"/>
      <w:kern w:val="0"/>
      <w:sz w:val="24"/>
      <w:szCs w:val="24"/>
    </w:rPr>
  </w:style>
  <w:style w:type="paragraph" w:styleId="TOC">
    <w:name w:val="TOC Heading"/>
    <w:basedOn w:val="1"/>
    <w:next w:val="a"/>
    <w:uiPriority w:val="39"/>
    <w:unhideWhenUsed/>
    <w:qFormat/>
    <w:rsid w:val="00C106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73795">
      <w:bodyDiv w:val="1"/>
      <w:marLeft w:val="0"/>
      <w:marRight w:val="0"/>
      <w:marTop w:val="0"/>
      <w:marBottom w:val="0"/>
      <w:divBdr>
        <w:top w:val="none" w:sz="0" w:space="0" w:color="auto"/>
        <w:left w:val="none" w:sz="0" w:space="0" w:color="auto"/>
        <w:bottom w:val="none" w:sz="0" w:space="0" w:color="auto"/>
        <w:right w:val="none" w:sz="0" w:space="0" w:color="auto"/>
      </w:divBdr>
    </w:div>
    <w:div w:id="128714299">
      <w:bodyDiv w:val="1"/>
      <w:marLeft w:val="0"/>
      <w:marRight w:val="0"/>
      <w:marTop w:val="0"/>
      <w:marBottom w:val="0"/>
      <w:divBdr>
        <w:top w:val="none" w:sz="0" w:space="0" w:color="auto"/>
        <w:left w:val="none" w:sz="0" w:space="0" w:color="auto"/>
        <w:bottom w:val="none" w:sz="0" w:space="0" w:color="auto"/>
        <w:right w:val="none" w:sz="0" w:space="0" w:color="auto"/>
      </w:divBdr>
    </w:div>
    <w:div w:id="757142108">
      <w:bodyDiv w:val="1"/>
      <w:marLeft w:val="0"/>
      <w:marRight w:val="0"/>
      <w:marTop w:val="0"/>
      <w:marBottom w:val="0"/>
      <w:divBdr>
        <w:top w:val="none" w:sz="0" w:space="0" w:color="auto"/>
        <w:left w:val="none" w:sz="0" w:space="0" w:color="auto"/>
        <w:bottom w:val="none" w:sz="0" w:space="0" w:color="auto"/>
        <w:right w:val="none" w:sz="0" w:space="0" w:color="auto"/>
      </w:divBdr>
    </w:div>
    <w:div w:id="1729186726">
      <w:bodyDiv w:val="1"/>
      <w:marLeft w:val="0"/>
      <w:marRight w:val="0"/>
      <w:marTop w:val="0"/>
      <w:marBottom w:val="0"/>
      <w:divBdr>
        <w:top w:val="none" w:sz="0" w:space="0" w:color="auto"/>
        <w:left w:val="none" w:sz="0" w:space="0" w:color="auto"/>
        <w:bottom w:val="none" w:sz="0" w:space="0" w:color="auto"/>
        <w:right w:val="none" w:sz="0" w:space="0" w:color="auto"/>
      </w:divBdr>
    </w:div>
    <w:div w:id="1734348449">
      <w:bodyDiv w:val="1"/>
      <w:marLeft w:val="0"/>
      <w:marRight w:val="0"/>
      <w:marTop w:val="0"/>
      <w:marBottom w:val="0"/>
      <w:divBdr>
        <w:top w:val="none" w:sz="0" w:space="0" w:color="auto"/>
        <w:left w:val="none" w:sz="0" w:space="0" w:color="auto"/>
        <w:bottom w:val="none" w:sz="0" w:space="0" w:color="auto"/>
        <w:right w:val="none" w:sz="0" w:space="0" w:color="auto"/>
      </w:divBdr>
    </w:div>
    <w:div w:id="187596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19F7B-47BB-46C3-905D-31999D537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105</Pages>
  <Words>11898</Words>
  <Characters>67824</Characters>
  <Application>Microsoft Office Word</Application>
  <DocSecurity>0</DocSecurity>
  <Lines>565</Lines>
  <Paragraphs>159</Paragraphs>
  <ScaleCrop>false</ScaleCrop>
  <Company/>
  <LinksUpToDate>false</LinksUpToDate>
  <CharactersWithSpaces>79563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魏彦淑</cp:lastModifiedBy>
  <cp:revision>34</cp:revision>
  <dcterms:created xsi:type="dcterms:W3CDTF">2015-11-05T06:27:00Z</dcterms:created>
  <dcterms:modified xsi:type="dcterms:W3CDTF">2015-12-31T15:52:00Z</dcterms:modified>
</cp:coreProperties>
</file>