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39F" w:rsidRDefault="0015139F" w:rsidP="0015139F">
      <w:pPr>
        <w:jc w:val="center"/>
        <w:rPr>
          <w:rFonts w:ascii="宋体" w:hAnsi="宋体"/>
          <w:b/>
          <w:sz w:val="84"/>
          <w:szCs w:val="84"/>
        </w:rPr>
      </w:pPr>
      <w:r>
        <w:rPr>
          <w:rFonts w:ascii="宋体" w:hAnsi="宋体" w:hint="eastAsia"/>
          <w:b/>
          <w:sz w:val="84"/>
          <w:szCs w:val="84"/>
        </w:rPr>
        <w:t>快递物流系统</w:t>
      </w:r>
    </w:p>
    <w:p w:rsidR="0015139F" w:rsidRDefault="0015139F" w:rsidP="0015139F">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139F" w:rsidRDefault="00FF3859" w:rsidP="00FF3859">
      <w:pPr>
        <w:ind w:firstLineChars="100" w:firstLine="843"/>
        <w:rPr>
          <w:rFonts w:ascii="宋体" w:hAnsi="宋体"/>
          <w:b/>
          <w:sz w:val="84"/>
          <w:szCs w:val="84"/>
        </w:rPr>
      </w:pPr>
      <w:r>
        <w:rPr>
          <w:rFonts w:ascii="宋体" w:hAnsi="宋体" w:hint="eastAsia"/>
          <w:b/>
          <w:sz w:val="84"/>
          <w:szCs w:val="84"/>
        </w:rPr>
        <w:t>软件详细设计描述</w:t>
      </w:r>
    </w:p>
    <w:p w:rsidR="00FF3859" w:rsidRDefault="00FF3859" w:rsidP="00FF3859">
      <w:pPr>
        <w:rPr>
          <w:rFonts w:ascii="宋体" w:hAnsi="宋体"/>
          <w:b/>
          <w:sz w:val="84"/>
          <w:szCs w:val="84"/>
        </w:rPr>
      </w:pPr>
    </w:p>
    <w:p w:rsidR="0015139F" w:rsidRDefault="0015139F" w:rsidP="0015139F">
      <w:pPr>
        <w:ind w:firstLineChars="100" w:firstLine="210"/>
      </w:pPr>
      <w:r>
        <w:rPr>
          <w:noProof/>
        </w:rPr>
        <w:drawing>
          <wp:inline distT="0" distB="0" distL="0" distR="0" wp14:anchorId="4AB2AD9D" wp14:editId="43BB432A">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139F" w:rsidRDefault="0015139F" w:rsidP="0015139F">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139F" w:rsidRDefault="0015139F" w:rsidP="0015139F">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139F" w:rsidRDefault="0015139F" w:rsidP="0015139F">
      <w:pPr>
        <w:jc w:val="center"/>
        <w:rPr>
          <w:rFonts w:ascii="宋体" w:hAnsi="宋体"/>
          <w:b/>
          <w:sz w:val="32"/>
          <w:szCs w:val="32"/>
        </w:rPr>
      </w:pPr>
      <w:r>
        <w:rPr>
          <w:rFonts w:ascii="宋体" w:hAnsi="宋体" w:cs="宋体" w:hint="eastAsia"/>
          <w:b/>
          <w:sz w:val="32"/>
          <w:szCs w:val="32"/>
        </w:rPr>
        <w:t xml:space="preserve">          成    员：</w:t>
      </w:r>
      <w:proofErr w:type="gramStart"/>
      <w:r>
        <w:rPr>
          <w:rFonts w:ascii="宋体" w:hAnsi="宋体" w:hint="eastAsia"/>
          <w:b/>
          <w:sz w:val="32"/>
          <w:szCs w:val="32"/>
          <w:u w:val="single"/>
        </w:rPr>
        <w:t>张词校</w:t>
      </w:r>
      <w:proofErr w:type="gramEnd"/>
      <w:r>
        <w:rPr>
          <w:rFonts w:ascii="宋体" w:hAnsi="宋体" w:hint="eastAsia"/>
          <w:b/>
          <w:sz w:val="32"/>
          <w:szCs w:val="32"/>
          <w:u w:val="single"/>
        </w:rPr>
        <w:t xml:space="preserve"> 张家盛 王丽莉 魏彦淑</w:t>
      </w:r>
    </w:p>
    <w:p w:rsidR="0015139F" w:rsidRDefault="0015139F" w:rsidP="0015139F">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2015年11月05日</w:t>
      </w:r>
    </w:p>
    <w:p w:rsidR="0015139F" w:rsidRDefault="0015139F" w:rsidP="0015139F">
      <w:pPr>
        <w:pStyle w:val="1"/>
      </w:pPr>
      <w:bookmarkStart w:id="0" w:name="_Toc433644632"/>
      <w:r>
        <w:rPr>
          <w:rFonts w:hint="eastAsia"/>
        </w:rPr>
        <w:lastRenderedPageBreak/>
        <w:t>1</w:t>
      </w:r>
      <w:r>
        <w:t>.</w:t>
      </w:r>
      <w:r>
        <w:rPr>
          <w:rFonts w:hint="eastAsia"/>
        </w:rPr>
        <w:t>引言</w:t>
      </w:r>
      <w:bookmarkEnd w:id="0"/>
    </w:p>
    <w:p w:rsidR="0015139F" w:rsidRDefault="0015139F" w:rsidP="0015139F">
      <w:pPr>
        <w:pStyle w:val="2"/>
      </w:pPr>
      <w:bookmarkStart w:id="1" w:name="_Toc433644633"/>
      <w:r>
        <w:rPr>
          <w:rFonts w:hint="eastAsia"/>
        </w:rPr>
        <w:t>1.1</w:t>
      </w:r>
      <w:r>
        <w:rPr>
          <w:rFonts w:hint="eastAsia"/>
        </w:rPr>
        <w:t>编制目的</w:t>
      </w:r>
      <w:bookmarkEnd w:id="1"/>
    </w:p>
    <w:p w:rsidR="0015139F" w:rsidRDefault="0015139F" w:rsidP="0015139F">
      <w:pPr>
        <w:pStyle w:val="a5"/>
        <w:spacing w:line="276" w:lineRule="auto"/>
        <w:rPr>
          <w:rFonts w:ascii="微软雅黑" w:eastAsia="微软雅黑" w:hAnsi="微软雅黑"/>
        </w:rPr>
      </w:pPr>
      <w:bookmarkStart w:id="2" w:name="_Toc62968739"/>
      <w:bookmarkStart w:id="3" w:name="_Toc86901468"/>
      <w:bookmarkStart w:id="4" w:name="_Toc196292991"/>
      <w:bookmarkStart w:id="5"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15139F" w:rsidRDefault="0015139F" w:rsidP="0015139F">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2"/>
      <w:bookmarkEnd w:id="3"/>
      <w:bookmarkEnd w:id="4"/>
      <w:bookmarkEnd w:id="5"/>
    </w:p>
    <w:p w:rsidR="0015139F" w:rsidRDefault="0015139F" w:rsidP="0015139F">
      <w:pPr>
        <w:pStyle w:val="2"/>
      </w:pPr>
      <w:bookmarkStart w:id="6" w:name="_Toc433644634"/>
      <w:r>
        <w:rPr>
          <w:rFonts w:hint="eastAsia"/>
        </w:rPr>
        <w:t>1.2</w:t>
      </w:r>
      <w:r>
        <w:rPr>
          <w:rFonts w:hint="eastAsia"/>
        </w:rPr>
        <w:t>词汇表</w:t>
      </w:r>
      <w:bookmarkEnd w:id="6"/>
    </w:p>
    <w:tbl>
      <w:tblPr>
        <w:tblStyle w:val="style"/>
        <w:tblW w:w="8296" w:type="dxa"/>
        <w:tblLayout w:type="fixed"/>
        <w:tblLook w:val="04A0" w:firstRow="1" w:lastRow="0" w:firstColumn="1" w:lastColumn="0" w:noHBand="0" w:noVBand="1"/>
      </w:tblPr>
      <w:tblGrid>
        <w:gridCol w:w="1668"/>
        <w:gridCol w:w="4961"/>
        <w:gridCol w:w="1667"/>
      </w:tblGrid>
      <w:tr w:rsidR="0015139F" w:rsidTr="001A1546">
        <w:tc>
          <w:tcPr>
            <w:tcW w:w="1668" w:type="dxa"/>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15139F" w:rsidRDefault="0015139F" w:rsidP="001A1546">
            <w:pPr>
              <w:jc w:val="center"/>
              <w:rPr>
                <w:rFonts w:ascii="黑体" w:eastAsia="黑体" w:hAnsi="黑体"/>
                <w:sz w:val="24"/>
                <w:szCs w:val="24"/>
              </w:rPr>
            </w:pPr>
            <w:r>
              <w:rPr>
                <w:rFonts w:ascii="黑体" w:eastAsia="黑体" w:hAnsi="黑体"/>
                <w:sz w:val="24"/>
                <w:szCs w:val="24"/>
              </w:rPr>
              <w:t>备注</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bl>
    <w:p w:rsidR="0015139F" w:rsidRDefault="0015139F" w:rsidP="0015139F">
      <w:pPr>
        <w:pStyle w:val="2"/>
      </w:pPr>
      <w:bookmarkStart w:id="7" w:name="_Toc433644635"/>
      <w:r>
        <w:rPr>
          <w:rFonts w:hint="eastAsia"/>
        </w:rPr>
        <w:t>1.3</w:t>
      </w:r>
      <w:r>
        <w:rPr>
          <w:rFonts w:hint="eastAsia"/>
        </w:rPr>
        <w:t>参考资料</w:t>
      </w:r>
      <w:bookmarkEnd w:id="7"/>
    </w:p>
    <w:p w:rsidR="0015139F" w:rsidRDefault="0015139F" w:rsidP="0015139F">
      <w:r>
        <w:rPr>
          <w:rFonts w:ascii="微软雅黑" w:eastAsia="微软雅黑" w:hAnsi="微软雅黑"/>
          <w:sz w:val="24"/>
          <w:szCs w:val="24"/>
        </w:rPr>
        <w:t>[IEEE1471-2000]</w:t>
      </w:r>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15139F" w:rsidRDefault="0015139F" w:rsidP="0015139F">
      <w:pPr>
        <w:pStyle w:val="1"/>
      </w:pPr>
      <w:bookmarkStart w:id="8" w:name="_Toc433644636"/>
      <w:r>
        <w:rPr>
          <w:rFonts w:hint="eastAsia"/>
        </w:rPr>
        <w:t>2.</w:t>
      </w:r>
      <w:r>
        <w:rPr>
          <w:rFonts w:hint="eastAsia"/>
        </w:rPr>
        <w:t>产品概述</w:t>
      </w:r>
      <w:bookmarkEnd w:id="8"/>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15139F" w:rsidRDefault="0015139F" w:rsidP="0015139F">
      <w:pPr>
        <w:pStyle w:val="1"/>
      </w:pPr>
      <w:r>
        <w:rPr>
          <w:rFonts w:hint="eastAsia"/>
        </w:rPr>
        <w:t>3.</w:t>
      </w:r>
      <w:r>
        <w:rPr>
          <w:rFonts w:hint="eastAsia"/>
        </w:rPr>
        <w:t>体系结构设计概述</w:t>
      </w:r>
    </w:p>
    <w:p w:rsidR="0015139F" w:rsidRDefault="0015139F" w:rsidP="0015139F">
      <w:pPr>
        <w:rPr>
          <w:rFonts w:ascii="微软雅黑" w:eastAsia="微软雅黑" w:hAnsi="微软雅黑"/>
          <w:sz w:val="24"/>
          <w:szCs w:val="24"/>
        </w:rPr>
      </w:pPr>
      <w:r w:rsidRPr="0015139F">
        <w:rPr>
          <w:rFonts w:ascii="微软雅黑" w:eastAsia="微软雅黑" w:hAnsi="微软雅黑"/>
          <w:sz w:val="24"/>
          <w:szCs w:val="24"/>
        </w:rPr>
        <w:t>参考快递物流系统体系结构设计文档中对体系结构设计的概述</w:t>
      </w:r>
      <w:r w:rsidRPr="0015139F">
        <w:rPr>
          <w:rFonts w:ascii="微软雅黑" w:eastAsia="微软雅黑" w:hAnsi="微软雅黑" w:hint="eastAsia"/>
          <w:sz w:val="24"/>
          <w:szCs w:val="24"/>
        </w:rPr>
        <w:t>。</w:t>
      </w:r>
    </w:p>
    <w:p w:rsidR="0015139F" w:rsidRDefault="0015139F" w:rsidP="00281E5C">
      <w:pPr>
        <w:pStyle w:val="1"/>
      </w:pPr>
      <w:r>
        <w:rPr>
          <w:rFonts w:hint="eastAsia"/>
        </w:rPr>
        <w:lastRenderedPageBreak/>
        <w:t>4.</w:t>
      </w:r>
      <w:r w:rsidR="0050767E">
        <w:rPr>
          <w:rFonts w:hint="eastAsia"/>
        </w:rPr>
        <w:t>结构视角</w:t>
      </w:r>
    </w:p>
    <w:p w:rsidR="00281E5C" w:rsidRDefault="00281E5C" w:rsidP="00281E5C">
      <w:pPr>
        <w:pStyle w:val="2"/>
      </w:pPr>
      <w:r>
        <w:rPr>
          <w:rFonts w:hint="eastAsia"/>
        </w:rPr>
        <w:t>4.1</w:t>
      </w:r>
      <w:r>
        <w:rPr>
          <w:rFonts w:hint="eastAsia"/>
        </w:rPr>
        <w:t>展示层的分解</w:t>
      </w:r>
    </w:p>
    <w:p w:rsidR="00734DA9" w:rsidRDefault="00734DA9" w:rsidP="00734DA9">
      <w:pPr>
        <w:pStyle w:val="3"/>
      </w:pPr>
      <w:r>
        <w:rPr>
          <w:rFonts w:hint="eastAsia"/>
        </w:rPr>
        <w:t>4.1.1</w:t>
      </w:r>
      <w:r>
        <w:rPr>
          <w:rFonts w:hint="eastAsia"/>
        </w:rPr>
        <w:t>模块职责</w:t>
      </w:r>
    </w:p>
    <w:p w:rsidR="00734DA9" w:rsidRDefault="00734DA9" w:rsidP="00734DA9">
      <w:pPr>
        <w:rPr>
          <w:rFonts w:ascii="微软雅黑" w:eastAsia="微软雅黑" w:hAnsi="微软雅黑"/>
          <w:sz w:val="24"/>
          <w:szCs w:val="24"/>
        </w:rPr>
      </w:pPr>
      <w:r>
        <w:rPr>
          <w:rFonts w:ascii="微软雅黑" w:eastAsia="微软雅黑" w:hAnsi="微软雅黑" w:hint="eastAsia"/>
          <w:sz w:val="24"/>
          <w:szCs w:val="24"/>
        </w:rPr>
        <w:t>如表1所示为用户界面层模块的职责。</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 xml:space="preserve">表1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734DA9" w:rsidTr="00FA53D0">
        <w:trPr>
          <w:trHeight w:val="409"/>
        </w:trPr>
        <w:tc>
          <w:tcPr>
            <w:tcW w:w="2269" w:type="dxa"/>
          </w:tcPr>
          <w:p w:rsidR="00734DA9" w:rsidRDefault="00734DA9" w:rsidP="00FA53D0">
            <w:pPr>
              <w:jc w:val="center"/>
              <w:rPr>
                <w:rFonts w:ascii="黑体" w:eastAsia="黑体" w:hAnsi="黑体"/>
                <w:sz w:val="24"/>
                <w:szCs w:val="24"/>
              </w:rPr>
            </w:pPr>
            <w:r>
              <w:rPr>
                <w:rFonts w:ascii="黑体" w:eastAsia="黑体" w:hAnsi="黑体"/>
                <w:sz w:val="24"/>
                <w:szCs w:val="24"/>
              </w:rPr>
              <w:t>模块</w:t>
            </w:r>
          </w:p>
        </w:tc>
        <w:tc>
          <w:tcPr>
            <w:tcW w:w="6804" w:type="dxa"/>
          </w:tcPr>
          <w:p w:rsidR="00734DA9" w:rsidRDefault="00734DA9" w:rsidP="00FA53D0">
            <w:pPr>
              <w:jc w:val="center"/>
              <w:rPr>
                <w:rFonts w:ascii="黑体" w:eastAsia="黑体" w:hAnsi="黑体"/>
                <w:sz w:val="24"/>
                <w:szCs w:val="24"/>
              </w:rPr>
            </w:pPr>
            <w:r>
              <w:rPr>
                <w:rFonts w:ascii="黑体" w:eastAsia="黑体" w:hAnsi="黑体"/>
                <w:sz w:val="24"/>
                <w:szCs w:val="24"/>
              </w:rPr>
              <w:t>职责</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界面Frame，负责界面的显示和跳转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快递员部分界面Frame，负责快递员部分界面的显示与跳转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营业厅部分界面Frame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中转中心部分界面Frame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单据部分界面Frame</w:t>
            </w:r>
            <w:r>
              <w:rPr>
                <w:rFonts w:ascii="黑体" w:eastAsia="黑体" w:hAnsi="黑体" w:hint="eastAsia"/>
                <w:sz w:val="24"/>
                <w:szCs w:val="24"/>
              </w:rPr>
              <w:t>，</w:t>
            </w:r>
            <w:r>
              <w:rPr>
                <w:rFonts w:ascii="黑体" w:eastAsia="黑体" w:hAnsi="黑体"/>
                <w:sz w:val="24"/>
                <w:szCs w:val="24"/>
              </w:rPr>
              <w:t>负责单据部分界面的显示</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财务部分界面Frame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仓库部分界面Frame，负责仓库部分界面的显示与跳转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总经理部分界面F</w:t>
            </w:r>
            <w:r>
              <w:rPr>
                <w:rFonts w:ascii="黑体" w:eastAsia="黑体" w:hAnsi="黑体"/>
                <w:sz w:val="24"/>
                <w:szCs w:val="24"/>
              </w:rPr>
              <w:t>r</w:t>
            </w:r>
            <w:r>
              <w:rPr>
                <w:rFonts w:ascii="黑体" w:eastAsia="黑体" w:hAnsi="黑体" w:hint="eastAsia"/>
                <w:sz w:val="24"/>
                <w:szCs w:val="24"/>
              </w:rPr>
              <w:t>ame，负责总经理部分界面的显示和跳转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用户部分界面Frame</w:t>
            </w:r>
            <w:r>
              <w:rPr>
                <w:rFonts w:ascii="黑体" w:eastAsia="黑体" w:hAnsi="黑体" w:hint="eastAsia"/>
                <w:sz w:val="24"/>
                <w:szCs w:val="24"/>
              </w:rPr>
              <w:t>，</w:t>
            </w:r>
            <w:r>
              <w:rPr>
                <w:rFonts w:ascii="黑体" w:eastAsia="黑体" w:hAnsi="黑体"/>
                <w:sz w:val="24"/>
                <w:szCs w:val="24"/>
              </w:rPr>
              <w:t>负责用户登录界面和管理员增删</w:t>
            </w:r>
            <w:proofErr w:type="gramStart"/>
            <w:r>
              <w:rPr>
                <w:rFonts w:ascii="黑体" w:eastAsia="黑体" w:hAnsi="黑体"/>
                <w:sz w:val="24"/>
                <w:szCs w:val="24"/>
              </w:rPr>
              <w:t>改查用户</w:t>
            </w:r>
            <w:proofErr w:type="gramEnd"/>
            <w:r>
              <w:rPr>
                <w:rFonts w:ascii="黑体" w:eastAsia="黑体" w:hAnsi="黑体"/>
                <w:sz w:val="24"/>
                <w:szCs w:val="24"/>
              </w:rPr>
              <w:t>界面的显示和跳转</w:t>
            </w:r>
          </w:p>
        </w:tc>
      </w:tr>
    </w:tbl>
    <w:p w:rsidR="00734DA9" w:rsidRDefault="00734DA9" w:rsidP="00734DA9">
      <w:pPr>
        <w:pStyle w:val="3"/>
      </w:pPr>
      <w:r>
        <w:rPr>
          <w:rFonts w:hint="eastAsia"/>
        </w:rPr>
        <w:t>4.1.2</w:t>
      </w:r>
      <w:r>
        <w:rPr>
          <w:rFonts w:hint="eastAsia"/>
        </w:rPr>
        <w:t>接口规范</w:t>
      </w:r>
    </w:p>
    <w:p w:rsidR="00734DA9" w:rsidRDefault="00734DA9" w:rsidP="00734DA9">
      <w:pPr>
        <w:rPr>
          <w:rFonts w:ascii="微软雅黑" w:eastAsia="微软雅黑" w:hAnsi="微软雅黑"/>
          <w:sz w:val="24"/>
          <w:szCs w:val="24"/>
        </w:rPr>
      </w:pPr>
      <w:r>
        <w:rPr>
          <w:rFonts w:ascii="微软雅黑" w:eastAsia="微软雅黑" w:hAnsi="微软雅黑"/>
          <w:sz w:val="24"/>
          <w:szCs w:val="24"/>
        </w:rPr>
        <w:t>用户界面层模块的接口规范如表2所示。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表2 用户界面层模块的接口规范</w:t>
      </w:r>
    </w:p>
    <w:tbl>
      <w:tblPr>
        <w:tblStyle w:val="style"/>
        <w:tblW w:w="9073" w:type="dxa"/>
        <w:tblInd w:w="-318" w:type="dxa"/>
        <w:tblLayout w:type="fixed"/>
        <w:tblLook w:val="04A0" w:firstRow="1" w:lastRow="0" w:firstColumn="1" w:lastColumn="0" w:noHBand="0" w:noVBand="1"/>
      </w:tblPr>
      <w:tblGrid>
        <w:gridCol w:w="2269"/>
        <w:gridCol w:w="1418"/>
        <w:gridCol w:w="5386"/>
      </w:tblGrid>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显示Frame</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显示快递员部分界面的Frame以及订单新建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显示营业厅部分界面的Frame以及</w:t>
            </w:r>
            <w:r>
              <w:rPr>
                <w:rFonts w:ascii="黑体" w:eastAsia="黑体" w:hAnsi="黑体" w:hint="eastAsia"/>
                <w:sz w:val="24"/>
                <w:szCs w:val="24"/>
              </w:rPr>
              <w:t>装车管理，车辆和司机的信息管理，</w:t>
            </w:r>
            <w:proofErr w:type="gramStart"/>
            <w:r>
              <w:rPr>
                <w:rFonts w:ascii="黑体" w:eastAsia="黑体" w:hAnsi="黑体" w:hint="eastAsia"/>
                <w:sz w:val="24"/>
                <w:szCs w:val="24"/>
              </w:rPr>
              <w:t>派件和</w:t>
            </w:r>
            <w:proofErr w:type="gramEnd"/>
            <w:r>
              <w:rPr>
                <w:rFonts w:ascii="黑体" w:eastAsia="黑体" w:hAnsi="黑体" w:hint="eastAsia"/>
                <w:sz w:val="24"/>
                <w:szCs w:val="24"/>
              </w:rPr>
              <w:t>收费汇总的panel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显示中转中心部分界面的Frame以及</w:t>
            </w:r>
            <w:r>
              <w:rPr>
                <w:rFonts w:ascii="黑体" w:eastAsia="黑体" w:hAnsi="黑体" w:hint="eastAsia"/>
                <w:sz w:val="24"/>
                <w:szCs w:val="24"/>
              </w:rPr>
              <w:t>飞机，火车，汽车装运管理和中转接收的panel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rPr>
          <w:trHeight w:val="427"/>
        </w:trPr>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显示单据部分界面的Frame以及</w:t>
            </w:r>
            <w:r>
              <w:rPr>
                <w:rFonts w:ascii="微软雅黑" w:eastAsia="微软雅黑" w:hAnsi="微软雅黑" w:cs="微软雅黑" w:hint="eastAsia"/>
                <w:bCs/>
              </w:rPr>
              <w:t>各</w:t>
            </w:r>
            <w:r>
              <w:rPr>
                <w:rFonts w:ascii="黑体" w:eastAsia="黑体" w:hAnsi="黑体" w:hint="eastAsia"/>
                <w:sz w:val="24"/>
                <w:szCs w:val="24"/>
              </w:rPr>
              <w:t>种单据查增删改的panel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显示财务界面的Frame以及表单新建，报表查看，期初建账和账户管理的panel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显示仓库界面的Frame以及商品出、入库管理,库存初始化，库存报警，库存查看和库存盘点的panel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显示总经理界面的Frame以及机构管理，人员管理，基础数据设置，财务报表查看的panel</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UserLogInFrameinit（args:String[]）</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显示用户登录界面的Frame以及跳转</w:t>
            </w:r>
          </w:p>
        </w:tc>
      </w:tr>
      <w:tr w:rsidR="00734DA9" w:rsidTr="00FA53D0">
        <w:tc>
          <w:tcPr>
            <w:tcW w:w="2269"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FA53D0">
        <w:tc>
          <w:tcPr>
            <w:tcW w:w="2269"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显示管理员界面的Frame以及账号管理的panel</w:t>
            </w:r>
          </w:p>
        </w:tc>
      </w:tr>
    </w:tbl>
    <w:p w:rsidR="00734DA9" w:rsidRDefault="00734DA9" w:rsidP="00734DA9">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Style w:val="style"/>
        <w:tblW w:w="8931" w:type="dxa"/>
        <w:tblInd w:w="-289" w:type="dxa"/>
        <w:tblLayout w:type="fixed"/>
        <w:tblLook w:val="04A0" w:firstRow="1" w:lastRow="0" w:firstColumn="1" w:lastColumn="0" w:noHBand="0" w:noVBand="1"/>
      </w:tblPr>
      <w:tblGrid>
        <w:gridCol w:w="4259"/>
        <w:gridCol w:w="4672"/>
      </w:tblGrid>
      <w:tr w:rsidR="00734DA9" w:rsidTr="00734DA9">
        <w:tc>
          <w:tcPr>
            <w:tcW w:w="4259"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672"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734DA9" w:rsidTr="00734DA9">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businesslogicservice.userblservice.UserBLService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用户信息的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业务逻辑接口和登录界面的业务逻辑接口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rsidR="00734DA9" w:rsidRDefault="00734DA9" w:rsidP="00FA53D0">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w:t>
            </w:r>
            <w:r>
              <w:rPr>
                <w:rFonts w:ascii="黑体" w:eastAsia="黑体" w:hAnsi="黑体" w:hint="eastAsia"/>
                <w:sz w:val="24"/>
                <w:szCs w:val="24"/>
              </w:rPr>
              <w:lastRenderedPageBreak/>
              <w:t>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营业厅车辆信息的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rsidR="00734DA9" w:rsidRDefault="00734DA9" w:rsidP="00FA53D0">
            <w:pPr>
              <w:jc w:val="left"/>
              <w:rPr>
                <w:rFonts w:ascii="黑体" w:eastAsia="黑体" w:hAnsi="黑体" w:cs="Yuanti SC Regular"/>
                <w:sz w:val="24"/>
                <w:szCs w:val="24"/>
              </w:rPr>
            </w:pPr>
            <w:proofErr w:type="gramStart"/>
            <w:r>
              <w:rPr>
                <w:rFonts w:ascii="黑体" w:eastAsia="黑体" w:hAnsi="黑体" w:cs="Yuanti SC Regular"/>
                <w:sz w:val="24"/>
                <w:szCs w:val="24"/>
              </w:rPr>
              <w:t>营业厅派件的</w:t>
            </w:r>
            <w:proofErr w:type="gramEnd"/>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营业厅接收货物的业务逻辑接口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businesslogicservice.expressblservice.AddOrderBLService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businesslogicservice.expressblservice.ChargeCollectionBLService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账户的</w:t>
            </w:r>
            <w:proofErr w:type="gramStart"/>
            <w:r>
              <w:rPr>
                <w:rFonts w:ascii="黑体" w:eastAsia="黑体" w:hAnsi="黑体" w:cs="Yuanti SC Regular"/>
                <w:sz w:val="24"/>
                <w:szCs w:val="24"/>
              </w:rPr>
              <w:t>增删改查的</w:t>
            </w:r>
            <w:proofErr w:type="gramEnd"/>
            <w:r>
              <w:rPr>
                <w:rFonts w:ascii="黑体" w:eastAsia="黑体" w:hAnsi="黑体" w:cs="Yuanti SC Regular"/>
                <w:sz w:val="24"/>
                <w:szCs w:val="24"/>
              </w:rPr>
              <w:t>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businesslogicservice.intermediateblservice.EnplaningBLService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businesslogicservice.intermediateblservice.EntrainingBLService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businesslogicservice.intermediateblservice.EntruckingBLService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businesslogicservice.repertoryblservice.RepertoryBLService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出库、入库、库存查看、库存盘点、库存信息初始化的业务逻辑接口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businesslogicservice.manageblservice.OrganizationBLService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businesslogicservice.manageblservice.PerWageBLService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businesslogicservice.manageblservice.BasicSalaryBLService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businesslogicservice.manageblservice.CityDistanceBLService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w:t>
            </w:r>
            <w:r>
              <w:rPr>
                <w:rFonts w:ascii="黑体" w:eastAsia="黑体" w:hAnsi="黑体" w:hint="eastAsia"/>
                <w:sz w:val="24"/>
                <w:szCs w:val="24"/>
              </w:rPr>
              <w:t>Cost</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机构信息的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每次工资信息的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基础月薪信息的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城市距离信息的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运费系数信息的</w:t>
            </w:r>
            <w:proofErr w:type="gramStart"/>
            <w:r>
              <w:rPr>
                <w:rFonts w:ascii="黑体" w:eastAsia="黑体" w:hAnsi="黑体" w:cs="Yuanti SC Regular" w:hint="eastAsia"/>
                <w:sz w:val="24"/>
                <w:szCs w:val="24"/>
              </w:rPr>
              <w:t>增删改查的</w:t>
            </w:r>
            <w:proofErr w:type="gramEnd"/>
            <w:r>
              <w:rPr>
                <w:rFonts w:ascii="黑体" w:eastAsia="黑体" w:hAnsi="黑体" w:cs="Yuanti SC Regular" w:hint="eastAsia"/>
                <w:sz w:val="24"/>
                <w:szCs w:val="24"/>
              </w:rPr>
              <w:t>业务逻辑接口</w:t>
            </w:r>
          </w:p>
        </w:tc>
      </w:tr>
    </w:tbl>
    <w:p w:rsidR="00734DA9" w:rsidRPr="00734DA9" w:rsidRDefault="00734DA9" w:rsidP="00734DA9">
      <w:pPr>
        <w:rPr>
          <w:rFonts w:hint="eastAsia"/>
        </w:rPr>
      </w:pPr>
    </w:p>
    <w:p w:rsidR="00281E5C" w:rsidRDefault="00281E5C" w:rsidP="00281E5C">
      <w:pPr>
        <w:pStyle w:val="2"/>
      </w:pPr>
      <w:r>
        <w:rPr>
          <w:rFonts w:hint="eastAsia"/>
        </w:rPr>
        <w:lastRenderedPageBreak/>
        <w:t>4.2</w:t>
      </w:r>
      <w:r>
        <w:rPr>
          <w:rFonts w:hint="eastAsia"/>
        </w:rPr>
        <w:t>业务逻辑层的分解</w:t>
      </w:r>
    </w:p>
    <w:p w:rsidR="007A7C54" w:rsidRDefault="00281E5C" w:rsidP="007A7C54">
      <w:pPr>
        <w:pStyle w:val="3"/>
      </w:pPr>
      <w:r>
        <w:rPr>
          <w:rFonts w:hint="eastAsia"/>
        </w:rPr>
        <w:t>4.2.1</w:t>
      </w:r>
      <w:r>
        <w:t>expressbl</w:t>
      </w:r>
      <w:r>
        <w:t>模块</w:t>
      </w:r>
    </w:p>
    <w:p w:rsidR="00412B64" w:rsidRDefault="00412B64" w:rsidP="00412B64">
      <w:pPr>
        <w:pStyle w:val="4"/>
      </w:pPr>
      <w:r>
        <w:rPr>
          <w:rFonts w:hint="eastAsia"/>
        </w:rPr>
        <w:t>4.1.1.1</w:t>
      </w:r>
      <w:r>
        <w:rPr>
          <w:rFonts w:hint="eastAsia"/>
        </w:rPr>
        <w:t>模块概述</w:t>
      </w:r>
    </w:p>
    <w:p w:rsidR="00412B64" w:rsidRDefault="00412B64" w:rsidP="00412B64">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expressbl模块实现了快递员的新增订单，完成订单，收费记录，订单查询功能，具体功能需求和非功能需求请参见需求规格说明文档和体系结构设计文档。</w:t>
      </w:r>
    </w:p>
    <w:p w:rsidR="00412B64" w:rsidRDefault="00412B64" w:rsidP="00412B64">
      <w:pPr>
        <w:pStyle w:val="4"/>
      </w:pPr>
      <w:r>
        <w:rPr>
          <w:rFonts w:hint="eastAsia"/>
        </w:rPr>
        <w:t>4.1.1.2</w:t>
      </w:r>
      <w:r>
        <w:rPr>
          <w:rFonts w:hint="eastAsia"/>
        </w:rPr>
        <w:t>整体结构</w:t>
      </w:r>
    </w:p>
    <w:p w:rsidR="00412B64" w:rsidRDefault="00412B64" w:rsidP="00412B64">
      <w:pPr>
        <w:ind w:firstLine="420"/>
        <w:rPr>
          <w:rFonts w:ascii="微软雅黑" w:eastAsia="微软雅黑" w:hAnsi="微软雅黑" w:cs="微软雅黑" w:hint="eastAsia"/>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81550" cy="4110309"/>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4895" cy="4121781"/>
                    </a:xfrm>
                    <a:prstGeom prst="rect">
                      <a:avLst/>
                    </a:prstGeom>
                    <a:noFill/>
                    <a:ln>
                      <a:noFill/>
                    </a:ln>
                  </pic:spPr>
                </pic:pic>
              </a:graphicData>
            </a:graphic>
          </wp:inline>
        </w:drawing>
      </w:r>
    </w:p>
    <w:p w:rsidR="00412B64" w:rsidRPr="00412B64" w:rsidRDefault="00412B64" w:rsidP="00412B64">
      <w:pPr>
        <w:ind w:firstLine="420"/>
        <w:jc w:val="center"/>
        <w:rPr>
          <w:rFonts w:ascii="黑体" w:eastAsia="黑体" w:hAnsi="黑体" w:cs="微软雅黑" w:hint="eastAsia"/>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expressbl各个类的职责如表1-1所示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表1-1 expressbl模块各个类的职责</w:t>
      </w:r>
    </w:p>
    <w:tbl>
      <w:tblPr>
        <w:tblW w:w="9895" w:type="dxa"/>
        <w:tblLayout w:type="fixed"/>
        <w:tblLook w:val="04A0" w:firstRow="1" w:lastRow="0" w:firstColumn="1" w:lastColumn="0" w:noHBand="0" w:noVBand="1"/>
      </w:tblPr>
      <w:tblGrid>
        <w:gridCol w:w="2560"/>
        <w:gridCol w:w="7335"/>
      </w:tblGrid>
      <w:tr w:rsidR="00412B64" w:rsidTr="00FA53D0">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职责</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LogisticQuery</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负责实现快递员进行物流查询的服务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ReceiptOrder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负责实现快递员进行收件信息输入的服务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ChargeCollection</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负责实现快递员进行收费信息汇总的服务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AddOrder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负责实现快递员新增订单的服务</w:t>
            </w:r>
          </w:p>
        </w:tc>
      </w:tr>
    </w:tbl>
    <w:p w:rsidR="00412B64" w:rsidRDefault="00412B64" w:rsidP="00412B64">
      <w:pPr>
        <w:pStyle w:val="4"/>
      </w:pPr>
      <w:r>
        <w:t>4.1.1.3</w:t>
      </w:r>
      <w:r>
        <w:t>模块内部类的接口规范</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BL的接口规范如表1-2，表1-3，表1-4和表1-5所示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表1-2 </w:t>
      </w:r>
      <w:r w:rsidRPr="00412B64">
        <w:rPr>
          <w:rFonts w:ascii="黑体" w:eastAsia="黑体" w:hAnsi="黑体" w:cs="微软雅黑" w:hint="eastAsia"/>
          <w:b/>
          <w:bCs/>
          <w:sz w:val="22"/>
          <w:szCs w:val="22"/>
        </w:rPr>
        <w:t>LogisticQuery</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333"/>
        </w:trPr>
        <w:tc>
          <w:tcPr>
            <w:tcW w:w="1958" w:type="dxa"/>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BL</w:t>
            </w:r>
            <w:r>
              <w:rPr>
                <w:rFonts w:ascii="黑体" w:eastAsia="黑体" w:hAnsi="黑体" w:cs="微软雅黑" w:hint="eastAsia"/>
                <w:bCs/>
                <w:sz w:val="24"/>
                <w:szCs w:val="24"/>
              </w:rPr>
              <w:t>.query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widowControl/>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412B64" w:rsidTr="00FA53D0">
        <w:trPr>
          <w:trHeight w:val="343"/>
        </w:trPr>
        <w:tc>
          <w:tcPr>
            <w:tcW w:w="1958" w:type="dxa"/>
            <w:vMerge w:val="restart"/>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w:t>
            </w:r>
            <w:r>
              <w:rPr>
                <w:rFonts w:ascii="黑体" w:eastAsia="黑体" w:hAnsi="黑体" w:cs="微软雅黑" w:hint="eastAsia"/>
                <w:bCs/>
                <w:sz w:val="24"/>
                <w:szCs w:val="24"/>
              </w:rPr>
              <w:lastRenderedPageBreak/>
              <w:t>的订单号</w:t>
            </w:r>
          </w:p>
        </w:tc>
      </w:tr>
      <w:tr w:rsidR="00412B64" w:rsidTr="00FA53D0">
        <w:trPr>
          <w:trHeight w:val="90"/>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得到订单信息</w:t>
            </w:r>
          </w:p>
        </w:tc>
      </w:tr>
    </w:tbl>
    <w:p w:rsidR="00412B64" w:rsidRPr="00412B64" w:rsidRDefault="00412B64" w:rsidP="00D72F04">
      <w:pPr>
        <w:jc w:val="center"/>
        <w:rPr>
          <w:rFonts w:ascii="黑体" w:eastAsia="黑体" w:hAnsi="黑体" w:cs="微软雅黑" w:hint="eastAsia"/>
          <w:b/>
          <w:bCs/>
          <w:sz w:val="22"/>
          <w:szCs w:val="22"/>
        </w:rPr>
      </w:pPr>
      <w:r w:rsidRPr="00412B64">
        <w:rPr>
          <w:rFonts w:ascii="黑体" w:eastAsia="黑体" w:hAnsi="黑体" w:cs="微软雅黑"/>
          <w:b/>
          <w:bCs/>
          <w:sz w:val="22"/>
          <w:szCs w:val="22"/>
        </w:rPr>
        <w:t xml:space="preserve">表1-3 </w:t>
      </w:r>
      <w:r w:rsidRPr="00412B64">
        <w:rPr>
          <w:rFonts w:ascii="黑体" w:eastAsia="黑体" w:hAnsi="黑体" w:cs="微软雅黑" w:hint="eastAsia"/>
          <w:b/>
          <w:bCs/>
          <w:sz w:val="22"/>
          <w:szCs w:val="22"/>
        </w:rPr>
        <w:t>ReceiptOrder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ReceiptOrder</w:t>
            </w:r>
            <w:r>
              <w:rPr>
                <w:rFonts w:ascii="黑体" w:eastAsia="黑体" w:hAnsi="黑体" w:cs="微软雅黑"/>
                <w:bCs/>
                <w:sz w:val="24"/>
                <w:szCs w:val="24"/>
              </w:rPr>
              <w:t>BL</w:t>
            </w:r>
            <w:r>
              <w:rPr>
                <w:rFonts w:ascii="黑体" w:eastAsia="黑体" w:hAnsi="黑体" w:cs="微软雅黑" w:hint="eastAsia"/>
                <w:bCs/>
                <w:sz w:val="24"/>
                <w:szCs w:val="24"/>
              </w:rPr>
              <w:t>.getOrderInfo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w:t>
            </w:r>
            <w:r>
              <w:rPr>
                <w:rFonts w:ascii="黑体" w:eastAsia="黑体" w:hAnsi="黑体" w:cs="微软雅黑"/>
                <w:bCs/>
                <w:sz w:val="24"/>
                <w:szCs w:val="24"/>
              </w:rPr>
              <w:t>rBL</w:t>
            </w:r>
            <w:r>
              <w:rPr>
                <w:rFonts w:ascii="黑体" w:eastAsia="黑体" w:hAnsi="黑体" w:cs="微软雅黑" w:hint="eastAsia"/>
                <w:bCs/>
                <w:sz w:val="24"/>
                <w:szCs w:val="24"/>
              </w:rPr>
              <w:t>.receiptOrder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ExpressDateService.</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完成订单</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表1-4 </w:t>
      </w:r>
      <w:r w:rsidRPr="00412B64">
        <w:rPr>
          <w:rFonts w:ascii="黑体" w:eastAsia="黑体" w:hAnsi="黑体" w:cs="微软雅黑" w:hint="eastAsia"/>
          <w:b/>
          <w:bCs/>
          <w:sz w:val="22"/>
          <w:szCs w:val="22"/>
        </w:rPr>
        <w:t>ChargeCollection</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412B64" w:rsidTr="00FA53D0">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更新快递员的收费信息总额</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表1-5 </w:t>
      </w:r>
      <w:r w:rsidRPr="00412B64">
        <w:rPr>
          <w:rFonts w:ascii="黑体" w:eastAsia="黑体" w:hAnsi="黑体" w:cs="微软雅黑" w:hint="eastAsia"/>
          <w:b/>
          <w:bCs/>
          <w:sz w:val="22"/>
          <w:szCs w:val="22"/>
        </w:rPr>
        <w:t>AddOrder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AddOrde</w:t>
            </w:r>
            <w:r>
              <w:rPr>
                <w:rFonts w:ascii="黑体" w:eastAsia="黑体" w:hAnsi="黑体" w:cs="微软雅黑"/>
                <w:bCs/>
                <w:sz w:val="24"/>
                <w:szCs w:val="24"/>
              </w:rPr>
              <w:t>rBL</w:t>
            </w:r>
            <w:r>
              <w:rPr>
                <w:rFonts w:ascii="黑体" w:eastAsia="黑体" w:hAnsi="黑体" w:cs="微软雅黑" w:hint="eastAsia"/>
                <w:bCs/>
                <w:sz w:val="24"/>
                <w:szCs w:val="24"/>
              </w:rPr>
              <w:t>.addOrder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412B64" w:rsidTr="00FA53D0">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412B64" w:rsidTr="00FA53D0">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新增订单</w:t>
            </w:r>
          </w:p>
        </w:tc>
      </w:tr>
    </w:tbl>
    <w:p w:rsidR="00412B64" w:rsidRDefault="00412B64" w:rsidP="00412B64">
      <w:pPr>
        <w:pStyle w:val="4"/>
      </w:pPr>
      <w:r>
        <w:t>4.1.1.4</w:t>
      </w:r>
      <w:r>
        <w:t>业务逻辑层的动态模型</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图1-2为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354872" cy="3286125"/>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8669" cy="328845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hint="eastAsia"/>
          <w:b/>
          <w:bCs/>
          <w:sz w:val="22"/>
          <w:szCs w:val="22"/>
        </w:rPr>
      </w:pPr>
      <w:r w:rsidRPr="00412B64">
        <w:rPr>
          <w:rFonts w:ascii="黑体" w:eastAsia="黑体" w:hAnsi="黑体" w:cs="微软雅黑"/>
          <w:b/>
          <w:bCs/>
          <w:sz w:val="22"/>
          <w:szCs w:val="22"/>
        </w:rPr>
        <w:t>图1-2物流查询的顺序图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图1-3为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BL领域对象想要进行收件信息输入时的顺序图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679050" cy="34766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797" cy="3477082"/>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hint="eastAsia"/>
          <w:b/>
          <w:bCs/>
          <w:sz w:val="22"/>
          <w:szCs w:val="22"/>
        </w:rPr>
      </w:pPr>
      <w:r w:rsidRPr="00412B64">
        <w:rPr>
          <w:rFonts w:ascii="黑体" w:eastAsia="黑体" w:hAnsi="黑体" w:cs="微软雅黑"/>
          <w:b/>
          <w:bCs/>
          <w:sz w:val="22"/>
          <w:szCs w:val="22"/>
        </w:rPr>
        <w:t>图1-3</w:t>
      </w:r>
      <w:r>
        <w:rPr>
          <w:rFonts w:ascii="黑体" w:eastAsia="黑体" w:hAnsi="黑体" w:cs="微软雅黑"/>
          <w:b/>
          <w:bCs/>
          <w:sz w:val="22"/>
          <w:szCs w:val="22"/>
        </w:rPr>
        <w:t xml:space="preserve"> </w:t>
      </w:r>
      <w:r w:rsidRPr="00412B64">
        <w:rPr>
          <w:rFonts w:ascii="黑体" w:eastAsia="黑体" w:hAnsi="黑体" w:cs="微软雅黑"/>
          <w:b/>
          <w:bCs/>
          <w:sz w:val="22"/>
          <w:szCs w:val="22"/>
        </w:rPr>
        <w:t>收件信息输入的顺序图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图1-4为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BL领域对象想要进行收费信息汇总时的顺序图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图1-4</w:t>
      </w:r>
      <w:r>
        <w:rPr>
          <w:rFonts w:ascii="黑体" w:eastAsia="黑体" w:hAnsi="黑体" w:cs="微软雅黑"/>
          <w:b/>
          <w:bCs/>
          <w:sz w:val="22"/>
          <w:szCs w:val="22"/>
        </w:rPr>
        <w:t xml:space="preserve"> </w:t>
      </w:r>
      <w:r w:rsidRPr="00412B64">
        <w:rPr>
          <w:rFonts w:ascii="黑体" w:eastAsia="黑体" w:hAnsi="黑体" w:cs="微软雅黑"/>
          <w:b/>
          <w:bCs/>
          <w:sz w:val="22"/>
          <w:szCs w:val="22"/>
        </w:rPr>
        <w:t>收费信息汇总的顺序图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图1-5为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hint="eastAsia"/>
          <w:b/>
          <w:bCs/>
          <w:sz w:val="22"/>
          <w:szCs w:val="22"/>
        </w:rPr>
      </w:pPr>
      <w:r w:rsidRPr="00412B64">
        <w:rPr>
          <w:rFonts w:ascii="黑体" w:eastAsia="黑体" w:hAnsi="黑体" w:cs="微软雅黑"/>
          <w:b/>
          <w:bCs/>
          <w:sz w:val="22"/>
          <w:szCs w:val="22"/>
        </w:rPr>
        <w:t>图1-5新增订单的顺序图</w:t>
      </w:r>
    </w:p>
    <w:p w:rsidR="00412B64" w:rsidRDefault="00412B64" w:rsidP="00412B64">
      <w:pPr>
        <w:rPr>
          <w:rFonts w:ascii="微软雅黑" w:eastAsia="微软雅黑" w:hAnsi="微软雅黑" w:cs="微软雅黑" w:hint="eastAsia"/>
          <w:sz w:val="24"/>
          <w:szCs w:val="24"/>
        </w:rPr>
      </w:pPr>
      <w:r>
        <w:rPr>
          <w:rFonts w:ascii="微软雅黑" w:eastAsia="微软雅黑" w:hAnsi="微软雅黑" w:cs="微软雅黑"/>
          <w:sz w:val="24"/>
          <w:szCs w:val="24"/>
        </w:rPr>
        <w:t>如图1-6所示，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BL对象的生存期间的状态序列、引起转移的事件，以及因状态转移而伴随的动作。随着establish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BL方法被 UI调用，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429000" cy="3619170"/>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6864" cy="3627470"/>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hint="eastAsia"/>
          <w:b/>
          <w:bCs/>
          <w:sz w:val="22"/>
          <w:szCs w:val="22"/>
        </w:rPr>
      </w:pPr>
      <w:r w:rsidRPr="00412B64">
        <w:rPr>
          <w:rFonts w:ascii="黑体" w:eastAsia="黑体" w:hAnsi="黑体" w:cs="微软雅黑"/>
          <w:b/>
          <w:bCs/>
          <w:sz w:val="22"/>
          <w:szCs w:val="22"/>
        </w:rPr>
        <w:lastRenderedPageBreak/>
        <w:t xml:space="preserve">图1-6 </w:t>
      </w:r>
      <w:r>
        <w:rPr>
          <w:rFonts w:ascii="黑体" w:eastAsia="黑体" w:hAnsi="黑体" w:cs="微软雅黑"/>
          <w:b/>
          <w:bCs/>
          <w:sz w:val="22"/>
          <w:szCs w:val="22"/>
        </w:rPr>
        <w:t>物流查询的状态图</w:t>
      </w:r>
    </w:p>
    <w:p w:rsidR="00412B64" w:rsidRDefault="00412B64" w:rsidP="00412B64">
      <w:pPr>
        <w:rPr>
          <w:rFonts w:ascii="微软雅黑" w:eastAsia="微软雅黑" w:hAnsi="微软雅黑" w:cs="微软雅黑" w:hint="eastAsia"/>
          <w:sz w:val="24"/>
          <w:szCs w:val="24"/>
        </w:rPr>
      </w:pPr>
      <w:r>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581400" cy="3823470"/>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824" cy="382819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hint="eastAsia"/>
          <w:b/>
          <w:bCs/>
          <w:sz w:val="22"/>
          <w:szCs w:val="22"/>
        </w:rPr>
      </w:pPr>
      <w:r w:rsidRPr="00412B64">
        <w:rPr>
          <w:rFonts w:ascii="黑体" w:eastAsia="黑体" w:hAnsi="黑体" w:cs="微软雅黑"/>
          <w:b/>
          <w:bCs/>
          <w:sz w:val="22"/>
          <w:szCs w:val="22"/>
        </w:rPr>
        <w:t>图1-7 收件信息输入的状态图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800475" cy="4057353"/>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022" cy="4060072"/>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hint="eastAsia"/>
          <w:b/>
          <w:bCs/>
          <w:sz w:val="22"/>
          <w:szCs w:val="22"/>
        </w:rPr>
      </w:pPr>
      <w:r w:rsidRPr="00412B64">
        <w:rPr>
          <w:rFonts w:ascii="黑体" w:eastAsia="黑体" w:hAnsi="黑体" w:cs="微软雅黑"/>
          <w:b/>
          <w:bCs/>
          <w:sz w:val="22"/>
          <w:szCs w:val="22"/>
        </w:rPr>
        <w:t>图1-8 收费信息输入的状态图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hint="eastAsia"/>
          <w:b/>
          <w:bCs/>
          <w:sz w:val="22"/>
          <w:szCs w:val="22"/>
        </w:rPr>
      </w:pPr>
      <w:r w:rsidRPr="00412B64">
        <w:rPr>
          <w:rFonts w:ascii="黑体" w:eastAsia="黑体" w:hAnsi="黑体" w:cs="微软雅黑"/>
          <w:b/>
          <w:bCs/>
          <w:sz w:val="22"/>
          <w:szCs w:val="22"/>
        </w:rPr>
        <w:t>图1-9 新增订单的状态图</w:t>
      </w:r>
    </w:p>
    <w:p w:rsidR="00281E5C" w:rsidRDefault="00281E5C" w:rsidP="00281E5C">
      <w:pPr>
        <w:pStyle w:val="3"/>
      </w:pPr>
      <w:r>
        <w:rPr>
          <w:rFonts w:hint="eastAsia"/>
        </w:rPr>
        <w:t>4.2.2b</w:t>
      </w:r>
      <w:r>
        <w:t>usinessbl</w:t>
      </w:r>
      <w:r>
        <w:t>模块</w:t>
      </w:r>
    </w:p>
    <w:p w:rsidR="00672408" w:rsidRDefault="00672408" w:rsidP="00FA53D0">
      <w:pPr>
        <w:pStyle w:val="4"/>
      </w:pPr>
      <w:r>
        <w:rPr>
          <w:rFonts w:hint="eastAsia"/>
        </w:rPr>
        <w:t>4</w:t>
      </w:r>
      <w:r>
        <w:t>.2.</w:t>
      </w:r>
      <w:r w:rsidR="00FA53D0">
        <w:rPr>
          <w:rStyle w:val="4Char"/>
        </w:rPr>
        <w:t>2</w:t>
      </w:r>
      <w:r>
        <w:t>.1</w:t>
      </w:r>
      <w:r>
        <w:rPr>
          <w:rFonts w:hint="eastAsia"/>
        </w:rPr>
        <w:t>模块概述</w:t>
      </w:r>
    </w:p>
    <w:p w:rsidR="00672408" w:rsidRDefault="00672408" w:rsidP="00672408">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businessbl模块实现了营业厅业务员的接收货物，装车管理，司机信息管理，车辆信息管理，派件，收款汇总功能，具体功能需求和非功能需求请参见需求规格说明文档和体系结构设计文档。</w:t>
      </w:r>
    </w:p>
    <w:p w:rsidR="00672408" w:rsidRDefault="00672408" w:rsidP="00FA53D0">
      <w:pPr>
        <w:pStyle w:val="4"/>
      </w:pPr>
      <w:r>
        <w:rPr>
          <w:rFonts w:hint="eastAsia"/>
        </w:rPr>
        <w:t>4.2.2.2</w:t>
      </w:r>
      <w:r>
        <w:rPr>
          <w:rFonts w:hint="eastAsia"/>
        </w:rPr>
        <w:t>整体结构</w:t>
      </w:r>
    </w:p>
    <w:p w:rsidR="00672408" w:rsidRDefault="00672408" w:rsidP="00D72F04">
      <w:pPr>
        <w:ind w:firstLineChars="200" w:firstLine="480"/>
        <w:rPr>
          <w:rFonts w:ascii="微软雅黑" w:eastAsia="微软雅黑" w:hAnsi="微软雅黑" w:cs="微软雅黑" w:hint="eastAsia"/>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w:t>
      </w:r>
      <w:r>
        <w:rPr>
          <w:rFonts w:ascii="微软雅黑" w:eastAsia="微软雅黑" w:hAnsi="微软雅黑" w:cs="微软雅黑"/>
          <w:sz w:val="24"/>
          <w:szCs w:val="24"/>
        </w:rPr>
        <w:lastRenderedPageBreak/>
        <w:t>addDriver，deleteDriver，modifyDriver方法，车辆信息管理的addVehicle，deleteVehicle，modifyVehicle方法，</w:t>
      </w:r>
      <w:proofErr w:type="gramStart"/>
      <w:r>
        <w:rPr>
          <w:rFonts w:ascii="微软雅黑" w:eastAsia="微软雅黑" w:hAnsi="微软雅黑" w:cs="微软雅黑"/>
          <w:sz w:val="24"/>
          <w:szCs w:val="24"/>
        </w:rPr>
        <w:t>派件的</w:t>
      </w:r>
      <w:proofErr w:type="gramEnd"/>
      <w:r>
        <w:rPr>
          <w:rFonts w:ascii="微软雅黑" w:eastAsia="微软雅黑" w:hAnsi="微软雅黑" w:cs="微软雅黑"/>
          <w:sz w:val="24"/>
          <w:szCs w:val="24"/>
        </w:rPr>
        <w:t>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AcceptCargoBL，EnVehicleBL，DriverManagerBL，VehicleManagerBL，DistributeOrderBL，GatheringBL类。</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p>
    <w:p w:rsidR="00672408" w:rsidRDefault="00672408" w:rsidP="00672408">
      <w:pPr>
        <w:rPr>
          <w:rFonts w:ascii="微软雅黑" w:eastAsia="微软雅黑" w:hAnsi="微软雅黑" w:cs="微软雅黑" w:hint="eastAsia"/>
          <w:sz w:val="24"/>
          <w:szCs w:val="24"/>
        </w:rPr>
      </w:pPr>
      <w:r>
        <w:rPr>
          <w:rFonts w:ascii="微软雅黑" w:eastAsia="微软雅黑" w:hAnsi="微软雅黑" w:cs="微软雅黑"/>
          <w:noProof/>
          <w:sz w:val="24"/>
          <w:szCs w:val="24"/>
        </w:rPr>
        <w:drawing>
          <wp:inline distT="0" distB="0" distL="0" distR="0">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图2-1 business</w:t>
      </w:r>
      <w:r w:rsidRPr="00D72F04">
        <w:rPr>
          <w:rFonts w:ascii="黑体" w:eastAsia="黑体" w:hAnsi="黑体" w:cs="微软雅黑" w:hint="eastAsia"/>
          <w:b/>
          <w:bCs/>
          <w:sz w:val="22"/>
          <w:szCs w:val="22"/>
        </w:rPr>
        <w:t>bl</w:t>
      </w:r>
      <w:r w:rsidRPr="00D72F04">
        <w:rPr>
          <w:rFonts w:ascii="黑体" w:eastAsia="黑体" w:hAnsi="黑体" w:cs="微软雅黑"/>
          <w:b/>
          <w:bCs/>
          <w:sz w:val="22"/>
          <w:szCs w:val="22"/>
        </w:rPr>
        <w:t>模块各个类的设计</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businessbl各个类的职责如表2-1所示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表2-1 expressbl模块各个类的职责</w:t>
      </w:r>
    </w:p>
    <w:tbl>
      <w:tblPr>
        <w:tblW w:w="7933" w:type="dxa"/>
        <w:tblLayout w:type="fixed"/>
        <w:tblLook w:val="04A0" w:firstRow="1" w:lastRow="0" w:firstColumn="1" w:lastColumn="0" w:noHBand="0" w:noVBand="1"/>
      </w:tblPr>
      <w:tblGrid>
        <w:gridCol w:w="2410"/>
        <w:gridCol w:w="5523"/>
      </w:tblGrid>
      <w:tr w:rsidR="00672408" w:rsidTr="00D72F04">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职责</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w:t>
            </w:r>
            <w:proofErr w:type="gramStart"/>
            <w:r>
              <w:rPr>
                <w:rFonts w:ascii="黑体" w:eastAsia="黑体" w:hAnsi="黑体" w:cs="微软雅黑"/>
                <w:bCs/>
                <w:sz w:val="24"/>
                <w:szCs w:val="24"/>
              </w:rPr>
              <w:t>业务员派件的</w:t>
            </w:r>
            <w:proofErr w:type="gramEnd"/>
            <w:r>
              <w:rPr>
                <w:rFonts w:ascii="黑体" w:eastAsia="黑体" w:hAnsi="黑体" w:cs="微软雅黑"/>
                <w:bCs/>
                <w:sz w:val="24"/>
                <w:szCs w:val="24"/>
              </w:rPr>
              <w:t>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lastRenderedPageBreak/>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672408" w:rsidRDefault="00672408" w:rsidP="00D72F04">
      <w:pPr>
        <w:pStyle w:val="4"/>
      </w:pPr>
      <w:r>
        <w:t>4.2.2.3businessbl</w:t>
      </w:r>
      <w:r>
        <w:t>模块内部类的接口规范</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AcceptCargoBL，EnVehicleBL，DriverManagerBL，VehicleManagerBL，DistributeOrderBL，GatheringBL的接口规范如表2-2，表2-3，表2-4，表2-5，表2-6和表2-7所示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表2-2 AcceptCargoBL的接口规范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AcceptCargo</w:t>
            </w:r>
            <w:r>
              <w:rPr>
                <w:rFonts w:ascii="黑体" w:eastAsia="黑体" w:hAnsi="黑体" w:cs="微软雅黑"/>
                <w:bCs/>
                <w:sz w:val="24"/>
                <w:szCs w:val="24"/>
              </w:rPr>
              <w:t>BL</w:t>
            </w:r>
            <w:r>
              <w:rPr>
                <w:rFonts w:ascii="黑体" w:eastAsia="黑体" w:hAnsi="黑体" w:cs="微软雅黑" w:hint="eastAsia"/>
                <w:bCs/>
                <w:sz w:val="24"/>
                <w:szCs w:val="24"/>
              </w:rPr>
              <w:t>.acceptCargo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acceptCargo(OrderAcceptReceiptPO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生成营业厅接收单</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表2-3 EnVehicleBL的接口规范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672408" w:rsidTr="00D72F04">
        <w:trPr>
          <w:trHeight w:val="84"/>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672408" w:rsidTr="00D72F04">
        <w:trPr>
          <w:trHeight w:val="84"/>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672408" w:rsidTr="00D72F04">
        <w:trPr>
          <w:trHeight w:val="416"/>
        </w:trPr>
        <w:tc>
          <w:tcPr>
            <w:tcW w:w="1951" w:type="dxa"/>
            <w:vMerge w:val="restart"/>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EnVehicleBL.addEnVehicleRece</w:t>
            </w:r>
            <w:r>
              <w:rPr>
                <w:rFonts w:ascii="黑体" w:eastAsia="黑体" w:hAnsi="黑体" w:cs="微软雅黑"/>
                <w:bCs/>
                <w:sz w:val="24"/>
                <w:szCs w:val="24"/>
              </w:rPr>
              <w:lastRenderedPageBreak/>
              <w:t>iptPO</w:t>
            </w:r>
          </w:p>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672408" w:rsidTr="00D72F04">
        <w:trPr>
          <w:trHeight w:val="416"/>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672408" w:rsidTr="00D72F04">
        <w:trPr>
          <w:trHeight w:val="416"/>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系统返回更新结果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getFreeVehicle()</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表2-4 DriverManagerBL的接口规范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getDriverInfo()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得到ID对应的司机信息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修改司机信息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表2-5 VehicleManager的接口规范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.modifyVehic</w:t>
            </w:r>
            <w:r>
              <w:rPr>
                <w:rFonts w:ascii="黑体" w:eastAsia="黑体" w:hAnsi="黑体" w:cs="微软雅黑" w:hint="eastAsia"/>
                <w:bCs/>
                <w:sz w:val="24"/>
                <w:szCs w:val="24"/>
              </w:rPr>
              <w:lastRenderedPageBreak/>
              <w:t>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DataFactory.getVehicleInfo(String ID</w:t>
            </w:r>
            <w:r>
              <w:rPr>
                <w:rFonts w:ascii="黑体" w:eastAsia="黑体" w:hAnsi="黑体" w:cs="微软雅黑" w:hint="eastAsia"/>
                <w:bCs/>
                <w:sz w:val="24"/>
                <w:szCs w:val="24"/>
              </w:rPr>
              <w:t>)</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得到车辆信息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表2-6 DistributeOrderBL的接口规范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表2-7 GatheringBL的接口规范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672408"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w:t>
            </w:r>
            <w:proofErr w:type="gramStart"/>
            <w:r>
              <w:rPr>
                <w:rFonts w:ascii="黑体" w:eastAsia="黑体" w:hAnsi="黑体" w:cs="微软雅黑"/>
                <w:bCs/>
                <w:sz w:val="24"/>
                <w:szCs w:val="24"/>
              </w:rPr>
              <w:t>员信息</w:t>
            </w:r>
            <w:proofErr w:type="gramEnd"/>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bl>
    <w:p w:rsidR="00672408" w:rsidRDefault="00672408" w:rsidP="00D72F04">
      <w:pPr>
        <w:pStyle w:val="4"/>
      </w:pPr>
      <w:r>
        <w:t>4.2.2.4</w:t>
      </w:r>
      <w:r>
        <w:t>业务逻辑层的动态模型</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lastRenderedPageBreak/>
        <w:t>图2-2 货物接收的顺序图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图2-3为 EnVehicleBL领域对象想要进行装车管理时的顺序图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图2-3 装车管理的顺序图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672408" w:rsidRDefault="00672408" w:rsidP="00672408">
      <w:pPr>
        <w:jc w:val="center"/>
        <w:rPr>
          <w:rFonts w:ascii="微软雅黑" w:eastAsia="微软雅黑" w:hAnsi="微软雅黑" w:cs="微软雅黑"/>
          <w:b/>
          <w:bCs/>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图2-5 车辆信息管理的顺序图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 xml:space="preserve">图2-6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图2-7 收款汇总的顺序图</w:t>
      </w:r>
    </w:p>
    <w:p w:rsidR="00672408" w:rsidRDefault="00672408" w:rsidP="00672408">
      <w:pPr>
        <w:rPr>
          <w:rFonts w:ascii="微软雅黑" w:eastAsia="微软雅黑" w:hAnsi="微软雅黑" w:cs="微软雅黑" w:hint="eastAsia"/>
          <w:sz w:val="24"/>
          <w:szCs w:val="24"/>
        </w:rPr>
      </w:pPr>
      <w:r>
        <w:rPr>
          <w:rFonts w:ascii="微软雅黑" w:eastAsia="微软雅黑" w:hAnsi="微软雅黑" w:cs="微软雅黑"/>
          <w:sz w:val="24"/>
          <w:szCs w:val="24"/>
        </w:rPr>
        <w:t>如图1-8所示，AcceptCargoBL对象状态图描述了AcceptCargoBL对象的生存期间的状态序列、引起转移的事件，以及因状态转移而伴随的动作。随着establishAcceptCargoBL方法被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lastRenderedPageBreak/>
        <w:t>图1-8 接收货物的状态图</w:t>
      </w:r>
    </w:p>
    <w:p w:rsidR="00672408" w:rsidRDefault="00672408" w:rsidP="00672408">
      <w:pPr>
        <w:rPr>
          <w:rFonts w:ascii="微软雅黑" w:eastAsia="微软雅黑" w:hAnsi="微软雅黑" w:cs="微软雅黑" w:hint="eastAsia"/>
          <w:sz w:val="24"/>
          <w:szCs w:val="24"/>
        </w:rPr>
      </w:pPr>
      <w:r>
        <w:rPr>
          <w:rFonts w:ascii="微软雅黑" w:eastAsia="微软雅黑" w:hAnsi="微软雅黑" w:cs="微软雅黑"/>
          <w:sz w:val="24"/>
          <w:szCs w:val="24"/>
        </w:rPr>
        <w:t>如图1-9所示，EnVehicleBL对象状态图描述了EnVehicleBL对象的生存期间的状态序列、引起转移的事件，以及因状态转移而伴随的动作。随着establishEnVehicleBL方法被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343275" cy="3569250"/>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510" cy="357911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图1-9 装车管理的状态图</w:t>
      </w:r>
    </w:p>
    <w:p w:rsidR="00672408" w:rsidRDefault="00672408" w:rsidP="00672408">
      <w:pPr>
        <w:rPr>
          <w:rFonts w:ascii="微软雅黑" w:eastAsia="微软雅黑" w:hAnsi="微软雅黑" w:cs="微软雅黑"/>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图1-10 司机信息管理的状态图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图1-11 车辆信息管理的状态图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hint="eastAsia"/>
          <w:sz w:val="24"/>
          <w:szCs w:val="24"/>
        </w:rPr>
      </w:pPr>
      <w:r>
        <w:rPr>
          <w:rFonts w:ascii="微软雅黑" w:eastAsia="微软雅黑" w:hAnsi="微软雅黑" w:cs="微软雅黑"/>
          <w:noProof/>
          <w:sz w:val="24"/>
          <w:szCs w:val="24"/>
        </w:rPr>
        <w:lastRenderedPageBreak/>
        <w:drawing>
          <wp:inline distT="0" distB="0" distL="0" distR="0">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 xml:space="preserve">图1-12 </w:t>
      </w:r>
      <w:proofErr w:type="gramStart"/>
      <w:r w:rsidRPr="00D72F04">
        <w:rPr>
          <w:rFonts w:ascii="黑体" w:eastAsia="黑体" w:hAnsi="黑体" w:cs="微软雅黑"/>
          <w:b/>
          <w:bCs/>
          <w:sz w:val="22"/>
          <w:szCs w:val="22"/>
        </w:rPr>
        <w:t>派件的</w:t>
      </w:r>
      <w:proofErr w:type="gramEnd"/>
      <w:r w:rsidRPr="00D72F04">
        <w:rPr>
          <w:rFonts w:ascii="黑体" w:eastAsia="黑体" w:hAnsi="黑体" w:cs="微软雅黑"/>
          <w:b/>
          <w:bCs/>
          <w:sz w:val="22"/>
          <w:szCs w:val="22"/>
        </w:rPr>
        <w:t>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D72F04"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sidR="00672408">
        <w:rPr>
          <w:rFonts w:ascii="微软雅黑" w:eastAsia="微软雅黑" w:hAnsi="微软雅黑" w:cs="微软雅黑"/>
          <w:b/>
          <w:bCs/>
          <w:noProof/>
          <w:sz w:val="24"/>
          <w:szCs w:val="24"/>
        </w:rPr>
        <w:drawing>
          <wp:inline distT="0" distB="0" distL="0" distR="0">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hint="eastAsia"/>
          <w:b/>
          <w:bCs/>
          <w:sz w:val="22"/>
          <w:szCs w:val="22"/>
        </w:rPr>
      </w:pPr>
      <w:r w:rsidRPr="00D72F04">
        <w:rPr>
          <w:rFonts w:ascii="黑体" w:eastAsia="黑体" w:hAnsi="黑体" w:cs="微软雅黑"/>
          <w:b/>
          <w:bCs/>
          <w:sz w:val="22"/>
          <w:szCs w:val="22"/>
        </w:rPr>
        <w:t>图1-13 收款汇总的状态图</w:t>
      </w:r>
      <w:bookmarkStart w:id="9" w:name="_GoBack"/>
      <w:bookmarkEnd w:id="9"/>
    </w:p>
    <w:p w:rsidR="00281E5C" w:rsidRDefault="00281E5C" w:rsidP="00281E5C">
      <w:pPr>
        <w:pStyle w:val="3"/>
      </w:pPr>
      <w:r>
        <w:rPr>
          <w:rFonts w:hint="eastAsia"/>
        </w:rPr>
        <w:t>4.2.3intermediatebl</w:t>
      </w:r>
      <w:r>
        <w:rPr>
          <w:rFonts w:hint="eastAsia"/>
        </w:rPr>
        <w:t>模块</w:t>
      </w:r>
    </w:p>
    <w:p w:rsidR="007A7C54" w:rsidRDefault="007A7C54" w:rsidP="007A7C54">
      <w:r>
        <w:rPr>
          <w:rFonts w:hint="eastAsia"/>
        </w:rPr>
        <w:t>4</w:t>
      </w:r>
      <w:r>
        <w:t>.2.3.1</w:t>
      </w:r>
      <w:r>
        <w:rPr>
          <w:rFonts w:hint="eastAsia"/>
        </w:rPr>
        <w:t>模块概述</w:t>
      </w:r>
    </w:p>
    <w:p w:rsidR="007A7C54" w:rsidRDefault="007A7C54" w:rsidP="007A7C54">
      <w:r>
        <w:rPr>
          <w:rFonts w:hint="eastAsia"/>
        </w:rPr>
        <w:t>4.2.3.2</w:t>
      </w:r>
      <w:r>
        <w:rPr>
          <w:rFonts w:hint="eastAsia"/>
        </w:rPr>
        <w:t>整体结构</w:t>
      </w:r>
    </w:p>
    <w:p w:rsidR="007A7C54" w:rsidRDefault="007A7C54" w:rsidP="007A7C54">
      <w:r>
        <w:rPr>
          <w:rFonts w:hint="eastAsia"/>
        </w:rPr>
        <w:t>4.2.3.3</w:t>
      </w:r>
      <w:r>
        <w:rPr>
          <w:rFonts w:hint="eastAsia"/>
        </w:rPr>
        <w:t>模块内部类的接口规范</w:t>
      </w:r>
    </w:p>
    <w:p w:rsidR="007A7C54" w:rsidRDefault="007A7C54" w:rsidP="007A7C54">
      <w:r>
        <w:rPr>
          <w:rFonts w:hint="eastAsia"/>
        </w:rPr>
        <w:t>4.2.3.4</w:t>
      </w:r>
      <w:r>
        <w:rPr>
          <w:rFonts w:hint="eastAsia"/>
        </w:rPr>
        <w:t>业务逻辑层的动态模型</w:t>
      </w:r>
    </w:p>
    <w:p w:rsidR="007A7C54" w:rsidRPr="007A7C54" w:rsidRDefault="007A7C54" w:rsidP="007A7C54">
      <w:r>
        <w:rPr>
          <w:rFonts w:hint="eastAsia"/>
        </w:rPr>
        <w:t>4.2.3.5</w:t>
      </w:r>
      <w:r>
        <w:rPr>
          <w:rFonts w:hint="eastAsia"/>
        </w:rPr>
        <w:t>业务逻辑层的设计原理</w:t>
      </w:r>
    </w:p>
    <w:p w:rsidR="007A7C54" w:rsidRPr="007A7C54" w:rsidRDefault="007A7C54" w:rsidP="007A7C54"/>
    <w:p w:rsidR="00281E5C" w:rsidRDefault="00281E5C" w:rsidP="00281E5C">
      <w:pPr>
        <w:pStyle w:val="3"/>
      </w:pPr>
      <w:r>
        <w:rPr>
          <w:rFonts w:hint="eastAsia"/>
        </w:rPr>
        <w:t>4.2.4receiptbl</w:t>
      </w:r>
      <w:r>
        <w:rPr>
          <w:rFonts w:hint="eastAsia"/>
        </w:rPr>
        <w:t>模块</w:t>
      </w:r>
    </w:p>
    <w:p w:rsidR="007A7C54" w:rsidRDefault="007A7C54" w:rsidP="007A7C54">
      <w:r>
        <w:rPr>
          <w:rFonts w:hint="eastAsia"/>
        </w:rPr>
        <w:t>4</w:t>
      </w:r>
      <w:r>
        <w:t>.2.4.1</w:t>
      </w:r>
      <w:r>
        <w:rPr>
          <w:rFonts w:hint="eastAsia"/>
        </w:rPr>
        <w:t>模块概述</w:t>
      </w:r>
    </w:p>
    <w:p w:rsidR="007A7C54" w:rsidRDefault="007A7C54" w:rsidP="007A7C54">
      <w:r>
        <w:rPr>
          <w:rFonts w:hint="eastAsia"/>
        </w:rPr>
        <w:t>4.2.4.2</w:t>
      </w:r>
      <w:r>
        <w:rPr>
          <w:rFonts w:hint="eastAsia"/>
        </w:rPr>
        <w:t>整体结构</w:t>
      </w:r>
    </w:p>
    <w:p w:rsidR="007A7C54" w:rsidRDefault="007A7C54" w:rsidP="007A7C54">
      <w:r>
        <w:rPr>
          <w:rFonts w:hint="eastAsia"/>
        </w:rPr>
        <w:t>4.2.4.3</w:t>
      </w:r>
      <w:r>
        <w:rPr>
          <w:rFonts w:hint="eastAsia"/>
        </w:rPr>
        <w:t>模块内部类的接口规范</w:t>
      </w:r>
    </w:p>
    <w:p w:rsidR="007A7C54" w:rsidRDefault="007A7C54" w:rsidP="007A7C54">
      <w:r>
        <w:rPr>
          <w:rFonts w:hint="eastAsia"/>
        </w:rPr>
        <w:t>4.2.4.4</w:t>
      </w:r>
      <w:r>
        <w:rPr>
          <w:rFonts w:hint="eastAsia"/>
        </w:rPr>
        <w:t>业务逻辑层的动态模型</w:t>
      </w:r>
    </w:p>
    <w:p w:rsidR="007A7C54" w:rsidRPr="007A7C54" w:rsidRDefault="007A7C54" w:rsidP="007A7C54">
      <w:r>
        <w:rPr>
          <w:rFonts w:hint="eastAsia"/>
        </w:rPr>
        <w:t>4.2.4.5</w:t>
      </w:r>
      <w:r>
        <w:rPr>
          <w:rFonts w:hint="eastAsia"/>
        </w:rPr>
        <w:t>业务逻辑层的设计原理</w:t>
      </w:r>
    </w:p>
    <w:p w:rsidR="007A7C54" w:rsidRPr="007A7C54" w:rsidRDefault="007A7C54" w:rsidP="007A7C54"/>
    <w:p w:rsidR="00281E5C" w:rsidRDefault="00281E5C" w:rsidP="00281E5C">
      <w:pPr>
        <w:pStyle w:val="3"/>
      </w:pPr>
      <w:r>
        <w:rPr>
          <w:rFonts w:hint="eastAsia"/>
        </w:rPr>
        <w:lastRenderedPageBreak/>
        <w:t>4.2.5repertorybl</w:t>
      </w:r>
      <w:r>
        <w:rPr>
          <w:rFonts w:hint="eastAsia"/>
        </w:rPr>
        <w:t>模块</w:t>
      </w:r>
    </w:p>
    <w:p w:rsidR="007A7C54" w:rsidRDefault="007A7C54" w:rsidP="007A7C54">
      <w:r>
        <w:rPr>
          <w:rFonts w:hint="eastAsia"/>
        </w:rPr>
        <w:t>4</w:t>
      </w:r>
      <w:r>
        <w:t>.2.5.1</w:t>
      </w:r>
      <w:r>
        <w:rPr>
          <w:rFonts w:hint="eastAsia"/>
        </w:rPr>
        <w:t>模块概述</w:t>
      </w:r>
    </w:p>
    <w:p w:rsidR="007A7C54" w:rsidRDefault="007A7C54" w:rsidP="007A7C54">
      <w:r>
        <w:rPr>
          <w:rFonts w:hint="eastAsia"/>
        </w:rPr>
        <w:t>4.2.5.2</w:t>
      </w:r>
      <w:r>
        <w:rPr>
          <w:rFonts w:hint="eastAsia"/>
        </w:rPr>
        <w:t>整体结构</w:t>
      </w:r>
    </w:p>
    <w:p w:rsidR="007A7C54" w:rsidRDefault="007A7C54" w:rsidP="007A7C54">
      <w:r>
        <w:rPr>
          <w:rFonts w:hint="eastAsia"/>
        </w:rPr>
        <w:t>4.2.5.3</w:t>
      </w:r>
      <w:r>
        <w:rPr>
          <w:rFonts w:hint="eastAsia"/>
        </w:rPr>
        <w:t>模块内部类的接口规范</w:t>
      </w:r>
    </w:p>
    <w:p w:rsidR="007A7C54" w:rsidRDefault="007A7C54" w:rsidP="007A7C54">
      <w:r>
        <w:rPr>
          <w:rFonts w:hint="eastAsia"/>
        </w:rPr>
        <w:t>4.2.5.4</w:t>
      </w:r>
      <w:r>
        <w:rPr>
          <w:rFonts w:hint="eastAsia"/>
        </w:rPr>
        <w:t>业务逻辑层的动态模型</w:t>
      </w:r>
    </w:p>
    <w:p w:rsidR="007A7C54" w:rsidRPr="007A7C54" w:rsidRDefault="007A7C54" w:rsidP="007A7C54">
      <w:r>
        <w:rPr>
          <w:rFonts w:hint="eastAsia"/>
        </w:rPr>
        <w:t>4.2.5.5</w:t>
      </w:r>
      <w:r>
        <w:rPr>
          <w:rFonts w:hint="eastAsia"/>
        </w:rPr>
        <w:t>业务逻辑层的设计原理</w:t>
      </w:r>
    </w:p>
    <w:p w:rsidR="00281E5C" w:rsidRDefault="00281E5C" w:rsidP="00281E5C">
      <w:pPr>
        <w:pStyle w:val="3"/>
      </w:pPr>
      <w:r>
        <w:rPr>
          <w:rFonts w:hint="eastAsia"/>
        </w:rPr>
        <w:t>4.2.6financebl</w:t>
      </w:r>
      <w:r>
        <w:rPr>
          <w:rFonts w:hint="eastAsia"/>
        </w:rPr>
        <w:t>模块</w:t>
      </w:r>
    </w:p>
    <w:p w:rsidR="007A7C54" w:rsidRDefault="007A7C54" w:rsidP="004C0F37">
      <w:pPr>
        <w:pStyle w:val="4"/>
      </w:pPr>
      <w:r>
        <w:rPr>
          <w:rFonts w:hint="eastAsia"/>
        </w:rPr>
        <w:t>4</w:t>
      </w:r>
      <w:r>
        <w:t>.2.6.1</w:t>
      </w:r>
      <w:r>
        <w:rPr>
          <w:rFonts w:hint="eastAsia"/>
        </w:rPr>
        <w:t>模块概述</w:t>
      </w:r>
    </w:p>
    <w:p w:rsidR="004C0F37" w:rsidRDefault="00F972BF" w:rsidP="00F972BF">
      <w:pPr>
        <w:ind w:firstLineChars="200" w:firstLine="480"/>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承担的需求参见</w:t>
      </w:r>
      <w:r w:rsidR="0048462D">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F972BF" w:rsidRPr="00F972BF" w:rsidRDefault="00F972BF" w:rsidP="00F972BF">
      <w:pPr>
        <w:ind w:firstLineChars="200" w:firstLine="480"/>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的职责及接口参见</w:t>
      </w:r>
      <w:r w:rsidR="0048462D">
        <w:rPr>
          <w:rFonts w:ascii="微软雅黑" w:eastAsia="微软雅黑" w:hAnsi="微软雅黑" w:hint="eastAsia"/>
          <w:sz w:val="24"/>
          <w:szCs w:val="24"/>
        </w:rPr>
        <w:t>ELS体系结构设计</w:t>
      </w:r>
      <w:r>
        <w:rPr>
          <w:rFonts w:ascii="微软雅黑" w:eastAsia="微软雅黑" w:hAnsi="微软雅黑" w:hint="eastAsia"/>
          <w:sz w:val="24"/>
          <w:szCs w:val="24"/>
        </w:rPr>
        <w:t>文档。</w:t>
      </w:r>
    </w:p>
    <w:p w:rsidR="007A7C54" w:rsidRDefault="007A7C54" w:rsidP="004C0F37">
      <w:pPr>
        <w:pStyle w:val="4"/>
      </w:pPr>
      <w:r>
        <w:rPr>
          <w:rFonts w:hint="eastAsia"/>
        </w:rPr>
        <w:t>4.2.6.2</w:t>
      </w:r>
      <w:r>
        <w:rPr>
          <w:rFonts w:hint="eastAsia"/>
        </w:rPr>
        <w:t>整体结构</w:t>
      </w:r>
    </w:p>
    <w:p w:rsidR="00856E92" w:rsidRPr="00C37349" w:rsidRDefault="001943F7" w:rsidP="00C37349">
      <w:pPr>
        <w:ind w:firstLine="420"/>
        <w:rPr>
          <w:rFonts w:ascii="微软雅黑" w:eastAsia="微软雅黑" w:hAnsi="微软雅黑"/>
          <w:color w:val="FF0000"/>
          <w:sz w:val="24"/>
          <w:szCs w:val="24"/>
        </w:rPr>
      </w:pPr>
      <w:r w:rsidRPr="001943F7">
        <w:rPr>
          <w:rFonts w:ascii="微软雅黑" w:eastAsia="微软雅黑" w:hAnsi="微软雅黑"/>
          <w:sz w:val="24"/>
          <w:szCs w:val="24"/>
        </w:rPr>
        <w:t>根据体系结构的设计</w:t>
      </w:r>
      <w:r w:rsidRPr="001943F7">
        <w:rPr>
          <w:rFonts w:ascii="微软雅黑" w:eastAsia="微软雅黑" w:hAnsi="微软雅黑" w:hint="eastAsia"/>
          <w:sz w:val="24"/>
          <w:szCs w:val="24"/>
        </w:rPr>
        <w:t>，我们将系统分为展示层、业务</w:t>
      </w:r>
      <w:r>
        <w:rPr>
          <w:rFonts w:ascii="微软雅黑" w:eastAsia="微软雅黑" w:hAnsi="微软雅黑" w:hint="eastAsia"/>
          <w:sz w:val="24"/>
          <w:szCs w:val="24"/>
        </w:rPr>
        <w:t>逻辑</w:t>
      </w:r>
      <w:r w:rsidRPr="001943F7">
        <w:rPr>
          <w:rFonts w:ascii="微软雅黑" w:eastAsia="微软雅黑" w:hAnsi="微软雅黑" w:hint="eastAsia"/>
          <w:sz w:val="24"/>
          <w:szCs w:val="24"/>
        </w:rPr>
        <w:t>层、数据层。每一层之间为了增加灵活性，我们会添加接口。比如展示层和业务逻辑层之间，我们添加</w:t>
      </w:r>
      <w:r w:rsidRPr="001943F7">
        <w:rPr>
          <w:rFonts w:ascii="微软雅黑" w:eastAsia="微软雅黑" w:hAnsi="微软雅黑"/>
          <w:sz w:val="24"/>
          <w:szCs w:val="24"/>
        </w:rPr>
        <w:t>businesslogicservice.financeblservice.</w:t>
      </w:r>
      <w:r>
        <w:rPr>
          <w:rFonts w:ascii="微软雅黑" w:eastAsia="微软雅黑" w:hAnsi="微软雅黑" w:hint="eastAsia"/>
          <w:sz w:val="24"/>
          <w:szCs w:val="24"/>
        </w:rPr>
        <w:t>CollectionReceiptBLS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PaymentReceiptBLS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CostIncomeReceiptBLS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BusinessStatementReceiptBLS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InitalStockBLS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和</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AccountBLS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接口。因为业务逻辑处理较少，根据专家模式没有添加controller类。业务逻辑层和数据层之间添加</w:t>
      </w:r>
      <w:r w:rsidR="0094706D">
        <w:rPr>
          <w:rFonts w:ascii="微软雅黑" w:eastAsia="微软雅黑" w:hAnsi="微软雅黑" w:hint="eastAsia"/>
          <w:sz w:val="24"/>
          <w:szCs w:val="24"/>
        </w:rPr>
        <w:t>datas</w:t>
      </w:r>
      <w:r w:rsidRPr="001943F7">
        <w:rPr>
          <w:rFonts w:ascii="微软雅黑" w:eastAsia="微软雅黑" w:hAnsi="微软雅黑" w:hint="eastAsia"/>
          <w:sz w:val="24"/>
          <w:szCs w:val="24"/>
        </w:rPr>
        <w:t>ervice.</w:t>
      </w:r>
      <w:proofErr w:type="gramStart"/>
      <w:r w:rsidRPr="001943F7">
        <w:rPr>
          <w:rFonts w:ascii="微软雅黑" w:eastAsia="微软雅黑" w:hAnsi="微软雅黑" w:hint="eastAsia"/>
          <w:sz w:val="24"/>
          <w:szCs w:val="24"/>
        </w:rPr>
        <w:t>financedataservice</w:t>
      </w:r>
      <w:proofErr w:type="gramEnd"/>
      <w:r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CollectionReceiptDataS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Pr>
          <w:rFonts w:ascii="微软雅黑" w:eastAsia="微软雅黑" w:hAnsi="微软雅黑" w:hint="eastAsia"/>
          <w:sz w:val="24"/>
          <w:szCs w:val="24"/>
        </w:rPr>
        <w:lastRenderedPageBreak/>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PaymentReceiptDataS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CostIncomeReceiptDataS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BusinessStatementReceiptDataS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InitalStockDataS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w:t>
      </w:r>
      <w:proofErr w:type="gramStart"/>
      <w:r w:rsidR="0094706D" w:rsidRPr="001943F7">
        <w:rPr>
          <w:rFonts w:ascii="微软雅黑" w:eastAsia="微软雅黑" w:hAnsi="微软雅黑" w:hint="eastAsia"/>
          <w:sz w:val="24"/>
          <w:szCs w:val="24"/>
        </w:rPr>
        <w:t>financedataservice</w:t>
      </w:r>
      <w:proofErr w:type="gramEnd"/>
      <w:r w:rsidR="0094706D" w:rsidRPr="001943F7">
        <w:rPr>
          <w:rFonts w:ascii="微软雅黑" w:eastAsia="微软雅黑" w:hAnsi="微软雅黑" w:hint="eastAsia"/>
          <w:sz w:val="24"/>
          <w:szCs w:val="24"/>
        </w:rPr>
        <w:t>.</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AccountDataS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接口。Collection</w:t>
      </w:r>
      <w:r w:rsidR="0094706D">
        <w:rPr>
          <w:rFonts w:ascii="微软雅黑" w:eastAsia="微软雅黑" w:hAnsi="微软雅黑" w:hint="eastAsia"/>
          <w:sz w:val="24"/>
          <w:szCs w:val="24"/>
        </w:rPr>
        <w:t>Receipt</w:t>
      </w:r>
      <w:r w:rsidRPr="001943F7">
        <w:rPr>
          <w:rFonts w:ascii="微软雅黑" w:eastAsia="微软雅黑" w:hAnsi="微软雅黑" w:hint="eastAsia"/>
          <w:sz w:val="24"/>
          <w:szCs w:val="24"/>
        </w:rPr>
        <w:t>PO,Payment</w:t>
      </w:r>
      <w:r w:rsidR="0094706D">
        <w:rPr>
          <w:rFonts w:ascii="微软雅黑" w:eastAsia="微软雅黑" w:hAnsi="微软雅黑" w:hint="eastAsia"/>
          <w:sz w:val="24"/>
          <w:szCs w:val="24"/>
        </w:rPr>
        <w:t>ReceiptPO,BusinessStatementReceipt</w:t>
      </w:r>
      <w:r w:rsidRPr="001943F7">
        <w:rPr>
          <w:rFonts w:ascii="微软雅黑" w:eastAsia="微软雅黑" w:hAnsi="微软雅黑" w:hint="eastAsia"/>
          <w:sz w:val="24"/>
          <w:szCs w:val="24"/>
        </w:rPr>
        <w:t>PO</w:t>
      </w:r>
      <w:r w:rsidR="0094706D">
        <w:rPr>
          <w:rFonts w:ascii="微软雅黑" w:eastAsia="微软雅黑" w:hAnsi="微软雅黑" w:hint="eastAsia"/>
          <w:sz w:val="24"/>
          <w:szCs w:val="24"/>
        </w:rPr>
        <w:t>，CostIncomeReceiptPO，AccountPO和InitInfoPO</w:t>
      </w:r>
      <w:r w:rsidRPr="001943F7">
        <w:rPr>
          <w:rFonts w:ascii="微软雅黑" w:eastAsia="微软雅黑" w:hAnsi="微软雅黑" w:hint="eastAsia"/>
          <w:sz w:val="24"/>
          <w:szCs w:val="24"/>
        </w:rPr>
        <w:t>是作为</w:t>
      </w:r>
      <w:r w:rsidR="0094706D">
        <w:rPr>
          <w:rFonts w:ascii="微软雅黑" w:eastAsia="微软雅黑" w:hAnsi="微软雅黑" w:hint="eastAsia"/>
          <w:sz w:val="24"/>
          <w:szCs w:val="24"/>
        </w:rPr>
        <w:t>财务管理</w:t>
      </w:r>
      <w:r w:rsidRPr="001943F7">
        <w:rPr>
          <w:rFonts w:ascii="微软雅黑" w:eastAsia="微软雅黑" w:hAnsi="微软雅黑" w:hint="eastAsia"/>
          <w:sz w:val="24"/>
          <w:szCs w:val="24"/>
        </w:rPr>
        <w:t>的持久</w:t>
      </w:r>
      <w:proofErr w:type="gramStart"/>
      <w:r w:rsidRPr="001943F7">
        <w:rPr>
          <w:rFonts w:ascii="微软雅黑" w:eastAsia="微软雅黑" w:hAnsi="微软雅黑" w:hint="eastAsia"/>
          <w:sz w:val="24"/>
          <w:szCs w:val="24"/>
        </w:rPr>
        <w:t>化对象</w:t>
      </w:r>
      <w:proofErr w:type="gramEnd"/>
      <w:r w:rsidRPr="001943F7">
        <w:rPr>
          <w:rFonts w:ascii="微软雅黑" w:eastAsia="微软雅黑" w:hAnsi="微软雅黑" w:hint="eastAsia"/>
          <w:sz w:val="24"/>
          <w:szCs w:val="24"/>
        </w:rPr>
        <w:t>被添加到设计模型中去的。</w:t>
      </w:r>
    </w:p>
    <w:p w:rsidR="00856E92" w:rsidRDefault="00856E92" w:rsidP="0094706D">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4583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bl模块类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583430"/>
                    </a:xfrm>
                    <a:prstGeom prst="rect">
                      <a:avLst/>
                    </a:prstGeom>
                  </pic:spPr>
                </pic:pic>
              </a:graphicData>
            </a:graphic>
          </wp:inline>
        </w:drawing>
      </w:r>
    </w:p>
    <w:p w:rsidR="00856E92" w:rsidRDefault="00856E92" w:rsidP="00856E92">
      <w:pPr>
        <w:ind w:firstLine="420"/>
        <w:jc w:val="center"/>
        <w:rPr>
          <w:rFonts w:ascii="黑体" w:eastAsia="黑体" w:hAnsi="黑体"/>
          <w:b/>
          <w:sz w:val="22"/>
          <w:szCs w:val="22"/>
        </w:rPr>
      </w:pPr>
      <w:r w:rsidRPr="00856E92">
        <w:rPr>
          <w:rFonts w:ascii="黑体" w:eastAsia="黑体" w:hAnsi="黑体"/>
          <w:b/>
          <w:sz w:val="22"/>
          <w:szCs w:val="22"/>
        </w:rPr>
        <w:t>图</w:t>
      </w:r>
      <w:r w:rsidRPr="00856E92">
        <w:rPr>
          <w:rFonts w:ascii="黑体" w:eastAsia="黑体" w:hAnsi="黑体" w:hint="eastAsia"/>
          <w:b/>
          <w:sz w:val="22"/>
          <w:szCs w:val="22"/>
        </w:rPr>
        <w:t>6-</w:t>
      </w:r>
      <w:r w:rsidRPr="00856E92">
        <w:rPr>
          <w:rFonts w:ascii="黑体" w:eastAsia="黑体" w:hAnsi="黑体"/>
          <w:b/>
          <w:sz w:val="22"/>
          <w:szCs w:val="22"/>
        </w:rPr>
        <w:t>1 financebl模块各个类的设计</w:t>
      </w:r>
    </w:p>
    <w:p w:rsidR="00E126A8" w:rsidRDefault="00E126A8" w:rsidP="00E126A8">
      <w:pPr>
        <w:ind w:firstLineChars="200" w:firstLine="480"/>
        <w:rPr>
          <w:rFonts w:ascii="微软雅黑" w:eastAsia="微软雅黑" w:hAnsi="微软雅黑"/>
          <w:sz w:val="24"/>
          <w:szCs w:val="24"/>
        </w:rPr>
      </w:pPr>
      <w:r w:rsidRPr="00E126A8">
        <w:rPr>
          <w:rFonts w:ascii="微软雅黑" w:eastAsia="微软雅黑" w:hAnsi="微软雅黑"/>
          <w:sz w:val="24"/>
          <w:szCs w:val="24"/>
        </w:rPr>
        <w:t>Financebl各个类的职责如表</w:t>
      </w:r>
      <w:r w:rsidRPr="00E126A8">
        <w:rPr>
          <w:rFonts w:ascii="微软雅黑" w:eastAsia="微软雅黑" w:hAnsi="微软雅黑" w:hint="eastAsia"/>
          <w:sz w:val="24"/>
          <w:szCs w:val="24"/>
        </w:rPr>
        <w:t>6-</w:t>
      </w:r>
      <w:r w:rsidRPr="00E126A8">
        <w:rPr>
          <w:rFonts w:ascii="微软雅黑" w:eastAsia="微软雅黑" w:hAnsi="微软雅黑"/>
          <w:sz w:val="24"/>
          <w:szCs w:val="24"/>
        </w:rPr>
        <w:t>1所示</w:t>
      </w:r>
    </w:p>
    <w:p w:rsidR="00C37349" w:rsidRPr="00E126A8" w:rsidRDefault="00E126A8" w:rsidP="00E126A8">
      <w:pPr>
        <w:ind w:firstLine="420"/>
        <w:jc w:val="center"/>
        <w:rPr>
          <w:rFonts w:ascii="黑体" w:eastAsia="黑体" w:hAnsi="黑体"/>
          <w:b/>
          <w:sz w:val="22"/>
          <w:szCs w:val="22"/>
        </w:rPr>
      </w:pPr>
      <w:r w:rsidRPr="00E126A8">
        <w:rPr>
          <w:rFonts w:ascii="黑体" w:eastAsia="黑体" w:hAnsi="黑体"/>
          <w:b/>
          <w:sz w:val="22"/>
          <w:szCs w:val="22"/>
        </w:rPr>
        <w:t>表</w:t>
      </w:r>
      <w:r w:rsidRPr="00E126A8">
        <w:rPr>
          <w:rFonts w:ascii="黑体" w:eastAsia="黑体" w:hAnsi="黑体" w:hint="eastAsia"/>
          <w:b/>
          <w:sz w:val="22"/>
          <w:szCs w:val="22"/>
        </w:rPr>
        <w:t>6-</w:t>
      </w:r>
      <w:r w:rsidRPr="00E126A8">
        <w:rPr>
          <w:rFonts w:ascii="黑体" w:eastAsia="黑体" w:hAnsi="黑体"/>
          <w:b/>
          <w:sz w:val="22"/>
          <w:szCs w:val="22"/>
        </w:rPr>
        <w:t>1 financebl模块各个类的职责</w:t>
      </w:r>
    </w:p>
    <w:tbl>
      <w:tblPr>
        <w:tblStyle w:val="style1"/>
        <w:tblpPr w:leftFromText="180" w:rightFromText="180" w:vertAnchor="page" w:horzAnchor="margin" w:tblpY="1996"/>
        <w:tblW w:w="8926" w:type="dxa"/>
        <w:tblLayout w:type="fixed"/>
        <w:tblLook w:val="04A0" w:firstRow="1" w:lastRow="0" w:firstColumn="1" w:lastColumn="0" w:noHBand="0" w:noVBand="1"/>
      </w:tblPr>
      <w:tblGrid>
        <w:gridCol w:w="3256"/>
        <w:gridCol w:w="5670"/>
      </w:tblGrid>
      <w:tr w:rsidR="00E72FF5" w:rsidTr="00E72FF5">
        <w:tc>
          <w:tcPr>
            <w:tcW w:w="3256" w:type="dxa"/>
            <w:tcBorders>
              <w:top w:val="single" w:sz="4" w:space="0" w:color="002060"/>
              <w:bottom w:val="single" w:sz="4" w:space="0" w:color="002060"/>
              <w:right w:val="single" w:sz="4" w:space="0" w:color="auto"/>
            </w:tcBorders>
          </w:tcPr>
          <w:p w:rsidR="00E72FF5" w:rsidRDefault="00E72FF5" w:rsidP="00E72FF5">
            <w:pPr>
              <w:tabs>
                <w:tab w:val="center" w:pos="1378"/>
                <w:tab w:val="right" w:pos="2756"/>
              </w:tabs>
              <w:ind w:firstLine="480"/>
              <w:jc w:val="left"/>
              <w:rPr>
                <w:rFonts w:ascii="黑体" w:eastAsia="黑体" w:hAnsi="黑体"/>
                <w:sz w:val="24"/>
                <w:szCs w:val="24"/>
              </w:rPr>
            </w:pPr>
            <w:r>
              <w:rPr>
                <w:rFonts w:ascii="黑体" w:eastAsia="黑体" w:hAnsi="黑体"/>
                <w:sz w:val="24"/>
                <w:szCs w:val="24"/>
              </w:rPr>
              <w:lastRenderedPageBreak/>
              <w:tab/>
              <w:t>模块</w:t>
            </w:r>
          </w:p>
        </w:tc>
        <w:tc>
          <w:tcPr>
            <w:tcW w:w="5670" w:type="dxa"/>
            <w:tcBorders>
              <w:top w:val="single" w:sz="4" w:space="0" w:color="002060"/>
              <w:bottom w:val="single" w:sz="4" w:space="0" w:color="002060"/>
              <w:right w:val="single" w:sz="4" w:space="0" w:color="auto"/>
            </w:tcBorders>
          </w:tcPr>
          <w:p w:rsidR="00E72FF5" w:rsidRDefault="00E72FF5" w:rsidP="00E72FF5">
            <w:pPr>
              <w:ind w:firstLine="480"/>
              <w:jc w:val="center"/>
              <w:rPr>
                <w:rFonts w:ascii="黑体" w:eastAsia="黑体" w:hAnsi="黑体"/>
                <w:sz w:val="24"/>
                <w:szCs w:val="24"/>
              </w:rPr>
            </w:pPr>
            <w:r>
              <w:rPr>
                <w:rFonts w:ascii="黑体" w:eastAsia="黑体" w:hAnsi="黑体"/>
                <w:sz w:val="24"/>
                <w:szCs w:val="24"/>
              </w:rPr>
              <w:t>职责</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入款单的领域模型对象，拥有一个入款单所持有的编号，操作员，入款金额等信息，可帮助完成结算管理</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Payment</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付款单的领域模型对象，拥有一个付</w:t>
            </w:r>
            <w:r w:rsidRPr="00E86ED6">
              <w:rPr>
                <w:rFonts w:ascii="黑体" w:eastAsia="黑体" w:hAnsi="黑体" w:hint="eastAsia"/>
                <w:sz w:val="24"/>
                <w:szCs w:val="24"/>
              </w:rPr>
              <w:t>款单所持有的编号，操作员</w:t>
            </w:r>
            <w:r>
              <w:rPr>
                <w:rFonts w:ascii="黑体" w:eastAsia="黑体" w:hAnsi="黑体" w:hint="eastAsia"/>
                <w:sz w:val="24"/>
                <w:szCs w:val="24"/>
              </w:rPr>
              <w:t>，付款金额</w:t>
            </w:r>
            <w:r w:rsidRPr="00E86ED6">
              <w:rPr>
                <w:rFonts w:ascii="黑体" w:eastAsia="黑体" w:hAnsi="黑体" w:hint="eastAsia"/>
                <w:sz w:val="24"/>
                <w:szCs w:val="24"/>
              </w:rPr>
              <w:t>等信息，可帮助完成</w:t>
            </w:r>
            <w:r>
              <w:rPr>
                <w:rFonts w:ascii="黑体" w:eastAsia="黑体" w:hAnsi="黑体" w:hint="eastAsia"/>
                <w:sz w:val="24"/>
                <w:szCs w:val="24"/>
              </w:rPr>
              <w:t>新建付款单</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CostIncomeReceiptBL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成本收益表</w:t>
            </w:r>
            <w:r w:rsidRPr="00E86ED6">
              <w:rPr>
                <w:rFonts w:ascii="黑体" w:eastAsia="黑体" w:hAnsi="黑体" w:hint="eastAsia"/>
                <w:sz w:val="24"/>
                <w:szCs w:val="24"/>
              </w:rPr>
              <w:t>的领域模型</w:t>
            </w:r>
            <w:r>
              <w:rPr>
                <w:rFonts w:ascii="黑体" w:eastAsia="黑体" w:hAnsi="黑体" w:hint="eastAsia"/>
                <w:sz w:val="24"/>
                <w:szCs w:val="24"/>
              </w:rPr>
              <w:t>对象，拥有一个成本收益表所持有的编号，操作员，收入，支出金额等信息，可帮助完成新建成本收益表</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BusinessStatementReceiptBL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D7386">
              <w:rPr>
                <w:rFonts w:ascii="黑体" w:eastAsia="黑体" w:hAnsi="黑体" w:hint="eastAsia"/>
                <w:sz w:val="24"/>
                <w:szCs w:val="24"/>
              </w:rPr>
              <w:t>经营情况表的领域模型对象，拥有一个经营情况表所持有的</w:t>
            </w:r>
            <w:r>
              <w:rPr>
                <w:rFonts w:ascii="黑体" w:eastAsia="黑体" w:hAnsi="黑体" w:hint="eastAsia"/>
                <w:sz w:val="24"/>
                <w:szCs w:val="24"/>
              </w:rPr>
              <w:t>入款记录，付款记录，编号</w:t>
            </w:r>
            <w:r w:rsidRPr="00AD7386">
              <w:rPr>
                <w:rFonts w:ascii="黑体" w:eastAsia="黑体" w:hAnsi="黑体" w:hint="eastAsia"/>
                <w:sz w:val="24"/>
                <w:szCs w:val="24"/>
              </w:rPr>
              <w:t>等信息，可以帮助完成经营情况表界面所需要的服务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InitialStockBL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B1F67">
              <w:rPr>
                <w:rFonts w:ascii="黑体" w:eastAsia="黑体" w:hAnsi="黑体" w:hint="eastAsia"/>
                <w:sz w:val="24"/>
                <w:szCs w:val="24"/>
              </w:rPr>
              <w:t>期初建账的领域模型对象，拥有一个</w:t>
            </w:r>
            <w:proofErr w:type="gramStart"/>
            <w:r w:rsidRPr="00AB1F67">
              <w:rPr>
                <w:rFonts w:ascii="黑体" w:eastAsia="黑体" w:hAnsi="黑体" w:hint="eastAsia"/>
                <w:sz w:val="24"/>
                <w:szCs w:val="24"/>
              </w:rPr>
              <w:t>套账所</w:t>
            </w:r>
            <w:proofErr w:type="gramEnd"/>
            <w:r w:rsidRPr="00AB1F67">
              <w:rPr>
                <w:rFonts w:ascii="黑体" w:eastAsia="黑体" w:hAnsi="黑体" w:hint="eastAsia"/>
                <w:sz w:val="24"/>
                <w:szCs w:val="24"/>
              </w:rPr>
              <w:t>持有的</w:t>
            </w:r>
            <w:r>
              <w:rPr>
                <w:rFonts w:ascii="黑体" w:eastAsia="黑体" w:hAnsi="黑体" w:hint="eastAsia"/>
                <w:sz w:val="24"/>
                <w:szCs w:val="24"/>
              </w:rPr>
              <w:t>人员、机构、车辆、库存和账户</w:t>
            </w:r>
            <w:r w:rsidRPr="00AB1F67">
              <w:rPr>
                <w:rFonts w:ascii="黑体" w:eastAsia="黑体" w:hAnsi="黑体" w:hint="eastAsia"/>
                <w:sz w:val="24"/>
                <w:szCs w:val="24"/>
              </w:rPr>
              <w:t>等信息，可以帮助完成期初建账界面所需要的服务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AccountBL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账户的领域模型对象，拥有账户的名称、金额等信息，可以帮助完成账户管理界面所需要的服务。</w:t>
            </w:r>
          </w:p>
        </w:tc>
      </w:tr>
    </w:tbl>
    <w:p w:rsidR="006C2636" w:rsidRDefault="007A7C54" w:rsidP="006C2636">
      <w:pPr>
        <w:pStyle w:val="4"/>
      </w:pPr>
      <w:r>
        <w:rPr>
          <w:rFonts w:hint="eastAsia"/>
        </w:rPr>
        <w:t>4.2.6.3</w:t>
      </w:r>
      <w:r w:rsidR="006C2636">
        <w:rPr>
          <w:rFonts w:hint="eastAsia"/>
        </w:rPr>
        <w:t>模块内部类的接口规范</w:t>
      </w:r>
    </w:p>
    <w:p w:rsidR="006C2636" w:rsidRPr="006C2636" w:rsidRDefault="006C2636" w:rsidP="006C2636">
      <w:pPr>
        <w:rPr>
          <w:rFonts w:ascii="微软雅黑" w:eastAsia="微软雅黑" w:hAnsi="微软雅黑"/>
          <w:sz w:val="24"/>
          <w:szCs w:val="24"/>
        </w:rPr>
      </w:pPr>
      <w:r w:rsidRPr="006C2636">
        <w:rPr>
          <w:rFonts w:ascii="微软雅黑" w:eastAsia="微软雅黑" w:hAnsi="微软雅黑"/>
          <w:sz w:val="24"/>
          <w:szCs w:val="24"/>
        </w:rPr>
        <w:t>CollectionReceiptBL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PaymentReceiptBL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CostIncomeReceiptBL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BusinessStatementReceiptBL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InitialStockBL和AccountBL的接口规范如表所示</w:t>
      </w:r>
      <w:r w:rsidRPr="006C2636">
        <w:rPr>
          <w:rFonts w:ascii="微软雅黑" w:eastAsia="微软雅黑" w:hAnsi="微软雅黑" w:hint="eastAsia"/>
          <w:sz w:val="24"/>
          <w:szCs w:val="24"/>
        </w:rPr>
        <w:t>。</w:t>
      </w:r>
    </w:p>
    <w:p w:rsidR="00402D60" w:rsidRDefault="00B34734" w:rsidP="00402D60">
      <w:pPr>
        <w:ind w:firstLine="420"/>
        <w:jc w:val="center"/>
        <w:rPr>
          <w:rFonts w:ascii="黑体" w:eastAsia="黑体" w:hAnsi="黑体"/>
          <w:sz w:val="22"/>
          <w:szCs w:val="22"/>
        </w:rPr>
      </w:pPr>
      <w:r w:rsidRPr="00B34734">
        <w:rPr>
          <w:rFonts w:ascii="黑体" w:eastAsia="黑体" w:hAnsi="黑体"/>
          <w:b/>
          <w:sz w:val="22"/>
          <w:szCs w:val="22"/>
        </w:rPr>
        <w:t>表</w:t>
      </w:r>
      <w:r w:rsidRPr="00B34734">
        <w:rPr>
          <w:rFonts w:ascii="黑体" w:eastAsia="黑体" w:hAnsi="黑体" w:hint="eastAsia"/>
          <w:b/>
          <w:sz w:val="22"/>
          <w:szCs w:val="22"/>
        </w:rPr>
        <w:t>6-</w:t>
      </w:r>
      <w:r w:rsidRPr="00B34734">
        <w:rPr>
          <w:rFonts w:ascii="黑体" w:eastAsia="黑体" w:hAnsi="黑体"/>
          <w:b/>
          <w:sz w:val="22"/>
          <w:szCs w:val="22"/>
        </w:rPr>
        <w:t>2 CollectionReceiptBL的接口规范</w:t>
      </w:r>
      <w:r w:rsidR="004560D9">
        <w:rPr>
          <w:rFonts w:ascii="黑体" w:eastAsia="黑体" w:hAnsi="黑体"/>
          <w:sz w:val="22"/>
          <w:szCs w:val="22"/>
        </w:rPr>
        <w:tab/>
      </w:r>
    </w:p>
    <w:tbl>
      <w:tblPr>
        <w:tblStyle w:val="style1"/>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993"/>
        <w:gridCol w:w="283"/>
        <w:gridCol w:w="4678"/>
      </w:tblGrid>
      <w:tr w:rsidR="00B471CE" w:rsidTr="00DB0F78">
        <w:trPr>
          <w:trHeight w:val="274"/>
        </w:trPr>
        <w:tc>
          <w:tcPr>
            <w:tcW w:w="8784" w:type="dxa"/>
            <w:gridSpan w:val="4"/>
          </w:tcPr>
          <w:p w:rsidR="00B471CE" w:rsidRDefault="00B471CE" w:rsidP="00B471CE">
            <w:pPr>
              <w:jc w:val="center"/>
              <w:rPr>
                <w:rFonts w:ascii="黑体" w:eastAsia="黑体" w:hAnsi="黑体"/>
                <w:sz w:val="24"/>
                <w:szCs w:val="24"/>
              </w:rPr>
            </w:pPr>
            <w:r>
              <w:rPr>
                <w:rFonts w:ascii="黑体" w:eastAsia="黑体" w:hAnsi="黑体"/>
                <w:sz w:val="24"/>
                <w:szCs w:val="24"/>
              </w:rPr>
              <w:lastRenderedPageBreak/>
              <w:t>提供的服务</w:t>
            </w:r>
            <w:r>
              <w:rPr>
                <w:rFonts w:ascii="黑体" w:eastAsia="黑体" w:hAnsi="黑体" w:hint="eastAsia"/>
                <w:sz w:val="24"/>
                <w:szCs w:val="24"/>
              </w:rPr>
              <w:t>（</w:t>
            </w:r>
            <w:r>
              <w:rPr>
                <w:rFonts w:ascii="黑体" w:eastAsia="黑体" w:hAnsi="黑体"/>
                <w:sz w:val="24"/>
                <w:szCs w:val="24"/>
              </w:rPr>
              <w:t>供接口</w:t>
            </w:r>
            <w:r>
              <w:rPr>
                <w:rFonts w:ascii="黑体" w:eastAsia="黑体" w:hAnsi="黑体" w:hint="eastAsia"/>
                <w:sz w:val="24"/>
                <w:szCs w:val="24"/>
              </w:rPr>
              <w:t>）</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int creatCollection (CollectionReceiptVO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用户要求新建入款单并输入有效的信息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向系统输入新的入款单信息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F37244" w:rsidP="00B471CE">
            <w:pPr>
              <w:rPr>
                <w:rFonts w:ascii="黑体" w:eastAsia="黑体" w:hAnsi="黑体"/>
                <w:sz w:val="24"/>
                <w:szCs w:val="24"/>
              </w:rPr>
            </w:pPr>
            <w:r>
              <w:rPr>
                <w:rFonts w:ascii="黑体" w:eastAsia="黑体" w:hAnsi="黑体"/>
                <w:sz w:val="24"/>
                <w:szCs w:val="24"/>
              </w:rPr>
              <w:t>p</w:t>
            </w:r>
            <w:r w:rsidR="00B471CE">
              <w:rPr>
                <w:rFonts w:ascii="黑体" w:eastAsia="黑体" w:hAnsi="黑体"/>
                <w:sz w:val="24"/>
                <w:szCs w:val="24"/>
              </w:rPr>
              <w:t>ublic CollectionReceiptVO getCollection (String s);</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系统显示符合条件的入款单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ArrayList&lt;CollectionReceiptVO&gt; getAllCollection();</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系统显示所有入款单列表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w:t>
            </w:r>
          </w:p>
          <w:p w:rsidR="00B471CE" w:rsidRDefault="00B471CE" w:rsidP="00B471CE">
            <w:pPr>
              <w:rPr>
                <w:rFonts w:ascii="黑体" w:eastAsia="黑体" w:hAnsi="黑体"/>
                <w:sz w:val="24"/>
                <w:szCs w:val="24"/>
              </w:rPr>
            </w:pPr>
            <w:r>
              <w:rPr>
                <w:rFonts w:ascii="黑体" w:eastAsia="黑体" w:hAnsi="黑体"/>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用户输入日期和营业厅编号并要求查看收款单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系统显示符合条件的收款单列表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所有符合条件的收款单已经获取</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系统返回收款单的金额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用户要求合计金额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系统返回合计后的金额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String getCollectionListID();</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系统显示自动生成的入款单ID</w:t>
            </w:r>
          </w:p>
        </w:tc>
      </w:tr>
      <w:tr w:rsidR="00B471CE" w:rsidTr="00DB0F78">
        <w:trPr>
          <w:trHeight w:val="300"/>
        </w:trPr>
        <w:tc>
          <w:tcPr>
            <w:tcW w:w="8784" w:type="dxa"/>
            <w:gridSpan w:val="4"/>
          </w:tcPr>
          <w:p w:rsidR="00B471CE" w:rsidRDefault="00B471CE" w:rsidP="00B471CE">
            <w:pPr>
              <w:jc w:val="center"/>
              <w:rPr>
                <w:rFonts w:ascii="黑体" w:eastAsia="黑体" w:hAnsi="黑体"/>
                <w:sz w:val="22"/>
                <w:szCs w:val="22"/>
              </w:rPr>
            </w:pPr>
            <w:r>
              <w:rPr>
                <w:rFonts w:ascii="黑体" w:eastAsia="黑体" w:hAnsi="黑体" w:hint="eastAsia"/>
                <w:sz w:val="22"/>
                <w:szCs w:val="22"/>
              </w:rPr>
              <w:t>需要的服务（需接口）</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CollectionReceiptPO</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GatheringReceiptPO中的金额数</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GatheringReceiptPO中的金额总和</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getNum()</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CollectionReceiptPO的个数</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hint="eastAsia"/>
                <w:sz w:val="24"/>
                <w:szCs w:val="24"/>
              </w:rPr>
              <w:t>CollectionReceiptPO</w:t>
            </w:r>
            <w:r>
              <w:rPr>
                <w:rFonts w:ascii="黑体" w:eastAsia="黑体" w:hAnsi="黑体"/>
                <w:sz w:val="24"/>
                <w:szCs w:val="24"/>
              </w:rPr>
              <w:t>的信息</w:t>
            </w:r>
          </w:p>
        </w:tc>
      </w:tr>
    </w:tbl>
    <w:p w:rsidR="00E40FB2" w:rsidRDefault="00E40FB2" w:rsidP="00E40FB2">
      <w:pPr>
        <w:rPr>
          <w:rFonts w:ascii="黑体" w:eastAsia="黑体" w:hAnsi="黑体"/>
          <w:b/>
          <w:sz w:val="22"/>
          <w:szCs w:val="22"/>
        </w:rPr>
      </w:pPr>
    </w:p>
    <w:p w:rsidR="00DB0F78" w:rsidRDefault="00DB0F78" w:rsidP="00E40FB2">
      <w:pPr>
        <w:ind w:firstLineChars="1000" w:firstLine="2209"/>
        <w:rPr>
          <w:rFonts w:ascii="黑体" w:eastAsia="黑体" w:hAnsi="黑体"/>
          <w:b/>
          <w:sz w:val="22"/>
          <w:szCs w:val="22"/>
        </w:rPr>
      </w:pPr>
      <w:r w:rsidRPr="00DB0F78">
        <w:rPr>
          <w:rFonts w:ascii="黑体" w:eastAsia="黑体" w:hAnsi="黑体"/>
          <w:b/>
          <w:sz w:val="22"/>
          <w:szCs w:val="22"/>
        </w:rPr>
        <w:t>表</w:t>
      </w:r>
      <w:r w:rsidRPr="00DB0F78">
        <w:rPr>
          <w:rFonts w:ascii="黑体" w:eastAsia="黑体" w:hAnsi="黑体" w:hint="eastAsia"/>
          <w:b/>
          <w:sz w:val="22"/>
          <w:szCs w:val="22"/>
        </w:rPr>
        <w:t>6-</w:t>
      </w:r>
      <w:r w:rsidRPr="00DB0F78">
        <w:rPr>
          <w:rFonts w:ascii="黑体" w:eastAsia="黑体" w:hAnsi="黑体"/>
          <w:b/>
          <w:sz w:val="22"/>
          <w:szCs w:val="22"/>
        </w:rPr>
        <w:t>3 PaymentReceiptBL的接口规范</w:t>
      </w:r>
    </w:p>
    <w:tbl>
      <w:tblPr>
        <w:tblStyle w:val="style1"/>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5245"/>
      </w:tblGrid>
      <w:tr w:rsidR="006937C5" w:rsidTr="006937C5">
        <w:trPr>
          <w:trHeight w:val="274"/>
        </w:trPr>
        <w:tc>
          <w:tcPr>
            <w:tcW w:w="8926" w:type="dxa"/>
            <w:gridSpan w:val="3"/>
          </w:tcPr>
          <w:p w:rsidR="006937C5" w:rsidRPr="000B6538" w:rsidRDefault="006937C5" w:rsidP="006937C5">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int creatPayment(PaymentReceiptVO vo);</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用户要求新建付款单并输入有效信息</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向系统输入新的付款单信息</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PaymentReceiptVO getPayment(String s);</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用户有查看付款单的权限</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系统显示符合条件的付款单列表</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ArrayList&lt;PaymentReceiptVO&gt; getAllPayment();</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用户有查看付款单的权限</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系统显示所有付款单列表</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String getPaymentListID();</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用户制定付款单时需要根据今天已经制定的付款单来自动生成付款单编号</w:t>
            </w:r>
          </w:p>
        </w:tc>
      </w:tr>
      <w:tr w:rsidR="000B6538" w:rsidTr="000B6538">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系统显示自动生成的付款单ID</w:t>
            </w:r>
          </w:p>
        </w:tc>
      </w:tr>
      <w:tr w:rsidR="006937C5" w:rsidTr="000B6538">
        <w:trPr>
          <w:trHeight w:val="367"/>
        </w:trPr>
        <w:tc>
          <w:tcPr>
            <w:tcW w:w="8926" w:type="dxa"/>
            <w:gridSpan w:val="3"/>
          </w:tcPr>
          <w:p w:rsidR="006937C5" w:rsidRPr="000B6538" w:rsidRDefault="000B6538" w:rsidP="000B6538">
            <w:pPr>
              <w:jc w:val="center"/>
              <w:rPr>
                <w:rFonts w:ascii="黑体" w:eastAsia="黑体" w:hAnsi="黑体"/>
                <w:b/>
                <w:sz w:val="24"/>
                <w:szCs w:val="24"/>
              </w:rPr>
            </w:pPr>
            <w:r w:rsidRPr="000B6538">
              <w:rPr>
                <w:rFonts w:ascii="黑体" w:eastAsia="黑体" w:hAnsi="黑体" w:hint="eastAsia"/>
                <w:sz w:val="24"/>
                <w:szCs w:val="24"/>
              </w:rPr>
              <w:t>需要的服务（需接口）</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w:t>
            </w:r>
          </w:p>
          <w:p w:rsidR="000B6538" w:rsidRDefault="000B6538" w:rsidP="000B6538">
            <w:pPr>
              <w:rPr>
                <w:rFonts w:ascii="黑体" w:eastAsia="黑体" w:hAnsi="黑体"/>
                <w:sz w:val="24"/>
                <w:szCs w:val="24"/>
              </w:rPr>
            </w:pPr>
            <w:r>
              <w:rPr>
                <w:rFonts w:ascii="黑体" w:eastAsia="黑体" w:hAnsi="黑体"/>
                <w:sz w:val="24"/>
                <w:szCs w:val="24"/>
              </w:rPr>
              <w:t>(PaymentReceiptPO po)</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sz w:val="24"/>
                <w:szCs w:val="24"/>
              </w:rPr>
              <w:t xml:space="preserve"> PaymentReceiptPO</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 xml:space="preserve"> PaymentReceiptPO的ArrayList</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p>
          <w:p w:rsidR="000B6538" w:rsidRDefault="000B6538" w:rsidP="000B6538">
            <w:pPr>
              <w:rPr>
                <w:rFonts w:ascii="黑体" w:eastAsia="黑体" w:hAnsi="黑体"/>
                <w:sz w:val="24"/>
                <w:szCs w:val="24"/>
              </w:rPr>
            </w:pPr>
            <w:r>
              <w:rPr>
                <w:rFonts w:ascii="黑体" w:eastAsia="黑体" w:hAnsi="黑体"/>
                <w:sz w:val="24"/>
                <w:szCs w:val="24"/>
              </w:rPr>
              <w:t>getNum()</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PaymentReceiptPO</w:t>
            </w:r>
            <w:r>
              <w:rPr>
                <w:rFonts w:ascii="黑体" w:eastAsia="黑体" w:hAnsi="黑体" w:hint="eastAsia"/>
                <w:sz w:val="24"/>
                <w:szCs w:val="24"/>
              </w:rPr>
              <w:t>的个数</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PaymentReceiptPO</w:t>
            </w:r>
          </w:p>
        </w:tc>
      </w:tr>
      <w:tr w:rsidR="000B6538" w:rsidTr="000B6538">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245" w:type="dxa"/>
            <w:tcBorders>
              <w:top w:val="single" w:sz="4" w:space="0" w:color="auto"/>
              <w:bottom w:val="single" w:sz="4" w:space="0" w:color="auto"/>
            </w:tcBorders>
            <w:shd w:val="clear" w:color="auto" w:fill="EAF9FA"/>
          </w:tcPr>
          <w:p w:rsidR="000B6538" w:rsidRDefault="000B6538"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sidR="008D306F">
              <w:rPr>
                <w:rFonts w:ascii="黑体" w:eastAsia="黑体" w:hAnsi="黑体"/>
                <w:sz w:val="24"/>
                <w:szCs w:val="24"/>
              </w:rPr>
              <w:t>Payment</w:t>
            </w:r>
            <w:r>
              <w:rPr>
                <w:rFonts w:ascii="黑体" w:eastAsia="黑体" w:hAnsi="黑体" w:hint="eastAsia"/>
                <w:sz w:val="24"/>
                <w:szCs w:val="24"/>
              </w:rPr>
              <w:t>ReceiptPO</w:t>
            </w:r>
            <w:r>
              <w:rPr>
                <w:rFonts w:ascii="黑体" w:eastAsia="黑体" w:hAnsi="黑体"/>
                <w:sz w:val="24"/>
                <w:szCs w:val="24"/>
              </w:rPr>
              <w:t>的信息</w:t>
            </w:r>
          </w:p>
        </w:tc>
      </w:tr>
    </w:tbl>
    <w:p w:rsidR="000B6538" w:rsidRDefault="000B6538" w:rsidP="008D306F">
      <w:pPr>
        <w:jc w:val="center"/>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4 CostIncomeReceiptBL的接口规范</w:t>
      </w:r>
    </w:p>
    <w:tbl>
      <w:tblPr>
        <w:tblStyle w:val="style1"/>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6"/>
        <w:gridCol w:w="356"/>
        <w:gridCol w:w="992"/>
        <w:gridCol w:w="4678"/>
      </w:tblGrid>
      <w:tr w:rsidR="008D306F" w:rsidTr="008D306F">
        <w:trPr>
          <w:trHeight w:val="274"/>
        </w:trPr>
        <w:tc>
          <w:tcPr>
            <w:tcW w:w="8642" w:type="dxa"/>
            <w:gridSpan w:val="4"/>
          </w:tcPr>
          <w:p w:rsidR="008D306F" w:rsidRDefault="008D306F" w:rsidP="008D306F">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int creatCostIncomeList(CostIncomeReceiptVO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向系统中输入新的成本收益表信息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CostIncomeReceiptVO getCostIncomeList(String s);</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系统返回符合条件的成本收益表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ArrayList&lt;CostIncomeReceiptVO&gt; getAllCostIncomeList();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系统返回所有成本收益表列表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ArrayList&lt;CollectionReceiptVO&gt; getCollection();</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用户有查看入款单的权限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系统返回所有入款单列表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ArrayList&lt;PaymentReceiptVO&gt;getPayment();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用户有查看付款单的权限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系统返回所有付款单列表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getCost(PaymentReceiptVO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已获取付款单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系统返回付款单金额总和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getIncome(CollectionReceiptVO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已获取入款单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系统返回入款单金额总和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getProfit(double income,double cost);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w:t>
            </w:r>
            <w:r>
              <w:rPr>
                <w:rFonts w:ascii="黑体" w:eastAsia="黑体" w:hAnsi="黑体"/>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String getCostIncomeListID();</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系统显示自动生成的成本收益表ID</w:t>
            </w:r>
          </w:p>
        </w:tc>
      </w:tr>
      <w:tr w:rsidR="008D306F" w:rsidTr="008D306F">
        <w:trPr>
          <w:trHeight w:val="329"/>
        </w:trPr>
        <w:tc>
          <w:tcPr>
            <w:tcW w:w="8642" w:type="dxa"/>
            <w:gridSpan w:val="4"/>
          </w:tcPr>
          <w:p w:rsidR="008D306F" w:rsidRDefault="008D306F" w:rsidP="008D306F">
            <w:pPr>
              <w:jc w:val="center"/>
              <w:rPr>
                <w:rFonts w:ascii="黑体" w:eastAsia="黑体" w:hAnsi="黑体"/>
                <w:b/>
                <w:sz w:val="22"/>
                <w:szCs w:val="22"/>
              </w:rPr>
            </w:pPr>
            <w:r w:rsidRPr="000B6538">
              <w:rPr>
                <w:rFonts w:ascii="黑体" w:eastAsia="黑体" w:hAnsi="黑体" w:hint="eastAsia"/>
                <w:sz w:val="24"/>
                <w:szCs w:val="24"/>
              </w:rPr>
              <w:t>需要的服务（需接口）</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插入单一持久</w:t>
            </w:r>
            <w:proofErr w:type="gramStart"/>
            <w:r>
              <w:rPr>
                <w:rFonts w:ascii="黑体" w:eastAsia="黑体" w:hAnsi="黑体"/>
                <w:sz w:val="24"/>
                <w:szCs w:val="24"/>
              </w:rPr>
              <w:t>化对象</w:t>
            </w:r>
            <w:proofErr w:type="gramEnd"/>
            <w:r>
              <w:rPr>
                <w:rFonts w:ascii="黑体" w:eastAsia="黑体" w:hAnsi="黑体"/>
                <w:sz w:val="24"/>
                <w:szCs w:val="24"/>
              </w:rPr>
              <w:t xml:space="preserve"> 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getAllCostIncomeList()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sz w:val="24"/>
                <w:szCs w:val="24"/>
              </w:rPr>
              <w:t>CostIncomeReceiptPO的ArrayList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Collection</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w:t>
            </w:r>
            <w:proofErr w:type="gramStart"/>
            <w:r>
              <w:rPr>
                <w:rFonts w:ascii="黑体" w:eastAsia="黑体" w:hAnsi="黑体"/>
                <w:sz w:val="24"/>
                <w:szCs w:val="24"/>
              </w:rPr>
              <w:t>化对象</w:t>
            </w:r>
            <w:proofErr w:type="gramEnd"/>
            <w:r>
              <w:rPr>
                <w:rFonts w:ascii="黑体" w:eastAsia="黑体" w:hAnsi="黑体" w:hint="eastAsia"/>
                <w:sz w:val="24"/>
                <w:szCs w:val="24"/>
              </w:rPr>
              <w:t>Payment</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得到当天存储的持久</w:t>
            </w:r>
            <w:proofErr w:type="gramStart"/>
            <w:r>
              <w:rPr>
                <w:rFonts w:ascii="黑体" w:eastAsia="黑体" w:hAnsi="黑体"/>
                <w:sz w:val="24"/>
                <w:szCs w:val="24"/>
              </w:rPr>
              <w:t>化对象</w:t>
            </w:r>
            <w:proofErr w:type="gramEnd"/>
            <w:r>
              <w:rPr>
                <w:rFonts w:ascii="黑体" w:eastAsia="黑体" w:hAnsi="黑体"/>
                <w:sz w:val="24"/>
                <w:szCs w:val="24"/>
              </w:rPr>
              <w:t>CostIncomeReceiptPO</w:t>
            </w:r>
            <w:r>
              <w:rPr>
                <w:rFonts w:ascii="黑体" w:eastAsia="黑体" w:hAnsi="黑体" w:hint="eastAsia"/>
                <w:sz w:val="24"/>
                <w:szCs w:val="24"/>
              </w:rPr>
              <w:t>的个数</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根据ID返回对应的一个持久</w:t>
            </w:r>
            <w:proofErr w:type="gramStart"/>
            <w:r>
              <w:rPr>
                <w:rFonts w:ascii="黑体" w:eastAsia="黑体" w:hAnsi="黑体"/>
                <w:sz w:val="24"/>
                <w:szCs w:val="24"/>
              </w:rPr>
              <w:t>化对象</w:t>
            </w:r>
            <w:proofErr w:type="gramEnd"/>
            <w:r>
              <w:rPr>
                <w:rFonts w:ascii="黑体" w:eastAsia="黑体" w:hAnsi="黑体"/>
                <w:sz w:val="24"/>
                <w:szCs w:val="24"/>
              </w:rPr>
              <w:t>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CostIncomeReceiptPO的信息</w:t>
            </w:r>
          </w:p>
        </w:tc>
      </w:tr>
    </w:tbl>
    <w:tbl>
      <w:tblPr>
        <w:tblStyle w:val="style1"/>
        <w:tblpPr w:leftFromText="180" w:rightFromText="180" w:vertAnchor="page" w:horzAnchor="margin" w:tblpX="-165" w:tblpY="598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850"/>
        <w:gridCol w:w="426"/>
        <w:gridCol w:w="4819"/>
      </w:tblGrid>
      <w:tr w:rsidR="00561267" w:rsidTr="0023540D">
        <w:trPr>
          <w:trHeight w:val="375"/>
        </w:trPr>
        <w:tc>
          <w:tcPr>
            <w:tcW w:w="8642" w:type="dxa"/>
            <w:gridSpan w:val="4"/>
          </w:tcPr>
          <w:p w:rsidR="00561267" w:rsidRDefault="00561267" w:rsidP="0023540D">
            <w:pPr>
              <w:tabs>
                <w:tab w:val="left" w:pos="3690"/>
              </w:tabs>
              <w:rPr>
                <w:rFonts w:ascii="黑体" w:eastAsia="黑体" w:hAnsi="黑体"/>
                <w:sz w:val="24"/>
                <w:szCs w:val="24"/>
              </w:rPr>
            </w:pPr>
            <w:r>
              <w:rPr>
                <w:rFonts w:ascii="黑体" w:eastAsia="黑体" w:hAnsi="黑体"/>
                <w:sz w:val="24"/>
                <w:szCs w:val="24"/>
              </w:rPr>
              <w:tab/>
            </w: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BusinessStatementReceiptBL.showBSL</w:t>
            </w: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语法</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前置条件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后置条件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系统显示该段时间内所有入款单和付款单信息</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BusinessStatementReceiptBL.showAllBSL</w:t>
            </w: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hint="eastAsia"/>
                <w:sz w:val="24"/>
                <w:szCs w:val="24"/>
              </w:rPr>
              <w:t>语法</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public ArrayList&lt;BusinessstatementReceiptVO&gt; showAllBSList();</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前置条件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hint="eastAsia"/>
                <w:sz w:val="24"/>
                <w:szCs w:val="24"/>
              </w:rPr>
              <w:t>用户经验证有查看经营情况表的权限</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后置条件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系统显示所有经营情况的列表</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BusinessStatementReceiptBL.export</w:t>
            </w: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hint="eastAsia"/>
                <w:sz w:val="24"/>
                <w:szCs w:val="24"/>
              </w:rPr>
              <w:t>语法</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public int export(BusinessstatementReceiptVO vo);</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前置条件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用户要求导出经营情况表的excel</w:t>
            </w:r>
          </w:p>
        </w:tc>
      </w:tr>
      <w:tr w:rsidR="00561267" w:rsidTr="0023540D">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561267" w:rsidRDefault="00561267" w:rsidP="0023540D">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561267" w:rsidRDefault="00561267" w:rsidP="0023540D">
            <w:pPr>
              <w:rPr>
                <w:rFonts w:ascii="黑体" w:eastAsia="黑体" w:hAnsi="黑体"/>
                <w:sz w:val="24"/>
                <w:szCs w:val="24"/>
              </w:rPr>
            </w:pPr>
            <w:r>
              <w:rPr>
                <w:rFonts w:ascii="黑体" w:eastAsia="黑体" w:hAnsi="黑体"/>
                <w:sz w:val="24"/>
                <w:szCs w:val="24"/>
              </w:rPr>
              <w:t>后置条件</w:t>
            </w:r>
          </w:p>
        </w:tc>
        <w:tc>
          <w:tcPr>
            <w:tcW w:w="4819" w:type="dxa"/>
            <w:tcBorders>
              <w:left w:val="single" w:sz="4" w:space="0" w:color="002060"/>
            </w:tcBorders>
            <w:shd w:val="clear" w:color="auto" w:fill="EAF9FA"/>
          </w:tcPr>
          <w:p w:rsidR="00561267" w:rsidRDefault="00561267" w:rsidP="0023540D">
            <w:pPr>
              <w:rPr>
                <w:rFonts w:ascii="黑体" w:eastAsia="黑体" w:hAnsi="黑体"/>
                <w:sz w:val="24"/>
                <w:szCs w:val="24"/>
              </w:rPr>
            </w:pPr>
            <w:r>
              <w:rPr>
                <w:rFonts w:ascii="黑体" w:eastAsia="黑体" w:hAnsi="黑体"/>
                <w:sz w:val="24"/>
                <w:szCs w:val="24"/>
              </w:rPr>
              <w:t>系统生成经营情况表的excel</w:t>
            </w:r>
          </w:p>
        </w:tc>
      </w:tr>
      <w:tr w:rsidR="0023540D" w:rsidTr="0023540D">
        <w:trPr>
          <w:trHeight w:val="225"/>
        </w:trPr>
        <w:tc>
          <w:tcPr>
            <w:tcW w:w="8642" w:type="dxa"/>
            <w:gridSpan w:val="4"/>
          </w:tcPr>
          <w:p w:rsidR="0023540D" w:rsidRDefault="00E7775C" w:rsidP="0023540D">
            <w:pPr>
              <w:jc w:val="center"/>
              <w:rPr>
                <w:rFonts w:ascii="黑体" w:eastAsia="黑体" w:hAnsi="黑体"/>
                <w:b/>
                <w:sz w:val="22"/>
                <w:szCs w:val="22"/>
              </w:rPr>
            </w:pPr>
            <w:r>
              <w:rPr>
                <w:rFonts w:ascii="黑体" w:eastAsia="黑体" w:hAnsi="黑体" w:hint="eastAsia"/>
                <w:sz w:val="24"/>
                <w:szCs w:val="24"/>
              </w:rPr>
              <w:t>需要的服务</w:t>
            </w:r>
            <w:r w:rsidR="0023540D" w:rsidRPr="0023540D">
              <w:rPr>
                <w:rFonts w:ascii="黑体" w:eastAsia="黑体" w:hAnsi="黑体" w:hint="eastAsia"/>
                <w:sz w:val="24"/>
                <w:szCs w:val="24"/>
              </w:rPr>
              <w:t>（需接口）</w:t>
            </w:r>
          </w:p>
        </w:tc>
      </w:tr>
      <w:tr w:rsidR="0023540D" w:rsidTr="0023540D">
        <w:trPr>
          <w:trHeight w:val="225"/>
        </w:trPr>
        <w:tc>
          <w:tcPr>
            <w:tcW w:w="3397" w:type="dxa"/>
            <w:gridSpan w:val="2"/>
            <w:shd w:val="clear" w:color="auto" w:fill="ACB9CA"/>
          </w:tcPr>
          <w:p w:rsidR="0023540D" w:rsidRDefault="0023540D" w:rsidP="0023540D">
            <w:pPr>
              <w:rPr>
                <w:rFonts w:ascii="黑体" w:eastAsia="黑体" w:hAnsi="黑体"/>
                <w:sz w:val="24"/>
                <w:szCs w:val="24"/>
              </w:rPr>
            </w:pPr>
            <w:r>
              <w:rPr>
                <w:rFonts w:ascii="黑体" w:eastAsia="黑体" w:hAnsi="黑体"/>
                <w:sz w:val="24"/>
                <w:szCs w:val="24"/>
              </w:rPr>
              <w:t>FinanceDataService.showBSL(String beginTime,String endTime)</w:t>
            </w:r>
          </w:p>
        </w:tc>
        <w:tc>
          <w:tcPr>
            <w:tcW w:w="5245" w:type="dxa"/>
            <w:gridSpan w:val="2"/>
            <w:shd w:val="clear" w:color="auto" w:fill="EAF9FA"/>
          </w:tcPr>
          <w:p w:rsidR="0023540D" w:rsidRDefault="0023540D" w:rsidP="0023540D">
            <w:pPr>
              <w:rPr>
                <w:rFonts w:ascii="黑体" w:eastAsia="黑体" w:hAnsi="黑体"/>
                <w:sz w:val="24"/>
                <w:szCs w:val="24"/>
              </w:rPr>
            </w:pPr>
            <w:r>
              <w:rPr>
                <w:rFonts w:ascii="黑体" w:eastAsia="黑体" w:hAnsi="黑体" w:hint="eastAsia"/>
                <w:sz w:val="24"/>
                <w:szCs w:val="24"/>
              </w:rPr>
              <w:t>返回并输出符合时间条件的单一持久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BusinessstatementReceiptPO</w:t>
            </w:r>
          </w:p>
        </w:tc>
      </w:tr>
      <w:tr w:rsidR="0023540D" w:rsidTr="0023540D">
        <w:trPr>
          <w:trHeight w:val="225"/>
        </w:trPr>
        <w:tc>
          <w:tcPr>
            <w:tcW w:w="3397" w:type="dxa"/>
            <w:gridSpan w:val="2"/>
            <w:shd w:val="clear" w:color="auto" w:fill="ACB9CA"/>
          </w:tcPr>
          <w:p w:rsidR="0023540D" w:rsidRDefault="0023540D" w:rsidP="0023540D">
            <w:pPr>
              <w:rPr>
                <w:rFonts w:ascii="黑体" w:eastAsia="黑体" w:hAnsi="黑体"/>
                <w:sz w:val="24"/>
                <w:szCs w:val="24"/>
              </w:rPr>
            </w:pPr>
            <w:r>
              <w:rPr>
                <w:rFonts w:ascii="黑体" w:eastAsia="黑体" w:hAnsi="黑体"/>
                <w:sz w:val="24"/>
                <w:szCs w:val="24"/>
              </w:rPr>
              <w:t>public ArrayList&lt;BusinessstatementReceiptPO&gt; showAllBSList()</w:t>
            </w:r>
          </w:p>
        </w:tc>
        <w:tc>
          <w:tcPr>
            <w:tcW w:w="5245" w:type="dxa"/>
            <w:gridSpan w:val="2"/>
            <w:shd w:val="clear" w:color="auto" w:fill="EAF9FA"/>
          </w:tcPr>
          <w:p w:rsidR="0023540D" w:rsidRDefault="0023540D" w:rsidP="0023540D">
            <w:pPr>
              <w:rPr>
                <w:rFonts w:ascii="黑体" w:eastAsia="黑体" w:hAnsi="黑体"/>
                <w:sz w:val="24"/>
                <w:szCs w:val="24"/>
              </w:rPr>
            </w:pPr>
            <w:r>
              <w:rPr>
                <w:rFonts w:ascii="黑体" w:eastAsia="黑体" w:hAnsi="黑体"/>
                <w:sz w:val="24"/>
                <w:szCs w:val="24"/>
              </w:rPr>
              <w:t>返回并输出所有的单一持久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w:t>
            </w:r>
          </w:p>
        </w:tc>
      </w:tr>
      <w:tr w:rsidR="0023540D" w:rsidTr="0023540D">
        <w:trPr>
          <w:trHeight w:val="225"/>
        </w:trPr>
        <w:tc>
          <w:tcPr>
            <w:tcW w:w="3397" w:type="dxa"/>
            <w:gridSpan w:val="2"/>
            <w:shd w:val="clear" w:color="auto" w:fill="ACB9CA"/>
          </w:tcPr>
          <w:p w:rsidR="0023540D" w:rsidRDefault="0023540D" w:rsidP="0023540D">
            <w:pPr>
              <w:rPr>
                <w:rFonts w:ascii="黑体" w:eastAsia="黑体" w:hAnsi="黑体"/>
                <w:sz w:val="24"/>
                <w:szCs w:val="24"/>
              </w:rPr>
            </w:pPr>
            <w:r>
              <w:rPr>
                <w:rFonts w:ascii="黑体" w:eastAsia="黑体" w:hAnsi="黑体"/>
                <w:sz w:val="24"/>
                <w:szCs w:val="24"/>
              </w:rPr>
              <w:t>public int export(BusinessstatementReceiptPO po)</w:t>
            </w:r>
          </w:p>
        </w:tc>
        <w:tc>
          <w:tcPr>
            <w:tcW w:w="5245" w:type="dxa"/>
            <w:gridSpan w:val="2"/>
            <w:shd w:val="clear" w:color="auto" w:fill="EAF9FA"/>
          </w:tcPr>
          <w:p w:rsidR="0023540D" w:rsidRDefault="0023540D" w:rsidP="0023540D">
            <w:pPr>
              <w:rPr>
                <w:rFonts w:ascii="黑体" w:eastAsia="黑体" w:hAnsi="黑体"/>
                <w:sz w:val="24"/>
                <w:szCs w:val="24"/>
              </w:rPr>
            </w:pPr>
            <w:r>
              <w:rPr>
                <w:rFonts w:ascii="黑体" w:eastAsia="黑体" w:hAnsi="黑体"/>
                <w:sz w:val="24"/>
                <w:szCs w:val="24"/>
              </w:rPr>
              <w:t>导出单一持久</w:t>
            </w:r>
            <w:proofErr w:type="gramStart"/>
            <w:r>
              <w:rPr>
                <w:rFonts w:ascii="黑体" w:eastAsia="黑体" w:hAnsi="黑体"/>
                <w:sz w:val="24"/>
                <w:szCs w:val="24"/>
              </w:rPr>
              <w:t>化对象</w:t>
            </w:r>
            <w:proofErr w:type="gramEnd"/>
            <w:r>
              <w:rPr>
                <w:rFonts w:ascii="黑体" w:eastAsia="黑体" w:hAnsi="黑体"/>
                <w:sz w:val="24"/>
                <w:szCs w:val="24"/>
              </w:rPr>
              <w:t>BusinessstatementReceiptPO到excel</w:t>
            </w:r>
          </w:p>
        </w:tc>
      </w:tr>
    </w:tbl>
    <w:p w:rsidR="0023540D" w:rsidRPr="005B388E" w:rsidRDefault="003D3A72" w:rsidP="0023540D">
      <w:pPr>
        <w:ind w:firstLineChars="800" w:firstLine="1767"/>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5 BusinessStatementReceiptBL</w:t>
      </w:r>
      <w:r w:rsidR="00561267">
        <w:rPr>
          <w:rFonts w:ascii="黑体" w:eastAsia="黑体" w:hAnsi="黑体"/>
          <w:b/>
          <w:sz w:val="22"/>
          <w:szCs w:val="22"/>
        </w:rPr>
        <w:t>的接口规范</w:t>
      </w:r>
    </w:p>
    <w:p w:rsidR="0023540D" w:rsidRDefault="0023540D" w:rsidP="0023540D">
      <w:pPr>
        <w:ind w:firstLineChars="800" w:firstLine="1767"/>
        <w:rPr>
          <w:rFonts w:ascii="黑体" w:eastAsia="黑体" w:hAnsi="黑体"/>
          <w:b/>
          <w:sz w:val="22"/>
          <w:szCs w:val="22"/>
        </w:rPr>
      </w:pPr>
      <w:r>
        <w:rPr>
          <w:rFonts w:ascii="黑体" w:eastAsia="黑体" w:hAnsi="黑体" w:hint="eastAsia"/>
          <w:b/>
          <w:sz w:val="22"/>
          <w:szCs w:val="22"/>
        </w:rPr>
        <w:t>表6-</w:t>
      </w:r>
      <w:r w:rsidR="00A77370">
        <w:rPr>
          <w:rFonts w:ascii="黑体" w:eastAsia="黑体" w:hAnsi="黑体"/>
          <w:b/>
          <w:sz w:val="22"/>
          <w:szCs w:val="22"/>
        </w:rPr>
        <w:t>6</w:t>
      </w:r>
      <w:r>
        <w:rPr>
          <w:rFonts w:ascii="黑体" w:eastAsia="黑体" w:hAnsi="黑体"/>
          <w:b/>
          <w:sz w:val="22"/>
          <w:szCs w:val="22"/>
        </w:rPr>
        <w:t xml:space="preserve"> </w:t>
      </w:r>
      <w:r w:rsidR="00A77370">
        <w:rPr>
          <w:rFonts w:ascii="黑体" w:eastAsia="黑体" w:hAnsi="黑体" w:hint="eastAsia"/>
          <w:b/>
          <w:sz w:val="22"/>
          <w:szCs w:val="22"/>
        </w:rPr>
        <w:t>InitialStock</w:t>
      </w:r>
      <w:r>
        <w:rPr>
          <w:rFonts w:ascii="黑体" w:eastAsia="黑体" w:hAnsi="黑体"/>
          <w:b/>
          <w:sz w:val="22"/>
          <w:szCs w:val="22"/>
        </w:rPr>
        <w:t>BL的接口规范</w:t>
      </w:r>
    </w:p>
    <w:tbl>
      <w:tblPr>
        <w:tblStyle w:val="style1"/>
        <w:tblpPr w:leftFromText="180" w:rightFromText="180" w:vertAnchor="page" w:horzAnchor="margin" w:tblpX="-300" w:tblpY="15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417"/>
        <w:gridCol w:w="4962"/>
      </w:tblGrid>
      <w:tr w:rsidR="000F2D60" w:rsidTr="00BC0D86">
        <w:trPr>
          <w:trHeight w:val="375"/>
        </w:trPr>
        <w:tc>
          <w:tcPr>
            <w:tcW w:w="8926" w:type="dxa"/>
            <w:gridSpan w:val="3"/>
          </w:tcPr>
          <w:p w:rsidR="000F2D60" w:rsidRDefault="000F2D60" w:rsidP="000F2D60">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right w:val="single" w:sz="4" w:space="0" w:color="auto"/>
            </w:tcBorders>
            <w:shd w:val="clear" w:color="auto" w:fill="ACB9CA"/>
          </w:tcPr>
          <w:p w:rsidR="00BC0D86" w:rsidRDefault="00BC0D86" w:rsidP="000F2D6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sidR="000F2D60">
              <w:rPr>
                <w:rFonts w:ascii="黑体" w:eastAsia="黑体" w:hAnsi="黑体" w:hint="eastAsia"/>
                <w:sz w:val="24"/>
                <w:szCs w:val="24"/>
              </w:rPr>
              <w:t>.</w:t>
            </w:r>
          </w:p>
          <w:p w:rsidR="000F2D60" w:rsidRDefault="000F2D60" w:rsidP="000F2D60">
            <w:pPr>
              <w:rPr>
                <w:rFonts w:ascii="黑体" w:eastAsia="黑体" w:hAnsi="黑体"/>
                <w:sz w:val="24"/>
                <w:szCs w:val="24"/>
              </w:rPr>
            </w:pPr>
            <w:r>
              <w:rPr>
                <w:rFonts w:ascii="黑体" w:eastAsia="黑体" w:hAnsi="黑体"/>
                <w:sz w:val="24"/>
                <w:szCs w:val="24"/>
              </w:rPr>
              <w:t>initInfo</w:t>
            </w:r>
          </w:p>
        </w:tc>
        <w:tc>
          <w:tcPr>
            <w:tcW w:w="1417" w:type="dxa"/>
            <w:tcBorders>
              <w:left w:val="single" w:sz="4" w:space="0" w:color="auto"/>
              <w:right w:val="single" w:sz="4" w:space="0" w:color="auto"/>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语法</w:t>
            </w:r>
          </w:p>
        </w:tc>
        <w:tc>
          <w:tcPr>
            <w:tcW w:w="4962" w:type="dxa"/>
            <w:tcBorders>
              <w:left w:val="single" w:sz="4" w:space="0" w:color="auto"/>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public int initInfo(InitInfoVO vo,String time);</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0F2D6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前置条件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hint="eastAsia"/>
                <w:sz w:val="24"/>
                <w:szCs w:val="24"/>
              </w:rPr>
              <w:t>用户要求期初建账</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0F2D6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后置条件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系统初始化一套账</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shd w:val="clear" w:color="auto" w:fill="ACB9CA"/>
          </w:tcPr>
          <w:p w:rsidR="00BC0D86" w:rsidRDefault="00BC0D86" w:rsidP="00BC0D86">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0F2D60">
            <w:pPr>
              <w:rPr>
                <w:rFonts w:ascii="黑体" w:eastAsia="黑体" w:hAnsi="黑体"/>
                <w:sz w:val="24"/>
                <w:szCs w:val="24"/>
              </w:rPr>
            </w:pPr>
            <w:r>
              <w:rPr>
                <w:rFonts w:ascii="黑体" w:eastAsia="黑体" w:hAnsi="黑体"/>
                <w:sz w:val="24"/>
                <w:szCs w:val="24"/>
              </w:rPr>
              <w:t>getInitInfo</w:t>
            </w:r>
          </w:p>
        </w:tc>
        <w:tc>
          <w:tcPr>
            <w:tcW w:w="1417" w:type="dxa"/>
            <w:tcBorders>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语法</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0F2D60">
            <w:pPr>
              <w:rPr>
                <w:rFonts w:ascii="黑体" w:eastAsia="黑体" w:hAnsi="黑体"/>
                <w:sz w:val="24"/>
                <w:szCs w:val="24"/>
              </w:rPr>
            </w:pPr>
          </w:p>
        </w:tc>
        <w:tc>
          <w:tcPr>
            <w:tcW w:w="1417" w:type="dxa"/>
            <w:tcBorders>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前置条件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hint="eastAsia"/>
                <w:sz w:val="24"/>
                <w:szCs w:val="24"/>
              </w:rPr>
              <w:t>用户要求查看期</w:t>
            </w:r>
            <w:proofErr w:type="gramStart"/>
            <w:r>
              <w:rPr>
                <w:rFonts w:ascii="黑体" w:eastAsia="黑体" w:hAnsi="黑体" w:hint="eastAsia"/>
                <w:sz w:val="24"/>
                <w:szCs w:val="24"/>
              </w:rPr>
              <w:t>初信息</w:t>
            </w:r>
            <w:proofErr w:type="gramEnd"/>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0F2D6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后置条件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返回期</w:t>
            </w:r>
            <w:proofErr w:type="gramStart"/>
            <w:r>
              <w:rPr>
                <w:rFonts w:ascii="黑体" w:eastAsia="黑体" w:hAnsi="黑体"/>
                <w:sz w:val="24"/>
                <w:szCs w:val="24"/>
              </w:rPr>
              <w:t>初信息</w:t>
            </w:r>
            <w:proofErr w:type="gramEnd"/>
            <w:r>
              <w:rPr>
                <w:rFonts w:ascii="黑体" w:eastAsia="黑体" w:hAnsi="黑体"/>
                <w:sz w:val="24"/>
                <w:szCs w:val="24"/>
              </w:rPr>
              <w:t>并显示</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auto"/>
            </w:tcBorders>
            <w:shd w:val="clear" w:color="auto" w:fill="ACB9CA"/>
          </w:tcPr>
          <w:p w:rsidR="00BC0D86" w:rsidRDefault="00BC0D86" w:rsidP="00BC0D86">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0F2D60">
            <w:pPr>
              <w:rPr>
                <w:rFonts w:ascii="黑体" w:eastAsia="黑体" w:hAnsi="黑体"/>
                <w:sz w:val="24"/>
                <w:szCs w:val="24"/>
              </w:rPr>
            </w:pPr>
            <w:r>
              <w:rPr>
                <w:rFonts w:ascii="黑体" w:eastAsia="黑体" w:hAnsi="黑体"/>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语法</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public ArrayList&lt;InitInfoVO&gt; getAllInitInfo();</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0F2D6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前置条件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用户具有查看期</w:t>
            </w:r>
            <w:proofErr w:type="gramStart"/>
            <w:r>
              <w:rPr>
                <w:rFonts w:ascii="黑体" w:eastAsia="黑体" w:hAnsi="黑体"/>
                <w:sz w:val="24"/>
                <w:szCs w:val="24"/>
              </w:rPr>
              <w:t>初信息</w:t>
            </w:r>
            <w:proofErr w:type="gramEnd"/>
            <w:r>
              <w:rPr>
                <w:rFonts w:ascii="黑体" w:eastAsia="黑体" w:hAnsi="黑体"/>
                <w:sz w:val="24"/>
                <w:szCs w:val="24"/>
              </w:rPr>
              <w:t>的权限</w:t>
            </w:r>
          </w:p>
        </w:tc>
      </w:tr>
      <w:tr w:rsidR="000F2D60" w:rsidTr="00BC0D86">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0F2D6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0F2D60">
            <w:pPr>
              <w:rPr>
                <w:rFonts w:ascii="黑体" w:eastAsia="黑体" w:hAnsi="黑体"/>
                <w:sz w:val="24"/>
                <w:szCs w:val="24"/>
              </w:rPr>
            </w:pPr>
            <w:r>
              <w:rPr>
                <w:rFonts w:ascii="黑体" w:eastAsia="黑体" w:hAnsi="黑体" w:hint="eastAsia"/>
                <w:sz w:val="24"/>
                <w:szCs w:val="24"/>
              </w:rPr>
              <w:t>后置条件</w:t>
            </w:r>
          </w:p>
        </w:tc>
        <w:tc>
          <w:tcPr>
            <w:tcW w:w="4962" w:type="dxa"/>
            <w:tcBorders>
              <w:left w:val="single" w:sz="4" w:space="0" w:color="002060"/>
            </w:tcBorders>
            <w:shd w:val="clear" w:color="auto" w:fill="EAF9FA"/>
          </w:tcPr>
          <w:p w:rsidR="000F2D60" w:rsidRDefault="000F2D60" w:rsidP="000F2D60">
            <w:pPr>
              <w:rPr>
                <w:rFonts w:ascii="黑体" w:eastAsia="黑体" w:hAnsi="黑体"/>
                <w:sz w:val="24"/>
                <w:szCs w:val="24"/>
              </w:rPr>
            </w:pPr>
            <w:r>
              <w:rPr>
                <w:rFonts w:ascii="黑体" w:eastAsia="黑体" w:hAnsi="黑体"/>
                <w:sz w:val="24"/>
                <w:szCs w:val="24"/>
              </w:rPr>
              <w:t>系统返回所有期</w:t>
            </w:r>
            <w:proofErr w:type="gramStart"/>
            <w:r>
              <w:rPr>
                <w:rFonts w:ascii="黑体" w:eastAsia="黑体" w:hAnsi="黑体"/>
                <w:sz w:val="24"/>
                <w:szCs w:val="24"/>
              </w:rPr>
              <w:t>初信息</w:t>
            </w:r>
            <w:proofErr w:type="gramEnd"/>
          </w:p>
        </w:tc>
      </w:tr>
      <w:tr w:rsidR="000F2D60" w:rsidTr="00BC0D86">
        <w:trPr>
          <w:trHeight w:val="390"/>
        </w:trPr>
        <w:tc>
          <w:tcPr>
            <w:tcW w:w="8926" w:type="dxa"/>
            <w:gridSpan w:val="3"/>
          </w:tcPr>
          <w:p w:rsidR="000F2D60" w:rsidRDefault="000F2D60" w:rsidP="000F2D60">
            <w:pPr>
              <w:tabs>
                <w:tab w:val="left" w:pos="3184"/>
              </w:tabs>
              <w:rPr>
                <w:rFonts w:ascii="黑体" w:eastAsia="黑体" w:hAnsi="黑体"/>
                <w:b/>
                <w:sz w:val="22"/>
                <w:szCs w:val="22"/>
              </w:rPr>
            </w:pPr>
            <w:r>
              <w:rPr>
                <w:rFonts w:ascii="黑体" w:eastAsia="黑体" w:hAnsi="黑体"/>
                <w:b/>
                <w:sz w:val="22"/>
                <w:szCs w:val="22"/>
              </w:rPr>
              <w:tab/>
            </w:r>
            <w:r w:rsidR="00E7775C">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BC0D86" w:rsidTr="00BC0D86">
        <w:trPr>
          <w:trHeight w:val="390"/>
        </w:trPr>
        <w:tc>
          <w:tcPr>
            <w:tcW w:w="2547" w:type="dxa"/>
            <w:shd w:val="clear" w:color="auto" w:fill="ACB9CA"/>
          </w:tcPr>
          <w:p w:rsidR="00BC0D86" w:rsidRDefault="00BC0D86" w:rsidP="00BC0D86">
            <w:pPr>
              <w:rPr>
                <w:rFonts w:ascii="黑体" w:eastAsia="黑体" w:hAnsi="黑体"/>
                <w:sz w:val="24"/>
                <w:szCs w:val="24"/>
              </w:rPr>
            </w:pPr>
            <w:r>
              <w:rPr>
                <w:rFonts w:ascii="黑体" w:eastAsia="黑体" w:hAnsi="黑体"/>
                <w:sz w:val="24"/>
                <w:szCs w:val="24"/>
              </w:rPr>
              <w:t>FinanceDataService.initInfo(InitInfoPO po)</w:t>
            </w:r>
          </w:p>
        </w:tc>
        <w:tc>
          <w:tcPr>
            <w:tcW w:w="6379" w:type="dxa"/>
            <w:gridSpan w:val="2"/>
            <w:shd w:val="clear" w:color="auto" w:fill="EAF9FA"/>
          </w:tcPr>
          <w:p w:rsidR="00BC0D86" w:rsidRDefault="00BC0D86" w:rsidP="00BC0D86">
            <w:pPr>
              <w:rPr>
                <w:rFonts w:ascii="黑体" w:eastAsia="黑体" w:hAnsi="黑体"/>
                <w:sz w:val="24"/>
                <w:szCs w:val="24"/>
              </w:rPr>
            </w:pPr>
            <w:r>
              <w:rPr>
                <w:rFonts w:ascii="黑体" w:eastAsia="黑体" w:hAnsi="黑体"/>
                <w:sz w:val="24"/>
                <w:szCs w:val="24"/>
              </w:rPr>
              <w:t>在数据库中添加一套账的初始化信息</w:t>
            </w:r>
            <w:r>
              <w:rPr>
                <w:rFonts w:ascii="黑体" w:eastAsia="黑体" w:hAnsi="黑体" w:hint="eastAsia"/>
                <w:sz w:val="24"/>
                <w:szCs w:val="24"/>
              </w:rPr>
              <w:t>（InitInfoPO）</w:t>
            </w:r>
          </w:p>
        </w:tc>
      </w:tr>
      <w:tr w:rsidR="00BC0D86" w:rsidTr="00BC0D86">
        <w:trPr>
          <w:trHeight w:val="390"/>
        </w:trPr>
        <w:tc>
          <w:tcPr>
            <w:tcW w:w="2547" w:type="dxa"/>
            <w:shd w:val="clear" w:color="auto" w:fill="ACB9CA"/>
          </w:tcPr>
          <w:p w:rsidR="00BC0D86" w:rsidRDefault="00BC0D86" w:rsidP="00BC0D86">
            <w:pPr>
              <w:rPr>
                <w:rFonts w:ascii="黑体" w:eastAsia="黑体" w:hAnsi="黑体"/>
                <w:sz w:val="24"/>
                <w:szCs w:val="24"/>
              </w:rPr>
            </w:pPr>
            <w:r>
              <w:rPr>
                <w:rFonts w:ascii="黑体" w:eastAsia="黑体" w:hAnsi="黑体"/>
                <w:sz w:val="24"/>
                <w:szCs w:val="24"/>
              </w:rPr>
              <w:t>FinanceDataService.getInitInfo(String time)</w:t>
            </w:r>
          </w:p>
        </w:tc>
        <w:tc>
          <w:tcPr>
            <w:tcW w:w="6379" w:type="dxa"/>
            <w:gridSpan w:val="2"/>
            <w:shd w:val="clear" w:color="auto" w:fill="EAF9FA"/>
          </w:tcPr>
          <w:p w:rsidR="00BC0D86" w:rsidRDefault="00BC0D86" w:rsidP="00BC0D86">
            <w:pPr>
              <w:rPr>
                <w:rFonts w:ascii="黑体" w:eastAsia="黑体" w:hAnsi="黑体"/>
                <w:sz w:val="24"/>
                <w:szCs w:val="24"/>
              </w:rPr>
            </w:pPr>
            <w:r>
              <w:rPr>
                <w:rFonts w:ascii="黑体" w:eastAsia="黑体" w:hAnsi="黑体" w:hint="eastAsia"/>
                <w:sz w:val="24"/>
                <w:szCs w:val="24"/>
              </w:rPr>
              <w:t>查找符合时间条件的期</w:t>
            </w:r>
            <w:proofErr w:type="gramStart"/>
            <w:r>
              <w:rPr>
                <w:rFonts w:ascii="黑体" w:eastAsia="黑体" w:hAnsi="黑体" w:hint="eastAsia"/>
                <w:sz w:val="24"/>
                <w:szCs w:val="24"/>
              </w:rPr>
              <w:t>初信息</w:t>
            </w:r>
            <w:proofErr w:type="gramEnd"/>
            <w:r>
              <w:rPr>
                <w:rFonts w:ascii="黑体" w:eastAsia="黑体" w:hAnsi="黑体" w:hint="eastAsia"/>
                <w:sz w:val="24"/>
                <w:szCs w:val="24"/>
              </w:rPr>
              <w:t>并返回</w:t>
            </w:r>
          </w:p>
        </w:tc>
      </w:tr>
      <w:tr w:rsidR="00BC0D86" w:rsidTr="00BC0D86">
        <w:trPr>
          <w:trHeight w:val="390"/>
        </w:trPr>
        <w:tc>
          <w:tcPr>
            <w:tcW w:w="2547" w:type="dxa"/>
            <w:shd w:val="clear" w:color="auto" w:fill="ACB9CA"/>
          </w:tcPr>
          <w:p w:rsidR="00BC0D86" w:rsidRDefault="00BC0D86" w:rsidP="00BC0D86">
            <w:pPr>
              <w:rPr>
                <w:rFonts w:ascii="黑体" w:eastAsia="黑体" w:hAnsi="黑体"/>
                <w:sz w:val="24"/>
                <w:szCs w:val="24"/>
              </w:rPr>
            </w:pPr>
            <w:r>
              <w:rPr>
                <w:rFonts w:ascii="黑体" w:eastAsia="黑体" w:hAnsi="黑体"/>
                <w:sz w:val="24"/>
                <w:szCs w:val="24"/>
              </w:rPr>
              <w:t>FinanceDataService.getAllInitInfo()</w:t>
            </w:r>
          </w:p>
        </w:tc>
        <w:tc>
          <w:tcPr>
            <w:tcW w:w="6379" w:type="dxa"/>
            <w:gridSpan w:val="2"/>
            <w:shd w:val="clear" w:color="auto" w:fill="EAF9FA"/>
          </w:tcPr>
          <w:p w:rsidR="00BC0D86" w:rsidRDefault="00BC0D86" w:rsidP="00BC0D86">
            <w:pPr>
              <w:rPr>
                <w:rFonts w:ascii="黑体" w:eastAsia="黑体" w:hAnsi="黑体"/>
                <w:sz w:val="24"/>
                <w:szCs w:val="24"/>
              </w:rPr>
            </w:pPr>
            <w:r>
              <w:rPr>
                <w:rFonts w:ascii="黑体" w:eastAsia="黑体" w:hAnsi="黑体" w:hint="eastAsia"/>
                <w:sz w:val="24"/>
                <w:szCs w:val="24"/>
              </w:rPr>
              <w:t>返回并输出所有的持久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InitInfoPO</w:t>
            </w:r>
          </w:p>
        </w:tc>
      </w:tr>
    </w:tbl>
    <w:p w:rsidR="0023540D" w:rsidRDefault="00A77370" w:rsidP="003A19CB">
      <w:pPr>
        <w:ind w:firstLineChars="800" w:firstLine="1767"/>
        <w:rPr>
          <w:rFonts w:ascii="黑体" w:eastAsia="黑体" w:hAnsi="黑体"/>
          <w:b/>
          <w:sz w:val="22"/>
          <w:szCs w:val="22"/>
        </w:rPr>
      </w:pPr>
      <w:r>
        <w:rPr>
          <w:rFonts w:ascii="黑体" w:eastAsia="黑体" w:hAnsi="黑体" w:hint="eastAsia"/>
          <w:b/>
          <w:sz w:val="22"/>
          <w:szCs w:val="22"/>
        </w:rPr>
        <w:t>图6-</w:t>
      </w:r>
      <w:r>
        <w:rPr>
          <w:rFonts w:ascii="黑体" w:eastAsia="黑体" w:hAnsi="黑体"/>
          <w:b/>
          <w:sz w:val="22"/>
          <w:szCs w:val="22"/>
        </w:rPr>
        <w:t>7 AccountBL的接口规范</w:t>
      </w:r>
    </w:p>
    <w:tbl>
      <w:tblPr>
        <w:tblStyle w:val="style1"/>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0"/>
        <w:gridCol w:w="2000"/>
        <w:gridCol w:w="3670"/>
      </w:tblGrid>
      <w:tr w:rsidR="00E7775C" w:rsidTr="00E7775C">
        <w:trPr>
          <w:trHeight w:val="274"/>
        </w:trPr>
        <w:tc>
          <w:tcPr>
            <w:tcW w:w="8926" w:type="dxa"/>
            <w:gridSpan w:val="4"/>
          </w:tcPr>
          <w:p w:rsidR="00E7775C" w:rsidRDefault="00E7775C" w:rsidP="00E7775C">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addAccount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addAccount(AccountVO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用户要求新建账户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在账户列表中添加该账户信息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deleteAccount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deleteAccount(AccountVO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用户要求删除账户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从账户列表中删除该账户信息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modifyAccount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modifyAccount(AccountVO vo,String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用户要求修改账户并选中需修改的账户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在账户列表中修改该账户信息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findByName</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AccountVO findByName(String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bottom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用户输入账户名称并查找</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tcBorders>
              <w:top w:val="nil"/>
            </w:tcBorders>
            <w:shd w:val="clear" w:color="auto" w:fill="ACB9CA"/>
          </w:tcPr>
          <w:p w:rsidR="00E7775C" w:rsidRDefault="00E7775C" w:rsidP="00E7775C">
            <w:pPr>
              <w:rPr>
                <w:rFonts w:ascii="黑体" w:eastAsia="黑体" w:hAnsi="黑体"/>
                <w:sz w:val="24"/>
                <w:szCs w:val="24"/>
              </w:rPr>
            </w:pPr>
          </w:p>
        </w:tc>
        <w:tc>
          <w:tcPr>
            <w:tcW w:w="1480" w:type="dxa"/>
            <w:tcBorders>
              <w:top w:val="nil"/>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查找是否存在该名称的账户并返回该账户的信息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findByKeyword</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findByKeyword(String s);</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用户输入关键词并查询</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showAll</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showAll();</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用户要求查看所有的账户列表</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返回所有账户列表</w:t>
            </w:r>
          </w:p>
        </w:tc>
      </w:tr>
      <w:tr w:rsidR="00E7775C" w:rsidTr="00E7775C">
        <w:trPr>
          <w:trHeight w:val="360"/>
        </w:trPr>
        <w:tc>
          <w:tcPr>
            <w:tcW w:w="8926" w:type="dxa"/>
            <w:gridSpan w:val="4"/>
          </w:tcPr>
          <w:p w:rsidR="00E7775C" w:rsidRDefault="00E7775C" w:rsidP="00E7775C">
            <w:pPr>
              <w:tabs>
                <w:tab w:val="left" w:pos="3675"/>
              </w:tabs>
              <w:rPr>
                <w:rFonts w:ascii="黑体" w:eastAsia="黑体" w:hAnsi="黑体"/>
                <w:b/>
                <w:sz w:val="22"/>
                <w:szCs w:val="22"/>
              </w:rPr>
            </w:pPr>
            <w:r>
              <w:rPr>
                <w:rFonts w:ascii="黑体" w:eastAsia="黑体" w:hAnsi="黑体"/>
                <w:b/>
                <w:sz w:val="22"/>
                <w:szCs w:val="22"/>
              </w:rPr>
              <w:tab/>
            </w:r>
            <w:r w:rsidRPr="0023540D">
              <w:rPr>
                <w:rFonts w:ascii="黑体" w:eastAsia="黑体" w:hAnsi="黑体" w:hint="eastAsia"/>
                <w:sz w:val="24"/>
                <w:szCs w:val="24"/>
              </w:rPr>
              <w:t>需要的</w:t>
            </w:r>
            <w:r>
              <w:rPr>
                <w:rFonts w:ascii="黑体" w:eastAsia="黑体" w:hAnsi="黑体" w:hint="eastAsia"/>
                <w:sz w:val="24"/>
                <w:szCs w:val="24"/>
              </w:rPr>
              <w:t>服务</w:t>
            </w:r>
            <w:r w:rsidRPr="0023540D">
              <w:rPr>
                <w:rFonts w:ascii="黑体" w:eastAsia="黑体" w:hAnsi="黑体" w:hint="eastAsia"/>
                <w:sz w:val="24"/>
                <w:szCs w:val="24"/>
              </w:rPr>
              <w:t>（需接口）</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DataFactory.getAccountData</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得到Account数据库的引用</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FinanceDataService.addAccount(AccountPO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插入单一持久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 xml:space="preserve">AccountPO </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删除单一持久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FinanceDataService.modifyAccount(AccountPO po,String name)</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修改单一持久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根据输入的名称查找单一持久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findByKeyword(String s)</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根据输入的关键字查找持久</w:t>
            </w:r>
            <w:proofErr w:type="gramStart"/>
            <w:r>
              <w:rPr>
                <w:rFonts w:ascii="黑体" w:eastAsia="黑体" w:hAnsi="黑体" w:hint="eastAsia"/>
                <w:sz w:val="24"/>
                <w:szCs w:val="24"/>
              </w:rPr>
              <w:t>化对象</w:t>
            </w:r>
            <w:proofErr w:type="gramEnd"/>
            <w:r>
              <w:rPr>
                <w:rFonts w:ascii="黑体" w:eastAsia="黑体" w:hAnsi="黑体" w:hint="eastAsia"/>
                <w:sz w:val="24"/>
                <w:szCs w:val="24"/>
              </w:rPr>
              <w:t>AccountPO</w:t>
            </w:r>
          </w:p>
        </w:tc>
      </w:tr>
      <w:tr w:rsidR="00E7775C" w:rsidTr="00E7775C">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showAll()</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输出持久</w:t>
            </w:r>
            <w:proofErr w:type="gramStart"/>
            <w:r>
              <w:rPr>
                <w:rFonts w:ascii="黑体" w:eastAsia="黑体" w:hAnsi="黑体"/>
                <w:sz w:val="24"/>
                <w:szCs w:val="24"/>
              </w:rPr>
              <w:t>化对象</w:t>
            </w:r>
            <w:proofErr w:type="gramEnd"/>
            <w:r>
              <w:rPr>
                <w:rFonts w:ascii="黑体" w:eastAsia="黑体" w:hAnsi="黑体"/>
                <w:sz w:val="24"/>
                <w:szCs w:val="24"/>
              </w:rPr>
              <w:t>AccountPO</w:t>
            </w:r>
          </w:p>
        </w:tc>
      </w:tr>
    </w:tbl>
    <w:p w:rsidR="007A7C54" w:rsidRDefault="007A7C54" w:rsidP="004C0F37">
      <w:pPr>
        <w:pStyle w:val="4"/>
      </w:pPr>
      <w:r>
        <w:rPr>
          <w:rFonts w:hint="eastAsia"/>
        </w:rPr>
        <w:t>4.2.6.4</w:t>
      </w:r>
      <w:r>
        <w:rPr>
          <w:rFonts w:hint="eastAsia"/>
        </w:rPr>
        <w:t>业务逻辑层的动态模型</w:t>
      </w:r>
    </w:p>
    <w:p w:rsidR="00EA2E7A" w:rsidRPr="003A19CB" w:rsidRDefault="003A19CB" w:rsidP="00EA2E7A">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2表示了快递物流系统中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当财务人员进行结算管理时</w:t>
      </w:r>
      <w:r w:rsidRPr="003A19CB">
        <w:rPr>
          <w:rFonts w:ascii="微软雅黑" w:eastAsia="微软雅黑" w:hAnsi="微软雅黑" w:hint="eastAsia"/>
          <w:sz w:val="24"/>
          <w:szCs w:val="24"/>
        </w:rPr>
        <w:t>，业务逻辑层处理的相关对象之间的协作。</w:t>
      </w:r>
    </w:p>
    <w:p w:rsidR="003A19CB" w:rsidRDefault="003A19CB" w:rsidP="00EA2E7A">
      <w:r>
        <w:rPr>
          <w:rFonts w:hint="eastAsia"/>
          <w:noProof/>
        </w:rPr>
        <w:lastRenderedPageBreak/>
        <w:drawing>
          <wp:inline distT="0" distB="0" distL="0" distR="0">
            <wp:extent cx="5274310" cy="268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Receipt顺序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2 结算管理的顺序图</w:t>
      </w:r>
    </w:p>
    <w:p w:rsidR="003A19CB" w:rsidRPr="003A19CB" w:rsidRDefault="003A19CB" w:rsidP="003A19CB">
      <w:pPr>
        <w:ind w:firstLineChars="800" w:firstLine="1767"/>
        <w:rPr>
          <w:rFonts w:ascii="黑体" w:eastAsia="黑体" w:hAnsi="黑体"/>
          <w:b/>
          <w:sz w:val="22"/>
          <w:szCs w:val="22"/>
        </w:rPr>
      </w:pP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3表示了快递物流系统中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付款单时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Receipt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3 新建付款单的顺序图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4表示了快递物流系统中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成本收益表时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735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tIncomeReceipt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4 新建成本收益表的顺序图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5表示了快递物流系统中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当财务人员进行查看经营情况表时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688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StatementReceipt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5 查看经营情况表的顺序图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6表示了快递物流系统中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w:t>
      </w:r>
      <w:proofErr w:type="gramStart"/>
      <w:r w:rsidRPr="003A19CB">
        <w:rPr>
          <w:rFonts w:ascii="微软雅黑" w:eastAsia="微软雅黑" w:hAnsi="微软雅黑"/>
          <w:sz w:val="24"/>
          <w:szCs w:val="24"/>
        </w:rPr>
        <w:t>行</w:t>
      </w:r>
      <w:r w:rsidRPr="003A19CB">
        <w:rPr>
          <w:rFonts w:ascii="微软雅黑" w:eastAsia="微软雅黑" w:hAnsi="微软雅黑" w:hint="eastAsia"/>
          <w:sz w:val="24"/>
          <w:szCs w:val="24"/>
        </w:rPr>
        <w:t>期初</w:t>
      </w:r>
      <w:proofErr w:type="gramEnd"/>
      <w:r w:rsidRPr="003A19CB">
        <w:rPr>
          <w:rFonts w:ascii="微软雅黑" w:eastAsia="微软雅黑" w:hAnsi="微软雅黑" w:hint="eastAsia"/>
          <w:sz w:val="24"/>
          <w:szCs w:val="24"/>
        </w:rPr>
        <w:t>建账</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501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nfo顺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6 期初建账的顺序图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7表示了快递物流系统中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账户管理</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Pr="00EA2E7A" w:rsidRDefault="003A19CB" w:rsidP="003A19CB">
      <w:r>
        <w:rPr>
          <w:rFonts w:hint="eastAsia"/>
          <w:noProof/>
        </w:rPr>
        <w:drawing>
          <wp:inline distT="0" distB="0" distL="0" distR="0">
            <wp:extent cx="5274310" cy="4970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顺序图.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p>
    <w:p w:rsidR="003A19CB" w:rsidRDefault="003A19CB" w:rsidP="00314DEE">
      <w:pPr>
        <w:ind w:firstLineChars="800" w:firstLine="1767"/>
        <w:rPr>
          <w:rFonts w:ascii="黑体" w:eastAsia="黑体" w:hAnsi="黑体"/>
          <w:b/>
          <w:sz w:val="22"/>
          <w:szCs w:val="22"/>
        </w:rPr>
      </w:pPr>
      <w:r w:rsidRPr="003A19CB">
        <w:rPr>
          <w:rFonts w:ascii="黑体" w:eastAsia="黑体" w:hAnsi="黑体" w:hint="eastAsia"/>
          <w:b/>
          <w:sz w:val="22"/>
          <w:szCs w:val="22"/>
        </w:rPr>
        <w:lastRenderedPageBreak/>
        <w:t>图6-</w:t>
      </w:r>
      <w:r w:rsidRPr="003A19CB">
        <w:rPr>
          <w:rFonts w:ascii="黑体" w:eastAsia="黑体" w:hAnsi="黑体"/>
          <w:b/>
          <w:sz w:val="22"/>
          <w:szCs w:val="22"/>
        </w:rPr>
        <w:t>7 账户管理的顺序图</w:t>
      </w:r>
    </w:p>
    <w:p w:rsidR="00314DEE" w:rsidRDefault="00314DEE"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sidRPr="00314DEE">
        <w:rPr>
          <w:rFonts w:ascii="微软雅黑" w:eastAsia="微软雅黑" w:hAnsi="微软雅黑"/>
          <w:sz w:val="24"/>
          <w:szCs w:val="24"/>
        </w:rPr>
        <w:t>8所示，</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对象状态图描述了</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createCollection</w:t>
      </w:r>
      <w:r w:rsidRPr="00314DEE">
        <w:rPr>
          <w:rFonts w:ascii="微软雅黑" w:eastAsia="微软雅黑" w:hAnsi="微软雅黑"/>
          <w:sz w:val="24"/>
          <w:szCs w:val="24"/>
        </w:rPr>
        <w:t>方法被 UI调用，进入</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状态；之后通过</w:t>
      </w:r>
      <w:r w:rsidR="00E92E95">
        <w:rPr>
          <w:rFonts w:ascii="微软雅黑" w:eastAsia="微软雅黑" w:hAnsi="微软雅黑" w:hint="eastAsia"/>
          <w:sz w:val="24"/>
          <w:szCs w:val="24"/>
        </w:rPr>
        <w:t>获取收款</w:t>
      </w:r>
      <w:proofErr w:type="gramStart"/>
      <w:r w:rsidR="00E92E95">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E92E95">
        <w:rPr>
          <w:rFonts w:ascii="微软雅黑" w:eastAsia="微软雅黑" w:hAnsi="微软雅黑" w:hint="eastAsia"/>
          <w:sz w:val="24"/>
          <w:szCs w:val="24"/>
        </w:rPr>
        <w:t>Gathering</w:t>
      </w:r>
      <w:r w:rsidRPr="00314DEE">
        <w:rPr>
          <w:rFonts w:ascii="微软雅黑" w:eastAsia="微软雅黑" w:hAnsi="微软雅黑" w:hint="eastAsia"/>
          <w:sz w:val="24"/>
          <w:szCs w:val="24"/>
        </w:rPr>
        <w:t>状态</w:t>
      </w:r>
      <w:r w:rsidRPr="00314DEE">
        <w:rPr>
          <w:rFonts w:ascii="微软雅黑" w:eastAsia="微软雅黑" w:hAnsi="微软雅黑"/>
          <w:sz w:val="24"/>
          <w:szCs w:val="24"/>
        </w:rPr>
        <w:t>。随后，</w:t>
      </w:r>
      <w:r w:rsidRPr="00314DEE">
        <w:rPr>
          <w:rFonts w:ascii="微软雅黑" w:eastAsia="微软雅黑" w:hAnsi="微软雅黑" w:hint="eastAsia"/>
          <w:sz w:val="24"/>
          <w:szCs w:val="24"/>
        </w:rPr>
        <w:t>通过</w:t>
      </w:r>
      <w:r w:rsidR="00E92E95">
        <w:rPr>
          <w:rFonts w:ascii="微软雅黑" w:eastAsia="微软雅黑" w:hAnsi="微软雅黑" w:hint="eastAsia"/>
          <w:sz w:val="24"/>
          <w:szCs w:val="24"/>
        </w:rPr>
        <w:t>计算收款单金额之和</w:t>
      </w:r>
      <w:r w:rsidRPr="00314DEE">
        <w:rPr>
          <w:rFonts w:ascii="微软雅黑" w:eastAsia="微软雅黑" w:hAnsi="微软雅黑"/>
          <w:sz w:val="24"/>
          <w:szCs w:val="24"/>
        </w:rPr>
        <w:t>进入</w:t>
      </w:r>
      <w:r w:rsidR="00E92E95">
        <w:rPr>
          <w:rFonts w:ascii="微软雅黑" w:eastAsia="微软雅黑" w:hAnsi="微软雅黑" w:hint="eastAsia"/>
          <w:sz w:val="24"/>
          <w:szCs w:val="24"/>
        </w:rPr>
        <w:t>totalGathering</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进入</w:t>
      </w:r>
      <w:r w:rsidR="00E92E95">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E92E95" w:rsidRDefault="00C8175A" w:rsidP="00314DEE">
      <w:pPr>
        <w:rPr>
          <w:rFonts w:ascii="微软雅黑" w:eastAsia="微软雅黑" w:hAnsi="微软雅黑" w:hint="eastAsia"/>
          <w:sz w:val="24"/>
          <w:szCs w:val="24"/>
        </w:rPr>
      </w:pPr>
      <w:r>
        <w:rPr>
          <w:rFonts w:ascii="微软雅黑" w:eastAsia="微软雅黑" w:hAnsi="微软雅黑" w:hint="eastAsia"/>
          <w:noProof/>
          <w:sz w:val="24"/>
          <w:szCs w:val="24"/>
        </w:rPr>
        <w:drawing>
          <wp:inline distT="0" distB="0" distL="0" distR="0">
            <wp:extent cx="527431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ionReceipt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rsidR="00C8175A" w:rsidRPr="00A72E12"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8 CollectionReceipt对象状态图</w:t>
      </w:r>
    </w:p>
    <w:p w:rsidR="00E92E95" w:rsidRPr="00E92E95" w:rsidRDefault="00E92E95" w:rsidP="00314DEE">
      <w:pPr>
        <w:rPr>
          <w:rFonts w:ascii="微软雅黑" w:eastAsia="微软雅黑" w:hAnsi="微软雅黑" w:hint="eastAsia"/>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9</w:t>
      </w:r>
      <w:r w:rsidRPr="00314DEE">
        <w:rPr>
          <w:rFonts w:ascii="微软雅黑" w:eastAsia="微软雅黑" w:hAnsi="微软雅黑"/>
          <w:sz w:val="24"/>
          <w:szCs w:val="24"/>
        </w:rPr>
        <w:t>所示，</w:t>
      </w:r>
      <w:r>
        <w:rPr>
          <w:rFonts w:ascii="微软雅黑" w:eastAsia="微软雅黑" w:hAnsi="微软雅黑" w:hint="eastAsia"/>
          <w:sz w:val="24"/>
          <w:szCs w:val="24"/>
        </w:rPr>
        <w:t>PaymentReceipt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Pr>
          <w:rFonts w:ascii="微软雅黑" w:eastAsia="微软雅黑" w:hAnsi="微软雅黑" w:hint="eastAsia"/>
          <w:sz w:val="24"/>
          <w:szCs w:val="24"/>
        </w:rPr>
        <w:t>Payment</w:t>
      </w:r>
      <w:r w:rsidRPr="00314DEE">
        <w:rPr>
          <w:rFonts w:ascii="微软雅黑" w:eastAsia="微软雅黑" w:hAnsi="微软雅黑"/>
          <w:sz w:val="24"/>
          <w:szCs w:val="24"/>
        </w:rPr>
        <w:t>方法被 UI调用，进入</w:t>
      </w:r>
      <w:r>
        <w:rPr>
          <w:rFonts w:ascii="微软雅黑" w:eastAsia="微软雅黑" w:hAnsi="微软雅黑" w:hint="eastAsia"/>
          <w:sz w:val="24"/>
          <w:szCs w:val="24"/>
        </w:rPr>
        <w:t>PaymentReceipt</w:t>
      </w:r>
      <w:r w:rsidRPr="00314DEE">
        <w:rPr>
          <w:rFonts w:ascii="微软雅黑" w:eastAsia="微软雅黑" w:hAnsi="微软雅黑"/>
          <w:sz w:val="24"/>
          <w:szCs w:val="24"/>
        </w:rPr>
        <w:t>状态；之后通过</w:t>
      </w:r>
      <w:r>
        <w:rPr>
          <w:rFonts w:ascii="微软雅黑" w:eastAsia="微软雅黑" w:hAnsi="微软雅黑" w:hint="eastAsia"/>
          <w:sz w:val="24"/>
          <w:szCs w:val="24"/>
        </w:rPr>
        <w:t>获取运费单</w:t>
      </w:r>
      <w:r w:rsidRPr="00314DEE">
        <w:rPr>
          <w:rFonts w:ascii="微软雅黑" w:eastAsia="微软雅黑" w:hAnsi="微软雅黑"/>
          <w:sz w:val="24"/>
          <w:szCs w:val="24"/>
        </w:rPr>
        <w:t>进入</w:t>
      </w:r>
      <w:r>
        <w:rPr>
          <w:rFonts w:ascii="微软雅黑" w:eastAsia="微软雅黑" w:hAnsi="微软雅黑" w:hint="eastAsia"/>
          <w:sz w:val="24"/>
          <w:szCs w:val="24"/>
        </w:rPr>
        <w:t>Fare</w:t>
      </w:r>
      <w:r w:rsidRPr="00314DEE">
        <w:rPr>
          <w:rFonts w:ascii="微软雅黑" w:eastAsia="微软雅黑" w:hAnsi="微软雅黑" w:hint="eastAsia"/>
          <w:sz w:val="24"/>
          <w:szCs w:val="24"/>
        </w:rPr>
        <w:t>状态</w:t>
      </w:r>
      <w:r w:rsidR="00A72E12">
        <w:rPr>
          <w:rFonts w:ascii="微软雅黑" w:eastAsia="微软雅黑" w:hAnsi="微软雅黑" w:hint="eastAsia"/>
          <w:sz w:val="24"/>
          <w:szCs w:val="24"/>
        </w:rPr>
        <w:t>，通过输入</w:t>
      </w:r>
      <w:r>
        <w:rPr>
          <w:rFonts w:ascii="微软雅黑" w:eastAsia="微软雅黑" w:hAnsi="微软雅黑" w:hint="eastAsia"/>
          <w:sz w:val="24"/>
          <w:szCs w:val="24"/>
        </w:rPr>
        <w:t>薪水进入</w:t>
      </w:r>
      <w:r w:rsidR="00A72E12">
        <w:rPr>
          <w:rFonts w:ascii="微软雅黑" w:eastAsia="微软雅黑" w:hAnsi="微软雅黑" w:hint="eastAsia"/>
          <w:sz w:val="24"/>
          <w:szCs w:val="24"/>
        </w:rPr>
        <w:t>Salary状态，通过输入租金进入Rent状态；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A72E12">
        <w:rPr>
          <w:rFonts w:ascii="微软雅黑" w:eastAsia="微软雅黑" w:hAnsi="微软雅黑" w:hint="eastAsia"/>
          <w:sz w:val="24"/>
          <w:szCs w:val="24"/>
        </w:rPr>
        <w:t>Payment</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27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ceipt状态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276350"/>
                    </a:xfrm>
                    <a:prstGeom prst="rect">
                      <a:avLst/>
                    </a:prstGeom>
                  </pic:spPr>
                </pic:pic>
              </a:graphicData>
            </a:graphic>
          </wp:inline>
        </w:drawing>
      </w:r>
    </w:p>
    <w:p w:rsidR="00E92E95"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9 </w:t>
      </w:r>
      <w:r w:rsidRPr="00A72E12">
        <w:rPr>
          <w:rFonts w:ascii="黑体" w:eastAsia="黑体" w:hAnsi="黑体" w:hint="eastAsia"/>
          <w:b/>
          <w:sz w:val="22"/>
          <w:szCs w:val="22"/>
        </w:rPr>
        <w:t>PaymentReceipt</w:t>
      </w:r>
      <w:r w:rsidRPr="00A72E12">
        <w:rPr>
          <w:rFonts w:ascii="黑体" w:eastAsia="黑体" w:hAnsi="黑体"/>
          <w:b/>
          <w:sz w:val="22"/>
          <w:szCs w:val="22"/>
        </w:rPr>
        <w:t>对象状态图</w:t>
      </w:r>
    </w:p>
    <w:p w:rsidR="00A72E12" w:rsidRPr="00A72E12" w:rsidRDefault="00A72E12" w:rsidP="00A72E12">
      <w:pPr>
        <w:rPr>
          <w:rFonts w:ascii="微软雅黑" w:eastAsia="微软雅黑" w:hAnsi="微软雅黑" w:hint="eastAsia"/>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10</w:t>
      </w:r>
      <w:r w:rsidRPr="00314DEE">
        <w:rPr>
          <w:rFonts w:ascii="微软雅黑" w:eastAsia="微软雅黑" w:hAnsi="微软雅黑"/>
          <w:sz w:val="24"/>
          <w:szCs w:val="24"/>
        </w:rPr>
        <w:t>所示，</w:t>
      </w:r>
      <w:r>
        <w:rPr>
          <w:rFonts w:ascii="微软雅黑" w:eastAsia="微软雅黑" w:hAnsi="微软雅黑" w:hint="eastAsia"/>
          <w:sz w:val="24"/>
          <w:szCs w:val="24"/>
        </w:rPr>
        <w:t>CostIncomeReceipt</w:t>
      </w:r>
      <w:r w:rsidRPr="00314DEE">
        <w:rPr>
          <w:rFonts w:ascii="微软雅黑" w:eastAsia="微软雅黑" w:hAnsi="微软雅黑"/>
          <w:sz w:val="24"/>
          <w:szCs w:val="24"/>
        </w:rPr>
        <w:t>对象状态图描述了</w:t>
      </w:r>
      <w:r w:rsidR="00614A08">
        <w:rPr>
          <w:rFonts w:ascii="微软雅黑" w:eastAsia="微软雅黑" w:hAnsi="微软雅黑" w:hint="eastAsia"/>
          <w:sz w:val="24"/>
          <w:szCs w:val="24"/>
        </w:rPr>
        <w:t>CostIncomeReceipt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sidR="00614A08">
        <w:rPr>
          <w:rFonts w:ascii="微软雅黑" w:eastAsia="微软雅黑" w:hAnsi="微软雅黑" w:hint="eastAsia"/>
          <w:sz w:val="24"/>
          <w:szCs w:val="24"/>
        </w:rPr>
        <w:t>CostIncome</w:t>
      </w:r>
      <w:r w:rsidRPr="00314DEE">
        <w:rPr>
          <w:rFonts w:ascii="微软雅黑" w:eastAsia="微软雅黑" w:hAnsi="微软雅黑"/>
          <w:sz w:val="24"/>
          <w:szCs w:val="24"/>
        </w:rPr>
        <w:t>方法被 UI调用，进入</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状态；之</w:t>
      </w:r>
      <w:r w:rsidRPr="00314DEE">
        <w:rPr>
          <w:rFonts w:ascii="微软雅黑" w:eastAsia="微软雅黑" w:hAnsi="微软雅黑"/>
          <w:sz w:val="24"/>
          <w:szCs w:val="24"/>
        </w:rPr>
        <w:lastRenderedPageBreak/>
        <w:t>后通过</w:t>
      </w:r>
      <w:r>
        <w:rPr>
          <w:rFonts w:ascii="微软雅黑" w:eastAsia="微软雅黑" w:hAnsi="微软雅黑" w:hint="eastAsia"/>
          <w:sz w:val="24"/>
          <w:szCs w:val="24"/>
        </w:rPr>
        <w:t>获取</w:t>
      </w:r>
      <w:r w:rsidR="00614A08">
        <w:rPr>
          <w:rFonts w:ascii="微软雅黑" w:eastAsia="微软雅黑" w:hAnsi="微软雅黑" w:hint="eastAsia"/>
          <w:sz w:val="24"/>
          <w:szCs w:val="24"/>
        </w:rPr>
        <w:t>入款</w:t>
      </w:r>
      <w:proofErr w:type="gramStart"/>
      <w:r w:rsidR="00614A08">
        <w:rPr>
          <w:rFonts w:ascii="微软雅黑" w:eastAsia="微软雅黑" w:hAnsi="微软雅黑" w:hint="eastAsia"/>
          <w:sz w:val="24"/>
          <w:szCs w:val="24"/>
        </w:rPr>
        <w:t>单</w:t>
      </w:r>
      <w:r w:rsidRPr="00314DEE">
        <w:rPr>
          <w:rFonts w:ascii="微软雅黑" w:eastAsia="微软雅黑" w:hAnsi="微软雅黑"/>
          <w:sz w:val="24"/>
          <w:szCs w:val="24"/>
        </w:rPr>
        <w:t>进入</w:t>
      </w:r>
      <w:proofErr w:type="gramEnd"/>
      <w:r w:rsidR="00614A08">
        <w:rPr>
          <w:rFonts w:ascii="微软雅黑" w:eastAsia="微软雅黑" w:hAnsi="微软雅黑" w:hint="eastAsia"/>
          <w:sz w:val="24"/>
          <w:szCs w:val="24"/>
        </w:rPr>
        <w:t>Collection</w:t>
      </w:r>
      <w:r w:rsidRPr="00314DEE">
        <w:rPr>
          <w:rFonts w:ascii="微软雅黑" w:eastAsia="微软雅黑" w:hAnsi="微软雅黑" w:hint="eastAsia"/>
          <w:sz w:val="24"/>
          <w:szCs w:val="24"/>
        </w:rPr>
        <w:t>状态</w:t>
      </w:r>
      <w:r>
        <w:rPr>
          <w:rFonts w:ascii="微软雅黑" w:eastAsia="微软雅黑" w:hAnsi="微软雅黑" w:hint="eastAsia"/>
          <w:sz w:val="24"/>
          <w:szCs w:val="24"/>
        </w:rPr>
        <w:t>，通过</w:t>
      </w:r>
      <w:r w:rsidR="00614A08">
        <w:rPr>
          <w:rFonts w:ascii="微软雅黑" w:eastAsia="微软雅黑" w:hAnsi="微软雅黑" w:hint="eastAsia"/>
          <w:sz w:val="24"/>
          <w:szCs w:val="24"/>
        </w:rPr>
        <w:t>获取付款</w:t>
      </w:r>
      <w:proofErr w:type="gramStart"/>
      <w:r w:rsidR="00614A08">
        <w:rPr>
          <w:rFonts w:ascii="微软雅黑" w:eastAsia="微软雅黑" w:hAnsi="微软雅黑" w:hint="eastAsia"/>
          <w:sz w:val="24"/>
          <w:szCs w:val="24"/>
        </w:rPr>
        <w:t>单进入</w:t>
      </w:r>
      <w:proofErr w:type="gramEnd"/>
      <w:r w:rsidR="00614A08">
        <w:rPr>
          <w:rFonts w:ascii="微软雅黑" w:eastAsia="微软雅黑" w:hAnsi="微软雅黑" w:hint="eastAsia"/>
          <w:sz w:val="24"/>
          <w:szCs w:val="24"/>
        </w:rPr>
        <w:t>Payment</w:t>
      </w:r>
      <w:r>
        <w:rPr>
          <w:rFonts w:ascii="微软雅黑" w:eastAsia="微软雅黑" w:hAnsi="微软雅黑" w:hint="eastAsia"/>
          <w:sz w:val="24"/>
          <w:szCs w:val="24"/>
        </w:rPr>
        <w: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7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IncomeReceipt状态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rsidR="00A72E12" w:rsidRDefault="00A72E12" w:rsidP="00A72E12">
      <w:pPr>
        <w:ind w:firstLineChars="800" w:firstLine="1767"/>
        <w:rPr>
          <w:rFonts w:ascii="黑体" w:eastAsia="黑体" w:hAnsi="黑体"/>
          <w:b/>
          <w:sz w:val="22"/>
          <w:szCs w:val="22"/>
        </w:rPr>
      </w:pPr>
      <w:r w:rsidRPr="00A72E12">
        <w:rPr>
          <w:rFonts w:ascii="黑体" w:eastAsia="黑体" w:hAnsi="黑体" w:hint="eastAsia"/>
          <w:b/>
          <w:sz w:val="22"/>
          <w:szCs w:val="22"/>
        </w:rPr>
        <w:t>图6-</w:t>
      </w:r>
      <w:r w:rsidRPr="00A72E12">
        <w:rPr>
          <w:rFonts w:ascii="黑体" w:eastAsia="黑体" w:hAnsi="黑体"/>
          <w:b/>
          <w:sz w:val="22"/>
          <w:szCs w:val="22"/>
        </w:rPr>
        <w:t xml:space="preserve">10 </w:t>
      </w:r>
      <w:r w:rsidRPr="00A72E12">
        <w:rPr>
          <w:rFonts w:ascii="黑体" w:eastAsia="黑体" w:hAnsi="黑体" w:hint="eastAsia"/>
          <w:b/>
          <w:sz w:val="22"/>
          <w:szCs w:val="22"/>
        </w:rPr>
        <w:t>CostIncomeReceipt</w:t>
      </w:r>
      <w:r w:rsidRPr="00A72E12">
        <w:rPr>
          <w:rFonts w:ascii="黑体" w:eastAsia="黑体" w:hAnsi="黑体"/>
          <w:b/>
          <w:sz w:val="22"/>
          <w:szCs w:val="22"/>
        </w:rPr>
        <w:t>对象状态图</w:t>
      </w:r>
    </w:p>
    <w:p w:rsidR="00614A08" w:rsidRPr="00614A08" w:rsidRDefault="00614A08" w:rsidP="00614A08">
      <w:pPr>
        <w:rPr>
          <w:rFonts w:ascii="微软雅黑" w:eastAsia="微软雅黑" w:hAnsi="微软雅黑" w:hint="eastAsia"/>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11</w:t>
      </w:r>
      <w:r w:rsidRPr="00314DEE">
        <w:rPr>
          <w:rFonts w:ascii="微软雅黑" w:eastAsia="微软雅黑" w:hAnsi="微软雅黑"/>
          <w:sz w:val="24"/>
          <w:szCs w:val="24"/>
        </w:rPr>
        <w:t>所示，</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sidRPr="00314DEE">
        <w:rPr>
          <w:rFonts w:ascii="微软雅黑" w:eastAsia="微软雅黑" w:hAnsi="微软雅黑"/>
          <w:sz w:val="24"/>
          <w:szCs w:val="24"/>
        </w:rPr>
        <w:t>被 UI调用，进入</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进入</w:t>
      </w:r>
      <w:r>
        <w:rPr>
          <w:rFonts w:ascii="微软雅黑" w:eastAsia="微软雅黑" w:hAnsi="微软雅黑" w:hint="eastAsia"/>
          <w:sz w:val="24"/>
          <w:szCs w:val="24"/>
        </w:rPr>
        <w:t>endShow</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963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StatementReceipt状态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614A08" w:rsidRDefault="00614A08" w:rsidP="00614A08">
      <w:pPr>
        <w:ind w:firstLineChars="800" w:firstLine="1767"/>
        <w:rPr>
          <w:rFonts w:ascii="黑体" w:eastAsia="黑体" w:hAnsi="黑体"/>
          <w:b/>
          <w:sz w:val="22"/>
          <w:szCs w:val="22"/>
        </w:rPr>
      </w:pPr>
      <w:r w:rsidRPr="00614A08">
        <w:rPr>
          <w:rFonts w:ascii="黑体" w:eastAsia="黑体" w:hAnsi="黑体"/>
          <w:b/>
          <w:sz w:val="22"/>
          <w:szCs w:val="22"/>
        </w:rPr>
        <w:t>图</w:t>
      </w:r>
      <w:r w:rsidRPr="00614A08">
        <w:rPr>
          <w:rFonts w:ascii="黑体" w:eastAsia="黑体" w:hAnsi="黑体" w:hint="eastAsia"/>
          <w:b/>
          <w:sz w:val="22"/>
          <w:szCs w:val="22"/>
        </w:rPr>
        <w:t>6-</w:t>
      </w:r>
      <w:r w:rsidRPr="00614A08">
        <w:rPr>
          <w:rFonts w:ascii="黑体" w:eastAsia="黑体" w:hAnsi="黑体"/>
          <w:b/>
          <w:sz w:val="22"/>
          <w:szCs w:val="22"/>
        </w:rPr>
        <w:t xml:space="preserve">11 </w:t>
      </w:r>
      <w:r w:rsidRPr="00614A08">
        <w:rPr>
          <w:rFonts w:ascii="黑体" w:eastAsia="黑体" w:hAnsi="黑体" w:hint="eastAsia"/>
          <w:b/>
          <w:sz w:val="22"/>
          <w:szCs w:val="22"/>
        </w:rPr>
        <w:t>BusinessStatementReceipt</w:t>
      </w:r>
      <w:r w:rsidRPr="00614A08">
        <w:rPr>
          <w:rFonts w:ascii="黑体" w:eastAsia="黑体" w:hAnsi="黑体"/>
          <w:b/>
          <w:sz w:val="22"/>
          <w:szCs w:val="22"/>
        </w:rPr>
        <w:t>对象状态图</w:t>
      </w:r>
    </w:p>
    <w:p w:rsidR="00C8175A" w:rsidRPr="00FB28F4" w:rsidRDefault="002238B5" w:rsidP="00FB28F4">
      <w:pPr>
        <w:rPr>
          <w:rFonts w:hint="eastAsia"/>
          <w:sz w:val="22"/>
          <w:szCs w:val="22"/>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12</w:t>
      </w:r>
      <w:r w:rsidR="00FB28F4">
        <w:rPr>
          <w:rFonts w:ascii="微软雅黑" w:eastAsia="微软雅黑" w:hAnsi="微软雅黑"/>
          <w:sz w:val="24"/>
          <w:szCs w:val="24"/>
        </w:rPr>
        <w:t>所示</w:t>
      </w:r>
      <w:r w:rsidR="00FB28F4">
        <w:rPr>
          <w:rFonts w:hint="eastAsia"/>
          <w:sz w:val="22"/>
          <w:szCs w:val="22"/>
        </w:rPr>
        <w:t>,</w:t>
      </w:r>
      <w:r w:rsidR="00FB28F4" w:rsidRPr="00FB28F4">
        <w:rPr>
          <w:rFonts w:ascii="微软雅黑" w:eastAsia="微软雅黑" w:hAnsi="微软雅黑" w:hint="eastAsia"/>
          <w:sz w:val="24"/>
          <w:szCs w:val="24"/>
        </w:rPr>
        <w:t xml:space="preserve"> </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对象状态图描述了</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对象的生存期间的状态序列、引起转移的事件，以及因状态转移而伴随的动作。随着</w:t>
      </w:r>
      <w:r w:rsidR="00FB28F4">
        <w:rPr>
          <w:rFonts w:ascii="微软雅黑" w:eastAsia="微软雅黑" w:hAnsi="微软雅黑"/>
          <w:sz w:val="24"/>
          <w:szCs w:val="24"/>
        </w:rPr>
        <w:t>create</w:t>
      </w:r>
      <w:r w:rsidR="00FB28F4">
        <w:rPr>
          <w:rFonts w:ascii="微软雅黑" w:eastAsia="微软雅黑" w:hAnsi="微软雅黑" w:hint="eastAsia"/>
          <w:sz w:val="24"/>
          <w:szCs w:val="24"/>
        </w:rPr>
        <w:t>Init</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方法被 UI调用，进入</w:t>
      </w:r>
      <w:r w:rsidR="00FB28F4">
        <w:rPr>
          <w:rFonts w:ascii="微软雅黑" w:eastAsia="微软雅黑" w:hAnsi="微软雅黑" w:hint="eastAsia"/>
          <w:sz w:val="24"/>
          <w:szCs w:val="24"/>
        </w:rPr>
        <w:t>Initial</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状态；之后通过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用户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User</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Pr>
          <w:rFonts w:ascii="微软雅黑" w:eastAsia="微软雅黑" w:hAnsi="微软雅黑" w:hint="eastAsia"/>
          <w:sz w:val="24"/>
          <w:szCs w:val="24"/>
        </w:rPr>
        <w:t>添加机构</w:t>
      </w:r>
      <w:r w:rsidR="00FB28F4" w:rsidRPr="00FB28F4">
        <w:rPr>
          <w:rFonts w:ascii="微软雅黑" w:eastAsia="微软雅黑" w:hAnsi="微软雅黑" w:hint="eastAsia"/>
          <w:sz w:val="24"/>
          <w:szCs w:val="24"/>
        </w:rPr>
        <w:t>信息</w:t>
      </w:r>
      <w:r w:rsidR="00FB28F4">
        <w:rPr>
          <w:rFonts w:ascii="微软雅黑" w:eastAsia="微软雅黑" w:hAnsi="微软雅黑"/>
          <w:sz w:val="24"/>
          <w:szCs w:val="24"/>
        </w:rPr>
        <w:t>进入Organization</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车辆</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Vehicle</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库存</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Repertory</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账户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Account</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；最后</w:t>
      </w:r>
      <w:r w:rsidR="00FB28F4" w:rsidRPr="00FB28F4">
        <w:rPr>
          <w:rFonts w:ascii="微软雅黑" w:eastAsia="微软雅黑" w:hAnsi="微软雅黑"/>
          <w:sz w:val="24"/>
          <w:szCs w:val="24"/>
        </w:rPr>
        <w:t>进入</w:t>
      </w:r>
      <w:r w:rsidR="00FB28F4" w:rsidRPr="00FB28F4">
        <w:rPr>
          <w:rFonts w:ascii="微软雅黑" w:eastAsia="微软雅黑" w:hAnsi="微软雅黑" w:hint="eastAsia"/>
          <w:sz w:val="24"/>
          <w:szCs w:val="24"/>
        </w:rPr>
        <w:t>endInit</w:t>
      </w:r>
      <w:r w:rsidR="00FB28F4" w:rsidRPr="00FB28F4">
        <w:rPr>
          <w:rFonts w:ascii="微软雅黑" w:eastAsia="微软雅黑" w:hAnsi="微软雅黑"/>
          <w:sz w:val="24"/>
          <w:szCs w:val="24"/>
        </w:rPr>
        <w:t>状态。</w:t>
      </w:r>
      <w:r w:rsidR="00FB28F4">
        <w:rPr>
          <w:rFonts w:ascii="微软雅黑" w:eastAsia="微软雅黑" w:hAnsi="微软雅黑" w:hint="eastAsia"/>
          <w:noProof/>
          <w:sz w:val="24"/>
          <w:szCs w:val="24"/>
        </w:rPr>
        <w:drawing>
          <wp:inline distT="0" distB="0" distL="0" distR="0" wp14:anchorId="365D1B42" wp14:editId="2CEB7BA9">
            <wp:extent cx="5274310" cy="800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nfo状态图.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800926"/>
                    </a:xfrm>
                    <a:prstGeom prst="rect">
                      <a:avLst/>
                    </a:prstGeom>
                  </pic:spPr>
                </pic:pic>
              </a:graphicData>
            </a:graphic>
          </wp:inline>
        </w:drawing>
      </w:r>
    </w:p>
    <w:p w:rsidR="00FB28F4" w:rsidRPr="00FB28F4" w:rsidRDefault="00FB28F4" w:rsidP="00FB28F4">
      <w:pPr>
        <w:ind w:firstLineChars="800" w:firstLine="1767"/>
        <w:rPr>
          <w:rFonts w:ascii="黑体" w:eastAsia="黑体" w:hAnsi="黑体" w:hint="eastAsia"/>
          <w:b/>
          <w:sz w:val="22"/>
          <w:szCs w:val="22"/>
        </w:rPr>
      </w:pPr>
      <w:r w:rsidRPr="00FB28F4">
        <w:rPr>
          <w:rFonts w:ascii="黑体" w:eastAsia="黑体" w:hAnsi="黑体" w:hint="eastAsia"/>
          <w:b/>
          <w:sz w:val="22"/>
          <w:szCs w:val="22"/>
        </w:rPr>
        <w:lastRenderedPageBreak/>
        <w:t>图6-</w:t>
      </w:r>
      <w:r w:rsidRPr="00FB28F4">
        <w:rPr>
          <w:rFonts w:ascii="黑体" w:eastAsia="黑体" w:hAnsi="黑体"/>
          <w:b/>
          <w:sz w:val="22"/>
          <w:szCs w:val="22"/>
        </w:rPr>
        <w:t xml:space="preserve">12 </w:t>
      </w:r>
      <w:r w:rsidRPr="00FB28F4">
        <w:rPr>
          <w:rFonts w:ascii="黑体" w:eastAsia="黑体" w:hAnsi="黑体" w:hint="eastAsia"/>
          <w:b/>
          <w:sz w:val="22"/>
          <w:szCs w:val="22"/>
        </w:rPr>
        <w:t>InitInfo</w:t>
      </w:r>
      <w:r w:rsidRPr="00FB28F4">
        <w:rPr>
          <w:rFonts w:ascii="黑体" w:eastAsia="黑体" w:hAnsi="黑体"/>
          <w:b/>
          <w:sz w:val="22"/>
          <w:szCs w:val="22"/>
        </w:rPr>
        <w:t>对象状态图</w:t>
      </w:r>
    </w:p>
    <w:p w:rsidR="00C8175A" w:rsidRPr="00FB28F4" w:rsidRDefault="00FB28F4" w:rsidP="00FB28F4">
      <w:pPr>
        <w:rPr>
          <w:rFonts w:ascii="微软雅黑" w:eastAsia="微软雅黑" w:hAnsi="微软雅黑" w:hint="eastAsia"/>
          <w:sz w:val="24"/>
          <w:szCs w:val="24"/>
        </w:rPr>
      </w:pPr>
      <w:r w:rsidRPr="00FB28F4">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sidRPr="00FB28F4">
        <w:rPr>
          <w:rFonts w:ascii="微软雅黑" w:eastAsia="微软雅黑" w:hAnsi="微软雅黑"/>
          <w:sz w:val="24"/>
          <w:szCs w:val="24"/>
        </w:rPr>
        <w:t>所示，</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对象状态图描述了</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方法被 UI调用，</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状态；之后通过添加</w:t>
      </w:r>
      <w:r w:rsidRPr="00FB28F4">
        <w:rPr>
          <w:rFonts w:ascii="微软雅黑" w:eastAsia="微软雅黑" w:hAnsi="微软雅黑" w:hint="eastAsia"/>
          <w:sz w:val="24"/>
          <w:szCs w:val="24"/>
        </w:rPr>
        <w:t>账户</w:t>
      </w:r>
      <w:r w:rsidRPr="00FB28F4">
        <w:rPr>
          <w:rFonts w:ascii="微软雅黑" w:eastAsia="微软雅黑" w:hAnsi="微软雅黑"/>
          <w:sz w:val="24"/>
          <w:szCs w:val="24"/>
        </w:rPr>
        <w:t>进入</w:t>
      </w:r>
      <w:r w:rsidR="0052460B">
        <w:rPr>
          <w:rFonts w:ascii="微软雅黑" w:eastAsia="微软雅黑" w:hAnsi="微软雅黑" w:hint="eastAsia"/>
          <w:sz w:val="24"/>
          <w:szCs w:val="24"/>
        </w:rPr>
        <w:t>add</w:t>
      </w:r>
      <w:r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通过删除</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delete</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通过修改</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modify</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通过查询</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findByKeyword</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最后</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endAccount</w:t>
      </w:r>
      <w:r w:rsidRPr="00FB28F4">
        <w:rPr>
          <w:rFonts w:ascii="微软雅黑" w:eastAsia="微软雅黑" w:hAnsi="微软雅黑"/>
          <w:sz w:val="24"/>
          <w:szCs w:val="24"/>
        </w:rPr>
        <w:t>状态。</w:t>
      </w:r>
    </w:p>
    <w:p w:rsidR="00C8175A" w:rsidRDefault="0052460B" w:rsidP="00314DEE">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79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状态图.png"/>
                    <pic:cNvPicPr/>
                  </pic:nvPicPr>
                  <pic:blipFill>
                    <a:blip r:embed="rId43">
                      <a:extLst>
                        <a:ext uri="{28A0092B-C50C-407E-A947-70E740481C1C}">
                          <a14:useLocalDpi xmlns:a14="http://schemas.microsoft.com/office/drawing/2010/main" val="0"/>
                        </a:ext>
                      </a:extLst>
                    </a:blip>
                    <a:stretch>
                      <a:fillRect/>
                    </a:stretch>
                  </pic:blipFill>
                  <pic:spPr>
                    <a:xfrm>
                      <a:off x="0" y="0"/>
                      <a:ext cx="5212600" cy="4796520"/>
                    </a:xfrm>
                    <a:prstGeom prst="rect">
                      <a:avLst/>
                    </a:prstGeom>
                  </pic:spPr>
                </pic:pic>
              </a:graphicData>
            </a:graphic>
          </wp:inline>
        </w:drawing>
      </w:r>
    </w:p>
    <w:p w:rsidR="00FB28F4" w:rsidRPr="00FB28F4" w:rsidRDefault="00FB28F4" w:rsidP="00FB28F4">
      <w:pPr>
        <w:ind w:firstLineChars="800" w:firstLine="1767"/>
        <w:rPr>
          <w:rFonts w:ascii="黑体" w:eastAsia="黑体" w:hAnsi="黑体" w:hint="eastAsia"/>
          <w:b/>
          <w:sz w:val="22"/>
          <w:szCs w:val="22"/>
        </w:rPr>
      </w:pPr>
      <w:r w:rsidRPr="00FB28F4">
        <w:rPr>
          <w:rFonts w:ascii="黑体" w:eastAsia="黑体" w:hAnsi="黑体"/>
          <w:b/>
          <w:sz w:val="22"/>
          <w:szCs w:val="22"/>
        </w:rPr>
        <w:t>图</w:t>
      </w:r>
      <w:r w:rsidRPr="00FB28F4">
        <w:rPr>
          <w:rFonts w:ascii="黑体" w:eastAsia="黑体" w:hAnsi="黑体" w:hint="eastAsia"/>
          <w:b/>
          <w:sz w:val="22"/>
          <w:szCs w:val="22"/>
        </w:rPr>
        <w:t>6-</w:t>
      </w:r>
      <w:r w:rsidRPr="00FB28F4">
        <w:rPr>
          <w:rFonts w:ascii="黑体" w:eastAsia="黑体" w:hAnsi="黑体"/>
          <w:b/>
          <w:sz w:val="22"/>
          <w:szCs w:val="22"/>
        </w:rPr>
        <w:t xml:space="preserve">13 </w:t>
      </w:r>
      <w:r w:rsidRPr="00FB28F4">
        <w:rPr>
          <w:rFonts w:ascii="黑体" w:eastAsia="黑体" w:hAnsi="黑体" w:hint="eastAsia"/>
          <w:b/>
          <w:sz w:val="22"/>
          <w:szCs w:val="22"/>
        </w:rPr>
        <w:t>Account</w:t>
      </w:r>
      <w:r w:rsidRPr="00FB28F4">
        <w:rPr>
          <w:rFonts w:ascii="黑体" w:eastAsia="黑体" w:hAnsi="黑体"/>
          <w:b/>
          <w:sz w:val="22"/>
          <w:szCs w:val="22"/>
        </w:rPr>
        <w:t>对象状态图</w:t>
      </w:r>
    </w:p>
    <w:p w:rsidR="00281E5C" w:rsidRDefault="00281E5C" w:rsidP="00281E5C">
      <w:pPr>
        <w:pStyle w:val="3"/>
      </w:pPr>
      <w:r>
        <w:rPr>
          <w:rFonts w:hint="eastAsia"/>
        </w:rPr>
        <w:t>4.2.7managebl</w:t>
      </w:r>
      <w:r>
        <w:rPr>
          <w:rFonts w:hint="eastAsia"/>
        </w:rPr>
        <w:t>模块</w:t>
      </w:r>
    </w:p>
    <w:p w:rsidR="007A7C54" w:rsidRDefault="007A7C54" w:rsidP="007A7C54">
      <w:r>
        <w:rPr>
          <w:rFonts w:hint="eastAsia"/>
        </w:rPr>
        <w:t>4</w:t>
      </w:r>
      <w:r>
        <w:t>.2.7.1</w:t>
      </w:r>
      <w:r>
        <w:rPr>
          <w:rFonts w:hint="eastAsia"/>
        </w:rPr>
        <w:t>模块概述</w:t>
      </w:r>
    </w:p>
    <w:p w:rsidR="007A7C54" w:rsidRDefault="007A7C54" w:rsidP="007A7C54">
      <w:r>
        <w:rPr>
          <w:rFonts w:hint="eastAsia"/>
        </w:rPr>
        <w:t>4.2.7.2</w:t>
      </w:r>
      <w:r>
        <w:rPr>
          <w:rFonts w:hint="eastAsia"/>
        </w:rPr>
        <w:t>整体结构</w:t>
      </w:r>
    </w:p>
    <w:p w:rsidR="007A7C54" w:rsidRDefault="007A7C54" w:rsidP="007A7C54">
      <w:r>
        <w:rPr>
          <w:rFonts w:hint="eastAsia"/>
        </w:rPr>
        <w:lastRenderedPageBreak/>
        <w:t>4.2.7.3</w:t>
      </w:r>
      <w:r>
        <w:rPr>
          <w:rFonts w:hint="eastAsia"/>
        </w:rPr>
        <w:t>模块内部类的接口规范</w:t>
      </w:r>
    </w:p>
    <w:p w:rsidR="007A7C54" w:rsidRDefault="007A7C54" w:rsidP="007A7C54">
      <w:r>
        <w:rPr>
          <w:rFonts w:hint="eastAsia"/>
        </w:rPr>
        <w:t>4.2.7.4</w:t>
      </w:r>
      <w:r>
        <w:rPr>
          <w:rFonts w:hint="eastAsia"/>
        </w:rPr>
        <w:t>业务逻辑层的动态模型</w:t>
      </w:r>
    </w:p>
    <w:p w:rsidR="007A7C54" w:rsidRPr="007A7C54" w:rsidRDefault="007A7C54" w:rsidP="007A7C54">
      <w:r>
        <w:rPr>
          <w:rFonts w:hint="eastAsia"/>
        </w:rPr>
        <w:t>4.2.7.5</w:t>
      </w:r>
      <w:r>
        <w:rPr>
          <w:rFonts w:hint="eastAsia"/>
        </w:rPr>
        <w:t>业务逻辑层的设计原理</w:t>
      </w:r>
    </w:p>
    <w:p w:rsidR="00281E5C" w:rsidRDefault="00281E5C" w:rsidP="00281E5C">
      <w:pPr>
        <w:pStyle w:val="3"/>
      </w:pPr>
      <w:r>
        <w:rPr>
          <w:rFonts w:hint="eastAsia"/>
        </w:rPr>
        <w:t>4.2.8userbl</w:t>
      </w:r>
      <w:r>
        <w:rPr>
          <w:rFonts w:hint="eastAsia"/>
        </w:rPr>
        <w:t>模块</w:t>
      </w:r>
    </w:p>
    <w:p w:rsidR="007A7C54" w:rsidRDefault="007A7C54" w:rsidP="007A7C54">
      <w:r>
        <w:rPr>
          <w:rFonts w:hint="eastAsia"/>
        </w:rPr>
        <w:t>4</w:t>
      </w:r>
      <w:r>
        <w:t>.2.8.1</w:t>
      </w:r>
      <w:r>
        <w:rPr>
          <w:rFonts w:hint="eastAsia"/>
        </w:rPr>
        <w:t>模块概述</w:t>
      </w:r>
    </w:p>
    <w:p w:rsidR="007A7C54" w:rsidRDefault="007A7C54" w:rsidP="007A7C54">
      <w:r>
        <w:rPr>
          <w:rFonts w:hint="eastAsia"/>
        </w:rPr>
        <w:t>4.2.8.2</w:t>
      </w:r>
      <w:r>
        <w:rPr>
          <w:rFonts w:hint="eastAsia"/>
        </w:rPr>
        <w:t>整体结构</w:t>
      </w:r>
    </w:p>
    <w:p w:rsidR="007A7C54" w:rsidRDefault="007A7C54" w:rsidP="007A7C54">
      <w:r>
        <w:rPr>
          <w:rFonts w:hint="eastAsia"/>
        </w:rPr>
        <w:t>4.2.8.3</w:t>
      </w:r>
      <w:r>
        <w:rPr>
          <w:rFonts w:hint="eastAsia"/>
        </w:rPr>
        <w:t>模块内部类的接口规范</w:t>
      </w:r>
    </w:p>
    <w:p w:rsidR="007A7C54" w:rsidRDefault="007A7C54" w:rsidP="007A7C54">
      <w:r>
        <w:rPr>
          <w:rFonts w:hint="eastAsia"/>
        </w:rPr>
        <w:t>4.2.8.4</w:t>
      </w:r>
      <w:r>
        <w:rPr>
          <w:rFonts w:hint="eastAsia"/>
        </w:rPr>
        <w:t>业务逻辑层的动态模型</w:t>
      </w:r>
    </w:p>
    <w:p w:rsidR="007A7C54" w:rsidRPr="007A7C54" w:rsidRDefault="007A7C54" w:rsidP="007A7C54">
      <w:r>
        <w:rPr>
          <w:rFonts w:hint="eastAsia"/>
        </w:rPr>
        <w:t>4.2.8.5</w:t>
      </w:r>
      <w:r>
        <w:rPr>
          <w:rFonts w:hint="eastAsia"/>
        </w:rPr>
        <w:t>业务逻辑层的设计原理</w:t>
      </w:r>
    </w:p>
    <w:p w:rsidR="00281E5C" w:rsidRDefault="00281E5C" w:rsidP="00281E5C">
      <w:pPr>
        <w:pStyle w:val="2"/>
      </w:pPr>
      <w:r>
        <w:rPr>
          <w:rFonts w:hint="eastAsia"/>
        </w:rPr>
        <w:t>4.3</w:t>
      </w:r>
      <w:r>
        <w:rPr>
          <w:rFonts w:hint="eastAsia"/>
        </w:rPr>
        <w:t>数据层的分解</w:t>
      </w:r>
    </w:p>
    <w:p w:rsidR="00FE3005" w:rsidRDefault="00FE3005" w:rsidP="00FE3005">
      <w:pPr>
        <w:pStyle w:val="3"/>
      </w:pPr>
      <w:r>
        <w:rPr>
          <w:rFonts w:hint="eastAsia"/>
        </w:rPr>
        <w:t>4.3.1</w:t>
      </w:r>
      <w:r>
        <w:rPr>
          <w:rFonts w:hint="eastAsia"/>
        </w:rPr>
        <w:t>模块职责</w:t>
      </w: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数据层模块的职责如表3所示。</w:t>
      </w:r>
    </w:p>
    <w:p w:rsidR="00BD72D7" w:rsidRDefault="00BD72D7" w:rsidP="00BD72D7">
      <w:pPr>
        <w:jc w:val="center"/>
        <w:rPr>
          <w:rFonts w:ascii="黑体" w:eastAsia="黑体" w:hAnsi="黑体"/>
          <w:b/>
        </w:rPr>
      </w:pPr>
      <w:r>
        <w:rPr>
          <w:rFonts w:ascii="黑体" w:eastAsia="黑体" w:hAnsi="黑体" w:hint="eastAsia"/>
          <w:b/>
        </w:rPr>
        <w:t>表3 数据层模块的职责</w:t>
      </w:r>
    </w:p>
    <w:tbl>
      <w:tblPr>
        <w:tblStyle w:val="a9"/>
        <w:tblW w:w="8522" w:type="dxa"/>
        <w:tblLayout w:type="fixed"/>
        <w:tblLook w:val="04A0" w:firstRow="1" w:lastRow="0" w:firstColumn="1" w:lastColumn="0" w:noHBand="0" w:noVBand="1"/>
      </w:tblPr>
      <w:tblGrid>
        <w:gridCol w:w="2802"/>
        <w:gridCol w:w="5720"/>
      </w:tblGrid>
      <w:tr w:rsidR="00BD72D7" w:rsidTr="00FA53D0">
        <w:tc>
          <w:tcPr>
            <w:tcW w:w="2802"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职责</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IntermediateDataService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ReceiptDataService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w:t>
            </w:r>
            <w:proofErr w:type="gramStart"/>
            <w:r>
              <w:rPr>
                <w:rFonts w:ascii="黑体" w:eastAsia="黑体" w:hAnsi="黑体" w:hint="eastAsia"/>
                <w:sz w:val="24"/>
                <w:szCs w:val="24"/>
              </w:rPr>
              <w:t>删</w:t>
            </w:r>
            <w:proofErr w:type="gramEnd"/>
            <w:r>
              <w:rPr>
                <w:rFonts w:ascii="黑体" w:eastAsia="黑体" w:hAnsi="黑体" w:hint="eastAsia"/>
                <w:sz w:val="24"/>
                <w:szCs w:val="24"/>
              </w:rPr>
              <w:t>、改、查服务</w:t>
            </w:r>
          </w:p>
        </w:tc>
      </w:tr>
    </w:tbl>
    <w:p w:rsidR="00FE3005" w:rsidRDefault="00FE3005" w:rsidP="00FE3005">
      <w:pPr>
        <w:pStyle w:val="3"/>
      </w:pPr>
      <w:r>
        <w:rPr>
          <w:rFonts w:hint="eastAsia"/>
        </w:rPr>
        <w:t>4.3.2</w:t>
      </w:r>
      <w:r>
        <w:rPr>
          <w:rFonts w:hint="eastAsia"/>
        </w:rPr>
        <w:t>接口规范</w:t>
      </w: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4</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lastRenderedPageBreak/>
        <w:t>表</w:t>
      </w:r>
      <w:r w:rsidR="008A7179">
        <w:rPr>
          <w:rFonts w:ascii="黑体" w:eastAsia="黑体" w:hAnsi="黑体" w:hint="eastAsia"/>
          <w:b/>
          <w:szCs w:val="21"/>
        </w:rPr>
        <w:t>4</w:t>
      </w:r>
      <w:r>
        <w:rPr>
          <w:rFonts w:ascii="黑体" w:eastAsia="黑体" w:hAnsi="黑体" w:hint="eastAsia"/>
          <w:b/>
          <w:szCs w:val="21"/>
        </w:rPr>
        <w:t xml:space="preserve"> express数据层模块的接口规范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系统中存在订单收费的价格</w:t>
            </w:r>
            <w:proofErr w:type="gramStart"/>
            <w:r>
              <w:rPr>
                <w:rFonts w:ascii="黑体" w:eastAsia="黑体" w:hAnsi="黑体" w:cs="微软雅黑"/>
                <w:bCs/>
                <w:sz w:val="24"/>
                <w:szCs w:val="24"/>
              </w:rPr>
              <w:t>信息信息</w:t>
            </w:r>
            <w:proofErr w:type="gramEnd"/>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5</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5</w:t>
      </w:r>
      <w:r>
        <w:rPr>
          <w:rFonts w:ascii="黑体" w:eastAsia="黑体" w:hAnsi="黑体" w:hint="eastAsia"/>
          <w:b/>
          <w:szCs w:val="21"/>
        </w:rPr>
        <w:t xml:space="preserve"> business数据层模块的接口规范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D72D7"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w:t>
            </w:r>
            <w:r>
              <w:rPr>
                <w:rFonts w:ascii="黑体" w:eastAsia="黑体" w:hAnsi="黑体" w:cs="微软雅黑" w:hint="eastAsia"/>
                <w:bCs/>
                <w:sz w:val="24"/>
                <w:szCs w:val="24"/>
              </w:rPr>
              <w:lastRenderedPageBreak/>
              <w:t>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系统返回待转运的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w:t>
            </w:r>
          </w:p>
        </w:tc>
      </w:tr>
      <w:tr w:rsidR="00BD72D7" w:rsidTr="00FA53D0">
        <w:trPr>
          <w:trHeight w:val="84"/>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系统返回待派送的</w:t>
            </w:r>
            <w:proofErr w:type="gramStart"/>
            <w:r>
              <w:rPr>
                <w:rFonts w:ascii="黑体" w:eastAsia="黑体" w:hAnsi="黑体" w:cs="微软雅黑"/>
                <w:bCs/>
                <w:sz w:val="24"/>
                <w:szCs w:val="24"/>
              </w:rPr>
              <w:t>的</w:t>
            </w:r>
            <w:proofErr w:type="gramEnd"/>
            <w:r>
              <w:rPr>
                <w:rFonts w:ascii="黑体" w:eastAsia="黑体" w:hAnsi="黑体" w:cs="微软雅黑"/>
                <w:bCs/>
                <w:sz w:val="24"/>
                <w:szCs w:val="24"/>
              </w:rPr>
              <w:t>OrderVO的列表OrderVOList</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sidR="008A7179">
        <w:rPr>
          <w:rFonts w:ascii="微软雅黑" w:eastAsia="微软雅黑" w:hAnsi="微软雅黑"/>
          <w:sz w:val="24"/>
          <w:szCs w:val="24"/>
        </w:rPr>
        <w:t>6</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D72D7" w:rsidTr="00FA53D0">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TransferingReceiptPO getTransferingReceipt();</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返回一个TransferingReceiptPO对象</w:t>
            </w:r>
          </w:p>
        </w:tc>
      </w:tr>
      <w:tr w:rsidR="00BD72D7" w:rsidTr="00FA53D0">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addOrder(String ID);</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deleteOrder(String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modifyOrder(String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在外部文件中存在一个ID符合的OrderPO对象需要修改</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void updateTransferingReceipt(TransferingReceiptPO);</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在外部文件中增加一个TransferingReceiptPO对象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ArrayList&lt;PlanePO&gt; getPlaneList();</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返回一个存储PlanePO的ArrayList对象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PlanePO getPlane(String ID);</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返回一个PlanePO对象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w:t>
            </w:r>
            <w:r>
              <w:rPr>
                <w:rFonts w:ascii="黑体" w:eastAsia="黑体" w:hAnsi="黑体"/>
                <w:sz w:val="24"/>
                <w:szCs w:val="24"/>
              </w:rPr>
              <w:lastRenderedPageBreak/>
              <w:t>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EnplaningReceiptPO enplane(ArrayList&lt;OrderPO&gt;);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外部文件中新增一个EnplaningReceiptPO对象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同样的EnplaningReceiptPO对象存在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ArrayList&lt;TrainPO&gt; getTrainList();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返回一个存储TrainPO的ArrayList对象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TrainPO getTrain(String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返回一个TrainPO对象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EntrainingReceiptPO entrain(ArrayList&lt;OrderPO&gt;);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w:t>
            </w:r>
            <w:r>
              <w:rPr>
                <w:rFonts w:ascii="黑体" w:eastAsia="黑体" w:hAnsi="黑体" w:hint="eastAsia"/>
                <w:sz w:val="24"/>
                <w:szCs w:val="24"/>
              </w:rPr>
              <w:lastRenderedPageBreak/>
              <w:t>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同样的EntrainingReceiptPO对象存在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ArrayList&lt;TruckPO&gt; getTruckList();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返回一个存储TruckPO的ArrayList对象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TruckPO getTruck(String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返回一个TruckPO对象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EntruckingReceiptPO enTruck(ArrayList&lt;OrderPO&gt;);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w:t>
            </w:r>
            <w:r>
              <w:rPr>
                <w:rFonts w:ascii="黑体" w:eastAsia="黑体" w:hAnsi="黑体"/>
                <w:sz w:val="24"/>
                <w:szCs w:val="24"/>
              </w:rPr>
              <w:lastRenderedPageBreak/>
              <w:t>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ArrayList&lt;EntruckingReceiptPO&gt; </w:t>
            </w:r>
            <w:r>
              <w:rPr>
                <w:rFonts w:ascii="黑体" w:eastAsia="黑体" w:hAnsi="黑体"/>
                <w:sz w:val="24"/>
                <w:szCs w:val="24"/>
              </w:rPr>
              <w:lastRenderedPageBreak/>
              <w:t>updateEntruckingReceiptList(EntruckingReceiptPO);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同样的EntruckingReceiptPO对象存在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finance数据层模块的接口规范如表</w:t>
      </w:r>
      <w:r w:rsidR="008A7179">
        <w:rPr>
          <w:rFonts w:ascii="微软雅黑" w:eastAsia="微软雅黑" w:hAnsi="微软雅黑"/>
          <w:sz w:val="24"/>
          <w:szCs w:val="24"/>
        </w:rPr>
        <w:t>7</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7</w:t>
      </w:r>
      <w:r>
        <w:rPr>
          <w:rFonts w:ascii="黑体" w:eastAsia="黑体" w:hAnsi="黑体" w:hint="eastAsia"/>
          <w:b/>
          <w:szCs w:val="21"/>
        </w:rPr>
        <w:t xml:space="preserve"> finance数据层模块的接口规范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BD72D7" w:rsidTr="00FA53D0">
        <w:tc>
          <w:tcPr>
            <w:tcW w:w="8926" w:type="dxa"/>
            <w:gridSpan w:val="3"/>
          </w:tcPr>
          <w:p w:rsidR="00BD72D7" w:rsidRDefault="00BD72D7" w:rsidP="00FA53D0">
            <w:pPr>
              <w:jc w:val="center"/>
              <w:rPr>
                <w:rFonts w:ascii="黑体" w:eastAsia="黑体" w:hAnsi="黑体"/>
                <w:sz w:val="24"/>
                <w:szCs w:val="24"/>
              </w:rPr>
            </w:pPr>
            <w:r>
              <w:rPr>
                <w:rFonts w:ascii="黑体" w:eastAsia="黑体" w:hAnsi="黑体" w:hint="eastAsia"/>
                <w:sz w:val="24"/>
                <w:szCs w:val="24"/>
              </w:rPr>
              <w:lastRenderedPageBreak/>
              <w:t>提供的服务（供接口）</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）thro</w:t>
            </w:r>
            <w:r>
              <w:rPr>
                <w:rFonts w:ascii="黑体" w:eastAsia="黑体" w:hAnsi="黑体"/>
                <w:sz w:val="24"/>
                <w:szCs w:val="24"/>
              </w:rPr>
              <w:t>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addAccount(AccountPO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同样ID的AccountPO在</w:t>
            </w:r>
            <w:r>
              <w:rPr>
                <w:rFonts w:ascii="黑体" w:eastAsia="黑体" w:hAnsi="黑体" w:hint="eastAsia"/>
                <w:sz w:val="24"/>
                <w:szCs w:val="24"/>
              </w:rPr>
              <w:t>数据库中不存在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deleteAccount(AccountPO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在数据库中存在同样ID的AccountPO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在数据库中存在某个需要被修改的AccountPO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修改一个AccountPO  </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AccountPO findbyName(String name)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含有该名称的AccountPO在数据库中存在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按名称进行查找返回相应的AccountPO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含有关键字的AccountPO在数据库中存在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按关键字进行查找返回相应的AcountPO的ArrayList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showAll()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在数据库中存在AccountPO的记录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返回数据库中所有的AccountPO记录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BusinessstatementReceiptPO showBSL(String beginTime,String endTime)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返回一个BusinessstatementReceiptPO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FinanceDataService.showAllBS</w:t>
            </w:r>
            <w:r>
              <w:rPr>
                <w:rFonts w:ascii="黑体" w:eastAsia="黑体" w:hAnsi="黑体"/>
                <w:sz w:val="24"/>
                <w:szCs w:val="24"/>
              </w:rPr>
              <w:lastRenderedPageBreak/>
              <w:t>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ArrayList&lt;BusinessstatementReceiptPO&gt; showAllBSList()throws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 BusinessstatementReceiptPO的ArrayList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导出 BusinessstatementReceiptPO到excel</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存储一张入款单 CollectionReceiptPO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getAllCollection()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ArrayList&lt;GatheringReceiptPO&gt; getGathering(String HallID,String 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返回符合条件的 GatheringReceiptPO记录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已经获得GatheringReceiptPO记录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返回GatheringReceiptPO中所有金额</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getTotalMoney(int[] money)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GatheringReceiptPO中的所有金额</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返回所有金额之和</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返回当天已创建的入款单数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返回相应ID的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creatPaymentReceipt(PaymentReceiptPO </w:t>
            </w:r>
            <w:r>
              <w:rPr>
                <w:rFonts w:ascii="黑体" w:eastAsia="黑体" w:hAnsi="黑体"/>
                <w:sz w:val="24"/>
                <w:szCs w:val="24"/>
              </w:rPr>
              <w:lastRenderedPageBreak/>
              <w:t>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creatPaymentReceipt(PaymentReceiptPO vo)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存储一张付款单PaymentReceiptPO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返回当天已创建的付款单数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 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返回相应的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存储一张成本收益表CostIncomeReceiptPO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返回当天已经创建的成本收益表数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modify(CostIncomeReceiptPO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CostIncomeReceiptPO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修改相应的CostIncomeReceiptPO记录</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repertory数据层模块的接口规范如表</w:t>
      </w:r>
      <w:r w:rsidR="008A7179">
        <w:rPr>
          <w:rFonts w:ascii="微软雅黑" w:eastAsia="微软雅黑" w:hAnsi="微软雅黑"/>
          <w:sz w:val="24"/>
          <w:szCs w:val="24"/>
        </w:rPr>
        <w:t>8</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8</w:t>
      </w:r>
      <w:r>
        <w:rPr>
          <w:rFonts w:ascii="黑体" w:eastAsia="黑体" w:hAnsi="黑体" w:hint="eastAsia"/>
          <w:b/>
          <w:szCs w:val="21"/>
        </w:rPr>
        <w:t xml:space="preserve">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D72D7" w:rsidTr="00FA53D0">
        <w:tc>
          <w:tcPr>
            <w:tcW w:w="8955"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按ID进行查找返回相应的RepertoryPO的结果</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在仓库的库存信息列表中增加一个po记录</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在仓库的库存信息列表中存在某一个po需要删除</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在仓库的库存信息列表中存在某一个po需要更新</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按beginDate和endDate进行查找返回相应的GoodsPO的结果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RepertoryDataService.findGoodsbyTime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findGoodsbyTime(String repertoryID, String time)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按time进行查找返回相应的GoodsPO的结果</w:t>
            </w:r>
          </w:p>
        </w:tc>
      </w:tr>
    </w:tbl>
    <w:p w:rsidR="00BD72D7" w:rsidRDefault="00BD72D7" w:rsidP="00BD72D7">
      <w:pPr>
        <w:jc w:val="center"/>
        <w:rPr>
          <w:rFonts w:ascii="黑体" w:eastAsia="黑体" w:hAnsi="黑体"/>
          <w:b/>
          <w:szCs w:val="21"/>
        </w:rPr>
      </w:pP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manage数据层模块的接口规范如表</w:t>
      </w:r>
      <w:r w:rsidR="008A7179">
        <w:rPr>
          <w:rFonts w:ascii="微软雅黑" w:eastAsia="微软雅黑" w:hAnsi="微软雅黑"/>
          <w:sz w:val="24"/>
          <w:szCs w:val="24"/>
        </w:rPr>
        <w:t>9</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9</w:t>
      </w:r>
      <w:r>
        <w:rPr>
          <w:rFonts w:ascii="黑体" w:eastAsia="黑体" w:hAnsi="黑体" w:hint="eastAsia"/>
          <w:b/>
          <w:szCs w:val="21"/>
        </w:rPr>
        <w:t>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rPr>
          <w:trHeight w:val="104"/>
        </w:trPr>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按ID进行查找返回相应的OrganizationPO的结果</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po需要更新</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po对象</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按profession进行查找返回相应的PerWage的值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w:t>
            </w:r>
            <w:r>
              <w:rPr>
                <w:rFonts w:ascii="黑体" w:eastAsia="黑体" w:hAnsi="黑体"/>
                <w:sz w:val="24"/>
                <w:szCs w:val="24"/>
              </w:rPr>
              <w:lastRenderedPageBreak/>
              <w:t>BasicSalary的值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按CityA, CityB进行查找返回相应的CityDistance的值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findCost(category)</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按category进行查找返回相应的Cost的值</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user数据层模块的接口规范如表</w:t>
      </w:r>
      <w:r w:rsidR="008A7179">
        <w:rPr>
          <w:rFonts w:ascii="微软雅黑" w:eastAsia="微软雅黑" w:hAnsi="微软雅黑"/>
          <w:sz w:val="24"/>
          <w:szCs w:val="24"/>
        </w:rPr>
        <w:t>10</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lastRenderedPageBreak/>
        <w:t>表</w:t>
      </w:r>
      <w:r w:rsidR="008A7179">
        <w:rPr>
          <w:rFonts w:ascii="黑体" w:eastAsia="黑体" w:hAnsi="黑体"/>
          <w:b/>
          <w:szCs w:val="21"/>
        </w:rPr>
        <w:t>10</w:t>
      </w:r>
      <w:r>
        <w:rPr>
          <w:rFonts w:ascii="黑体" w:eastAsia="黑体" w:hAnsi="黑体" w:hint="eastAsia"/>
          <w:b/>
          <w:szCs w:val="21"/>
        </w:rPr>
        <w:t xml:space="preserve">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返回用户名和密码是否匹配</w:t>
            </w:r>
          </w:p>
        </w:tc>
      </w:tr>
      <w:tr w:rsidR="00BD72D7" w:rsidTr="00FA53D0">
        <w:trPr>
          <w:trHeight w:val="399"/>
        </w:trPr>
        <w:tc>
          <w:tcPr>
            <w:tcW w:w="2977" w:type="dxa"/>
            <w:vMerge w:val="restart"/>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int add(UserPO userpo) </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在外部文件中增加一个po记录</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D72D7" w:rsidTr="00FA53D0">
        <w:trPr>
          <w:trHeight w:val="367"/>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按ID进行查找返回相应的UserPO的结果</w:t>
            </w:r>
          </w:p>
        </w:tc>
      </w:tr>
      <w:tr w:rsidR="00BD72D7" w:rsidTr="00FA53D0">
        <w:trPr>
          <w:trHeight w:val="339"/>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ArrayList&lt;UserPO&gt; showAll()</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receipt数据层模块的接口规范如表</w:t>
      </w:r>
      <w:r w:rsidR="008A7179">
        <w:rPr>
          <w:rFonts w:ascii="微软雅黑" w:eastAsia="微软雅黑" w:hAnsi="微软雅黑"/>
          <w:sz w:val="24"/>
          <w:szCs w:val="24"/>
        </w:rPr>
        <w:t>11</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11</w:t>
      </w:r>
      <w:r>
        <w:rPr>
          <w:rFonts w:ascii="黑体" w:eastAsia="黑体" w:hAnsi="黑体" w:hint="eastAsia"/>
          <w:b/>
          <w:szCs w:val="21"/>
        </w:rPr>
        <w:t xml:space="preserve">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Add(ReceiptPo po) 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ReceiptPO find(String id)throws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Modify(ReceiptPo po)throws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该单据id存在</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 xml:space="preserve">Public void init()throws </w:t>
            </w:r>
            <w:r>
              <w:rPr>
                <w:rFonts w:ascii="黑体" w:eastAsia="黑体" w:hAnsi="黑体"/>
                <w:sz w:val="24"/>
                <w:szCs w:val="24"/>
              </w:rPr>
              <w:lastRenderedPageBreak/>
              <w:t>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D72D7" w:rsidRDefault="00BD72D7" w:rsidP="00BD72D7"/>
    <w:p w:rsidR="00BD72D7" w:rsidRPr="00BD72D7" w:rsidRDefault="00BD72D7" w:rsidP="00BD72D7">
      <w:pPr>
        <w:rPr>
          <w:rFonts w:hint="eastAsia"/>
        </w:rPr>
      </w:pPr>
    </w:p>
    <w:sectPr w:rsidR="00BD72D7" w:rsidRPr="00BD72D7">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1DE" w:rsidRDefault="000261DE" w:rsidP="0015139F">
      <w:r>
        <w:separator/>
      </w:r>
    </w:p>
  </w:endnote>
  <w:endnote w:type="continuationSeparator" w:id="0">
    <w:p w:rsidR="000261DE" w:rsidRDefault="000261DE" w:rsidP="0015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1DE" w:rsidRDefault="000261DE" w:rsidP="0015139F">
      <w:r>
        <w:separator/>
      </w:r>
    </w:p>
  </w:footnote>
  <w:footnote w:type="continuationSeparator" w:id="0">
    <w:p w:rsidR="000261DE" w:rsidRDefault="000261DE" w:rsidP="00151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53D0" w:rsidRDefault="00FA53D0">
    <w:pPr>
      <w:pStyle w:val="a3"/>
    </w:pPr>
    <w:r>
      <w:rPr>
        <w:rFonts w:hint="eastAsia"/>
      </w:rPr>
      <w:t>伪装者</w:t>
    </w:r>
    <w:r>
      <w:t>w</w:t>
    </w:r>
    <w:r>
      <w:ptab w:relativeTo="margin" w:alignment="center" w:leader="none"/>
    </w:r>
    <w:r>
      <w:t>快递物流系统</w:t>
    </w:r>
    <w:r>
      <w:rPr>
        <w:rFonts w:hint="eastAsia"/>
      </w:rPr>
      <w:t>（</w:t>
    </w:r>
    <w:r>
      <w:rPr>
        <w:rFonts w:hint="eastAsia"/>
      </w:rPr>
      <w:t>ELS</w:t>
    </w:r>
    <w:r>
      <w:rPr>
        <w:rFonts w:hint="eastAsia"/>
      </w:rPr>
      <w:t>）</w:t>
    </w:r>
    <w:r>
      <w:ptab w:relativeTo="margin" w:alignment="right" w:leader="none"/>
    </w:r>
    <w:r>
      <w:t>Thursday</w:t>
    </w:r>
    <w:r>
      <w:rPr>
        <w:rFonts w:hint="eastAsia"/>
      </w:rPr>
      <w:t>,</w:t>
    </w:r>
    <w:r w:rsidRPr="0015139F">
      <w:t xml:space="preserve"> </w:t>
    </w:r>
    <w:r>
      <w:t>November 5,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abstractNum w:abstractNumId="1">
    <w:nsid w:val="5639EFF4"/>
    <w:multiLevelType w:val="singleLevel"/>
    <w:tmpl w:val="5639EFF4"/>
    <w:lvl w:ilvl="0">
      <w:start w:val="1"/>
      <w:numFmt w:val="decimal"/>
      <w:suff w:val="nothing"/>
      <w:lvlText w:val="(%1)"/>
      <w:lvlJc w:val="left"/>
    </w:lvl>
  </w:abstractNum>
  <w:abstractNum w:abstractNumId="2">
    <w:nsid w:val="72654F02"/>
    <w:multiLevelType w:val="hybridMultilevel"/>
    <w:tmpl w:val="350ECFDA"/>
    <w:lvl w:ilvl="0" w:tplc="2416E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F2B"/>
    <w:rsid w:val="00004F83"/>
    <w:rsid w:val="00023752"/>
    <w:rsid w:val="000261DE"/>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38B5"/>
    <w:rsid w:val="0023540D"/>
    <w:rsid w:val="002555EC"/>
    <w:rsid w:val="002809A7"/>
    <w:rsid w:val="00281E5C"/>
    <w:rsid w:val="002A07C0"/>
    <w:rsid w:val="002E404D"/>
    <w:rsid w:val="00300826"/>
    <w:rsid w:val="00314609"/>
    <w:rsid w:val="00314DEE"/>
    <w:rsid w:val="003A19CB"/>
    <w:rsid w:val="003A5F6A"/>
    <w:rsid w:val="003D3A72"/>
    <w:rsid w:val="00402D60"/>
    <w:rsid w:val="00412B64"/>
    <w:rsid w:val="0042321D"/>
    <w:rsid w:val="004560D9"/>
    <w:rsid w:val="00465789"/>
    <w:rsid w:val="0048462D"/>
    <w:rsid w:val="004A25A8"/>
    <w:rsid w:val="004A376D"/>
    <w:rsid w:val="004C0F37"/>
    <w:rsid w:val="004D00C0"/>
    <w:rsid w:val="0050767E"/>
    <w:rsid w:val="00510F84"/>
    <w:rsid w:val="0052460B"/>
    <w:rsid w:val="00553D9A"/>
    <w:rsid w:val="00557D73"/>
    <w:rsid w:val="00561267"/>
    <w:rsid w:val="0059467F"/>
    <w:rsid w:val="005B388E"/>
    <w:rsid w:val="00614A08"/>
    <w:rsid w:val="006270AA"/>
    <w:rsid w:val="00646533"/>
    <w:rsid w:val="00672408"/>
    <w:rsid w:val="00677CDA"/>
    <w:rsid w:val="006937C5"/>
    <w:rsid w:val="006972A6"/>
    <w:rsid w:val="006B7292"/>
    <w:rsid w:val="006C2636"/>
    <w:rsid w:val="006E7046"/>
    <w:rsid w:val="00731A27"/>
    <w:rsid w:val="00732F9E"/>
    <w:rsid w:val="007346B7"/>
    <w:rsid w:val="00734DA9"/>
    <w:rsid w:val="007A7C54"/>
    <w:rsid w:val="007E12E2"/>
    <w:rsid w:val="00811B45"/>
    <w:rsid w:val="00856E92"/>
    <w:rsid w:val="00877674"/>
    <w:rsid w:val="008A7179"/>
    <w:rsid w:val="008D306F"/>
    <w:rsid w:val="00916A0F"/>
    <w:rsid w:val="0094706D"/>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37349"/>
    <w:rsid w:val="00C549C6"/>
    <w:rsid w:val="00C573D4"/>
    <w:rsid w:val="00C64306"/>
    <w:rsid w:val="00C8175A"/>
    <w:rsid w:val="00C84FAC"/>
    <w:rsid w:val="00C92A05"/>
    <w:rsid w:val="00C970D2"/>
    <w:rsid w:val="00CA6366"/>
    <w:rsid w:val="00D05302"/>
    <w:rsid w:val="00D27EB8"/>
    <w:rsid w:val="00D411BB"/>
    <w:rsid w:val="00D45E30"/>
    <w:rsid w:val="00D52D98"/>
    <w:rsid w:val="00D67090"/>
    <w:rsid w:val="00D72F04"/>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F20A37"/>
    <w:rsid w:val="00F35E1D"/>
    <w:rsid w:val="00F37244"/>
    <w:rsid w:val="00F47424"/>
    <w:rsid w:val="00F5353A"/>
    <w:rsid w:val="00F5580B"/>
    <w:rsid w:val="00F7148A"/>
    <w:rsid w:val="00F80351"/>
    <w:rsid w:val="00F972BF"/>
    <w:rsid w:val="00FA53D0"/>
    <w:rsid w:val="00FB28F4"/>
    <w:rsid w:val="00FE2328"/>
    <w:rsid w:val="00FE3005"/>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5661D8-262C-4EDE-9240-1EB9837FC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3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52F86-77DE-4E83-A2CB-F3729DEAC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57</Pages>
  <Words>6367</Words>
  <Characters>36293</Characters>
  <Application>Microsoft Office Word</Application>
  <DocSecurity>0</DocSecurity>
  <Lines>302</Lines>
  <Paragraphs>85</Paragraphs>
  <ScaleCrop>false</ScaleCrop>
  <Company/>
  <LinksUpToDate>false</LinksUpToDate>
  <CharactersWithSpaces>42575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dell1</cp:lastModifiedBy>
  <cp:revision>5</cp:revision>
  <dcterms:created xsi:type="dcterms:W3CDTF">2015-11-05T06:27:00Z</dcterms:created>
  <dcterms:modified xsi:type="dcterms:W3CDTF">2015-11-05T06:47:00Z</dcterms:modified>
</cp:coreProperties>
</file>