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C3" w:rsidRDefault="00E71B90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:rsidR="00EB1CC3" w:rsidRDefault="00E71B90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:rsidR="00EB1CC3" w:rsidRDefault="00E71B90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用例</w:t>
      </w:r>
      <w:r>
        <w:rPr>
          <w:rFonts w:ascii="宋体" w:hAnsi="宋体"/>
          <w:b/>
          <w:sz w:val="84"/>
          <w:szCs w:val="84"/>
        </w:rPr>
        <w:t>文档</w:t>
      </w:r>
    </w:p>
    <w:p w:rsidR="00EB1CC3" w:rsidRDefault="00EB1CC3">
      <w:pPr>
        <w:ind w:firstLineChars="1200" w:firstLine="2520"/>
        <w:rPr>
          <w:rFonts w:ascii="宋体" w:hAnsi="宋体" w:cs="Times New Roman"/>
          <w:szCs w:val="21"/>
        </w:rPr>
      </w:pPr>
    </w:p>
    <w:p w:rsidR="00EB1CC3" w:rsidRDefault="00E71B90">
      <w:pPr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311.25pt">
            <v:imagedata r:id="rId7" o:title=""/>
          </v:shape>
        </w:pict>
      </w:r>
    </w:p>
    <w:p w:rsidR="00EB1CC3" w:rsidRDefault="00E71B90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</w:t>
      </w: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b/>
          <w:sz w:val="32"/>
          <w:szCs w:val="32"/>
        </w:rPr>
        <w:t>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EB1CC3" w:rsidRDefault="00E71B90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</w:t>
      </w: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b/>
          <w:sz w:val="32"/>
          <w:szCs w:val="32"/>
        </w:rPr>
        <w:t>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</w:t>
      </w:r>
      <w:r>
        <w:rPr>
          <w:rFonts w:ascii="宋体" w:hAnsi="宋体" w:cs="宋体" w:hint="eastAsia"/>
          <w:b/>
          <w:sz w:val="32"/>
          <w:szCs w:val="32"/>
          <w:u w:val="single"/>
        </w:rPr>
        <w:t>W</w:t>
      </w:r>
      <w:r>
        <w:rPr>
          <w:rFonts w:ascii="宋体" w:hAnsi="宋体" w:cs="宋体" w:hint="eastAsia"/>
          <w:b/>
          <w:sz w:val="32"/>
          <w:szCs w:val="32"/>
          <w:u w:val="single"/>
        </w:rPr>
        <w:t>小组</w:t>
      </w:r>
    </w:p>
    <w:p w:rsidR="00EB1CC3" w:rsidRDefault="00E71B90">
      <w:pPr>
        <w:jc w:val="center"/>
        <w:rPr>
          <w:rFonts w:ascii="宋体" w:hAnsi="宋体" w:cs="Times New Roman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</w:t>
      </w:r>
      <w:r>
        <w:rPr>
          <w:rFonts w:ascii="宋体" w:hAnsi="宋体" w:cs="宋体" w:hint="eastAsia"/>
          <w:b/>
          <w:sz w:val="32"/>
          <w:szCs w:val="32"/>
        </w:rPr>
        <w:t>成</w:t>
      </w: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b/>
          <w:sz w:val="32"/>
          <w:szCs w:val="32"/>
        </w:rPr>
        <w:t>员：</w:t>
      </w:r>
      <w:proofErr w:type="gramStart"/>
      <w:r>
        <w:rPr>
          <w:rFonts w:ascii="宋体" w:hAnsi="宋体" w:cs="Times New Roman" w:hint="eastAsia"/>
          <w:b/>
          <w:sz w:val="32"/>
          <w:szCs w:val="32"/>
          <w:u w:val="single"/>
        </w:rPr>
        <w:t>张词校</w:t>
      </w:r>
      <w:proofErr w:type="gramEnd"/>
      <w:r>
        <w:rPr>
          <w:rFonts w:ascii="宋体" w:hAnsi="宋体" w:cs="Times New Roman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cs="Times New Roman" w:hint="eastAsia"/>
          <w:b/>
          <w:sz w:val="32"/>
          <w:szCs w:val="32"/>
          <w:u w:val="single"/>
        </w:rPr>
        <w:t>张家盛</w:t>
      </w:r>
      <w:r>
        <w:rPr>
          <w:rFonts w:ascii="宋体" w:hAnsi="宋体" w:cs="Times New Roman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cs="Times New Roman" w:hint="eastAsia"/>
          <w:b/>
          <w:sz w:val="32"/>
          <w:szCs w:val="32"/>
          <w:u w:val="single"/>
        </w:rPr>
        <w:t>王丽莉</w:t>
      </w:r>
      <w:r>
        <w:rPr>
          <w:rFonts w:ascii="宋体" w:hAnsi="宋体" w:cs="Times New Roman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cs="Times New Roman" w:hint="eastAsia"/>
          <w:b/>
          <w:sz w:val="32"/>
          <w:szCs w:val="32"/>
          <w:u w:val="single"/>
        </w:rPr>
        <w:t>魏彦淑</w:t>
      </w:r>
    </w:p>
    <w:p w:rsidR="00EB1CC3" w:rsidRDefault="00E71B90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</w:t>
      </w:r>
      <w:r>
        <w:rPr>
          <w:rFonts w:ascii="宋体" w:hAnsi="宋体" w:cs="宋体" w:hint="eastAsia"/>
          <w:b/>
          <w:color w:val="000000"/>
          <w:sz w:val="32"/>
          <w:szCs w:val="32"/>
        </w:rPr>
        <w:t>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年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10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月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03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p w:rsidR="00EB1CC3" w:rsidRDefault="00EB1CC3"/>
    <w:p w:rsidR="00EB1CC3" w:rsidRDefault="00EB1CC3"/>
    <w:p w:rsidR="00EB1CC3" w:rsidRDefault="00EB1CC3"/>
    <w:p w:rsidR="00EB1CC3" w:rsidRDefault="00E71B90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引言</w:t>
      </w:r>
    </w:p>
    <w:p w:rsidR="00EB1CC3" w:rsidRDefault="00E71B90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1.1</w:t>
      </w:r>
      <w:r>
        <w:rPr>
          <w:rFonts w:ascii="微软雅黑" w:eastAsia="微软雅黑" w:hAnsi="微软雅黑" w:hint="eastAsia"/>
          <w:b/>
          <w:sz w:val="28"/>
          <w:szCs w:val="28"/>
        </w:rPr>
        <w:t>目的</w:t>
      </w:r>
    </w:p>
    <w:p w:rsidR="00EB1CC3" w:rsidRDefault="00E71B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本文档描述了快递物流系统的用户需求。</w:t>
      </w:r>
    </w:p>
    <w:p w:rsidR="00EB1CC3" w:rsidRDefault="00E71B90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1.2</w:t>
      </w:r>
      <w:r>
        <w:rPr>
          <w:rFonts w:ascii="微软雅黑" w:eastAsia="微软雅黑" w:hAnsi="微软雅黑" w:hint="eastAsia"/>
          <w:b/>
          <w:sz w:val="28"/>
          <w:szCs w:val="28"/>
        </w:rPr>
        <w:t>参考文献</w:t>
      </w:r>
    </w:p>
    <w:p w:rsidR="00EB1CC3" w:rsidRDefault="00E71B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《软件工程与计算（卷二）》</w:t>
      </w:r>
    </w:p>
    <w:p w:rsidR="00EB1CC3" w:rsidRDefault="00E71B90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用例列表</w:t>
      </w:r>
      <w:r>
        <w:rPr>
          <w:rFonts w:ascii="微软雅黑" w:eastAsia="微软雅黑" w:hAnsi="微软雅黑" w:hint="eastAsia"/>
        </w:rPr>
        <w:t xml:space="preserve">   </w:t>
      </w:r>
    </w:p>
    <w:tbl>
      <w:tblPr>
        <w:tblW w:w="8472" w:type="dxa"/>
        <w:tblBorders>
          <w:top w:val="single" w:sz="8" w:space="0" w:color="1F4E79"/>
          <w:left w:val="single" w:sz="8" w:space="0" w:color="1F4E79"/>
          <w:bottom w:val="single" w:sz="8" w:space="0" w:color="1F4E79"/>
          <w:right w:val="single" w:sz="8" w:space="0" w:color="1F4E79"/>
          <w:insideH w:val="single" w:sz="8" w:space="0" w:color="1F4E79"/>
          <w:insideV w:val="single" w:sz="8" w:space="0" w:color="1F4E79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387"/>
      </w:tblGrid>
      <w:tr w:rsidR="00EB1CC3" w:rsidTr="00E71B90">
        <w:tc>
          <w:tcPr>
            <w:tcW w:w="3085" w:type="dxa"/>
            <w:shd w:val="clear" w:color="auto" w:fill="A6A6A6"/>
          </w:tcPr>
          <w:p w:rsidR="00EB1CC3" w:rsidRPr="00E71B90" w:rsidRDefault="00E71B90" w:rsidP="00E71B90">
            <w:pPr>
              <w:pStyle w:val="10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5387" w:type="dxa"/>
            <w:shd w:val="clear" w:color="auto" w:fill="A6A6A6"/>
          </w:tcPr>
          <w:p w:rsidR="00EB1CC3" w:rsidRPr="00E71B90" w:rsidRDefault="00E71B90" w:rsidP="00E71B90">
            <w:pPr>
              <w:pStyle w:val="10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用例</w:t>
            </w:r>
          </w:p>
        </w:tc>
      </w:tr>
      <w:tr w:rsidR="00EB1CC3" w:rsidTr="00E71B90">
        <w:tc>
          <w:tcPr>
            <w:tcW w:w="3085" w:type="dxa"/>
            <w:shd w:val="clear" w:color="auto" w:fill="BDD6EE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寄件人</w:t>
            </w:r>
          </w:p>
        </w:tc>
        <w:tc>
          <w:tcPr>
            <w:tcW w:w="5387" w:type="dxa"/>
            <w:shd w:val="clear" w:color="auto" w:fill="BDD6EE"/>
          </w:tcPr>
          <w:p w:rsidR="00EB1CC3" w:rsidRPr="00E71B90" w:rsidRDefault="00E71B90" w:rsidP="00E71B90"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.物流信息查询" w:history="1">
              <w:r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物流信息查询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DEEAF6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5387" w:type="dxa"/>
            <w:shd w:val="clear" w:color="auto" w:fill="DEEAF6"/>
          </w:tcPr>
          <w:p w:rsidR="00EB1CC3" w:rsidRPr="00E71B90" w:rsidRDefault="00E71B90" w:rsidP="00E71B90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商品分类管理" w:history="1">
              <w:r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物流信息查询</w:t>
              </w:r>
            </w:hyperlink>
          </w:p>
          <w:p w:rsidR="00EB1CC3" w:rsidRPr="00E71B90" w:rsidRDefault="00E71B90" w:rsidP="00E71B90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.订单输入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订单输入</w:t>
              </w:r>
            </w:hyperlink>
          </w:p>
          <w:p w:rsidR="00EB1CC3" w:rsidRPr="00E71B90" w:rsidRDefault="00E71B90" w:rsidP="00E71B90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3.收费信息汇总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收费信息汇总</w:t>
              </w:r>
            </w:hyperlink>
          </w:p>
          <w:p w:rsidR="00EB1CC3" w:rsidRPr="00E71B90" w:rsidRDefault="00E71B90" w:rsidP="00E71B90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4.收件信息输入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收件信息输入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BDD6EE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营业厅业务员</w:t>
            </w:r>
          </w:p>
        </w:tc>
        <w:tc>
          <w:tcPr>
            <w:tcW w:w="5387" w:type="dxa"/>
            <w:shd w:val="clear" w:color="auto" w:fill="BDD6EE"/>
          </w:tcPr>
          <w:p w:rsidR="00EB1CC3" w:rsidRPr="00E71B90" w:rsidRDefault="00E71B90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5.车辆信息管理" w:history="1">
              <w:r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车辆信息管理</w:t>
              </w:r>
            </w:hyperlink>
          </w:p>
          <w:p w:rsidR="00EB1CC3" w:rsidRPr="00E71B90" w:rsidRDefault="00E71B90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6.接收货物" w:history="1">
              <w:r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接收货物</w:t>
              </w:r>
            </w:hyperlink>
          </w:p>
          <w:p w:rsidR="00EB1CC3" w:rsidRPr="00E71B90" w:rsidRDefault="00E71B90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7.派件" w:history="1">
              <w:proofErr w:type="gramStart"/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派件</w:t>
              </w:r>
              <w:proofErr w:type="gramEnd"/>
            </w:hyperlink>
          </w:p>
          <w:p w:rsidR="00EB1CC3" w:rsidRPr="00E71B90" w:rsidRDefault="00E71B90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8.收款汇总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收款汇总</w:t>
              </w:r>
            </w:hyperlink>
          </w:p>
          <w:p w:rsidR="00EB1CC3" w:rsidRPr="00E71B90" w:rsidRDefault="00E71B90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9.司机信息管理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司机信息管理</w:t>
              </w:r>
            </w:hyperlink>
          </w:p>
          <w:p w:rsidR="00EB1CC3" w:rsidRPr="00E71B90" w:rsidRDefault="00E71B90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0.车辆装车管理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车辆装车管理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DEEAF6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中转中心业务员</w:t>
            </w:r>
          </w:p>
        </w:tc>
        <w:tc>
          <w:tcPr>
            <w:tcW w:w="5387" w:type="dxa"/>
            <w:shd w:val="clear" w:color="auto" w:fill="DEEAF6"/>
          </w:tcPr>
          <w:p w:rsidR="00EB1CC3" w:rsidRPr="00E71B90" w:rsidRDefault="00E71B90" w:rsidP="00E71B9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1.飞机装运管理" w:history="1">
              <w:r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飞机装运管理</w:t>
              </w:r>
            </w:hyperlink>
          </w:p>
          <w:p w:rsidR="00EB1CC3" w:rsidRPr="00E71B90" w:rsidRDefault="00E71B90" w:rsidP="00E71B9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2.火车装运管理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火车装运管理</w:t>
              </w:r>
            </w:hyperlink>
          </w:p>
          <w:p w:rsidR="00EB1CC3" w:rsidRPr="00E71B90" w:rsidRDefault="00E71B90" w:rsidP="00E71B9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3.汽车装运管理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汽车装运管理</w:t>
              </w:r>
            </w:hyperlink>
          </w:p>
          <w:p w:rsidR="00EB1CC3" w:rsidRPr="00E71B90" w:rsidRDefault="00E71B90" w:rsidP="00E71B9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4.中转接收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中转接收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BDD6EE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财务人员</w:t>
            </w:r>
          </w:p>
        </w:tc>
        <w:tc>
          <w:tcPr>
            <w:tcW w:w="5387" w:type="dxa"/>
            <w:shd w:val="clear" w:color="auto" w:fill="BDD6EE"/>
          </w:tcPr>
          <w:p w:rsidR="00EB1CC3" w:rsidRPr="00E71B90" w:rsidRDefault="00E71B90" w:rsidP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1.  </w:t>
            </w:r>
            <w:hyperlink w:anchor="_15.结算管理" w:history="1">
              <w:r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结算管理</w:t>
              </w:r>
            </w:hyperlink>
          </w:p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2.  </w:t>
            </w:r>
            <w:hyperlink w:anchor="_16.新建付款单" w:history="1">
              <w:r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新建付款单</w:t>
              </w:r>
            </w:hyperlink>
          </w:p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3.  </w:t>
            </w:r>
            <w:hyperlink w:anchor="_17.新建成本收益表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新建成本收益表</w:t>
              </w:r>
            </w:hyperlink>
          </w:p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4.  </w:t>
            </w:r>
            <w:hyperlink w:anchor="_18.查看经营情况表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查看经营情况表</w:t>
              </w:r>
            </w:hyperlink>
          </w:p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5.  </w:t>
            </w:r>
            <w:hyperlink w:anchor="_19.期初建账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期初建账</w:t>
              </w:r>
            </w:hyperlink>
          </w:p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6.  </w:t>
            </w:r>
            <w:hyperlink w:anchor="_20.账户管理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账户管理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DEEAF6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中转中心仓库管理人员</w:t>
            </w:r>
          </w:p>
        </w:tc>
        <w:tc>
          <w:tcPr>
            <w:tcW w:w="5387" w:type="dxa"/>
            <w:shd w:val="clear" w:color="auto" w:fill="DEEAF6"/>
          </w:tcPr>
          <w:p w:rsidR="00EB1CC3" w:rsidRPr="00E71B90" w:rsidRDefault="00E71B90" w:rsidP="00E71B90"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1.仓库管理" w:history="1">
              <w:r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仓库管理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BDD6EE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</w:p>
        </w:tc>
        <w:tc>
          <w:tcPr>
            <w:tcW w:w="5387" w:type="dxa"/>
            <w:shd w:val="clear" w:color="auto" w:fill="BDD6EE"/>
          </w:tcPr>
          <w:p w:rsidR="00EB1CC3" w:rsidRPr="00E71B90" w:rsidRDefault="00E71B90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2.机构管理" w:history="1">
              <w:r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机构管理</w:t>
              </w:r>
            </w:hyperlink>
          </w:p>
          <w:p w:rsidR="00EB1CC3" w:rsidRPr="00E71B90" w:rsidRDefault="00E71B90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3.人员管理" w:history="1">
              <w:r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人员管理</w:t>
              </w:r>
            </w:hyperlink>
          </w:p>
          <w:p w:rsidR="00EB1CC3" w:rsidRPr="00E71B90" w:rsidRDefault="00E71B90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4.单据审批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单据审批</w:t>
              </w:r>
            </w:hyperlink>
          </w:p>
          <w:p w:rsidR="00EB1CC3" w:rsidRPr="00E71B90" w:rsidRDefault="00E71B90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5.查看成本收益表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查看成本收益表</w:t>
              </w:r>
            </w:hyperlink>
          </w:p>
          <w:p w:rsidR="00EB1CC3" w:rsidRPr="00E71B90" w:rsidRDefault="00E71B90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6.基础数据修改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基础数据修改</w:t>
              </w:r>
            </w:hyperlink>
          </w:p>
          <w:p w:rsidR="00EB1CC3" w:rsidRPr="00E71B90" w:rsidRDefault="00E71B90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8.查看经营情况表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查看经营情况表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DEEAF6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管理员</w:t>
            </w:r>
          </w:p>
        </w:tc>
        <w:tc>
          <w:tcPr>
            <w:tcW w:w="5387" w:type="dxa"/>
            <w:shd w:val="clear" w:color="auto" w:fill="DEEAF6"/>
          </w:tcPr>
          <w:p w:rsidR="00EB1CC3" w:rsidRPr="00E71B90" w:rsidRDefault="00E71B90" w:rsidP="00E71B90">
            <w:pPr>
              <w:pStyle w:val="10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7.用户管理" w:history="1">
              <w:r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用户管理</w:t>
              </w:r>
            </w:hyperlink>
          </w:p>
        </w:tc>
      </w:tr>
    </w:tbl>
    <w:p w:rsidR="00EB1CC3" w:rsidRDefault="00EB1CC3"/>
    <w:p w:rsidR="00EB1CC3" w:rsidRDefault="00E71B9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用例描述</w:t>
      </w: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0" w:name="_1.物流信息查询"/>
      <w:bookmarkStart w:id="1" w:name="商品分类管理"/>
      <w:bookmarkStart w:id="2" w:name="_1.商品分类管理"/>
      <w:bookmarkEnd w:id="0"/>
      <w:bookmarkEnd w:id="1"/>
      <w:bookmarkEnd w:id="2"/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>物流信息查询</w:t>
      </w:r>
    </w:p>
    <w:tbl>
      <w:tblPr>
        <w:tblW w:w="8180" w:type="dxa"/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ELS_01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物流信息查询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71B90" w:rsidTr="00E71B90">
        <w:trPr>
          <w:trHeight w:val="237"/>
        </w:trPr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 w:rsidRPr="00E71B90">
              <w:rPr>
                <w:rFonts w:ascii="黑体" w:eastAsia="黑体" w:hAnsi="黑体"/>
                <w:sz w:val="24"/>
                <w:szCs w:val="24"/>
              </w:rPr>
              <w:t>15.09.25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 w:rsidRPr="00E71B90">
              <w:rPr>
                <w:rFonts w:ascii="黑体" w:eastAsia="黑体" w:hAnsi="黑体"/>
                <w:sz w:val="24"/>
                <w:szCs w:val="24"/>
              </w:rPr>
              <w:t>15.10.02</w:t>
            </w:r>
          </w:p>
        </w:tc>
      </w:tr>
      <w:tr w:rsidR="00E71B90" w:rsidTr="00E71B90">
        <w:trPr>
          <w:trHeight w:val="257"/>
        </w:trPr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 w:rsidP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寄件人和快递员，目标是查询货物的货运状态历史转运流程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寄件人或快递员要求查询货物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 w:rsidP="00E71B90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寄件人选择查询物流功能</w:t>
            </w:r>
          </w:p>
          <w:p w:rsidR="00EB1CC3" w:rsidRPr="00E71B90" w:rsidRDefault="00E71B90" w:rsidP="00E71B90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系统要求寄件人输入订单号</w:t>
            </w:r>
          </w:p>
          <w:p w:rsidR="00EB1CC3" w:rsidRPr="00E71B90" w:rsidRDefault="00E71B90" w:rsidP="00E71B90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寄件人输入订单号并确定</w:t>
            </w:r>
          </w:p>
          <w:p w:rsidR="00EB1CC3" w:rsidRPr="00E71B90" w:rsidRDefault="00E71B90" w:rsidP="00E71B90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系统显示订单对应的货物的货运状态和历史转运流程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 w:rsidP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1a.</w:t>
            </w:r>
            <w:r w:rsidRPr="00E71B90">
              <w:rPr>
                <w:rFonts w:ascii="黑体" w:eastAsia="黑体" w:hAnsi="黑体"/>
                <w:sz w:val="24"/>
                <w:szCs w:val="24"/>
              </w:rPr>
              <w:t>订单号不存在</w:t>
            </w:r>
          </w:p>
          <w:p w:rsidR="00EB1CC3" w:rsidRPr="00E71B90" w:rsidRDefault="00E71B90" w:rsidP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　</w:t>
            </w:r>
            <w:r w:rsidRPr="00E71B90">
              <w:rPr>
                <w:rFonts w:ascii="黑体" w:eastAsia="黑体" w:hAnsi="黑体"/>
                <w:sz w:val="24"/>
                <w:szCs w:val="24"/>
              </w:rPr>
              <w:t>1.</w:t>
            </w:r>
            <w:r w:rsidRPr="00E71B90">
              <w:rPr>
                <w:rFonts w:ascii="黑体" w:eastAsia="黑体" w:hAnsi="黑体"/>
                <w:sz w:val="24"/>
                <w:szCs w:val="24"/>
              </w:rPr>
              <w:t>系统要求用户重新输入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订单号为</w:t>
            </w:r>
            <w:r w:rsidRPr="00E71B90">
              <w:rPr>
                <w:rFonts w:ascii="黑体" w:eastAsia="黑体" w:hAnsi="黑体"/>
                <w:sz w:val="24"/>
                <w:szCs w:val="24"/>
              </w:rPr>
              <w:t>10</w:t>
            </w:r>
            <w:r w:rsidRPr="00E71B90">
              <w:rPr>
                <w:rFonts w:ascii="黑体" w:eastAsia="黑体" w:hAnsi="黑体"/>
                <w:sz w:val="24"/>
                <w:szCs w:val="24"/>
              </w:rPr>
              <w:t>位数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3" w:name="_2.订单输入"/>
      <w:bookmarkEnd w:id="3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订单输入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ELS_02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寄件人要求寄送货物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快递员已经登录系统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向订单清单中添加新建的订单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快递员要求新建订单</w:t>
            </w:r>
          </w:p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系统要求快递员输入订单信息</w:t>
            </w:r>
          </w:p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快递员输入订单信息并确认</w:t>
            </w:r>
          </w:p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（系统）自动给出报价和预估时间并产生订单号及运单号</w:t>
            </w:r>
          </w:p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快递员确认订单信息</w:t>
            </w:r>
          </w:p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系统生成订单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1a.</w:t>
            </w:r>
            <w:r>
              <w:rPr>
                <w:rFonts w:ascii="黑体" w:eastAsia="黑体" w:hAnsi="黑体"/>
                <w:sz w:val="24"/>
                <w:szCs w:val="24"/>
              </w:rPr>
              <w:t>快递员输入订单信息格式不规范</w:t>
            </w:r>
            <w:r>
              <w:rPr>
                <w:rFonts w:ascii="黑体" w:eastAsia="黑体" w:hAnsi="黑体"/>
                <w:sz w:val="24"/>
                <w:szCs w:val="24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</w:rPr>
              <w:t>包括电话手机的位数或格式不正确</w:t>
            </w:r>
            <w:r>
              <w:rPr>
                <w:rFonts w:ascii="黑体" w:eastAsia="黑体" w:hAnsi="黑体"/>
                <w:sz w:val="24"/>
                <w:szCs w:val="24"/>
              </w:rPr>
              <w:t>)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</w:t>
            </w:r>
            <w:r>
              <w:rPr>
                <w:rFonts w:ascii="黑体" w:eastAsia="黑体" w:hAnsi="黑体"/>
                <w:sz w:val="24"/>
                <w:szCs w:val="24"/>
              </w:rPr>
              <w:t>系统显示有误的信息并要求重新输入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2a.</w:t>
            </w:r>
            <w:r>
              <w:rPr>
                <w:rFonts w:ascii="黑体" w:eastAsia="黑体" w:hAnsi="黑体"/>
                <w:sz w:val="24"/>
                <w:szCs w:val="24"/>
              </w:rPr>
              <w:t>快递员在确认订单信息时发现订单信息有误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</w:t>
            </w:r>
            <w:r>
              <w:rPr>
                <w:rFonts w:ascii="黑体" w:eastAsia="黑体" w:hAnsi="黑体"/>
                <w:sz w:val="24"/>
                <w:szCs w:val="24"/>
              </w:rPr>
              <w:t>快递员重新输入订单信息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重复步骤１直到快递员确认订单信息无误　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/>
                <w:sz w:val="24"/>
                <w:szCs w:val="24"/>
              </w:rPr>
              <w:t>订单信息包括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元）、木箱（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元）、快递袋（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元）、其它）；费用合计（自动计算，运费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+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包装费）；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订单条形码号（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位数）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快递员输入订单时，系统对大多数信息提供默认选项。</w:t>
            </w:r>
          </w:p>
        </w:tc>
      </w:tr>
    </w:tbl>
    <w:p w:rsidR="00EB1CC3" w:rsidRDefault="00EB1CC3">
      <w:bookmarkStart w:id="4" w:name="_3.收费信息汇总"/>
      <w:bookmarkEnd w:id="4"/>
    </w:p>
    <w:p w:rsidR="00EB1CC3" w:rsidRDefault="00E71B9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收费信息汇总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ELS_03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收费信息汇总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>
              <w:rPr>
                <w:rFonts w:ascii="黑体" w:eastAsia="黑体" w:hAnsi="黑体"/>
                <w:sz w:val="24"/>
                <w:szCs w:val="24"/>
              </w:rPr>
              <w:t>，目标是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记录并汇总每日所收费用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快递员完成收款后需要更新收款记录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必须已被识别和授权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快递员当日收款总金额更新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快递员选择收费记录汇总功能</w:t>
            </w:r>
          </w:p>
          <w:p w:rsidR="00EB1CC3" w:rsidRDefault="00E71B90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系统要求快递员输入本次收款金额</w:t>
            </w:r>
          </w:p>
          <w:p w:rsidR="00EB1CC3" w:rsidRDefault="00E71B90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快递员输入收款金额并确认</w:t>
            </w:r>
          </w:p>
          <w:p w:rsidR="00EB1CC3" w:rsidRDefault="00E71B90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系统记录下本次收款金额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5" w:name="_4.收件信息输入"/>
      <w:bookmarkEnd w:id="5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收件信息输入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ELS_04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收件信息输入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5.09.03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>
              <w:rPr>
                <w:rFonts w:ascii="黑体" w:eastAsia="黑体" w:hAnsi="黑体"/>
                <w:sz w:val="24"/>
                <w:szCs w:val="24"/>
              </w:rPr>
              <w:t>，目的是完成收件信息的记录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收件人签收货物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快递员已被识别和授权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系统发送费用信息到财务管理系统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/>
                <w:sz w:val="24"/>
                <w:szCs w:val="24"/>
              </w:rPr>
              <w:t>系统生成收货单并发送到总经理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订单状态更新为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r>
              <w:rPr>
                <w:rFonts w:ascii="黑体" w:eastAsia="黑体" w:hAnsi="黑体"/>
                <w:sz w:val="24"/>
                <w:szCs w:val="24"/>
              </w:rPr>
              <w:t>已完成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”</w:t>
            </w:r>
            <w:r>
              <w:rPr>
                <w:rFonts w:ascii="黑体" w:eastAsia="黑体" w:hAnsi="黑体"/>
                <w:sz w:val="24"/>
                <w:szCs w:val="24"/>
              </w:rPr>
              <w:t>，订单从订单清单转移到历史订单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快递员选择确认订单</w:t>
            </w:r>
            <w:r>
              <w:rPr>
                <w:rFonts w:ascii="黑体" w:eastAsia="黑体" w:hAnsi="黑体"/>
                <w:sz w:val="24"/>
                <w:szCs w:val="24"/>
              </w:rPr>
              <w:t>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系统要求快递员输入订单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快递员输入订单号并确认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系统显示对应订单信息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>
              <w:rPr>
                <w:rFonts w:ascii="黑体" w:eastAsia="黑体" w:hAnsi="黑体"/>
                <w:sz w:val="24"/>
                <w:szCs w:val="24"/>
              </w:rPr>
              <w:t>输入收件信息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</w:t>
            </w:r>
            <w:r>
              <w:rPr>
                <w:rFonts w:ascii="黑体" w:eastAsia="黑体" w:hAnsi="黑体"/>
                <w:sz w:val="24"/>
                <w:szCs w:val="24"/>
              </w:rPr>
              <w:t>系统更新订单状态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系统显示订单号错误，要求重新输入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  <w:p w:rsidR="00EB1CC3" w:rsidRDefault="00E71B90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收件信息包括收件时间，实际收件人，收件人号码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6" w:name="_5.车辆信息管理"/>
      <w:bookmarkEnd w:id="6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车辆信息管理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车辆信息管理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公司安排新车加入本营业厅，或旧车报销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营业厅业务员已经登录系统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更新车辆清单，即增加或删除车辆信息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营业厅业务员选择车</w:t>
            </w:r>
            <w:r>
              <w:rPr>
                <w:rFonts w:ascii="黑体" w:eastAsia="黑体" w:hAnsi="黑体"/>
                <w:sz w:val="24"/>
                <w:szCs w:val="24"/>
              </w:rPr>
              <w:t>辆信息管理功能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系统要求选择具体操作，有删除车辆，增加车辆和修改车辆信息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增加车辆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营业厅业务员选择增加车辆功能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</w:t>
            </w:r>
            <w:r>
              <w:rPr>
                <w:rFonts w:ascii="黑体" w:eastAsia="黑体" w:hAnsi="黑体"/>
                <w:sz w:val="24"/>
                <w:szCs w:val="24"/>
              </w:rPr>
              <w:t>系统要求输入新增车辆的信息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营业厅业务员输入车辆信息并确认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</w:t>
            </w:r>
            <w:r>
              <w:rPr>
                <w:rFonts w:ascii="黑体" w:eastAsia="黑体" w:hAnsi="黑体"/>
                <w:sz w:val="24"/>
                <w:szCs w:val="24"/>
              </w:rPr>
              <w:t>系统保存车辆信息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删除车辆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营业厅业务员选择删除车辆功能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</w:t>
            </w:r>
            <w:r>
              <w:rPr>
                <w:rFonts w:ascii="黑体" w:eastAsia="黑体" w:hAnsi="黑体"/>
                <w:sz w:val="24"/>
                <w:szCs w:val="24"/>
              </w:rPr>
              <w:t>系统要求输入车辆代号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营业厅业务员输入车辆代号并确定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</w:t>
            </w:r>
            <w:r>
              <w:rPr>
                <w:rFonts w:ascii="黑体" w:eastAsia="黑体" w:hAnsi="黑体"/>
                <w:sz w:val="24"/>
                <w:szCs w:val="24"/>
              </w:rPr>
              <w:t>系统显示对应的车辆的信息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5.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营业厅业务员确认车辆信息并确认删除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6.</w:t>
            </w:r>
            <w:r>
              <w:rPr>
                <w:rFonts w:ascii="黑体" w:eastAsia="黑体" w:hAnsi="黑体"/>
                <w:sz w:val="24"/>
                <w:szCs w:val="24"/>
              </w:rPr>
              <w:t>系统删除车辆信息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3.2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修改车辆信息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营业厅业务员选择修改车辆信息功能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</w:t>
            </w:r>
            <w:r>
              <w:rPr>
                <w:rFonts w:ascii="黑体" w:eastAsia="黑体" w:hAnsi="黑体"/>
                <w:sz w:val="24"/>
                <w:szCs w:val="24"/>
              </w:rPr>
              <w:t>系统要求输入车辆代号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营业厅业务员输入车辆代号并确定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</w:t>
            </w:r>
            <w:r>
              <w:rPr>
                <w:rFonts w:ascii="黑体" w:eastAsia="黑体" w:hAnsi="黑体"/>
                <w:sz w:val="24"/>
                <w:szCs w:val="24"/>
              </w:rPr>
              <w:t>系统显示对应的车辆的信息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5.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营业厅业务员修改车辆信息并确认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6.</w:t>
            </w:r>
            <w:r>
              <w:rPr>
                <w:rFonts w:ascii="黑体" w:eastAsia="黑体" w:hAnsi="黑体"/>
                <w:sz w:val="24"/>
                <w:szCs w:val="24"/>
              </w:rPr>
              <w:t>系统修改车辆信息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删除车辆</w:t>
            </w:r>
          </w:p>
          <w:p w:rsidR="00EB1CC3" w:rsidRDefault="00E71B90">
            <w:pPr>
              <w:pStyle w:val="11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3a.</w:t>
            </w:r>
            <w:r>
              <w:rPr>
                <w:rFonts w:ascii="黑体" w:eastAsia="黑体" w:hAnsi="黑体"/>
                <w:sz w:val="24"/>
                <w:szCs w:val="24"/>
              </w:rPr>
              <w:t>车辆代号不存在</w:t>
            </w:r>
          </w:p>
          <w:p w:rsidR="00EB1CC3" w:rsidRDefault="00E71B90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修改车辆信息</w:t>
            </w:r>
          </w:p>
          <w:p w:rsidR="00EB1CC3" w:rsidRDefault="00E71B90">
            <w:pPr>
              <w:pStyle w:val="11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3a.</w:t>
            </w:r>
            <w:r>
              <w:rPr>
                <w:rFonts w:ascii="黑体" w:eastAsia="黑体" w:hAnsi="黑体"/>
                <w:sz w:val="24"/>
                <w:szCs w:val="24"/>
              </w:rPr>
              <w:t>车辆代号不存在</w:t>
            </w:r>
          </w:p>
          <w:p w:rsidR="00EB1CC3" w:rsidRDefault="00E71B90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车辆信息应该包括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车辆代号、发动机号、车辆号、底盘号、购买时间、服役时间</w:t>
            </w:r>
            <w:r>
              <w:rPr>
                <w:rFonts w:ascii="黑体" w:eastAsia="黑体" w:hAnsi="黑体"/>
                <w:sz w:val="24"/>
                <w:szCs w:val="24"/>
              </w:rPr>
              <w:t>。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7" w:name="_6.接收货物"/>
      <w:bookmarkEnd w:id="7"/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接收货物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trHeight w:val="27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ELS_06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接收货物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营业厅业务员，目标是接收整理</w:t>
            </w:r>
            <w:r>
              <w:rPr>
                <w:rFonts w:ascii="黑体" w:eastAsia="黑体" w:hAnsi="黑体"/>
                <w:sz w:val="24"/>
                <w:szCs w:val="24"/>
              </w:rPr>
              <w:t>到达的车运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货物并打印成收货单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运货车到达营业厅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营业厅业务员已被识别和授权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更新营业厅接收单列表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营业厅业务员要求输入接收的货物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系统显示对应界面并要求营业厅业务员输入所有的订单号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营业厅业务员输入本次接受的所有货物的订单号并确认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系统生成营业厅接收单并退出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系统显示订单号错误，要求重新输入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8" w:name="_7.派件"/>
      <w:bookmarkEnd w:id="8"/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派件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ELS_07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派件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营业厅业务员，目标是记录并生成各个快递员需要的派件单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时间到达每日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00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与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00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，并有货物需要派件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快递员收到负责辖区的派件单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/>
                <w:sz w:val="24"/>
                <w:szCs w:val="24"/>
              </w:rPr>
              <w:t>并根据派件单派件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营业厅业务员选择生成派件单功能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系统自动分配货物并生成多份派件单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营业厅业务员根据将货物和派件单分发给快递员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/>
                <w:sz w:val="24"/>
                <w:szCs w:val="24"/>
              </w:rPr>
              <w:t>最后向系统确认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系统将派送货物的订单号记录到对应的快递员下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系统显示订单号错误，要求重新输入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  <w:p w:rsidR="00EB1CC3" w:rsidRDefault="00E71B90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收件信息包括收件时间，实际收件人，收件人号码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9" w:name="_8.收款汇总"/>
      <w:bookmarkEnd w:id="9"/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收款汇总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ELS_08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收款汇总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营业厅业务员，目标是记录和汇总每日本营业厅所有快递员收费用汇总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每日到达自定义的规定时间，系统提示完成收款汇总工作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本营业厅当日收款汇总更新，并生成收款单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营业厅业务员选择收款汇总功能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系统显示所有快递员收费记录汇总信息，并显示每份汇总信息所有的订单号及其运费，并求和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营业厅业务员确认该快递员当日收费汇总与订单运费汇总无误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系统显示确认成功，并将该快递员的收费汇总信息更新至本营业厅当日收款单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，直至完成当日所有快递员收费汇总的确认操作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营业厅业务员选择收款单查看功能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系统显示当日收款单信息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营业厅业务员确认收款单正确，并发送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系统显示收款单已经发送成功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快递员收费记录汇总信息和运费求和不符：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系统提示该收费记录汇总不正确，需要修改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营业厅业务员对收款单中某项存在质疑：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</w:t>
            </w:r>
            <w:r>
              <w:rPr>
                <w:rFonts w:ascii="黑体" w:eastAsia="黑体" w:hAnsi="黑体"/>
                <w:sz w:val="24"/>
                <w:szCs w:val="24"/>
              </w:rPr>
              <w:t>系统显示质疑需求项的所属快递员收费记录汇总信息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营业厅业务员修改后重新确认质疑需求项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系统显示更新过后的收款单并要求重新确认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收款单可以导出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Excel</w:t>
            </w:r>
          </w:p>
        </w:tc>
      </w:tr>
    </w:tbl>
    <w:p w:rsidR="00EB1CC3" w:rsidRDefault="00EB1CC3">
      <w:pPr>
        <w:rPr>
          <w:b/>
          <w:bCs/>
          <w:sz w:val="32"/>
          <w:szCs w:val="32"/>
        </w:rPr>
      </w:pP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10" w:name="_9.司机信息管理"/>
      <w:bookmarkEnd w:id="10"/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司机信息管理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司机信息管理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安排新司机加入本营业厅，或某司机离开本营业厅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司机状态信息更新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营业厅业务员选择新增司机信息功能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系统要求输入司机信息，包括司机编号、姓名、出生日期、身份证号、手机、车辆单位、性别、行驶证期限和司机的运货次数（默认为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营业厅业务员输入新司机信息，并确认输入无误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系统显示新司机信息并显示新增司机信息成功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，直至完成所有新增司机操作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删除司机：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营业厅业务员选择删除司机信息功能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系统显示本营业厅所有司机信息列表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营业厅业务员选择需要删除的司机（可多选）并确认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系统显示司机信息已删除成功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1.2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司机信息修改：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营业厅业务员选择司机信息修改功能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系统显示本营业厅所有司机信息列表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营业厅业务员选择需要修改信息的司机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系统显示该司机的详细信息，包括司机编号、姓名、出生日期、身份证号、手机、车辆单位、性别、行驶证期限和司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机的运货次数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营业厅业务员选择具体需要修改的信息，修改或重新输入，并确认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系统显示更新后的该司机信息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>
              <w:rPr>
                <w:rFonts w:ascii="黑体" w:eastAsia="黑体" w:hAnsi="黑体"/>
                <w:sz w:val="24"/>
                <w:szCs w:val="24"/>
              </w:rPr>
              <w:t>6</w:t>
            </w:r>
            <w:r>
              <w:rPr>
                <w:rFonts w:ascii="黑体" w:eastAsia="黑体" w:hAnsi="黑体"/>
                <w:sz w:val="24"/>
                <w:szCs w:val="24"/>
              </w:rPr>
              <w:t>，直至完成所有需要修改信息的司机的操作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1-a.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司机信息输入中部分信息格式不符：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系统提示部分信息输入不正确，需要修改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1.2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司机信息修改：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3-a.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司机信息修改中部分信息格式不符：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系统提示部分信息输入不正确，需要修改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本营业厅司机信息表可以导出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Excel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11" w:name="_10.车辆装车管理"/>
      <w:bookmarkEnd w:id="11"/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车辆装车管理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ELS_10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车辆装车管理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营业厅业务员，目标是录入对应订单的车辆装车信息，并生成装车单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货物物流状态信息更新，车辆装车信息录入，装车单发送给总经理，运费信息发送给财务管理系统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车辆准备安排信息查看：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营业厅业务员选择当日准备车辆查看功能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系统显示当日所有准备车辆信息（除车辆基本信息外，还包括当日到达地及时间批次）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营业厅业务员选择任意准备车辆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系统显示该车辆当前批次所有已经装车的订单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营业厅业务员选择订单准备信息查看功能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系统显示本营业厅当前所收入的所有订单信息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营业厅业务员选择任意订单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系统显示订单详细信息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1.2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营业厅业务员选择装车分配功能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系统根据订单目的地及车辆准备安排做出计划，将订单分别安排给合适车辆，并显示分配后的信息，装车单更新，装车单的信息需要包括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装车日期、本营业厅编号（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025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城市编码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+1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+000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鼓楼营业厅）、汽运编号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（营业厅编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+20150921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日期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+00000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编码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、五位数字）、到达地（本地中转中心或者其它营业厅）、车辆代号、监装员、押运员、本次装箱所有订单条形码号）、运费（运费根据出发地和目的地自动生成）以及司机编号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营业厅业务员确认订单装车分配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系统显示装车分配已完成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，直至所有需要装车的订单操作全部完成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装车单查看与发送：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营业厅业务员选择装车单查看功能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系统显示当日装车单信息（包括时间批次），并自动计算运费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营业厅业务员确认装车单正确，并发送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系统显示装车单已经发送成功，运费更新至财务管理系统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营业厅业务员对装车单中某项存在质疑：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</w:t>
            </w:r>
            <w:r>
              <w:rPr>
                <w:rFonts w:ascii="黑体" w:eastAsia="黑体" w:hAnsi="黑体"/>
                <w:sz w:val="24"/>
                <w:szCs w:val="24"/>
              </w:rPr>
              <w:t>系统显示质疑需求项的订单信息与装车信息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营业厅业务员修改后重新确认质疑需求项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系统显示更新过后的装车单并要求重新确认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本营业厅装车单可以导出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Excel</w:t>
            </w:r>
          </w:p>
        </w:tc>
      </w:tr>
    </w:tbl>
    <w:p w:rsidR="00EB1CC3" w:rsidRDefault="00EB1CC3">
      <w:pPr>
        <w:rPr>
          <w:b/>
          <w:bCs/>
          <w:sz w:val="32"/>
          <w:szCs w:val="32"/>
        </w:rPr>
      </w:pP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12" w:name="_11.飞机装运管理"/>
      <w:bookmarkEnd w:id="12"/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飞机装运管理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ELS_11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飞机装运管理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 w:rsidR="00EB1CC3" w:rsidRDefault="00EB1CC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货物物流状态信息更新，飞机装运信息录入，运费信息发送给财务管理系统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飞机准备安排信息查看：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中转中心业务员选择当日准备飞机查看功能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系统显示当日所有准备飞机信息（除飞机基本信息外，还包括当日到达地及时间批次）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中转中心业务员选择任意准备飞机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系统显示该飞机当前批次所有已经装车的订单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中转中心业务员选择订单准备信息查看功能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中转中心业务员选择任意订单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系统显示订单详细信息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1.2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中转中心业务员选择装车分配功能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系统根据订单目的地及飞机准备安排做出计划，将订单分别安排给合适飞机，并显示分配后的信息，装车单更新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营业厅业务员确认订单装车分配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系统显示装车分配已完成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，直至所有需要装车的订单操作全部完成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中转中心业务员选择运费汇总与发送功能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中转中心业务员确认运费正确，并发送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系统显示运费已经发送成功，并更新至财务管理系统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运费发送：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中转中心业务员对运费存在质疑：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</w:t>
            </w:r>
            <w:r>
              <w:rPr>
                <w:rFonts w:ascii="黑体" w:eastAsia="黑体" w:hAnsi="黑体"/>
                <w:sz w:val="24"/>
                <w:szCs w:val="24"/>
              </w:rPr>
              <w:t>系统显示质疑需求项的订单信息，装车信息和运费信息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营业厅业务员修改后重新确认质疑需求项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系统显示更新过后的运费并要求重新确认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13" w:name="_12.火车装运管理"/>
      <w:bookmarkEnd w:id="13"/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火车装运管理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ELS_12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火车装运管理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货物物流状态信息更新，火车装运信息录入，运费信息发送给财务管理系统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火车准备安排信息查看：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中转中心业务员选择当日准备火车查看功能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系统显示当日所有准备火车信息（除火车基本信息外，还包括当日到达地及时间批次）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中转中心业务员选择任意准备火车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系统显示该火车当前批次所有已经装车的订单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中转中心业务员选择订单准备信息查看功能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中转中心业务员选择任意订单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系统显示订单详细信息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1.2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中转中心业务员选择装车分配功能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系统根据订单目的地及火车准备安排做出计划，将订单分别安排给合适火车，并显示分配后的信息，装车单更新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营业厅业务员确认订单装车分配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系统显示装车分配已完成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，直至所有需要装车的订单操作全部完成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中转中心业务员选择运费汇总与发送功能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中转中心业务员确认运费正确，并发送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系统显示运费已经发送成功，并更新至财务管理系统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运费发送：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中转中心业务员对运费存在质疑：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</w:t>
            </w:r>
            <w:r>
              <w:rPr>
                <w:rFonts w:ascii="黑体" w:eastAsia="黑体" w:hAnsi="黑体"/>
                <w:sz w:val="24"/>
                <w:szCs w:val="24"/>
              </w:rPr>
              <w:t>系统显示质疑需求项的订单信息，装车信息和运费信息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营业厅业务员修改后重新确认质疑需求项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系统显示更新过后的运费并要求重新确认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B1CC3" w:rsidRDefault="00EB1CC3">
      <w:pPr>
        <w:rPr>
          <w:b/>
          <w:bCs/>
          <w:sz w:val="32"/>
          <w:szCs w:val="32"/>
        </w:rPr>
      </w:pP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14" w:name="_13.汽车装运管理"/>
      <w:bookmarkEnd w:id="14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/>
        </w:rPr>
        <w:t>汽车装运管理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ELS_13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汽车装运管理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中转中心业务员，目标是录入汽车装运信息（装运日期、本中转中心汽运编号、车次号、出发地、到达地、监装员、押运员、本次装箱所有托运单号、运费）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货物物流状态信息更新，汽车装运信息录入，运费信息发送给财务管理系统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汽车准备安排信息查看：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中转中心业务员选择当日准备汽车查看功能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系统显示当日所有准备汽车信息（除汽车基本信息外，还包括当日到达地及时间批次）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中转中心业务员选择任意准备汽车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系统显示该汽车当前批次所有已经装车的订单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中转中心业务员选择订单准备信息查看功能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中转中心业务员选择任意订单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系统显示订单详细信息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1.2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中转中心业务员选择装车分配功能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系统根据订单目的地及汽车准备安排做出计划，将订单分别安排给合适汽车，并显示分配后的信息，装车单更新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营业厅业务员确认订单装车分配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系统显示装车分配已完成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，直至所有需要装车的订单操作全部完成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中转中心业务员选择运费汇总与发送功能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中转中心业务员确认运费正确，并发送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系统显示运费已经发送成功，并更新至财务管理系统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运费发送：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中转中心业务员对运费存在质疑：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</w:t>
            </w:r>
            <w:r>
              <w:rPr>
                <w:rFonts w:ascii="黑体" w:eastAsia="黑体" w:hAnsi="黑体"/>
                <w:sz w:val="24"/>
                <w:szCs w:val="24"/>
              </w:rPr>
              <w:t>系统显示质疑需求项的订单信息，装车信息和运费信息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营业厅业务员修改后重新确认质疑需求项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系统显示更新过后的运费并要求重新确认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B1CC3" w:rsidRDefault="00EB1CC3">
      <w:pPr>
        <w:rPr>
          <w:b/>
          <w:bCs/>
          <w:sz w:val="32"/>
          <w:szCs w:val="32"/>
        </w:rPr>
      </w:pP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15" w:name="_14.中转接收"/>
      <w:bookmarkEnd w:id="15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/>
        </w:rPr>
        <w:t>中转接收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ELS_14</w:t>
            </w:r>
          </w:p>
        </w:tc>
        <w:tc>
          <w:tcPr>
            <w:tcW w:w="1925" w:type="dxa"/>
            <w:shd w:val="clear" w:color="auto" w:fill="auto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中转接收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uto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uto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中转中心业务员，目标是接收整理货物并打印中转中心到达单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货物到达中转中心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生成中转中心到达单，并发送给总经理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订单接受：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中转中心业务员选择订单接收功能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系统要求输入接收订单的订单号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中转中心业务员输入订单号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系统显示订单信息，要求确认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中转中心业务员确认订单输入正确，并确认接收订单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系统显示订单接收成功，订单信息更新至中转中心到达单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2-</w:t>
            </w:r>
            <w:r>
              <w:rPr>
                <w:rFonts w:ascii="黑体" w:eastAsia="黑体" w:hAnsi="黑体"/>
                <w:sz w:val="24"/>
                <w:szCs w:val="24"/>
              </w:rPr>
              <w:t>6</w:t>
            </w:r>
            <w:r>
              <w:rPr>
                <w:rFonts w:ascii="黑体" w:eastAsia="黑体" w:hAnsi="黑体"/>
                <w:sz w:val="24"/>
                <w:szCs w:val="24"/>
              </w:rPr>
              <w:t>，直至完成所有订单接收的操作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中转中心到达单查看与发送：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中转中心业务员选择中转中心到达单查看功能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系统显示当日中转中心到达单信息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中转中心业务员确认中转中心到达单正确，并发送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/>
                <w:sz w:val="24"/>
                <w:szCs w:val="24"/>
              </w:rPr>
              <w:t>系统显示中转中心到达单已经发送成功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非法订单号：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系统提示错误并要求再次输入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中转中心业务员中转中心到达单中某项存在质疑：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</w:t>
            </w:r>
            <w:r>
              <w:rPr>
                <w:rFonts w:ascii="黑体" w:eastAsia="黑体" w:hAnsi="黑体"/>
                <w:sz w:val="24"/>
                <w:szCs w:val="24"/>
              </w:rPr>
              <w:t>系统显示质疑需求项的所属订单信息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中转中心业务员修改后重新确认质疑需求项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系统显示更新过后的中转中心到达单并要求重新确认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中转中心到达单可以导出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Excel</w:t>
            </w:r>
          </w:p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订单输入可以通过扫码实现</w:t>
            </w:r>
          </w:p>
        </w:tc>
      </w:tr>
    </w:tbl>
    <w:p w:rsidR="00EB1CC3" w:rsidRDefault="00EB1CC3">
      <w:pPr>
        <w:rPr>
          <w:b/>
          <w:bCs/>
          <w:sz w:val="32"/>
          <w:szCs w:val="32"/>
        </w:rPr>
      </w:pP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16" w:name="_15.结算管理"/>
      <w:bookmarkEnd w:id="16"/>
      <w:r>
        <w:rPr>
          <w:rFonts w:ascii="微软雅黑" w:eastAsia="微软雅黑" w:hAnsi="微软雅黑" w:hint="eastAsia"/>
        </w:rPr>
        <w:t>15.</w:t>
      </w:r>
      <w:r>
        <w:rPr>
          <w:rFonts w:ascii="微软雅黑" w:eastAsia="微软雅黑" w:hAnsi="微软雅黑" w:hint="eastAsia"/>
        </w:rPr>
        <w:t>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ELS_</w:t>
            </w:r>
            <w:r>
              <w:rPr>
                <w:rFonts w:ascii="黑体" w:eastAsia="黑体" w:hAnsi="黑体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结算管理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27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财务人员（会计），目标是生成并存储包含营业厅编号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日期和合计金额的收款信息记录；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财务人员向系统发出结算管理的请求；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生成并存储合计之后的收款信息记录并能被导出（包括营业厅编号、日期和合计的收款金额）；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rPr>
          <w:trHeight w:val="331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财务人员选择收款结算功能；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系统显示收款结算界面并要求输入时间和营业厅编号；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财务人员在时间栏内输入日期（年月日），在营业厅栏内输入营业厅编号（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025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城市编码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+1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+000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鼓楼营业厅）并确认；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系统显示该日期内该营业厅的收款记录（包括收款营业厅编号、收款日期、收款单位、收款人、收款方、收款金额和收款地点）；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财务人员选择收款合计选项；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 w:rsidR="00EB1CC3">
        <w:trPr>
          <w:trHeight w:val="103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财务人员输入错误日期标识（例如日期还未到或者日期格式错误）；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系统显示日期错误或不存在该日期并要求重新输入；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财务人员输入错误营业厅标识（例如编号不存在）；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系统显示营业厅编号不存在并要求重新输入；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3c.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财务人员仅输入了日期或仅输入了营业厅编号；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系统显示缺少营业厅编号或缺少日期并要求补充输入；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EB1CC3" w:rsidRDefault="00E71B90">
      <w:pPr>
        <w:pStyle w:val="2"/>
        <w:rPr>
          <w:rFonts w:ascii="微软雅黑" w:eastAsia="微软雅黑" w:hAnsi="微软雅黑"/>
        </w:rPr>
      </w:pPr>
      <w:bookmarkStart w:id="17" w:name="_16.新建付款单"/>
      <w:bookmarkEnd w:id="17"/>
      <w:r>
        <w:rPr>
          <w:rFonts w:ascii="微软雅黑" w:eastAsia="微软雅黑" w:hAnsi="微软雅黑" w:hint="eastAsia"/>
        </w:rPr>
        <w:t>16.</w:t>
      </w:r>
      <w:r>
        <w:rPr>
          <w:rFonts w:ascii="微软雅黑" w:eastAsia="微软雅黑" w:hAnsi="微软雅黑" w:hint="eastAsia"/>
        </w:rPr>
        <w:t>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新建付款单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27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财务人员（会计），目的是更高效地记录付款，计算成本；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财务人员向系统发出新建付款单的请求；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财务人员必须已经被识别和授权；并且公司已付款；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存储付款单，包括付款日期、付款金额、付款人、付款账号、条目（租金（按年收）运费（按次计算）人员工资（按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</w:r>
            <w:r>
              <w:rPr>
                <w:rFonts w:ascii="黑体" w:eastAsia="黑体" w:hAnsi="黑体" w:hint="eastAsia"/>
                <w:sz w:val="24"/>
                <w:szCs w:val="24"/>
              </w:rPr>
              <w:t>月统计）奖励（一次性）），备注（租金年份、运单号、标注工资月份）；并且更新账户；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rPr>
          <w:trHeight w:val="331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财务人员选择新建付款单；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系统要求输入付款单信息；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财务人员选择条目名称；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财务人员选择租金并输入年份并确认；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系统自动显示付款日期、付款金额、付款人、付款账号并自动更新到付款单；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3b.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财务人员选择运费并输入年月份并确认；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系统自动显示该月份的所有运单号和运费信息，并自动累加得到该月份的所有运费总和，自动更新到付款单；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3c.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财务人员选择人员工资选项；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财务人员选择快递员工资并输入年月份并确认；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系统自动显示所有快递员编号及每个快递员的送单总数，以及是否有奖金（手动），并自动累加基础工资、送单总数的提成和奖金，自动更新到付款单；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财务人员选择司机工资并输入年月份并确认；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系统自动显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示所有司机编号及每个司机的运输次数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以及是否有奖金（手动），并按次数得到司机的工资加上奖金，并自动更新到付款单；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财务人员选择业务员工资并输入月份并确认；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系统自动显示所有业务员编号，并得到每个业务员当月的月薪及是否有奖金（手动），累加后自动更新到付款单；</w:t>
            </w:r>
          </w:p>
          <w:p w:rsidR="00EB1CC3" w:rsidRDefault="00EB1CC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</w:tr>
      <w:tr w:rsidR="00EB1CC3">
        <w:trPr>
          <w:trHeight w:val="103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财务人员输入年月份有误（例如日期还未到或不存在）；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系统提示输入的年月份有误并要求重新输入；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3b.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财务人员输入的年月份已经更新到付款单中；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系统提示该月份的支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出已经更新到付款单中；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付款单会根据当前已生成的付款单数自动生成</w:t>
            </w:r>
            <w:r>
              <w:rPr>
                <w:rFonts w:ascii="黑体" w:eastAsia="黑体" w:hAnsi="黑体"/>
                <w:sz w:val="24"/>
                <w:szCs w:val="24"/>
              </w:rPr>
              <w:t>ID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18" w:name="_17.新建成本收益表"/>
      <w:bookmarkEnd w:id="18"/>
      <w:r>
        <w:rPr>
          <w:rFonts w:ascii="微软雅黑" w:eastAsia="微软雅黑" w:hAnsi="微软雅黑" w:hint="eastAsia"/>
        </w:rPr>
        <w:t>17.</w:t>
      </w:r>
      <w:r>
        <w:rPr>
          <w:rFonts w:ascii="微软雅黑" w:eastAsia="微软雅黑" w:hAnsi="微软雅黑" w:hint="eastAsia"/>
        </w:rPr>
        <w:t>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新建成本收益表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27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财务人员（会计），目的是更高效地计算成本收益；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财务人员向系统发出新建成本收益表的请求；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系统生成并保存成本收益表，并提醒总经理查看；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rPr>
          <w:trHeight w:val="2919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财务人员选择新建成本收益表；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系统要求输入起始日期；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财务人员输入起始日期并确认；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系统显示该时段内的总收入（所有入款单费用总和）、总支出（包括租金、运费和人员工资奖励，即所有付款单费用总和）和总利润（总利润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=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总收入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总支出）；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财务人员确认表单；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系统自动生成并存储该日期段的成本收益表（包括总收入、总支出和总利润）；</w:t>
            </w:r>
          </w:p>
        </w:tc>
      </w:tr>
      <w:tr w:rsidR="00EB1CC3">
        <w:trPr>
          <w:trHeight w:val="692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财务人员输入的日期时段错误（日期还未到或不存在）；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系统提示日期信息错误并要求重新输入；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成本收益表会根据当前已有表数自动生成</w:t>
            </w:r>
            <w:r>
              <w:rPr>
                <w:rFonts w:ascii="黑体" w:eastAsia="黑体" w:hAnsi="黑体"/>
                <w:sz w:val="24"/>
                <w:szCs w:val="24"/>
              </w:rPr>
              <w:t>ID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EB1CC3" w:rsidRDefault="00EB1CC3">
      <w:bookmarkStart w:id="19" w:name="_18.查看经营情况表"/>
      <w:bookmarkEnd w:id="19"/>
    </w:p>
    <w:p w:rsidR="00EB1CC3" w:rsidRDefault="00E71B9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18.</w:t>
      </w:r>
      <w:r>
        <w:rPr>
          <w:rFonts w:ascii="微软雅黑" w:eastAsia="微软雅黑" w:hAnsi="微软雅黑" w:hint="eastAsia"/>
        </w:rPr>
        <w:t>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查看经营情况表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339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财务人员（会计），目标是快速、准确地查看经营情况；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总经理，目标是了解企业经营状况，为决策做支持；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财务人员或总经理向系统发出查看经营情况表的请求；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财务人员或总经理必须已经被识别和授权；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EB1CC3">
        <w:trPr>
          <w:trHeight w:val="1691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财务人员选择经营情况表选项；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系统要求输入日期段；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财务人员输入开始日期和结束日期并确认；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系统显示该时间段内所有营业厅的入款单记录，以及该时间段内付款单记录；</w:t>
            </w:r>
          </w:p>
        </w:tc>
      </w:tr>
      <w:tr w:rsidR="00EB1CC3">
        <w:trPr>
          <w:trHeight w:val="699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输入错误日期标识（日期还未到或不存在）；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系统提示日期信息有误并要求重新输入；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入款单记录按营业厅编号和日期呈字典序排列；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</w:r>
            <w:r>
              <w:rPr>
                <w:rFonts w:ascii="黑体" w:eastAsia="黑体" w:hAnsi="黑体" w:hint="eastAsia"/>
                <w:sz w:val="24"/>
                <w:szCs w:val="24"/>
              </w:rPr>
              <w:t>付款单按条目和日期呈字典序排列；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20" w:name="_19.期初建账"/>
      <w:bookmarkEnd w:id="20"/>
      <w:r>
        <w:rPr>
          <w:rFonts w:ascii="微软雅黑" w:eastAsia="微软雅黑" w:hAnsi="微软雅黑" w:hint="eastAsia"/>
        </w:rPr>
        <w:t>19.</w:t>
      </w:r>
      <w:r>
        <w:rPr>
          <w:rFonts w:ascii="微软雅黑" w:eastAsia="微软雅黑" w:hAnsi="微软雅黑" w:hint="eastAsia"/>
        </w:rPr>
        <w:t>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期初建账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339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财务人员（财务经理），目标是快速、准确地期初建账；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财务人员提出初期建账或查询初期套账的请求；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系统存储期初信息；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rPr>
          <w:trHeight w:val="41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新建套账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财务人员选择期初建账选项；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系统要求输入期初信息；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财务人员输入机构、人员、车辆、库存及银行账户信息（包括名称和余额）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系统显示建账成功并存储期初信息；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查询期初建账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财务人员选择查询期初账单；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系统显示当前套账的初期信息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  <w:tr w:rsidR="00EB1CC3">
        <w:trPr>
          <w:trHeight w:val="43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.0.2a</w:t>
            </w:r>
            <w:r>
              <w:rPr>
                <w:rFonts w:ascii="黑体" w:eastAsia="黑体" w:hAnsi="黑体"/>
                <w:sz w:val="24"/>
                <w:szCs w:val="24"/>
              </w:rPr>
              <w:t>输入的期初信息不全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系统提示输入信息不全并要求补充输入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期初的信息一旦建立完毕就会单独存储起来，同时将此信息作为系统的启动初始状态，之后的一切操作将会改变系统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里的信息，但不会改变期初信息。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21" w:name="_20.账户管理"/>
      <w:bookmarkEnd w:id="21"/>
      <w:r>
        <w:rPr>
          <w:rFonts w:ascii="微软雅黑" w:eastAsia="微软雅黑" w:hAnsi="微软雅黑" w:hint="eastAsia"/>
        </w:rPr>
        <w:t>20.</w:t>
      </w:r>
      <w:r>
        <w:rPr>
          <w:rFonts w:ascii="微软雅黑" w:eastAsia="微软雅黑" w:hAnsi="微软雅黑" w:hint="eastAsia"/>
        </w:rPr>
        <w:t>账户管理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账户管理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339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财务人员（仅限财务经理，具有最高权限），目标是快速、准确地完成账目的增删改查；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财务人员向系统提出账户管理的请求；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存储添加的账户；删除需要删除的账户；完成账户信息的更新；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rPr>
          <w:trHeight w:val="1691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添加账户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财务人员选择添加账户；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系统要求输入账户信息；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财务人员填写账户信息（名称和初始金额）并确认；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系统记录账户信息并显示新建账户成功；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删除账户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财务人员选择删除账户；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系统显示所有账户名称列表；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财务人员选中需要被删除的账户并确认；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系统删除该账户，显示删除账户成功并更新账户列表；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修改账户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财务人员选择修改账户；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系统显示所有账户名称列表；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财务人员选中需要被修改的账户并确认；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系统显示该账户的名称和金额；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财务人员修改该账户的名称并确认；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系统提示修改账户成功并更新列表；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查询账户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财务人员选择查询账户；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系统要求输入账户名称；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财务人员输入账户名称并确认；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系统显示该名称账户的详细信息（名称和金额）；</w:t>
            </w:r>
          </w:p>
        </w:tc>
      </w:tr>
      <w:tr w:rsidR="00EB1CC3">
        <w:trPr>
          <w:trHeight w:val="43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添加账户</w:t>
            </w:r>
          </w:p>
          <w:p w:rsidR="00EB1CC3" w:rsidRDefault="00E71B90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财务人员输入的账户已存在；</w:t>
            </w:r>
          </w:p>
          <w:p w:rsidR="00EB1CC3" w:rsidRDefault="00E71B90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系统提示该账户已存在并要求重新输入；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.3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查询账户</w:t>
            </w:r>
          </w:p>
          <w:p w:rsidR="00EB1CC3" w:rsidRDefault="00E71B90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财务人员输入关键字进行模糊查询；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系统显示具有该关键字的所有账户列表；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财务人员选择需要查询的账户并确认；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系统显示该账户的详细信息（名称和金额）；</w:t>
            </w:r>
          </w:p>
          <w:p w:rsidR="00EB1CC3" w:rsidRDefault="00E71B90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3b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财务人员输入的账户名或关键字不存在；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  1.</w:t>
            </w:r>
            <w:r>
              <w:rPr>
                <w:rFonts w:ascii="黑体" w:eastAsia="黑体" w:hAnsi="黑体"/>
                <w:sz w:val="24"/>
                <w:szCs w:val="24"/>
              </w:rPr>
              <w:t>系统提示该账户不存在并要求重新输入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tabs>
                <w:tab w:val="left" w:pos="405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账户的查询支持通过输入关键字进行模糊查询；</w:t>
            </w:r>
          </w:p>
        </w:tc>
      </w:tr>
    </w:tbl>
    <w:p w:rsidR="00E71B90" w:rsidRPr="00AB33BC" w:rsidRDefault="00E71B90" w:rsidP="00E71B90">
      <w:pPr>
        <w:pStyle w:val="2"/>
        <w:rPr>
          <w:rFonts w:ascii="微软雅黑" w:eastAsia="微软雅黑" w:hAnsi="微软雅黑"/>
        </w:rPr>
      </w:pPr>
      <w:r w:rsidRPr="00AB33BC">
        <w:rPr>
          <w:rFonts w:ascii="微软雅黑" w:eastAsia="微软雅黑" w:hAnsi="微软雅黑" w:hint="eastAsia"/>
        </w:rPr>
        <w:t>21.仓库管理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ELS_21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仓库管理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中转中心仓库管理员，目标是快速、正确的完成仓库的出入库，库存盘点，库存报警，库区调整，库存信息初始化工作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中转中心业务员接收货物并录入相应中转单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中转中心仓库管理员被识别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存储货物记录，并更新库存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1.0 库存信息初始化：</w:t>
            </w:r>
          </w:p>
          <w:p w:rsidR="00E71B90" w:rsidRPr="00AB33BC" w:rsidRDefault="00E71B90" w:rsidP="00B27B6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1.中转中心仓库管理员要求库存信息初始化</w:t>
            </w:r>
          </w:p>
          <w:p w:rsidR="00E71B90" w:rsidRPr="00AB33BC" w:rsidRDefault="00E71B90" w:rsidP="00B27B6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2.系统要求中转中心仓库管理员对仓库每个区的最大容量进行初始化，设置仓库警戒比例</w:t>
            </w:r>
          </w:p>
          <w:p w:rsidR="00E71B90" w:rsidRPr="00AB33BC" w:rsidRDefault="00E71B90" w:rsidP="00B27B6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3.中转中心仓库管理员初始化仓库每个区的最大容量，设置仓库警戒比例并保存</w:t>
            </w:r>
          </w:p>
          <w:p w:rsidR="00E71B90" w:rsidRPr="00AB33BC" w:rsidRDefault="00E71B90" w:rsidP="00B27B6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4.系统保存修改</w:t>
            </w:r>
          </w:p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1.1 入库：</w:t>
            </w:r>
          </w:p>
          <w:p w:rsidR="00E71B90" w:rsidRPr="00AB33BC" w:rsidRDefault="00E71B90" w:rsidP="00B27B6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1.中转中心仓库管理员要求进行入库操作</w:t>
            </w:r>
          </w:p>
          <w:p w:rsidR="00E71B90" w:rsidRPr="00AB33BC" w:rsidRDefault="00E71B90" w:rsidP="00B27B6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2.系统要求中转中心仓库管理员输入货物订单号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3.中转中心仓库管理员输入货物订单号并确认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4.系统显示出对应货物的中转单详细信息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5.仓库管理员根据货物的运输方式（飞机\铁路\公路），选择货物对应的分区并确认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6.系统根据对应的分区，查询仓库中对应的空位，自动为货物匹配合适位置，显示该位置的区、排、架、位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7.仓库管理员查看分位结果，进行确认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重复步骤3-7，直至完成所有货物的分区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8.系统生成这次入库的库存入库单，包括这次入库的所有货物的订单号、入库日期、目的地、区号、排号、架号、位号</w:t>
            </w:r>
          </w:p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1.2 出库：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1.中转中心仓库管理员根据不同的装运形式挑选出应出库货物</w:t>
            </w:r>
          </w:p>
          <w:p w:rsidR="00E71B90" w:rsidRPr="00AB33BC" w:rsidRDefault="00E71B90" w:rsidP="00B27B6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2.中转中心仓库管理员要求进行出库操作</w:t>
            </w:r>
          </w:p>
          <w:p w:rsidR="00E71B90" w:rsidRPr="00AB33BC" w:rsidRDefault="00E71B90" w:rsidP="00B27B6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3.系统要求中转中心仓库管理员输入货物订单号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4.中转中心仓库管理员输入货物的订单号，系统显示出对应货物的详细信息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5.中转中心仓库管理员登记货物的出库日期并确认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重复步骤3-5，直到完成所有货物的出库日期更改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6. 系统生成这次出库的库存出库单，包括这次出库的所有货物的订单号、出库日期、目的地、装运形式、中转单编号或者汽运编号</w:t>
            </w:r>
          </w:p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1.3 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库存查看：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1.中转中心仓库管理员要求库存查看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2.系统要求中转中心仓库管理员输入某个时间段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3.中转中心仓库管理员输入时间段并确认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4.系统根据输入的时间段，显示该时间段内的出/入库数量/金额，存储位置，库存数量合计</w:t>
            </w:r>
          </w:p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1.4 库存盘点：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1.中转中心仓库管理员要求库存盘点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2.系统自动根据当前盘点时间生成一个截止点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3.系统显示当天到截止点之前的库存快照，包括当天的各区货物的信息（订单号、入库日期、目的地、区号、排号、架号、位号）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1.1 入库：</w:t>
            </w:r>
          </w:p>
          <w:p w:rsidR="00E71B90" w:rsidRPr="006422A4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>3-a.非法订单号：</w:t>
            </w:r>
          </w:p>
          <w:p w:rsidR="00E71B90" w:rsidRPr="006422A4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E71B90" w:rsidRPr="006422A4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>6-a.仓库管理员选择的分区为警戒状态</w:t>
            </w:r>
          </w:p>
          <w:p w:rsidR="00E71B90" w:rsidRPr="006422A4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 xml:space="preserve">    1.系统提示中转中心仓库管理员重新选择分区</w:t>
            </w:r>
          </w:p>
          <w:p w:rsidR="00E71B90" w:rsidRPr="006422A4" w:rsidRDefault="00E71B90" w:rsidP="00B27B69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>2.中转中心仓库管理员重新选择非警戒状态的分区并确认</w:t>
            </w:r>
          </w:p>
          <w:p w:rsidR="00E71B90" w:rsidRPr="006422A4" w:rsidRDefault="00E71B90" w:rsidP="00B27B69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>3.进行下一个货物的入库操作</w:t>
            </w:r>
          </w:p>
          <w:p w:rsidR="00E71B90" w:rsidRPr="006422A4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7-a.确认后，某区的货物达到警戒比例</w:t>
            </w:r>
          </w:p>
          <w:p w:rsidR="00E71B90" w:rsidRPr="006422A4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 xml:space="preserve">    1.将该区的状态设为已达警戒状态</w:t>
            </w:r>
          </w:p>
          <w:p w:rsidR="00E71B90" w:rsidRPr="006422A4" w:rsidRDefault="00E71B90" w:rsidP="00B27B69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>2.进行下一个货物的入库操作</w:t>
            </w:r>
          </w:p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1.2 出库：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4a.非法订单号：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1.3 库存查看：</w:t>
            </w:r>
          </w:p>
          <w:p w:rsidR="00E71B90" w:rsidRPr="00AB33BC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3a.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输入的开始时间错误（例如公司在该时间还未创立或者还未到该时间）</w:t>
            </w:r>
          </w:p>
          <w:p w:rsidR="00E71B90" w:rsidRPr="00AB33BC" w:rsidRDefault="00E71B90" w:rsidP="00B27B69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  <w:p w:rsidR="00E71B90" w:rsidRPr="00AB33BC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3b.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输入的结束时间错误（例如公司在该时间还未创立或者还未到该时间）</w:t>
            </w:r>
          </w:p>
          <w:p w:rsidR="00E71B90" w:rsidRPr="00AB33BC" w:rsidRDefault="00E71B90" w:rsidP="00B27B69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  <w:p w:rsidR="00E71B90" w:rsidRPr="00AB33BC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3c.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输入的时间段错误（例如开始时间晚于结束时间）</w:t>
            </w:r>
          </w:p>
          <w:p w:rsidR="00E71B90" w:rsidRPr="00AB33BC" w:rsidRDefault="00E71B90" w:rsidP="00B27B69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</w:tc>
      </w:tr>
      <w:tr w:rsidR="00E71B90" w:rsidRPr="00AB33BC" w:rsidTr="00B27B69">
        <w:tc>
          <w:tcPr>
            <w:tcW w:w="1413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1.除手动输入订单号外，可以支持扫描仪输入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2.库存盘点可以导出Excel</w:t>
            </w:r>
          </w:p>
        </w:tc>
      </w:tr>
    </w:tbl>
    <w:p w:rsidR="00E71B90" w:rsidRPr="00E71B90" w:rsidRDefault="00E71B90" w:rsidP="00E71B90">
      <w:pPr>
        <w:rPr>
          <w:rFonts w:ascii="Cambria" w:hAnsi="Cambria" w:cs="Times New Roman"/>
          <w:b/>
          <w:bCs/>
          <w:sz w:val="32"/>
          <w:szCs w:val="32"/>
        </w:rPr>
      </w:pPr>
    </w:p>
    <w:p w:rsidR="00E71B90" w:rsidRPr="00AB33BC" w:rsidRDefault="00E71B90" w:rsidP="00E71B90">
      <w:pPr>
        <w:pStyle w:val="2"/>
        <w:rPr>
          <w:rFonts w:ascii="微软雅黑" w:eastAsia="微软雅黑" w:hAnsi="微软雅黑"/>
        </w:rPr>
      </w:pPr>
      <w:bookmarkStart w:id="22" w:name="_22.机构管理"/>
      <w:bookmarkEnd w:id="22"/>
      <w:r w:rsidRPr="00AB33BC">
        <w:rPr>
          <w:rFonts w:ascii="微软雅黑" w:eastAsia="微软雅黑" w:hAnsi="微软雅黑" w:hint="eastAsia"/>
        </w:rPr>
        <w:t>22.机构管理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ELS_22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机构管理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2015.09.28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，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目标是对机构进行管理，使公司有更好的发展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企业机构变化：新增中转中心；新增营业厅；撤销中转中心；撤销营业厅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1.0 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总经理要求新增中转中心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2.系统要求总经理输入新中转中心信息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3.总经理输入新中转中心编号，选择地点。全部完成后保存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系统显示新中转中心信息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1.1 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总经理要求新增营业厅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2.系统要求总经理输入新营业厅信息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3.总经理输入新营业厅编号，选择地点。全部完成后保存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系统显示新营业厅信息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lastRenderedPageBreak/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总经理要求撤销某中转中心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2.系统要求输入中转中心编号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3.总经理输入中转中心编号并确认</w:t>
            </w:r>
          </w:p>
          <w:p w:rsidR="00E71B90" w:rsidRPr="00AB33BC" w:rsidRDefault="00E71B90" w:rsidP="00B27B69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系统显示该中转中心详细信息，包括编号、地点</w:t>
            </w:r>
          </w:p>
          <w:p w:rsidR="00E71B90" w:rsidRPr="00AB33BC" w:rsidRDefault="00E71B90" w:rsidP="00B27B6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E71B90" w:rsidRPr="00AB33BC" w:rsidRDefault="00E71B90" w:rsidP="00B27B6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系统删除该中转中心信息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总经理要求撤销某营业厅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2.系统要求输入营业厅编号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3.总经理输入营业厅编号并确认</w:t>
            </w:r>
          </w:p>
          <w:p w:rsidR="00E71B90" w:rsidRPr="00AB33BC" w:rsidRDefault="00E71B90" w:rsidP="00B27B69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系统显示该营业厅详细信息，包括编号、地点</w:t>
            </w:r>
          </w:p>
          <w:p w:rsidR="00E71B90" w:rsidRPr="00AB33BC" w:rsidRDefault="00E71B90" w:rsidP="00B27B6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E71B90" w:rsidRPr="00AB33BC" w:rsidRDefault="00E71B90" w:rsidP="00B27B6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系统删除该营业厅信息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1.0 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.总经理输入的新中转中心编号不符合编号标准</w:t>
            </w:r>
          </w:p>
          <w:p w:rsidR="00E71B90" w:rsidRPr="00744120" w:rsidRDefault="00E71B90" w:rsidP="00B27B69">
            <w:pPr>
              <w:ind w:firstLineChars="350" w:firstLine="84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44120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.总经理输入的新中转中心编号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已存在</w:t>
            </w:r>
          </w:p>
          <w:p w:rsidR="00E71B90" w:rsidRPr="002E5277" w:rsidRDefault="00E71B90" w:rsidP="00E71B90">
            <w:pPr>
              <w:pStyle w:val="a8"/>
              <w:numPr>
                <w:ilvl w:val="0"/>
                <w:numId w:val="17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E5277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信息不完整</w:t>
            </w:r>
          </w:p>
          <w:p w:rsidR="00E71B90" w:rsidRPr="002E5277" w:rsidRDefault="00E71B90" w:rsidP="00E71B90">
            <w:pPr>
              <w:pStyle w:val="a8"/>
              <w:numPr>
                <w:ilvl w:val="0"/>
                <w:numId w:val="18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E5277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1.1 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.总经理输入的新营业厅编号不符合编号标准</w:t>
            </w:r>
          </w:p>
          <w:p w:rsidR="00E71B90" w:rsidRPr="002E5277" w:rsidRDefault="00E71B90" w:rsidP="00B27B6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Pr="002E5277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已存在</w:t>
            </w:r>
          </w:p>
          <w:p w:rsidR="00E71B90" w:rsidRPr="002E5277" w:rsidRDefault="00E71B90" w:rsidP="00E71B90">
            <w:pPr>
              <w:pStyle w:val="a8"/>
              <w:numPr>
                <w:ilvl w:val="0"/>
                <w:numId w:val="19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E5277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信息不完整</w:t>
            </w:r>
          </w:p>
          <w:p w:rsidR="00E71B90" w:rsidRPr="00EC6CAA" w:rsidRDefault="00E71B90" w:rsidP="00E71B90">
            <w:pPr>
              <w:pStyle w:val="a8"/>
              <w:numPr>
                <w:ilvl w:val="0"/>
                <w:numId w:val="20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E5277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.总经理输入的中转中心编号不存在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.总经理输入的营业厅编号不存在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71B90" w:rsidRDefault="00E71B90" w:rsidP="00E71B90"/>
    <w:p w:rsidR="00E71B90" w:rsidRPr="00AB33BC" w:rsidRDefault="00E71B90" w:rsidP="00E71B90">
      <w:pPr>
        <w:pStyle w:val="2"/>
        <w:rPr>
          <w:rFonts w:ascii="微软雅黑" w:eastAsia="微软雅黑" w:hAnsi="微软雅黑"/>
        </w:rPr>
      </w:pPr>
      <w:bookmarkStart w:id="23" w:name="_23.人员管理"/>
      <w:bookmarkEnd w:id="23"/>
      <w:r w:rsidRPr="00AB33BC">
        <w:rPr>
          <w:rFonts w:ascii="微软雅黑" w:eastAsia="微软雅黑" w:hAnsi="微软雅黑" w:hint="eastAsia"/>
        </w:rPr>
        <w:t>23.人员管理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ELS_23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人员管理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2015.09.25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 xml:space="preserve">,  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目标是对人员进行管理，使公司有更好的发展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企业员工变化：新增员工；删除员工；修改员工信息；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新增员工：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总经理要求新建员工信息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2.系统要求总经理输入新员工信息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3.总经理输入新员工账号，创建初始密码，输入姓名，选择职位，选择对应薪水策略。全部完成后保存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系统显示新员工信息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删除员工：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总经理要求删除员工信息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2.系统要求输入员工账号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3.总经理输入员工账号并确认</w:t>
            </w:r>
          </w:p>
          <w:p w:rsidR="00E71B90" w:rsidRPr="00AB33BC" w:rsidRDefault="00E71B90" w:rsidP="00B27B69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系统显示该员工详细信息，包括账号，姓名和职位，对应薪水策略</w:t>
            </w:r>
          </w:p>
          <w:p w:rsidR="00E71B90" w:rsidRPr="00AB33BC" w:rsidRDefault="00E71B90" w:rsidP="00B27B6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总经理确认删除该员工信息</w:t>
            </w:r>
          </w:p>
          <w:p w:rsidR="00E71B90" w:rsidRPr="00AB33BC" w:rsidRDefault="00E71B90" w:rsidP="00B27B6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系统删除离职员工的信息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修改员工信息：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总经理要求修改员工职位信息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2.系统要求输入员工账号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3.总经理输入员工账号并确认</w:t>
            </w:r>
          </w:p>
          <w:p w:rsidR="00E71B90" w:rsidRPr="00AB33BC" w:rsidRDefault="00E71B90" w:rsidP="00B27B69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系统显示该员工详细信息，包括账号，姓名和职位，对应薪水策略</w:t>
            </w:r>
          </w:p>
          <w:p w:rsidR="00E71B90" w:rsidRPr="00AB33BC" w:rsidRDefault="00E71B90" w:rsidP="00B27B6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总经理选择新职位并选择新的薪水策略，确认</w:t>
            </w:r>
          </w:p>
          <w:p w:rsidR="00E71B90" w:rsidRPr="00AB33BC" w:rsidRDefault="00E71B90" w:rsidP="00B27B69">
            <w:pPr>
              <w:pStyle w:val="10"/>
              <w:ind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系统显示员工职位变更后的信息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新增员工：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.总经理输入的新员工账号不符合账号标准</w:t>
            </w:r>
          </w:p>
          <w:p w:rsidR="00E71B90" w:rsidRPr="00AB33BC" w:rsidRDefault="00E71B90" w:rsidP="00E71B90">
            <w:pPr>
              <w:numPr>
                <w:ilvl w:val="0"/>
                <w:numId w:val="16"/>
              </w:num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3b.总经理输入的新员工账号与现有员工账号重复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删除员工：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.总经理输入的员工账号不存在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修改员工信息：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.总经理输入的员工账号不存在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71B90" w:rsidRDefault="00E71B90" w:rsidP="00E71B90"/>
    <w:p w:rsidR="00E71B90" w:rsidRPr="00AB33BC" w:rsidRDefault="00E71B90" w:rsidP="00E71B90">
      <w:pPr>
        <w:pStyle w:val="2"/>
        <w:rPr>
          <w:rFonts w:ascii="微软雅黑" w:eastAsia="微软雅黑" w:hAnsi="微软雅黑"/>
        </w:rPr>
      </w:pPr>
      <w:bookmarkStart w:id="24" w:name="_24.单据审批"/>
      <w:bookmarkEnd w:id="24"/>
      <w:r w:rsidRPr="00AB33BC">
        <w:rPr>
          <w:rFonts w:ascii="微软雅黑" w:eastAsia="微软雅黑" w:hAnsi="微软雅黑" w:hint="eastAsia"/>
        </w:rPr>
        <w:t>24.单据审批</w:t>
      </w:r>
    </w:p>
    <w:tbl>
      <w:tblPr>
        <w:tblW w:w="829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55"/>
        <w:gridCol w:w="2468"/>
        <w:gridCol w:w="1925"/>
        <w:gridCol w:w="2548"/>
      </w:tblGrid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6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ELS_24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单据审批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6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46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2015.09.23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71B90" w:rsidTr="00E71B90">
        <w:trPr>
          <w:trHeight w:val="347"/>
        </w:trPr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总经理。目标是高效地审批提交单据，便于后期工作的进行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工作人员提交了待审批的单据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反馈单据审批结果，存取审批记录，与单据备份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1.系统提示有单据需要进行审批</w:t>
            </w:r>
          </w:p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2.总经理响应系统提示，开始审批单据</w:t>
            </w:r>
          </w:p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3.系统显示待审批单据主要信息列表，包括单据类型，提交时间，申请提交人等</w:t>
            </w:r>
          </w:p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4.总经理选择一个单据进行审批</w:t>
            </w:r>
          </w:p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5.系统显示审批结果，并反馈给单据提交者审批结果</w:t>
            </w:r>
          </w:p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6.系统显示还待审批的单据信息</w:t>
            </w:r>
          </w:p>
          <w:p w:rsidR="00E71B90" w:rsidRPr="00BF10E9" w:rsidRDefault="00E71B90" w:rsidP="00B27B69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总经理重复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3-6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步，直到审批完所有单据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B27B69">
            <w:pPr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4a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总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经理修改单据信息</w:t>
            </w:r>
          </w:p>
          <w:p w:rsidR="00E71B90" w:rsidRPr="00BF10E9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系统显示修改后的单据信息</w:t>
            </w:r>
          </w:p>
          <w:p w:rsidR="00E71B90" w:rsidRPr="00BF10E9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总经理进行审批</w:t>
            </w:r>
          </w:p>
          <w:p w:rsidR="00E71B90" w:rsidRPr="00BF10E9" w:rsidRDefault="00E71B90" w:rsidP="00B27B69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4b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总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经理想要批量审批单据</w:t>
            </w:r>
          </w:p>
          <w:p w:rsidR="00E71B90" w:rsidRPr="00BF10E9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总经理选择并确认要批量审批的单据</w:t>
            </w:r>
          </w:p>
          <w:p w:rsidR="00E71B90" w:rsidRPr="00BF10E9" w:rsidRDefault="00E71B90" w:rsidP="00B27B69">
            <w:pPr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/>
                  <w:sz w:val="24"/>
                  <w:szCs w:val="24"/>
                </w:rPr>
                <w:t>4</w:t>
              </w: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c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.总经理要筛选单据</w:t>
            </w:r>
          </w:p>
          <w:p w:rsidR="00E71B90" w:rsidRPr="00BF10E9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总经理输入筛选条件，如单据类型、提交时间，申请提交人等</w:t>
            </w:r>
          </w:p>
          <w:p w:rsidR="00E71B90" w:rsidRPr="00BF10E9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系统根据筛选条件显示单据主要信息</w:t>
            </w:r>
          </w:p>
          <w:p w:rsidR="00E71B90" w:rsidRPr="00BF10E9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总经理选择要查看审批的单据进行审批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E71B90" w:rsidRPr="00E71B90" w:rsidRDefault="00E71B90" w:rsidP="00E71B90">
      <w:pPr>
        <w:rPr>
          <w:rFonts w:ascii="Cambria" w:hAnsi="Cambria" w:cs="Times New Roman"/>
          <w:b/>
          <w:bCs/>
          <w:sz w:val="32"/>
          <w:szCs w:val="32"/>
        </w:rPr>
      </w:pPr>
    </w:p>
    <w:p w:rsidR="00E71B90" w:rsidRPr="00BF10E9" w:rsidRDefault="00E71B90" w:rsidP="00E71B90">
      <w:pPr>
        <w:pStyle w:val="2"/>
        <w:rPr>
          <w:rFonts w:ascii="微软雅黑" w:eastAsia="微软雅黑" w:hAnsi="微软雅黑"/>
        </w:rPr>
      </w:pPr>
      <w:bookmarkStart w:id="25" w:name="_25.查看成本收益表"/>
      <w:bookmarkEnd w:id="25"/>
      <w:r w:rsidRPr="00BF10E9">
        <w:rPr>
          <w:rFonts w:ascii="微软雅黑" w:eastAsia="微软雅黑" w:hAnsi="微软雅黑" w:hint="eastAsia"/>
        </w:rPr>
        <w:t>25.查看成本收益表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3360"/>
      </w:tblGrid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ELS_25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360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查看成本收益表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3360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3360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71B90" w:rsidTr="00E71B90">
        <w:trPr>
          <w:trHeight w:val="347"/>
        </w:trPr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总经理，目标是查看财务人员整理出来的成本收益表，便于下一步决策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财务人员完成了截止到当前时期的成本收益表并更新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1.系统通知总经理财务人员已经生成新的成本收益表，提醒查看</w:t>
            </w:r>
          </w:p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2.总经理进行查看</w:t>
            </w:r>
          </w:p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3.系统显示最新的成本收益表的详细信息（包括总收入、总支出和总利润）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B27B69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71B90" w:rsidRPr="00EE0CBD" w:rsidRDefault="00E71B90" w:rsidP="00E71B90"/>
    <w:p w:rsidR="00E71B90" w:rsidRPr="00BF10E9" w:rsidRDefault="00E71B90" w:rsidP="00E71B90">
      <w:pPr>
        <w:pStyle w:val="2"/>
        <w:rPr>
          <w:rFonts w:ascii="微软雅黑" w:eastAsia="微软雅黑" w:hAnsi="微软雅黑"/>
        </w:rPr>
      </w:pPr>
      <w:bookmarkStart w:id="26" w:name="_26.基础数据修改"/>
      <w:bookmarkEnd w:id="26"/>
      <w:r w:rsidRPr="00BF10E9">
        <w:rPr>
          <w:rFonts w:ascii="微软雅黑" w:eastAsia="微软雅黑" w:hAnsi="微软雅黑" w:hint="eastAsia"/>
        </w:rPr>
        <w:t>26.基础数据修改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2548"/>
      </w:tblGrid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ELS_26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基础数据修改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2015.09.28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71B90" w:rsidTr="00E71B90">
        <w:trPr>
          <w:trHeight w:val="347"/>
        </w:trPr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总经理。目标是进行基础数据修改，便于工作数据属性的简单统一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薪水策略中基量，城市距离，城市间运费等需要修改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B27B69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保存修改，自动在新的业务单中使用更新后新数据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总经理要求修改计次策略中每次工资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4.系统显示对应部门/员工的详细信息，包括部门编号/员工账号，部门名称/员工姓名，计次策略中每次工资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5.总经理输入新的每次工资并确认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6.系统显示对应部门/员工及计次策略中新的每次工资</w:t>
            </w:r>
          </w:p>
          <w:p w:rsidR="00E71B90" w:rsidRPr="00BF10E9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总经理要求修改提成策略中每次百分比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4.系统显示对应部门/员工的详细信息，包括部门编号/员工账号，部门名称/员工姓名，提成策略中每次百分比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5.总经理输入新的每次百分比并确认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6.系统显示对应部门/员工及提成策略中新的每次百分比</w:t>
            </w:r>
          </w:p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总经理要求修改基础月薪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4.系统显示对应部门/员工的详细信息，包括部门编号/员工账号，部门名称/员工姓名，基础月薪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5.总经理输入新的基础月薪并确认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6.系统显示对应部门/员工及新的基础月薪</w:t>
            </w:r>
          </w:p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修改城市距离：</w:t>
            </w:r>
          </w:p>
          <w:p w:rsidR="00E71B90" w:rsidRPr="00BF10E9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总经理要求修改城市距离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2.系统要求总经理选择两个地点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3.总经理选择两个地点并确认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系统要求总经理输入新的城市距离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5.总经理输入新的城市距离并确认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6.系统显示两个城市及对应的新距离</w:t>
            </w:r>
          </w:p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E71B90" w:rsidRPr="00BF10E9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总经理要求修改城市间运费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2.系统要求总经理选择两个地点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3.总经理选择两个地点并确认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系统要求总经理输入新的城市间运费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5.总经理输入新的城市间运费并确认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6.系统显示两个城市及对应的新城市间运费</w:t>
            </w:r>
          </w:p>
        </w:tc>
      </w:tr>
      <w:tr w:rsidR="00E71B90" w:rsidRPr="0095473F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修改计次策略中每次工资：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E71B90" w:rsidRPr="00BF10E9" w:rsidRDefault="00E71B90" w:rsidP="00B27B6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.总经理输入的新的每次工资为负数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E71B90" w:rsidRPr="00BF10E9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E71B90" w:rsidRPr="00BF10E9" w:rsidRDefault="00E71B90" w:rsidP="00B27B6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.总经理输入的新的每次百分比为负数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E71B90" w:rsidRPr="00BF10E9" w:rsidRDefault="00E71B90" w:rsidP="00B27B6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.总经理输入的新的基础月薪为负数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1.3修改城市距离：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.总经理输入的新的城市距离为负数</w:t>
            </w:r>
          </w:p>
          <w:p w:rsidR="00E71B90" w:rsidRPr="00BF10E9" w:rsidRDefault="00E71B90" w:rsidP="00B27B69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.总经理输入新的城市间运费为负数</w:t>
            </w:r>
          </w:p>
          <w:p w:rsidR="00E71B90" w:rsidRPr="00BF10E9" w:rsidRDefault="00E71B90" w:rsidP="00B27B69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E71B90" w:rsidRPr="00EE0CBD" w:rsidRDefault="00E71B90" w:rsidP="00E71B90"/>
    <w:p w:rsidR="00E71B90" w:rsidRPr="00BF10E9" w:rsidRDefault="00E71B90" w:rsidP="00E71B90">
      <w:pPr>
        <w:pStyle w:val="2"/>
        <w:rPr>
          <w:rFonts w:ascii="微软雅黑" w:eastAsia="微软雅黑" w:hAnsi="微软雅黑"/>
        </w:rPr>
      </w:pPr>
      <w:bookmarkStart w:id="27" w:name="_27.用户管理"/>
      <w:bookmarkEnd w:id="27"/>
      <w:r w:rsidRPr="00BF10E9">
        <w:rPr>
          <w:rFonts w:ascii="微软雅黑" w:eastAsia="微软雅黑" w:hAnsi="微软雅黑" w:hint="eastAsia"/>
        </w:rPr>
        <w:t>27.用户管理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2548"/>
      </w:tblGrid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ELS_27</w:t>
            </w:r>
          </w:p>
        </w:tc>
        <w:tc>
          <w:tcPr>
            <w:tcW w:w="1925" w:type="dxa"/>
            <w:shd w:val="clear" w:color="auto" w:fill="8DB3E2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用户管理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7F03C3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71B90" w:rsidRPr="007F03C3" w:rsidTr="00E71B90">
        <w:trPr>
          <w:trHeight w:val="347"/>
        </w:trPr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管理员。目标是正确的负责管理用户的账号、密码和权限管理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员工要求变更权限或者修改密码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管理员已被识别和获取权限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B27B69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保存修改，自动在登录系统中使用更新后新数据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修改密码：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lastRenderedPageBreak/>
              <w:t>1.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管理员要求修改某员工密码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2.系统要求管理员输入员工账号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3.管理员输入员工账号并确认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4.系统显示对应员工的详细信息，包括员工账号，员工姓名，原有密码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5.管理员输入新的密码（2次）并确认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6.系统显示该员工账号以及新的密码</w:t>
            </w:r>
          </w:p>
          <w:p w:rsidR="00E71B90" w:rsidRPr="007F03C3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管理员要求修改某员工用户权限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2.系统要求管理员输入员工账号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3.管理员输入员工账号并确认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4.系统显示对应员工的详细信息，包括员工账号，员工姓名，原有用户权限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5.管理员选择新的用户权限并确认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6.系统显示该员工账号以及新的用户权限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修改密码：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F03C3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7F03C3">
              <w:rPr>
                <w:rFonts w:ascii="黑体" w:eastAsia="黑体" w:hAnsi="黑体" w:hint="eastAsia"/>
                <w:sz w:val="24"/>
                <w:szCs w:val="24"/>
              </w:rPr>
              <w:t>.管理员输入的员工账号不存在</w:t>
            </w:r>
          </w:p>
          <w:p w:rsidR="00E71B90" w:rsidRPr="007F03C3" w:rsidRDefault="00E71B90" w:rsidP="00B27B6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F03C3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7F03C3">
              <w:rPr>
                <w:rFonts w:ascii="黑体" w:eastAsia="黑体" w:hAnsi="黑体" w:hint="eastAsia"/>
                <w:sz w:val="24"/>
                <w:szCs w:val="24"/>
              </w:rPr>
              <w:t>.管理员输入的两次新密码不同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E71B90" w:rsidRPr="007F03C3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F03C3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7F03C3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E71B90" w:rsidRPr="007F03C3" w:rsidRDefault="00E71B90" w:rsidP="00B27B6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E71B90" w:rsidRDefault="00E71B90" w:rsidP="00E71B90"/>
    <w:p w:rsidR="00EB1CC3" w:rsidRDefault="00EB1CC3" w:rsidP="00E71B90">
      <w:bookmarkStart w:id="28" w:name="_GoBack"/>
      <w:bookmarkEnd w:id="28"/>
    </w:p>
    <w:sectPr w:rsidR="00EB1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2211"/>
    <w:multiLevelType w:val="multilevel"/>
    <w:tmpl w:val="040722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069DF"/>
    <w:multiLevelType w:val="hybridMultilevel"/>
    <w:tmpl w:val="206AD996"/>
    <w:lvl w:ilvl="0" w:tplc="AC7CA8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0D16495"/>
    <w:multiLevelType w:val="multilevel"/>
    <w:tmpl w:val="10D164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516291"/>
    <w:multiLevelType w:val="multilevel"/>
    <w:tmpl w:val="245162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9B42D3"/>
    <w:multiLevelType w:val="hybridMultilevel"/>
    <w:tmpl w:val="206AD996"/>
    <w:lvl w:ilvl="0" w:tplc="AC7CA8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D9E31DF"/>
    <w:multiLevelType w:val="multilevel"/>
    <w:tmpl w:val="2D9E31DF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DC773B2"/>
    <w:multiLevelType w:val="multilevel"/>
    <w:tmpl w:val="2DC773B2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29943CA"/>
    <w:multiLevelType w:val="multilevel"/>
    <w:tmpl w:val="32994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E2590A"/>
    <w:multiLevelType w:val="multilevel"/>
    <w:tmpl w:val="35E2590A"/>
    <w:lvl w:ilvl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75" w:hanging="420"/>
      </w:pPr>
    </w:lvl>
    <w:lvl w:ilvl="2" w:tentative="1">
      <w:start w:val="1"/>
      <w:numFmt w:val="lowerRoman"/>
      <w:lvlText w:val="%3."/>
      <w:lvlJc w:val="right"/>
      <w:pPr>
        <w:ind w:left="1995" w:hanging="420"/>
      </w:pPr>
    </w:lvl>
    <w:lvl w:ilvl="3" w:tentative="1">
      <w:start w:val="1"/>
      <w:numFmt w:val="decimal"/>
      <w:lvlText w:val="%4."/>
      <w:lvlJc w:val="left"/>
      <w:pPr>
        <w:ind w:left="2415" w:hanging="420"/>
      </w:pPr>
    </w:lvl>
    <w:lvl w:ilvl="4" w:tentative="1">
      <w:start w:val="1"/>
      <w:numFmt w:val="lowerLetter"/>
      <w:lvlText w:val="%5)"/>
      <w:lvlJc w:val="left"/>
      <w:pPr>
        <w:ind w:left="2835" w:hanging="420"/>
      </w:pPr>
    </w:lvl>
    <w:lvl w:ilvl="5" w:tentative="1">
      <w:start w:val="1"/>
      <w:numFmt w:val="lowerRoman"/>
      <w:lvlText w:val="%6."/>
      <w:lvlJc w:val="right"/>
      <w:pPr>
        <w:ind w:left="3255" w:hanging="420"/>
      </w:pPr>
    </w:lvl>
    <w:lvl w:ilvl="6" w:tentative="1">
      <w:start w:val="1"/>
      <w:numFmt w:val="decimal"/>
      <w:lvlText w:val="%7."/>
      <w:lvlJc w:val="left"/>
      <w:pPr>
        <w:ind w:left="3675" w:hanging="420"/>
      </w:pPr>
    </w:lvl>
    <w:lvl w:ilvl="7" w:tentative="1">
      <w:start w:val="1"/>
      <w:numFmt w:val="lowerLetter"/>
      <w:lvlText w:val="%8)"/>
      <w:lvlJc w:val="left"/>
      <w:pPr>
        <w:ind w:left="4095" w:hanging="420"/>
      </w:pPr>
    </w:lvl>
    <w:lvl w:ilvl="8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>
    <w:nsid w:val="38932DF8"/>
    <w:multiLevelType w:val="hybridMultilevel"/>
    <w:tmpl w:val="2B605D8A"/>
    <w:lvl w:ilvl="0" w:tplc="AC7CA8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60E968B"/>
    <w:multiLevelType w:val="singleLevel"/>
    <w:tmpl w:val="560E968B"/>
    <w:lvl w:ilvl="0">
      <w:start w:val="1"/>
      <w:numFmt w:val="decimal"/>
      <w:suff w:val="nothing"/>
      <w:lvlText w:val="%1."/>
      <w:lvlJc w:val="left"/>
    </w:lvl>
  </w:abstractNum>
  <w:abstractNum w:abstractNumId="11">
    <w:nsid w:val="560EA853"/>
    <w:multiLevelType w:val="singleLevel"/>
    <w:tmpl w:val="560EA853"/>
    <w:lvl w:ilvl="0">
      <w:start w:val="1"/>
      <w:numFmt w:val="decimal"/>
      <w:suff w:val="nothing"/>
      <w:lvlText w:val="%1."/>
      <w:lvlJc w:val="left"/>
    </w:lvl>
  </w:abstractNum>
  <w:abstractNum w:abstractNumId="12">
    <w:nsid w:val="560EB972"/>
    <w:multiLevelType w:val="singleLevel"/>
    <w:tmpl w:val="560EB972"/>
    <w:lvl w:ilvl="0">
      <w:start w:val="1"/>
      <w:numFmt w:val="decimal"/>
      <w:suff w:val="nothing"/>
      <w:lvlText w:val="%1."/>
      <w:lvlJc w:val="left"/>
    </w:lvl>
  </w:abstractNum>
  <w:abstractNum w:abstractNumId="13">
    <w:nsid w:val="560ECF4B"/>
    <w:multiLevelType w:val="singleLevel"/>
    <w:tmpl w:val="560ECF4B"/>
    <w:lvl w:ilvl="0">
      <w:start w:val="1"/>
      <w:numFmt w:val="decimal"/>
      <w:suff w:val="nothing"/>
      <w:lvlText w:val="%1."/>
      <w:lvlJc w:val="left"/>
    </w:lvl>
  </w:abstractNum>
  <w:abstractNum w:abstractNumId="14">
    <w:nsid w:val="654E2D12"/>
    <w:multiLevelType w:val="multilevel"/>
    <w:tmpl w:val="654E2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C1311F"/>
    <w:multiLevelType w:val="multilevel"/>
    <w:tmpl w:val="6EC1311F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6">
    <w:nsid w:val="6F8F1494"/>
    <w:multiLevelType w:val="multilevel"/>
    <w:tmpl w:val="6F8F1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37608A"/>
    <w:multiLevelType w:val="multilevel"/>
    <w:tmpl w:val="73376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347193"/>
    <w:multiLevelType w:val="hybridMultilevel"/>
    <w:tmpl w:val="206AD996"/>
    <w:lvl w:ilvl="0" w:tplc="AC7CA8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DB67C83"/>
    <w:multiLevelType w:val="multilevel"/>
    <w:tmpl w:val="7DB67C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7"/>
  </w:num>
  <w:num w:numId="5">
    <w:abstractNumId w:val="7"/>
  </w:num>
  <w:num w:numId="6">
    <w:abstractNumId w:val="2"/>
  </w:num>
  <w:num w:numId="7">
    <w:abstractNumId w:val="19"/>
  </w:num>
  <w:num w:numId="8">
    <w:abstractNumId w:val="16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5"/>
  </w:num>
  <w:num w:numId="14">
    <w:abstractNumId w:val="5"/>
  </w:num>
  <w:num w:numId="15">
    <w:abstractNumId w:val="6"/>
  </w:num>
  <w:num w:numId="16">
    <w:abstractNumId w:val="8"/>
  </w:num>
  <w:num w:numId="17">
    <w:abstractNumId w:val="1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7C0"/>
    <w:rsid w:val="00004F83"/>
    <w:rsid w:val="0000646B"/>
    <w:rsid w:val="00023752"/>
    <w:rsid w:val="00035F30"/>
    <w:rsid w:val="00043AAF"/>
    <w:rsid w:val="00061CAA"/>
    <w:rsid w:val="000C6D26"/>
    <w:rsid w:val="000E59CA"/>
    <w:rsid w:val="000F5A6B"/>
    <w:rsid w:val="001004C5"/>
    <w:rsid w:val="00101D74"/>
    <w:rsid w:val="0013266A"/>
    <w:rsid w:val="00137D0F"/>
    <w:rsid w:val="001418B9"/>
    <w:rsid w:val="00157B1E"/>
    <w:rsid w:val="001926AA"/>
    <w:rsid w:val="001C4519"/>
    <w:rsid w:val="001C5D8A"/>
    <w:rsid w:val="001F097C"/>
    <w:rsid w:val="001F40D0"/>
    <w:rsid w:val="002074B5"/>
    <w:rsid w:val="002555EC"/>
    <w:rsid w:val="002809A7"/>
    <w:rsid w:val="00293EE2"/>
    <w:rsid w:val="0029687A"/>
    <w:rsid w:val="002E404D"/>
    <w:rsid w:val="002E5BC9"/>
    <w:rsid w:val="002F7374"/>
    <w:rsid w:val="00300826"/>
    <w:rsid w:val="0036735E"/>
    <w:rsid w:val="003813C5"/>
    <w:rsid w:val="003A5F6A"/>
    <w:rsid w:val="003C4A13"/>
    <w:rsid w:val="003C4C63"/>
    <w:rsid w:val="003E67B3"/>
    <w:rsid w:val="003F06B7"/>
    <w:rsid w:val="0042321D"/>
    <w:rsid w:val="004346EE"/>
    <w:rsid w:val="0046464C"/>
    <w:rsid w:val="00465789"/>
    <w:rsid w:val="00481394"/>
    <w:rsid w:val="00491F45"/>
    <w:rsid w:val="004A25A8"/>
    <w:rsid w:val="004A376D"/>
    <w:rsid w:val="004B7AB9"/>
    <w:rsid w:val="004D5DAA"/>
    <w:rsid w:val="004D6EE8"/>
    <w:rsid w:val="004E320A"/>
    <w:rsid w:val="004F137A"/>
    <w:rsid w:val="004F2CA2"/>
    <w:rsid w:val="00510F84"/>
    <w:rsid w:val="00517A0C"/>
    <w:rsid w:val="00537D09"/>
    <w:rsid w:val="00557D73"/>
    <w:rsid w:val="00572E73"/>
    <w:rsid w:val="00575367"/>
    <w:rsid w:val="00576CD8"/>
    <w:rsid w:val="005916EA"/>
    <w:rsid w:val="006032BD"/>
    <w:rsid w:val="00627611"/>
    <w:rsid w:val="0064395D"/>
    <w:rsid w:val="00663BC8"/>
    <w:rsid w:val="00677CDA"/>
    <w:rsid w:val="00686F03"/>
    <w:rsid w:val="006972A6"/>
    <w:rsid w:val="006B7292"/>
    <w:rsid w:val="00705E85"/>
    <w:rsid w:val="00731A27"/>
    <w:rsid w:val="00732F9E"/>
    <w:rsid w:val="007346B7"/>
    <w:rsid w:val="007701FD"/>
    <w:rsid w:val="007727C0"/>
    <w:rsid w:val="007B4377"/>
    <w:rsid w:val="007B4D33"/>
    <w:rsid w:val="007D7E6F"/>
    <w:rsid w:val="007E12E2"/>
    <w:rsid w:val="007F03C3"/>
    <w:rsid w:val="007F7F80"/>
    <w:rsid w:val="00811B45"/>
    <w:rsid w:val="00823589"/>
    <w:rsid w:val="008700BE"/>
    <w:rsid w:val="00877674"/>
    <w:rsid w:val="008A7751"/>
    <w:rsid w:val="00916A0F"/>
    <w:rsid w:val="009832B4"/>
    <w:rsid w:val="00993DEF"/>
    <w:rsid w:val="009A68D5"/>
    <w:rsid w:val="00A13165"/>
    <w:rsid w:val="00A47302"/>
    <w:rsid w:val="00A71F97"/>
    <w:rsid w:val="00AB33BC"/>
    <w:rsid w:val="00AC1AE2"/>
    <w:rsid w:val="00AC4CA5"/>
    <w:rsid w:val="00AD0D2A"/>
    <w:rsid w:val="00AD7F13"/>
    <w:rsid w:val="00B00149"/>
    <w:rsid w:val="00B0525E"/>
    <w:rsid w:val="00B16D2D"/>
    <w:rsid w:val="00B356E8"/>
    <w:rsid w:val="00B35F72"/>
    <w:rsid w:val="00B40484"/>
    <w:rsid w:val="00B46BAC"/>
    <w:rsid w:val="00B54584"/>
    <w:rsid w:val="00B613F8"/>
    <w:rsid w:val="00BC4410"/>
    <w:rsid w:val="00BD0A67"/>
    <w:rsid w:val="00BD3BE0"/>
    <w:rsid w:val="00BF10E9"/>
    <w:rsid w:val="00C21AC5"/>
    <w:rsid w:val="00C549C6"/>
    <w:rsid w:val="00C573D4"/>
    <w:rsid w:val="00C64306"/>
    <w:rsid w:val="00C84FAC"/>
    <w:rsid w:val="00C91389"/>
    <w:rsid w:val="00C92A05"/>
    <w:rsid w:val="00C970D2"/>
    <w:rsid w:val="00CA7286"/>
    <w:rsid w:val="00CD5FEC"/>
    <w:rsid w:val="00D00E12"/>
    <w:rsid w:val="00D05302"/>
    <w:rsid w:val="00D27EB8"/>
    <w:rsid w:val="00D411BB"/>
    <w:rsid w:val="00D45E30"/>
    <w:rsid w:val="00D52D98"/>
    <w:rsid w:val="00D5310A"/>
    <w:rsid w:val="00D67090"/>
    <w:rsid w:val="00D9083F"/>
    <w:rsid w:val="00E11DC7"/>
    <w:rsid w:val="00E17E89"/>
    <w:rsid w:val="00E25D0C"/>
    <w:rsid w:val="00E54463"/>
    <w:rsid w:val="00E55666"/>
    <w:rsid w:val="00E60CE4"/>
    <w:rsid w:val="00E6442B"/>
    <w:rsid w:val="00E71B90"/>
    <w:rsid w:val="00E72277"/>
    <w:rsid w:val="00E930EA"/>
    <w:rsid w:val="00EB1CC3"/>
    <w:rsid w:val="00EB6F26"/>
    <w:rsid w:val="00ED06DC"/>
    <w:rsid w:val="00EE0CBD"/>
    <w:rsid w:val="00F00B00"/>
    <w:rsid w:val="00F075DA"/>
    <w:rsid w:val="00F35E1D"/>
    <w:rsid w:val="00F3701B"/>
    <w:rsid w:val="00F3736F"/>
    <w:rsid w:val="00F5353A"/>
    <w:rsid w:val="00F5580B"/>
    <w:rsid w:val="00F64C0F"/>
    <w:rsid w:val="00F7148A"/>
    <w:rsid w:val="00F80351"/>
    <w:rsid w:val="00FE0A5D"/>
    <w:rsid w:val="00FE2328"/>
    <w:rsid w:val="4B7C9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2D73B3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table" w:styleId="-10">
    <w:name w:val="Light List Accent 1"/>
    <w:basedOn w:val="a1"/>
    <w:uiPriority w:val="6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</w:style>
  <w:style w:type="table" w:styleId="1-1">
    <w:name w:val="Medium Shading 1 Accent 1"/>
    <w:basedOn w:val="a1"/>
    <w:uiPriority w:val="63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2-1">
    <w:name w:val="Medium List 2 Accent 1"/>
    <w:basedOn w:val="a1"/>
    <w:uiPriority w:val="66"/>
    <w:rPr>
      <w:rFonts w:ascii="Calibri" w:hAnsi="Calibri" w:cs="黑体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-10">
    <w:name w:val="Medium Grid 1 Accent 1"/>
    <w:basedOn w:val="a1"/>
    <w:uiPriority w:val="67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-6">
    <w:name w:val="Colorful List Accent 6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3259A0"/>
      </w:tcPr>
    </w:tblStylePr>
    <w:tblStylePr w:type="lastRow">
      <w:rPr>
        <w:b/>
        <w:bCs/>
        <w:color w:val="325AA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-5">
    <w:name w:val="Colorful Grid Accent 5"/>
    <w:basedOn w:val="a1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customStyle="1" w:styleId="11">
    <w:name w:val="列出段落1"/>
    <w:basedOn w:val="a"/>
    <w:qFormat/>
    <w:pPr>
      <w:ind w:firstLineChars="200" w:firstLine="420"/>
    </w:pPr>
    <w:rPr>
      <w:rFonts w:cs="Times New Roman"/>
    </w:rPr>
  </w:style>
  <w:style w:type="paragraph" w:customStyle="1" w:styleId="ListParagraph1">
    <w:name w:val="List Paragraph1"/>
    <w:basedOn w:val="a"/>
    <w:pPr>
      <w:ind w:left="720"/>
      <w:contextualSpacing/>
    </w:pPr>
    <w:rPr>
      <w:rFonts w:cs="Times New Roman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" w:eastAsia="宋体" w:hAnsi="Calibri" w:cs="黑体"/>
      <w:b/>
      <w:bCs/>
      <w:sz w:val="32"/>
      <w:szCs w:val="32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table" w:customStyle="1" w:styleId="12">
    <w:name w:val="自选样式1"/>
    <w:basedOn w:val="a1"/>
    <w:uiPriority w:val="99"/>
    <w:rPr>
      <w:rFonts w:eastAsia="黑体"/>
    </w:rPr>
    <w:tblPr>
      <w:tblStyleRowBandSize w:val="1"/>
    </w:tblPr>
    <w:tblStylePr w:type="firstRow">
      <w:rPr>
        <w:rFonts w:eastAsia="黑体"/>
        <w:b/>
      </w:rPr>
      <w:tblPr/>
      <w:tcPr>
        <w:shd w:val="clear" w:color="auto" w:fill="A6A6A6"/>
      </w:tcPr>
    </w:tblStylePr>
    <w:tblStylePr w:type="band1Horz">
      <w:rPr>
        <w:rFonts w:eastAsia="黑体"/>
      </w:rPr>
      <w:tblPr/>
      <w:tcPr>
        <w:shd w:val="clear" w:color="auto" w:fill="BDD6EE"/>
      </w:tcPr>
    </w:tblStylePr>
    <w:tblStylePr w:type="band2Horz">
      <w:rPr>
        <w:rFonts w:eastAsia="黑体"/>
      </w:rPr>
      <w:tblPr/>
      <w:tcPr>
        <w:shd w:val="clear" w:color="auto" w:fill="DEEAF6"/>
      </w:tcPr>
    </w:tblStylePr>
  </w:style>
  <w:style w:type="table" w:customStyle="1" w:styleId="20">
    <w:name w:val="自选样式2"/>
    <w:basedOn w:val="a1"/>
    <w:uiPriority w:val="99"/>
    <w:tblPr>
      <w:tblStyleColBandSize w:val="1"/>
    </w:tblPr>
    <w:tblStylePr w:type="firstRow">
      <w:tblPr/>
      <w:tcPr>
        <w:shd w:val="clear" w:color="auto" w:fill="AEAAAA"/>
      </w:tcPr>
    </w:tblStylePr>
    <w:tblStylePr w:type="firstCol">
      <w:tblPr/>
      <w:tcPr>
        <w:shd w:val="clear" w:color="auto" w:fill="9CC2E5"/>
      </w:tcPr>
    </w:tblStylePr>
  </w:style>
  <w:style w:type="paragraph" w:styleId="a8">
    <w:name w:val="List Paragraph"/>
    <w:basedOn w:val="a"/>
    <w:uiPriority w:val="34"/>
    <w:qFormat/>
    <w:rsid w:val="00E71B90"/>
    <w:pPr>
      <w:ind w:firstLineChars="200"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2928</Words>
  <Characters>16692</Characters>
  <Application>Microsoft Office Word</Application>
  <DocSecurity>0</DocSecurity>
  <Lines>139</Lines>
  <Paragraphs>39</Paragraphs>
  <ScaleCrop>false</ScaleCrop>
  <Company>南京大学</Company>
  <LinksUpToDate>false</LinksUpToDate>
  <CharactersWithSpaces>19581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</dc:title>
  <dc:creator>dell1</dc:creator>
  <cp:lastModifiedBy>魏彦淑</cp:lastModifiedBy>
  <cp:revision>1</cp:revision>
  <dcterms:created xsi:type="dcterms:W3CDTF">1970-01-01T15:59:00Z</dcterms:created>
  <dcterms:modified xsi:type="dcterms:W3CDTF">2015-10-13T09:56:00Z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