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126" w:rsidRDefault="00C82126" w:rsidP="00405FDF">
      <w:pPr>
        <w:pStyle w:val="3"/>
      </w:pPr>
      <w:r>
        <w:t xml:space="preserve">ELS_15 </w:t>
      </w:r>
      <w:r>
        <w:t>结算管理</w:t>
      </w:r>
    </w:p>
    <w:p w:rsidR="00C82126" w:rsidRDefault="00C821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 w:rsidR="00195651">
        <w:rPr>
          <w:rFonts w:ascii="微软雅黑" w:eastAsia="微软雅黑" w:hAnsi="微软雅黑" w:hint="eastAsia"/>
        </w:rPr>
        <w:t>2</w:t>
      </w:r>
    </w:p>
    <w:p w:rsidR="00C82126" w:rsidRDefault="00C821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 w:rsidR="00195651">
        <w:rPr>
          <w:rFonts w:ascii="微软雅黑" w:eastAsia="微软雅黑" w:hAnsi="微软雅黑" w:hint="eastAsia"/>
        </w:rPr>
        <w:t>7</w:t>
      </w:r>
    </w:p>
    <w:p w:rsidR="00C82126" w:rsidRDefault="00C821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 w:rsidR="00195651">
        <w:rPr>
          <w:rFonts w:ascii="微软雅黑" w:eastAsia="微软雅黑" w:hAnsi="微软雅黑" w:hint="eastAsia"/>
        </w:rPr>
        <w:t>6</w:t>
      </w:r>
    </w:p>
    <w:p w:rsidR="00C82126" w:rsidRDefault="00C821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 w:rsidR="00195651">
        <w:rPr>
          <w:rFonts w:ascii="微软雅黑" w:eastAsia="微软雅黑" w:hAnsi="微软雅黑" w:hint="eastAsia"/>
        </w:rPr>
        <w:t>4</w:t>
      </w:r>
    </w:p>
    <w:p w:rsidR="00C82126" w:rsidRDefault="00C821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 w:rsidR="00195651">
        <w:rPr>
          <w:rFonts w:ascii="微软雅黑" w:eastAsia="微软雅黑" w:hAnsi="微软雅黑" w:hint="eastAsia"/>
        </w:rPr>
        <w:t>1</w:t>
      </w:r>
    </w:p>
    <w:p w:rsidR="00C82126" w:rsidRDefault="00C821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</w:t>
      </w:r>
      <w:r w:rsidR="00195651">
        <w:rPr>
          <w:rFonts w:ascii="微软雅黑" w:eastAsia="微软雅黑" w:hAnsi="微软雅黑" w:hint="eastAsia"/>
        </w:rPr>
        <w:t>2*</w:t>
      </w:r>
      <w:r w:rsidR="00195651">
        <w:rPr>
          <w:rFonts w:ascii="微软雅黑" w:eastAsia="微软雅黑" w:hAnsi="微软雅黑"/>
        </w:rPr>
        <w:t>4</w:t>
      </w:r>
      <w:r w:rsidR="00195651">
        <w:rPr>
          <w:rFonts w:ascii="微软雅黑" w:eastAsia="微软雅黑" w:hAnsi="微软雅黑" w:hint="eastAsia"/>
        </w:rPr>
        <w:t>+</w:t>
      </w:r>
      <w:r w:rsidR="00195651">
        <w:rPr>
          <w:rFonts w:ascii="微软雅黑" w:eastAsia="微软雅黑" w:hAnsi="微软雅黑"/>
        </w:rPr>
        <w:t>7</w:t>
      </w:r>
      <w:r w:rsidR="00195651">
        <w:rPr>
          <w:rFonts w:ascii="微软雅黑" w:eastAsia="微软雅黑" w:hAnsi="微软雅黑" w:hint="eastAsia"/>
        </w:rPr>
        <w:t>*</w:t>
      </w:r>
      <w:r w:rsidR="00195651">
        <w:rPr>
          <w:rFonts w:ascii="微软雅黑" w:eastAsia="微软雅黑" w:hAnsi="微软雅黑"/>
        </w:rPr>
        <w:t>5</w:t>
      </w:r>
      <w:r w:rsidR="00195651">
        <w:rPr>
          <w:rFonts w:ascii="微软雅黑" w:eastAsia="微软雅黑" w:hAnsi="微软雅黑" w:hint="eastAsia"/>
        </w:rPr>
        <w:t>+</w:t>
      </w:r>
      <w:r w:rsidR="00195651">
        <w:rPr>
          <w:rFonts w:ascii="微软雅黑" w:eastAsia="微软雅黑" w:hAnsi="微软雅黑"/>
        </w:rPr>
        <w:t>6</w:t>
      </w:r>
      <w:r w:rsidR="00195651">
        <w:rPr>
          <w:rFonts w:ascii="微软雅黑" w:eastAsia="微软雅黑" w:hAnsi="微软雅黑" w:hint="eastAsia"/>
        </w:rPr>
        <w:t>*</w:t>
      </w:r>
      <w:r w:rsidR="00195651">
        <w:rPr>
          <w:rFonts w:ascii="微软雅黑" w:eastAsia="微软雅黑" w:hAnsi="微软雅黑"/>
        </w:rPr>
        <w:t>4</w:t>
      </w:r>
      <w:r w:rsidR="00195651">
        <w:rPr>
          <w:rFonts w:ascii="微软雅黑" w:eastAsia="微软雅黑" w:hAnsi="微软雅黑" w:hint="eastAsia"/>
        </w:rPr>
        <w:t>+</w:t>
      </w:r>
      <w:r w:rsidR="00195651">
        <w:rPr>
          <w:rFonts w:ascii="微软雅黑" w:eastAsia="微软雅黑" w:hAnsi="微软雅黑"/>
        </w:rPr>
        <w:t>4</w:t>
      </w:r>
      <w:r w:rsidR="00195651">
        <w:rPr>
          <w:rFonts w:ascii="微软雅黑" w:eastAsia="微软雅黑" w:hAnsi="微软雅黑" w:hint="eastAsia"/>
        </w:rPr>
        <w:t>*</w:t>
      </w:r>
      <w:r w:rsidR="00195651">
        <w:rPr>
          <w:rFonts w:ascii="微软雅黑" w:eastAsia="微软雅黑" w:hAnsi="微软雅黑"/>
        </w:rPr>
        <w:t>10</w:t>
      </w:r>
      <w:r w:rsidR="00195651">
        <w:rPr>
          <w:rFonts w:ascii="微软雅黑" w:eastAsia="微软雅黑" w:hAnsi="微软雅黑" w:hint="eastAsia"/>
        </w:rPr>
        <w:t>+</w:t>
      </w:r>
      <w:r w:rsidR="00195651">
        <w:rPr>
          <w:rFonts w:ascii="微软雅黑" w:eastAsia="微软雅黑" w:hAnsi="微软雅黑"/>
        </w:rPr>
        <w:t>1</w:t>
      </w:r>
      <w:r w:rsidR="00195651">
        <w:rPr>
          <w:rFonts w:ascii="微软雅黑" w:eastAsia="微软雅黑" w:hAnsi="微软雅黑" w:hint="eastAsia"/>
        </w:rPr>
        <w:t>*</w:t>
      </w:r>
      <w:r w:rsidR="00195651">
        <w:rPr>
          <w:rFonts w:ascii="微软雅黑" w:eastAsia="微软雅黑" w:hAnsi="微软雅黑"/>
        </w:rPr>
        <w:t>7</w:t>
      </w:r>
      <w:r w:rsidR="00195651">
        <w:rPr>
          <w:rFonts w:ascii="微软雅黑" w:eastAsia="微软雅黑" w:hAnsi="微软雅黑" w:hint="eastAsia"/>
        </w:rPr>
        <w:t>=</w:t>
      </w:r>
      <w:r w:rsidR="00195651">
        <w:rPr>
          <w:rFonts w:ascii="微软雅黑" w:eastAsia="微软雅黑" w:hAnsi="微软雅黑"/>
        </w:rPr>
        <w:t>114</w:t>
      </w:r>
    </w:p>
    <w:p w:rsidR="00C82126" w:rsidRDefault="00C821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</w:p>
    <w:tbl>
      <w:tblPr>
        <w:tblStyle w:val="style"/>
        <w:tblW w:w="8789" w:type="dxa"/>
        <w:tblLook w:val="04A0" w:firstRow="1" w:lastRow="0" w:firstColumn="1" w:lastColumn="0" w:noHBand="0" w:noVBand="1"/>
      </w:tblPr>
      <w:tblGrid>
        <w:gridCol w:w="3096"/>
        <w:gridCol w:w="5693"/>
      </w:tblGrid>
      <w:tr w:rsidR="00580215" w:rsidRPr="00A223ED" w:rsidTr="00BE6F0A">
        <w:tc>
          <w:tcPr>
            <w:tcW w:w="3096" w:type="dxa"/>
          </w:tcPr>
          <w:p w:rsidR="00580215" w:rsidRPr="00A223ED" w:rsidRDefault="00580215" w:rsidP="0058021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693" w:type="dxa"/>
          </w:tcPr>
          <w:p w:rsidR="00580215" w:rsidRPr="00A223ED" w:rsidRDefault="00580215" w:rsidP="0058021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C82126" w:rsidRPr="00F45F82" w:rsidTr="003832C8">
        <w:tc>
          <w:tcPr>
            <w:tcW w:w="3096" w:type="dxa"/>
            <w:shd w:val="clear" w:color="auto" w:fill="ACB9CA"/>
          </w:tcPr>
          <w:p w:rsidR="00C82126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bookmarkStart w:id="0" w:name="_GoBack" w:colFirst="1" w:colLast="1"/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</w:t>
            </w:r>
          </w:p>
          <w:p w:rsidR="000E4FF7" w:rsidRPr="00450E38" w:rsidRDefault="000E4FF7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Collection.Input.Time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Collection.Input.hall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.Input.Show</w:t>
            </w:r>
          </w:p>
          <w:p w:rsidR="00A2156B" w:rsidRPr="00450E38" w:rsidRDefault="00A2156B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.Input.Total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Collection.Input.Save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Collection.Input.Invalid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Collection.Input.Cancel</w:t>
            </w:r>
          </w:p>
        </w:tc>
        <w:tc>
          <w:tcPr>
            <w:tcW w:w="5693" w:type="dxa"/>
            <w:shd w:val="clear" w:color="auto" w:fill="EAF9F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系统允许财务人员在结算管理时</w:t>
            </w:r>
            <w:r w:rsidR="00AA047E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（输出结算管理界面）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输入相关信息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系统允许财务人员输入时间</w:t>
            </w:r>
            <w:r w:rsidR="00AA047E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0E4FF7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="00AA047E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系统允许财务人员输入营业厅编号</w:t>
            </w:r>
            <w:r w:rsidR="000E4FF7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在财务人员完成输入并确认</w:t>
            </w:r>
            <w:r w:rsidR="000E4FF7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时，系统显示符合输入条件的收款单，参见Collection.Show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在财务人员输入合计命令时</w:t>
            </w:r>
            <w:r w:rsidR="00A2156B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，系统累加当前所有收款金额</w:t>
            </w:r>
            <w:r w:rsidR="00A2156B">
              <w:rPr>
                <w:rFonts w:ascii="黑体" w:eastAsia="黑体" w:hAnsi="黑体" w:hint="eastAsia"/>
                <w:sz w:val="24"/>
                <w:szCs w:val="24"/>
              </w:rPr>
              <w:t>并显示</w:t>
            </w:r>
            <w:r w:rsidR="00A2156B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参见Collection.Total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在财务人员输入确认收款命令时</w:t>
            </w:r>
            <w:r w:rsidR="00A2156B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系统要存储合计后的收款记录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参见Collection.Save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在财务人员输入信息错误或不全时，系统显示输入无效</w:t>
            </w:r>
            <w:r w:rsidR="00A2156B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在财务人员输入取消命令时</w:t>
            </w:r>
            <w:r w:rsidR="00A2156B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="00A2156B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C82126" w:rsidRPr="00F45F82" w:rsidTr="003832C8">
        <w:tc>
          <w:tcPr>
            <w:tcW w:w="3096" w:type="dxa"/>
            <w:shd w:val="clear" w:color="auto" w:fill="ACB9C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ollection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.Save</w:t>
            </w:r>
          </w:p>
        </w:tc>
        <w:tc>
          <w:tcPr>
            <w:tcW w:w="5693" w:type="dxa"/>
            <w:shd w:val="clear" w:color="auto" w:fill="EAF9F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系统能够存储合计收款记录</w:t>
            </w:r>
            <w:r w:rsidR="00A2156B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C82126" w:rsidRPr="00F45F82" w:rsidTr="003832C8">
        <w:tc>
          <w:tcPr>
            <w:tcW w:w="3096" w:type="dxa"/>
            <w:shd w:val="clear" w:color="auto" w:fill="ACB9C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.Show</w:t>
            </w:r>
          </w:p>
        </w:tc>
        <w:tc>
          <w:tcPr>
            <w:tcW w:w="5693" w:type="dxa"/>
            <w:shd w:val="clear" w:color="auto" w:fill="EAF9F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系统显示符合条件的收款单列表</w:t>
            </w:r>
            <w:r w:rsidR="00136F07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C82126" w:rsidRPr="00F45F82" w:rsidTr="003832C8">
        <w:tc>
          <w:tcPr>
            <w:tcW w:w="3096" w:type="dxa"/>
            <w:shd w:val="clear" w:color="auto" w:fill="ACB9C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Collection.Total</w:t>
            </w:r>
          </w:p>
        </w:tc>
        <w:tc>
          <w:tcPr>
            <w:tcW w:w="5693" w:type="dxa"/>
            <w:shd w:val="clear" w:color="auto" w:fill="EAF9F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系统能够将合计收款记录更新到入款单</w:t>
            </w:r>
            <w:r w:rsidR="00136F07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C82126" w:rsidRPr="00F45F82" w:rsidTr="003832C8">
        <w:tc>
          <w:tcPr>
            <w:tcW w:w="3096" w:type="dxa"/>
            <w:shd w:val="clear" w:color="auto" w:fill="ACB9C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Collection.End.Update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Collection.End.Close</w:t>
            </w:r>
          </w:p>
        </w:tc>
        <w:tc>
          <w:tcPr>
            <w:tcW w:w="5693" w:type="dxa"/>
            <w:shd w:val="clear" w:color="auto" w:fill="EAF9F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系统允许财务人员要求结束收款结算任务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在财务人员要求结束收款结算任务</w:t>
            </w:r>
            <w:r w:rsidR="00136F07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="00136F07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参见Collection.Update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在财务人员确认收款结算任务完成时</w:t>
            </w:r>
            <w:r w:rsidR="00136F07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系统关闭收款结算任务</w:t>
            </w:r>
            <w:r w:rsidR="00136F07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参见Collection.Close</w:t>
            </w:r>
          </w:p>
        </w:tc>
      </w:tr>
      <w:tr w:rsidR="00C82126" w:rsidRPr="00F45F82" w:rsidTr="003832C8">
        <w:tc>
          <w:tcPr>
            <w:tcW w:w="3096" w:type="dxa"/>
            <w:shd w:val="clear" w:color="auto" w:fill="ACB9C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Collection.Update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Collection.Update.Total</w:t>
            </w:r>
          </w:p>
        </w:tc>
        <w:tc>
          <w:tcPr>
            <w:tcW w:w="5693" w:type="dxa"/>
            <w:shd w:val="clear" w:color="auto" w:fill="EAF9F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系统更新合计收款记录到入款单</w:t>
            </w:r>
          </w:p>
        </w:tc>
      </w:tr>
      <w:tr w:rsidR="00C82126" w:rsidRPr="00F45F82" w:rsidTr="003832C8">
        <w:tc>
          <w:tcPr>
            <w:tcW w:w="3096" w:type="dxa"/>
            <w:shd w:val="clear" w:color="auto" w:fill="ACB9C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lastRenderedPageBreak/>
              <w:t>Collection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.Close.Out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Collection.Close.Next</w:t>
            </w:r>
          </w:p>
        </w:tc>
        <w:tc>
          <w:tcPr>
            <w:tcW w:w="5693" w:type="dxa"/>
            <w:shd w:val="clear" w:color="auto" w:fill="EAF9F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系统导出入款单数据</w:t>
            </w:r>
            <w:r w:rsidR="00136F07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（对外接口）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="00195651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bookmarkEnd w:id="0"/>
    <w:p w:rsidR="00C82126" w:rsidRDefault="00195651" w:rsidP="00405FDF">
      <w:pPr>
        <w:pStyle w:val="3"/>
      </w:pPr>
      <w:r>
        <w:rPr>
          <w:rFonts w:hint="eastAsia"/>
        </w:rPr>
        <w:t>ELS_16</w:t>
      </w:r>
      <w:r>
        <w:rPr>
          <w:rFonts w:hint="eastAsia"/>
        </w:rPr>
        <w:t>新建付款单</w:t>
      </w:r>
    </w:p>
    <w:p w:rsidR="00195651" w:rsidRDefault="001956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 w:rsidR="004564EB">
        <w:rPr>
          <w:rFonts w:ascii="微软雅黑" w:eastAsia="微软雅黑" w:hAnsi="微软雅黑" w:hint="eastAsia"/>
        </w:rPr>
        <w:t>2</w:t>
      </w:r>
    </w:p>
    <w:p w:rsidR="00195651" w:rsidRDefault="001956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</w:t>
      </w:r>
      <w:r w:rsidR="004564EB">
        <w:rPr>
          <w:rFonts w:ascii="微软雅黑" w:eastAsia="微软雅黑" w:hAnsi="微软雅黑" w:hint="eastAsia"/>
        </w:rPr>
        <w:t>7</w:t>
      </w:r>
    </w:p>
    <w:p w:rsidR="00195651" w:rsidRDefault="001956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 w:rsidR="004564EB">
        <w:rPr>
          <w:rFonts w:ascii="微软雅黑" w:eastAsia="微软雅黑" w:hAnsi="微软雅黑" w:hint="eastAsia"/>
        </w:rPr>
        <w:t>7</w:t>
      </w:r>
    </w:p>
    <w:p w:rsidR="00195651" w:rsidRDefault="001956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 w:rsidR="004564EB">
        <w:rPr>
          <w:rFonts w:ascii="微软雅黑" w:eastAsia="微软雅黑" w:hAnsi="微软雅黑" w:hint="eastAsia"/>
        </w:rPr>
        <w:t>4</w:t>
      </w:r>
    </w:p>
    <w:p w:rsidR="00195651" w:rsidRDefault="001956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 w:rsidR="004564EB">
        <w:rPr>
          <w:rFonts w:ascii="微软雅黑" w:eastAsia="微软雅黑" w:hAnsi="微软雅黑" w:hint="eastAsia"/>
        </w:rPr>
        <w:t>1</w:t>
      </w:r>
    </w:p>
    <w:p w:rsidR="00195651" w:rsidRDefault="001956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</w:t>
      </w:r>
      <w:r w:rsidR="005A225F">
        <w:rPr>
          <w:rFonts w:ascii="微软雅黑" w:eastAsia="微软雅黑" w:hAnsi="微软雅黑" w:hint="eastAsia"/>
        </w:rPr>
        <w:t>2*</w:t>
      </w:r>
      <w:r w:rsidR="005A225F">
        <w:rPr>
          <w:rFonts w:ascii="微软雅黑" w:eastAsia="微软雅黑" w:hAnsi="微软雅黑"/>
        </w:rPr>
        <w:t>4</w:t>
      </w:r>
      <w:r w:rsidR="005A225F">
        <w:rPr>
          <w:rFonts w:ascii="微软雅黑" w:eastAsia="微软雅黑" w:hAnsi="微软雅黑" w:hint="eastAsia"/>
        </w:rPr>
        <w:t>+</w:t>
      </w:r>
      <w:r w:rsidR="005A225F">
        <w:rPr>
          <w:rFonts w:ascii="微软雅黑" w:eastAsia="微软雅黑" w:hAnsi="微软雅黑"/>
        </w:rPr>
        <w:t>7</w:t>
      </w:r>
      <w:r w:rsidR="005A225F">
        <w:rPr>
          <w:rFonts w:ascii="微软雅黑" w:eastAsia="微软雅黑" w:hAnsi="微软雅黑" w:hint="eastAsia"/>
        </w:rPr>
        <w:t>*</w:t>
      </w:r>
      <w:r w:rsidR="005A225F">
        <w:rPr>
          <w:rFonts w:ascii="微软雅黑" w:eastAsia="微软雅黑" w:hAnsi="微软雅黑"/>
        </w:rPr>
        <w:t>5</w:t>
      </w:r>
      <w:r w:rsidR="005A225F">
        <w:rPr>
          <w:rFonts w:ascii="微软雅黑" w:eastAsia="微软雅黑" w:hAnsi="微软雅黑" w:hint="eastAsia"/>
        </w:rPr>
        <w:t>+7*4+4*10+1*7=118</w:t>
      </w:r>
    </w:p>
    <w:p w:rsidR="00195651" w:rsidRDefault="001956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</w:p>
    <w:tbl>
      <w:tblPr>
        <w:tblStyle w:val="style"/>
        <w:tblW w:w="8522" w:type="dxa"/>
        <w:tblLook w:val="0000" w:firstRow="0" w:lastRow="0" w:firstColumn="0" w:lastColumn="0" w:noHBand="0" w:noVBand="0"/>
      </w:tblPr>
      <w:tblGrid>
        <w:gridCol w:w="2736"/>
        <w:gridCol w:w="5786"/>
      </w:tblGrid>
      <w:tr w:rsidR="00A223ED" w:rsidTr="00BE6F0A">
        <w:trPr>
          <w:trHeight w:val="387"/>
        </w:trPr>
        <w:tc>
          <w:tcPr>
            <w:tcW w:w="2736" w:type="dxa"/>
          </w:tcPr>
          <w:p w:rsidR="00A223ED" w:rsidRPr="00A223ED" w:rsidRDefault="00A223ED" w:rsidP="00471F6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786" w:type="dxa"/>
          </w:tcPr>
          <w:p w:rsidR="00A223ED" w:rsidRPr="00A223ED" w:rsidRDefault="00A223ED" w:rsidP="00471F6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195651" w:rsidTr="00BE6F0A">
        <w:tc>
          <w:tcPr>
            <w:tcW w:w="2736" w:type="dxa"/>
            <w:shd w:val="clear" w:color="auto" w:fill="ACB9CA"/>
          </w:tcPr>
          <w:p w:rsidR="00195651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</w:p>
          <w:p w:rsidR="00A223ED" w:rsidRPr="00450E38" w:rsidRDefault="00A223ED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.Clause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.Time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Payment.Input.Show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Payment.Inout.Total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Payment.Input.Save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Payment.Input.Cancel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Payment.Input.Invalid</w:t>
            </w:r>
          </w:p>
        </w:tc>
        <w:tc>
          <w:tcPr>
            <w:tcW w:w="5786" w:type="dxa"/>
            <w:shd w:val="clear" w:color="auto" w:fill="EAF9F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系统允许财务人员在新建付款单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（输出新建付款单界面）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时输入相关信息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系统允许财务人员输入条目名称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系统允许财务人员输入付款时间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在财务人员确认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付款条目与时间时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系统显示符合条件的付款记录列表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参见Payment.Show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在财务人员输入合计命令时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，系统自动累加当前列表的付款金额，参见Payment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.Total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在财务人员输入确认付款命令时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系统应该存储合计后的付款记录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参见Payment.Save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在财务人员输入取消新建付款单命令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在财务人员输入错误或其他标识时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，系统提示输入错误</w:t>
            </w:r>
          </w:p>
        </w:tc>
      </w:tr>
      <w:tr w:rsidR="00195651" w:rsidTr="00BE6F0A">
        <w:tc>
          <w:tcPr>
            <w:tcW w:w="2736" w:type="dxa"/>
            <w:shd w:val="clear" w:color="auto" w:fill="ACB9C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.Show</w:t>
            </w:r>
          </w:p>
        </w:tc>
        <w:tc>
          <w:tcPr>
            <w:tcW w:w="5786" w:type="dxa"/>
            <w:shd w:val="clear" w:color="auto" w:fill="EAF9F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系统显示符合条件付款记录列表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195651" w:rsidTr="00BE6F0A">
        <w:tc>
          <w:tcPr>
            <w:tcW w:w="2736" w:type="dxa"/>
            <w:shd w:val="clear" w:color="auto" w:fill="ACB9C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.Total</w:t>
            </w:r>
          </w:p>
        </w:tc>
        <w:tc>
          <w:tcPr>
            <w:tcW w:w="5786" w:type="dxa"/>
            <w:shd w:val="clear" w:color="auto" w:fill="EAF9F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系统能够自动累加得到合计的付款记录并更新到付款单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195651" w:rsidTr="00BE6F0A">
        <w:tc>
          <w:tcPr>
            <w:tcW w:w="2736" w:type="dxa"/>
            <w:shd w:val="clear" w:color="auto" w:fill="ACB9C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.Save</w:t>
            </w:r>
          </w:p>
        </w:tc>
        <w:tc>
          <w:tcPr>
            <w:tcW w:w="5786" w:type="dxa"/>
            <w:shd w:val="clear" w:color="auto" w:fill="EAF9F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系统能够存储合计的付款记录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195651" w:rsidTr="00BE6F0A">
        <w:trPr>
          <w:trHeight w:val="885"/>
        </w:trPr>
        <w:tc>
          <w:tcPr>
            <w:tcW w:w="2736" w:type="dxa"/>
            <w:shd w:val="clear" w:color="auto" w:fill="ACB9C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195651" w:rsidRPr="00450E38" w:rsidRDefault="00195651" w:rsidP="002951A7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</w:t>
            </w:r>
            <w:r w:rsidRPr="00450E38">
              <w:rPr>
                <w:rFonts w:ascii="黑体" w:eastAsia="黑体" w:hAnsi="黑体" w:hint="eastAsia"/>
                <w:sz w:val="24"/>
                <w:szCs w:val="24"/>
                <w:shd w:val="clear" w:color="auto" w:fill="ACB9CA"/>
              </w:rPr>
              <w:t>ayment.End.Update</w:t>
            </w:r>
          </w:p>
          <w:p w:rsidR="00195651" w:rsidRPr="00450E38" w:rsidRDefault="00195651" w:rsidP="002951A7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Payment.End.Close</w:t>
            </w:r>
          </w:p>
        </w:tc>
        <w:tc>
          <w:tcPr>
            <w:tcW w:w="5786" w:type="dxa"/>
            <w:shd w:val="clear" w:color="auto" w:fill="EAF9F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系统允许财务人员要求结束新建付款单的任务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在财务人员要求结束新建付款单任务时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参见Collection.Update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在财务人员确认新建付款单任务完成时</w:t>
            </w:r>
            <w:r w:rsidR="004564EB"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系统关闭新建付款单任务</w:t>
            </w:r>
            <w:r w:rsidR="004564EB"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参见Collection.Close</w:t>
            </w:r>
          </w:p>
        </w:tc>
      </w:tr>
      <w:tr w:rsidR="00195651" w:rsidTr="00BE6F0A">
        <w:trPr>
          <w:trHeight w:val="675"/>
        </w:trPr>
        <w:tc>
          <w:tcPr>
            <w:tcW w:w="2736" w:type="dxa"/>
            <w:shd w:val="clear" w:color="auto" w:fill="ACB9C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Payment.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Update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Payment.Update.Total</w:t>
            </w:r>
          </w:p>
        </w:tc>
        <w:tc>
          <w:tcPr>
            <w:tcW w:w="5786" w:type="dxa"/>
            <w:shd w:val="clear" w:color="auto" w:fill="EAF9F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系统更新合计付款记录到付款单</w:t>
            </w:r>
            <w:r w:rsidR="004564EB"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195651" w:rsidTr="00BE6F0A">
        <w:tc>
          <w:tcPr>
            <w:tcW w:w="2736" w:type="dxa"/>
            <w:shd w:val="clear" w:color="auto" w:fill="ACB9C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Payment.Close.Out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Payment.Close.Next</w:t>
            </w:r>
          </w:p>
        </w:tc>
        <w:tc>
          <w:tcPr>
            <w:tcW w:w="5786" w:type="dxa"/>
            <w:shd w:val="clear" w:color="auto" w:fill="EAF9F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系统导出付款单数据</w:t>
            </w:r>
            <w:r w:rsidR="004564EB"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（对外接口）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开始新的任务</w:t>
            </w:r>
            <w:r w:rsidR="004564EB"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195651" w:rsidRDefault="00931E2F" w:rsidP="00405FDF">
      <w:pPr>
        <w:pStyle w:val="3"/>
      </w:pPr>
      <w:r>
        <w:rPr>
          <w:rFonts w:hint="eastAsia"/>
        </w:rPr>
        <w:t>ELS_17</w:t>
      </w:r>
      <w:r>
        <w:rPr>
          <w:rFonts w:hint="eastAsia"/>
        </w:rPr>
        <w:t>新建成本收益表</w:t>
      </w:r>
    </w:p>
    <w:p w:rsidR="00931E2F" w:rsidRDefault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 w:rsidR="00CC3D67">
        <w:rPr>
          <w:rFonts w:ascii="微软雅黑" w:eastAsia="微软雅黑" w:hAnsi="微软雅黑" w:hint="eastAsia"/>
        </w:rPr>
        <w:t>1</w:t>
      </w:r>
    </w:p>
    <w:p w:rsidR="00931E2F" w:rsidRDefault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 w:rsidR="008A5F24">
        <w:rPr>
          <w:rFonts w:ascii="微软雅黑" w:eastAsia="微软雅黑" w:hAnsi="微软雅黑" w:hint="eastAsia"/>
        </w:rPr>
        <w:t>：6</w:t>
      </w:r>
    </w:p>
    <w:p w:rsidR="00931E2F" w:rsidRDefault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 w:rsidR="00CC3D67">
        <w:rPr>
          <w:rFonts w:ascii="微软雅黑" w:eastAsia="微软雅黑" w:hAnsi="微软雅黑" w:hint="eastAsia"/>
        </w:rPr>
        <w:t>5</w:t>
      </w:r>
    </w:p>
    <w:p w:rsidR="00931E2F" w:rsidRDefault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 w:rsidR="00CC3D67">
        <w:rPr>
          <w:rFonts w:ascii="微软雅黑" w:eastAsia="微软雅黑" w:hAnsi="微软雅黑" w:hint="eastAsia"/>
        </w:rPr>
        <w:t>2</w:t>
      </w:r>
    </w:p>
    <w:p w:rsidR="00931E2F" w:rsidRDefault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 w:rsidR="0027383E">
        <w:rPr>
          <w:rFonts w:ascii="微软雅黑" w:eastAsia="微软雅黑" w:hAnsi="微软雅黑" w:hint="eastAsia"/>
        </w:rPr>
        <w:t>1</w:t>
      </w:r>
    </w:p>
    <w:p w:rsidR="00931E2F" w:rsidRDefault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</w:t>
      </w:r>
      <w:r w:rsidR="008A5F24">
        <w:rPr>
          <w:rFonts w:ascii="微软雅黑" w:eastAsia="微软雅黑" w:hAnsi="微软雅黑" w:hint="eastAsia"/>
        </w:rPr>
        <w:t>1*</w:t>
      </w:r>
      <w:r w:rsidR="008A5F24">
        <w:rPr>
          <w:rFonts w:ascii="微软雅黑" w:eastAsia="微软雅黑" w:hAnsi="微软雅黑"/>
        </w:rPr>
        <w:t>4</w:t>
      </w:r>
      <w:r w:rsidR="008A5F24">
        <w:rPr>
          <w:rFonts w:ascii="微软雅黑" w:eastAsia="微软雅黑" w:hAnsi="微软雅黑" w:hint="eastAsia"/>
        </w:rPr>
        <w:t>+</w:t>
      </w:r>
      <w:r w:rsidR="008A5F24">
        <w:rPr>
          <w:rFonts w:ascii="微软雅黑" w:eastAsia="微软雅黑" w:hAnsi="微软雅黑"/>
        </w:rPr>
        <w:t>6</w:t>
      </w:r>
      <w:r w:rsidR="008A5F24">
        <w:rPr>
          <w:rFonts w:ascii="微软雅黑" w:eastAsia="微软雅黑" w:hAnsi="微软雅黑" w:hint="eastAsia"/>
        </w:rPr>
        <w:t>*</w:t>
      </w:r>
      <w:r w:rsidR="008A5F24">
        <w:rPr>
          <w:rFonts w:ascii="微软雅黑" w:eastAsia="微软雅黑" w:hAnsi="微软雅黑"/>
        </w:rPr>
        <w:t>5</w:t>
      </w:r>
      <w:r w:rsidR="008A5F24">
        <w:rPr>
          <w:rFonts w:ascii="微软雅黑" w:eastAsia="微软雅黑" w:hAnsi="微软雅黑" w:hint="eastAsia"/>
        </w:rPr>
        <w:t>+</w:t>
      </w:r>
      <w:r w:rsidR="008A5F24">
        <w:rPr>
          <w:rFonts w:ascii="微软雅黑" w:eastAsia="微软雅黑" w:hAnsi="微软雅黑"/>
        </w:rPr>
        <w:t>5</w:t>
      </w:r>
      <w:r w:rsidR="008A5F24">
        <w:rPr>
          <w:rFonts w:ascii="微软雅黑" w:eastAsia="微软雅黑" w:hAnsi="微软雅黑" w:hint="eastAsia"/>
        </w:rPr>
        <w:t>*</w:t>
      </w:r>
      <w:r w:rsidR="008A5F24">
        <w:rPr>
          <w:rFonts w:ascii="微软雅黑" w:eastAsia="微软雅黑" w:hAnsi="微软雅黑"/>
        </w:rPr>
        <w:t>4</w:t>
      </w:r>
      <w:r w:rsidR="008A5F24">
        <w:rPr>
          <w:rFonts w:ascii="微软雅黑" w:eastAsia="微软雅黑" w:hAnsi="微软雅黑" w:hint="eastAsia"/>
        </w:rPr>
        <w:t>+</w:t>
      </w:r>
      <w:r w:rsidR="008A5F24">
        <w:rPr>
          <w:rFonts w:ascii="微软雅黑" w:eastAsia="微软雅黑" w:hAnsi="微软雅黑"/>
        </w:rPr>
        <w:t>2</w:t>
      </w:r>
      <w:r w:rsidR="008A5F24">
        <w:rPr>
          <w:rFonts w:ascii="微软雅黑" w:eastAsia="微软雅黑" w:hAnsi="微软雅黑" w:hint="eastAsia"/>
        </w:rPr>
        <w:t>*</w:t>
      </w:r>
      <w:r w:rsidR="008A5F24">
        <w:rPr>
          <w:rFonts w:ascii="微软雅黑" w:eastAsia="微软雅黑" w:hAnsi="微软雅黑"/>
        </w:rPr>
        <w:t>10</w:t>
      </w:r>
      <w:r w:rsidR="008A5F24">
        <w:rPr>
          <w:rFonts w:ascii="微软雅黑" w:eastAsia="微软雅黑" w:hAnsi="微软雅黑" w:hint="eastAsia"/>
        </w:rPr>
        <w:t>+</w:t>
      </w:r>
      <w:r w:rsidR="008A5F24">
        <w:rPr>
          <w:rFonts w:ascii="微软雅黑" w:eastAsia="微软雅黑" w:hAnsi="微软雅黑"/>
        </w:rPr>
        <w:t>1</w:t>
      </w:r>
      <w:r w:rsidR="008A5F24">
        <w:rPr>
          <w:rFonts w:ascii="微软雅黑" w:eastAsia="微软雅黑" w:hAnsi="微软雅黑" w:hint="eastAsia"/>
        </w:rPr>
        <w:t>*</w:t>
      </w:r>
      <w:r w:rsidR="008A5F24">
        <w:rPr>
          <w:rFonts w:ascii="微软雅黑" w:eastAsia="微软雅黑" w:hAnsi="微软雅黑"/>
        </w:rPr>
        <w:t>7</w:t>
      </w:r>
      <w:r w:rsidR="008A5F24">
        <w:rPr>
          <w:rFonts w:ascii="微软雅黑" w:eastAsia="微软雅黑" w:hAnsi="微软雅黑" w:hint="eastAsia"/>
        </w:rPr>
        <w:t>=</w:t>
      </w:r>
      <w:r w:rsidR="008A5F24">
        <w:rPr>
          <w:rFonts w:ascii="微软雅黑" w:eastAsia="微软雅黑" w:hAnsi="微软雅黑"/>
        </w:rPr>
        <w:t>71</w:t>
      </w:r>
    </w:p>
    <w:p w:rsidR="00931E2F" w:rsidRDefault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</w:p>
    <w:tbl>
      <w:tblPr>
        <w:tblStyle w:val="style"/>
        <w:tblW w:w="0" w:type="auto"/>
        <w:tblLook w:val="04A0" w:firstRow="1" w:lastRow="0" w:firstColumn="1" w:lastColumn="0" w:noHBand="0" w:noVBand="1"/>
      </w:tblPr>
      <w:tblGrid>
        <w:gridCol w:w="3576"/>
        <w:gridCol w:w="4720"/>
      </w:tblGrid>
      <w:tr w:rsidR="00471F65" w:rsidRPr="00A223ED" w:rsidTr="00F34774">
        <w:tc>
          <w:tcPr>
            <w:tcW w:w="3576" w:type="dxa"/>
          </w:tcPr>
          <w:p w:rsidR="00471F65" w:rsidRPr="00A223ED" w:rsidRDefault="00471F65" w:rsidP="00471F6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4730" w:type="dxa"/>
          </w:tcPr>
          <w:p w:rsidR="00471F65" w:rsidRPr="00A223ED" w:rsidRDefault="00471F65" w:rsidP="00471F6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931E2F" w:rsidTr="00F34774">
        <w:tc>
          <w:tcPr>
            <w:tcW w:w="3576" w:type="dxa"/>
            <w:shd w:val="clear" w:color="auto" w:fill="ACB9C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Time</w:t>
            </w:r>
          </w:p>
          <w:p w:rsidR="00931E2F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Total</w:t>
            </w:r>
          </w:p>
          <w:p w:rsidR="00471F65" w:rsidRPr="00450E38" w:rsidRDefault="00471F65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br/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incomelist.Input.Show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incomelist.Input.Save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incomelist.Input.Cancel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.Invalid</w:t>
            </w:r>
          </w:p>
        </w:tc>
        <w:tc>
          <w:tcPr>
            <w:tcW w:w="4730" w:type="dxa"/>
            <w:shd w:val="clear" w:color="auto" w:fill="EAF9F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系统允许财务人员在新建成本收益表</w:t>
            </w:r>
            <w:r w:rsidR="00A223ED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</w:t>
            </w:r>
            <w:r w:rsid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：</w:t>
            </w:r>
            <w:r w:rsidR="00A223ED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新建成本收益表界面）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时输入相关信息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系统允许财务人员输入时间区间</w:t>
            </w:r>
            <w:r w:rsidR="00A223ED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931E2F" w:rsidRPr="00450E38" w:rsidRDefault="00EC67B2" w:rsidP="002951A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在财务人员完成时间区间的输入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="00931E2F"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="00931E2F"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931E2F" w:rsidRPr="00450E38">
              <w:rPr>
                <w:rFonts w:ascii="黑体" w:eastAsia="黑体" w:hAnsi="黑体"/>
                <w:sz w:val="24"/>
                <w:szCs w:val="24"/>
              </w:rPr>
              <w:t>系统计算该时间内入款单金额之和与付款单金额之和</w:t>
            </w:r>
            <w:r w:rsidR="00931E2F" w:rsidRPr="00450E38">
              <w:rPr>
                <w:rFonts w:ascii="黑体" w:eastAsia="黑体" w:hAnsi="黑体" w:hint="eastAsia"/>
                <w:sz w:val="24"/>
                <w:szCs w:val="24"/>
              </w:rPr>
              <w:t>，参见Costincomelist</w:t>
            </w:r>
            <w:r w:rsidR="00931E2F" w:rsidRPr="00450E38">
              <w:rPr>
                <w:rFonts w:ascii="黑体" w:eastAsia="黑体" w:hAnsi="黑体"/>
                <w:sz w:val="24"/>
                <w:szCs w:val="24"/>
              </w:rPr>
              <w:t>.Total</w:t>
            </w:r>
          </w:p>
          <w:p w:rsidR="00931E2F" w:rsidRPr="00450E38" w:rsidRDefault="00471F65" w:rsidP="002951A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在财务人员完成选择时，系统要执行显示任务，</w:t>
            </w:r>
            <w:r w:rsidR="00931E2F" w:rsidRPr="00450E38">
              <w:rPr>
                <w:rFonts w:ascii="黑体" w:eastAsia="黑体" w:hAnsi="黑体" w:hint="eastAsia"/>
                <w:sz w:val="24"/>
                <w:szCs w:val="24"/>
              </w:rPr>
              <w:t>参见Costincome</w:t>
            </w:r>
            <w:r w:rsidR="00931E2F" w:rsidRPr="00450E38">
              <w:rPr>
                <w:rFonts w:ascii="黑体" w:eastAsia="黑体" w:hAnsi="黑体"/>
                <w:sz w:val="24"/>
                <w:szCs w:val="24"/>
              </w:rPr>
              <w:t>list.Show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在财务人员确认保存时</w:t>
            </w:r>
            <w:r w:rsidR="00EC67B2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，系统要执行存储成本收益表的任务</w:t>
            </w:r>
            <w:r w:rsidR="00CC3D67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，参见Costincomelist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.Save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在财务人员取消命令时</w:t>
            </w:r>
            <w:r w:rsidR="00EC67B2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，系统关闭当前任务</w:t>
            </w:r>
            <w:r w:rsidR="00EC67B2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在财务人员输入错误标识时</w:t>
            </w:r>
            <w:r w:rsidR="00EC67B2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EC67B2">
              <w:rPr>
                <w:rFonts w:ascii="黑体" w:eastAsia="黑体" w:hAnsi="黑体"/>
                <w:sz w:val="24"/>
                <w:szCs w:val="24"/>
              </w:rPr>
              <w:t>系统无响应</w:t>
            </w:r>
          </w:p>
        </w:tc>
      </w:tr>
      <w:tr w:rsidR="00931E2F" w:rsidTr="00F34774">
        <w:tc>
          <w:tcPr>
            <w:tcW w:w="3576" w:type="dxa"/>
            <w:shd w:val="clear" w:color="auto" w:fill="ACB9C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incomelist.Total</w:t>
            </w:r>
          </w:p>
        </w:tc>
        <w:tc>
          <w:tcPr>
            <w:tcW w:w="4730" w:type="dxa"/>
            <w:shd w:val="clear" w:color="auto" w:fill="EAF9F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系统计算符合条件的入款单金额之和、付款单金额之和和两个金额的差值</w:t>
            </w:r>
            <w:r w:rsidR="00EC67B2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931E2F" w:rsidTr="00F34774">
        <w:tc>
          <w:tcPr>
            <w:tcW w:w="3576" w:type="dxa"/>
            <w:shd w:val="clear" w:color="auto" w:fill="ACB9C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incomelist.Show</w:t>
            </w:r>
          </w:p>
        </w:tc>
        <w:tc>
          <w:tcPr>
            <w:tcW w:w="4730" w:type="dxa"/>
            <w:shd w:val="clear" w:color="auto" w:fill="EAF9F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系统能够显示符合当前条件的成本收益表（包括时间，总收入，总支出和总利润）</w:t>
            </w:r>
            <w:r w:rsidR="00EC67B2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931E2F" w:rsidTr="00F34774">
        <w:tc>
          <w:tcPr>
            <w:tcW w:w="3576" w:type="dxa"/>
            <w:shd w:val="clear" w:color="auto" w:fill="ACB9C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incomelist.Save</w:t>
            </w:r>
          </w:p>
        </w:tc>
        <w:tc>
          <w:tcPr>
            <w:tcW w:w="4730" w:type="dxa"/>
            <w:shd w:val="clear" w:color="auto" w:fill="EAF9F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系统能够</w:t>
            </w:r>
            <w:r w:rsidR="00EC67B2">
              <w:rPr>
                <w:rFonts w:ascii="黑体" w:eastAsia="黑体" w:hAnsi="黑体" w:hint="eastAsia"/>
                <w:sz w:val="24"/>
                <w:szCs w:val="24"/>
              </w:rPr>
              <w:t>更新</w:t>
            </w:r>
            <w:r w:rsidR="00EC67B2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="00EC67B2">
              <w:rPr>
                <w:rFonts w:ascii="黑体" w:eastAsia="黑体" w:hAnsi="黑体" w:hint="eastAsia"/>
                <w:sz w:val="24"/>
                <w:szCs w:val="24"/>
              </w:rPr>
              <w:t>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存储成本收益表</w:t>
            </w:r>
            <w:r w:rsidR="00EC67B2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931E2F" w:rsidTr="00F34774">
        <w:tc>
          <w:tcPr>
            <w:tcW w:w="3576" w:type="dxa"/>
            <w:shd w:val="clear" w:color="auto" w:fill="ACB9C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incomelist.End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incomelist.End.Close</w:t>
            </w:r>
          </w:p>
        </w:tc>
        <w:tc>
          <w:tcPr>
            <w:tcW w:w="4730" w:type="dxa"/>
            <w:shd w:val="clear" w:color="auto" w:fill="EAF9F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系统允许财务人员要求结束新建成本收益表任务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在财务人员确定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新建成本收益表任务完成时</w:t>
            </w:r>
            <w:r w:rsidR="00EC67B2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，系统关闭新建成本收益表任务，参见Costincomelist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.Close</w:t>
            </w:r>
          </w:p>
        </w:tc>
      </w:tr>
      <w:tr w:rsidR="00931E2F" w:rsidTr="00F34774">
        <w:tc>
          <w:tcPr>
            <w:tcW w:w="3576" w:type="dxa"/>
            <w:shd w:val="clear" w:color="auto" w:fill="ACB9C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incomelist.Close.Out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incomelist.Close.Next</w:t>
            </w:r>
          </w:p>
        </w:tc>
        <w:tc>
          <w:tcPr>
            <w:tcW w:w="4730" w:type="dxa"/>
            <w:shd w:val="clear" w:color="auto" w:fill="EAF9FA"/>
          </w:tcPr>
          <w:p w:rsidR="00931E2F" w:rsidRPr="00EC67B2" w:rsidRDefault="00931E2F" w:rsidP="002951A7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系统导出成本收益表数据</w:t>
            </w:r>
            <w:r w:rsidR="00EC67B2" w:rsidRPr="00EC67B2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（对外接口）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开始新的任务</w:t>
            </w:r>
            <w:r w:rsidR="00EC67B2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931E2F" w:rsidRDefault="00931E2F" w:rsidP="00405FDF">
      <w:pPr>
        <w:pStyle w:val="3"/>
      </w:pPr>
      <w:r>
        <w:rPr>
          <w:rFonts w:hint="eastAsia"/>
        </w:rPr>
        <w:t>ELS_18</w:t>
      </w:r>
      <w:r>
        <w:t xml:space="preserve"> </w:t>
      </w:r>
      <w:r>
        <w:t>查看经营情况表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 w:rsidR="00434C9D">
        <w:rPr>
          <w:rFonts w:ascii="微软雅黑" w:eastAsia="微软雅黑" w:hAnsi="微软雅黑" w:hint="eastAsia"/>
        </w:rPr>
        <w:t>1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</w:t>
      </w:r>
      <w:r w:rsidR="00434C9D">
        <w:rPr>
          <w:rFonts w:ascii="微软雅黑" w:eastAsia="微软雅黑" w:hAnsi="微软雅黑" w:hint="eastAsia"/>
        </w:rPr>
        <w:t>4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 w:rsidR="00434C9D">
        <w:rPr>
          <w:rFonts w:ascii="微软雅黑" w:eastAsia="微软雅黑" w:hAnsi="微软雅黑" w:hint="eastAsia"/>
        </w:rPr>
        <w:t>4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 w:rsidR="00434C9D">
        <w:rPr>
          <w:rFonts w:ascii="微软雅黑" w:eastAsia="微软雅黑" w:hAnsi="微软雅黑" w:hint="eastAsia"/>
        </w:rPr>
        <w:t>2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 w:rsidR="00434C9D">
        <w:rPr>
          <w:rFonts w:ascii="微软雅黑" w:eastAsia="微软雅黑" w:hAnsi="微软雅黑" w:hint="eastAsia"/>
        </w:rPr>
        <w:t>1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</w:t>
      </w:r>
      <w:r w:rsidR="00434C9D">
        <w:rPr>
          <w:rFonts w:ascii="微软雅黑" w:eastAsia="微软雅黑" w:hAnsi="微软雅黑" w:hint="eastAsia"/>
        </w:rPr>
        <w:t>1*</w:t>
      </w:r>
      <w:r w:rsidR="00434C9D">
        <w:rPr>
          <w:rFonts w:ascii="微软雅黑" w:eastAsia="微软雅黑" w:hAnsi="微软雅黑"/>
        </w:rPr>
        <w:t>4</w:t>
      </w:r>
      <w:r w:rsidR="00434C9D">
        <w:rPr>
          <w:rFonts w:ascii="微软雅黑" w:eastAsia="微软雅黑" w:hAnsi="微软雅黑" w:hint="eastAsia"/>
        </w:rPr>
        <w:t>+</w:t>
      </w:r>
      <w:r w:rsidR="00434C9D">
        <w:rPr>
          <w:rFonts w:ascii="微软雅黑" w:eastAsia="微软雅黑" w:hAnsi="微软雅黑"/>
        </w:rPr>
        <w:t>4</w:t>
      </w:r>
      <w:r w:rsidR="00434C9D">
        <w:rPr>
          <w:rFonts w:ascii="微软雅黑" w:eastAsia="微软雅黑" w:hAnsi="微软雅黑" w:hint="eastAsia"/>
        </w:rPr>
        <w:t>*</w:t>
      </w:r>
      <w:r w:rsidR="00434C9D">
        <w:rPr>
          <w:rFonts w:ascii="微软雅黑" w:eastAsia="微软雅黑" w:hAnsi="微软雅黑"/>
        </w:rPr>
        <w:t>5</w:t>
      </w:r>
      <w:r w:rsidR="00434C9D">
        <w:rPr>
          <w:rFonts w:ascii="微软雅黑" w:eastAsia="微软雅黑" w:hAnsi="微软雅黑" w:hint="eastAsia"/>
        </w:rPr>
        <w:t>+</w:t>
      </w:r>
      <w:r w:rsidR="00434C9D">
        <w:rPr>
          <w:rFonts w:ascii="微软雅黑" w:eastAsia="微软雅黑" w:hAnsi="微软雅黑"/>
        </w:rPr>
        <w:t>4</w:t>
      </w:r>
      <w:r w:rsidR="00434C9D">
        <w:rPr>
          <w:rFonts w:ascii="微软雅黑" w:eastAsia="微软雅黑" w:hAnsi="微软雅黑" w:hint="eastAsia"/>
        </w:rPr>
        <w:t>*</w:t>
      </w:r>
      <w:r w:rsidR="00434C9D">
        <w:rPr>
          <w:rFonts w:ascii="微软雅黑" w:eastAsia="微软雅黑" w:hAnsi="微软雅黑"/>
        </w:rPr>
        <w:t>4</w:t>
      </w:r>
      <w:r w:rsidR="00434C9D">
        <w:rPr>
          <w:rFonts w:ascii="微软雅黑" w:eastAsia="微软雅黑" w:hAnsi="微软雅黑" w:hint="eastAsia"/>
        </w:rPr>
        <w:t>+</w:t>
      </w:r>
      <w:r w:rsidR="00434C9D">
        <w:rPr>
          <w:rFonts w:ascii="微软雅黑" w:eastAsia="微软雅黑" w:hAnsi="微软雅黑"/>
        </w:rPr>
        <w:t>2</w:t>
      </w:r>
      <w:r w:rsidR="00434C9D">
        <w:rPr>
          <w:rFonts w:ascii="微软雅黑" w:eastAsia="微软雅黑" w:hAnsi="微软雅黑" w:hint="eastAsia"/>
        </w:rPr>
        <w:t>*</w:t>
      </w:r>
      <w:r w:rsidR="00434C9D">
        <w:rPr>
          <w:rFonts w:ascii="微软雅黑" w:eastAsia="微软雅黑" w:hAnsi="微软雅黑"/>
        </w:rPr>
        <w:t>10</w:t>
      </w:r>
      <w:r w:rsidR="00434C9D">
        <w:rPr>
          <w:rFonts w:ascii="微软雅黑" w:eastAsia="微软雅黑" w:hAnsi="微软雅黑" w:hint="eastAsia"/>
        </w:rPr>
        <w:t>+</w:t>
      </w:r>
      <w:r w:rsidR="00434C9D">
        <w:rPr>
          <w:rFonts w:ascii="微软雅黑" w:eastAsia="微软雅黑" w:hAnsi="微软雅黑"/>
        </w:rPr>
        <w:t>1</w:t>
      </w:r>
      <w:r w:rsidR="00434C9D">
        <w:rPr>
          <w:rFonts w:ascii="微软雅黑" w:eastAsia="微软雅黑" w:hAnsi="微软雅黑" w:hint="eastAsia"/>
        </w:rPr>
        <w:t>*</w:t>
      </w:r>
      <w:r w:rsidR="00434C9D">
        <w:rPr>
          <w:rFonts w:ascii="微软雅黑" w:eastAsia="微软雅黑" w:hAnsi="微软雅黑"/>
        </w:rPr>
        <w:t>7</w:t>
      </w:r>
      <w:r w:rsidR="00434C9D">
        <w:rPr>
          <w:rFonts w:ascii="微软雅黑" w:eastAsia="微软雅黑" w:hAnsi="微软雅黑" w:hint="eastAsia"/>
        </w:rPr>
        <w:t>=</w:t>
      </w:r>
      <w:r w:rsidR="00434C9D">
        <w:rPr>
          <w:rFonts w:ascii="微软雅黑" w:eastAsia="微软雅黑" w:hAnsi="微软雅黑"/>
        </w:rPr>
        <w:t>67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</w:p>
    <w:tbl>
      <w:tblPr>
        <w:tblStyle w:val="style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3770"/>
      </w:tblGrid>
      <w:tr w:rsidR="002D5B85" w:rsidRPr="00A223ED" w:rsidTr="00F34774">
        <w:tc>
          <w:tcPr>
            <w:tcW w:w="4536" w:type="dxa"/>
          </w:tcPr>
          <w:p w:rsidR="002D5B85" w:rsidRPr="00A223ED" w:rsidRDefault="002D5B85" w:rsidP="002D5B8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3770" w:type="dxa"/>
          </w:tcPr>
          <w:p w:rsidR="002D5B85" w:rsidRPr="00A223ED" w:rsidRDefault="002D5B85" w:rsidP="002D5B8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931E2F" w:rsidTr="00F34774">
        <w:tc>
          <w:tcPr>
            <w:tcW w:w="4536" w:type="dxa"/>
            <w:shd w:val="clear" w:color="auto" w:fill="ACB9CA"/>
          </w:tcPr>
          <w:p w:rsidR="00931E2F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</w:t>
            </w:r>
          </w:p>
          <w:p w:rsidR="00434C9D" w:rsidRPr="00450E38" w:rsidRDefault="00434C9D" w:rsidP="00C741F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Input.Time</w:t>
            </w:r>
          </w:p>
          <w:p w:rsidR="00434C9D" w:rsidRPr="00450E38" w:rsidRDefault="00434C9D" w:rsidP="00C741F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.S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how</w:t>
            </w: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Input.Cancel</w:t>
            </w: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.Invalid</w:t>
            </w:r>
          </w:p>
        </w:tc>
        <w:tc>
          <w:tcPr>
            <w:tcW w:w="3770" w:type="dxa"/>
            <w:shd w:val="clear" w:color="auto" w:fill="EAF9FA"/>
          </w:tcPr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系统允许财务人员查看经营情况表</w:t>
            </w:r>
            <w:r w:rsidR="00434C9D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（输出：新建成本收益表界面）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时输入相关信息</w:t>
            </w:r>
          </w:p>
          <w:p w:rsidR="00931E2F" w:rsidRPr="00434C9D" w:rsidRDefault="00931E2F" w:rsidP="00C741F5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系统允许财务人员输入时间区间</w:t>
            </w:r>
            <w:r w:rsidR="00C741F5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在财务人员完成输入并确认</w:t>
            </w:r>
            <w:r w:rsidR="00C741F5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系统要执行显示任务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参见Businessstatementlist.Show</w:t>
            </w: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在财务人员输入取消查询命令</w:t>
            </w:r>
            <w:r w:rsidR="00C741F5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434C9D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="00C741F5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="00C741F5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在财务人员输入错误标识时</w:t>
            </w:r>
            <w:r w:rsidR="00C741F5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434C9D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="00C741F5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C741F5">
              <w:rPr>
                <w:rFonts w:ascii="黑体" w:eastAsia="黑体" w:hAnsi="黑体"/>
                <w:sz w:val="24"/>
                <w:szCs w:val="24"/>
              </w:rPr>
              <w:t>系统无响应</w:t>
            </w:r>
          </w:p>
        </w:tc>
      </w:tr>
      <w:tr w:rsidR="00931E2F" w:rsidTr="00F34774">
        <w:tc>
          <w:tcPr>
            <w:tcW w:w="4536" w:type="dxa"/>
            <w:shd w:val="clear" w:color="auto" w:fill="ACB9CA"/>
          </w:tcPr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Show</w:t>
            </w:r>
          </w:p>
        </w:tc>
        <w:tc>
          <w:tcPr>
            <w:tcW w:w="3770" w:type="dxa"/>
            <w:shd w:val="clear" w:color="auto" w:fill="EAF9FA"/>
          </w:tcPr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系统显示符合时间条件</w:t>
            </w:r>
            <w:r w:rsidR="00C741F5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的入款单</w:t>
            </w:r>
            <w:r w:rsidR="00C741F5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和付款单列表</w:t>
            </w:r>
            <w:r w:rsidR="00C741F5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931E2F" w:rsidTr="00F34774">
        <w:tc>
          <w:tcPr>
            <w:tcW w:w="4536" w:type="dxa"/>
            <w:shd w:val="clear" w:color="auto" w:fill="ACB9CA"/>
          </w:tcPr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End.Close</w:t>
            </w:r>
          </w:p>
        </w:tc>
        <w:tc>
          <w:tcPr>
            <w:tcW w:w="3770" w:type="dxa"/>
            <w:shd w:val="clear" w:color="auto" w:fill="EAF9FA"/>
          </w:tcPr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系统允许财务人员结束查看经营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情况表任务</w:t>
            </w:r>
          </w:p>
          <w:p w:rsidR="00931E2F" w:rsidRPr="00450E38" w:rsidRDefault="00931E2F" w:rsidP="00CB27D9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在财务人员查看经营情况表任务完成时</w:t>
            </w:r>
            <w:r w:rsidR="00D946F0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CB27D9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="00D946F0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系统关闭查看经营情况表的任务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，参见Businessstatementlist.Close</w:t>
            </w:r>
          </w:p>
        </w:tc>
      </w:tr>
      <w:tr w:rsidR="00931E2F" w:rsidTr="00F34774">
        <w:tc>
          <w:tcPr>
            <w:tcW w:w="4536" w:type="dxa"/>
            <w:shd w:val="clear" w:color="auto" w:fill="ACB9CA"/>
          </w:tcPr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Close.Out</w:t>
            </w: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Businessstatementlist.Close.Next</w:t>
            </w:r>
          </w:p>
        </w:tc>
        <w:tc>
          <w:tcPr>
            <w:tcW w:w="3770" w:type="dxa"/>
            <w:shd w:val="clear" w:color="auto" w:fill="EAF9FA"/>
          </w:tcPr>
          <w:p w:rsidR="00931E2F" w:rsidRPr="00434C9D" w:rsidRDefault="00931E2F" w:rsidP="00C741F5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系统导出经营情况表数据</w:t>
            </w:r>
            <w:r w:rsidR="00CB27D9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（对外接口）</w:t>
            </w:r>
          </w:p>
          <w:p w:rsidR="00931E2F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</w:p>
          <w:p w:rsidR="00CB27D9" w:rsidRPr="00450E38" w:rsidRDefault="00CB27D9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931E2F" w:rsidRDefault="00931E2F" w:rsidP="00405FDF">
      <w:pPr>
        <w:pStyle w:val="3"/>
      </w:pPr>
      <w:r>
        <w:t xml:space="preserve">ELS_19 </w:t>
      </w:r>
      <w:r>
        <w:t>期初建账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 w:rsidR="004677B9">
        <w:rPr>
          <w:rFonts w:ascii="微软雅黑" w:eastAsia="微软雅黑" w:hAnsi="微软雅黑" w:hint="eastAsia"/>
        </w:rPr>
        <w:t>5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</w:t>
      </w:r>
      <w:r w:rsidR="004677B9">
        <w:rPr>
          <w:rFonts w:ascii="微软雅黑" w:eastAsia="微软雅黑" w:hAnsi="微软雅黑" w:hint="eastAsia"/>
        </w:rPr>
        <w:t>5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 w:rsidR="004677B9">
        <w:rPr>
          <w:rFonts w:ascii="微软雅黑" w:eastAsia="微软雅黑" w:hAnsi="微软雅黑" w:hint="eastAsia"/>
        </w:rPr>
        <w:t>5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 w:rsidR="004677B9">
        <w:rPr>
          <w:rFonts w:ascii="微软雅黑" w:eastAsia="微软雅黑" w:hAnsi="微软雅黑" w:hint="eastAsia"/>
        </w:rPr>
        <w:t>1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 w:rsidR="004677B9">
        <w:rPr>
          <w:rFonts w:ascii="微软雅黑" w:eastAsia="微软雅黑" w:hAnsi="微软雅黑" w:hint="eastAsia"/>
        </w:rPr>
        <w:t>0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</w:t>
      </w:r>
      <w:r w:rsidR="00605E55">
        <w:rPr>
          <w:rFonts w:ascii="微软雅黑" w:eastAsia="微软雅黑" w:hAnsi="微软雅黑" w:hint="eastAsia"/>
        </w:rPr>
        <w:t>5*</w:t>
      </w:r>
      <w:r w:rsidR="00605E55">
        <w:rPr>
          <w:rFonts w:ascii="微软雅黑" w:eastAsia="微软雅黑" w:hAnsi="微软雅黑"/>
        </w:rPr>
        <w:t>4</w:t>
      </w:r>
      <w:r w:rsidR="00605E55">
        <w:rPr>
          <w:rFonts w:ascii="微软雅黑" w:eastAsia="微软雅黑" w:hAnsi="微软雅黑" w:hint="eastAsia"/>
        </w:rPr>
        <w:t>+</w:t>
      </w:r>
      <w:r w:rsidR="00605E55">
        <w:rPr>
          <w:rFonts w:ascii="微软雅黑" w:eastAsia="微软雅黑" w:hAnsi="微软雅黑"/>
        </w:rPr>
        <w:t>5</w:t>
      </w:r>
      <w:r w:rsidR="00605E55">
        <w:rPr>
          <w:rFonts w:ascii="微软雅黑" w:eastAsia="微软雅黑" w:hAnsi="微软雅黑" w:hint="eastAsia"/>
        </w:rPr>
        <w:t>*</w:t>
      </w:r>
      <w:r w:rsidR="00605E55">
        <w:rPr>
          <w:rFonts w:ascii="微软雅黑" w:eastAsia="微软雅黑" w:hAnsi="微软雅黑"/>
        </w:rPr>
        <w:t>5</w:t>
      </w:r>
      <w:r w:rsidR="00605E55">
        <w:rPr>
          <w:rFonts w:ascii="微软雅黑" w:eastAsia="微软雅黑" w:hAnsi="微软雅黑" w:hint="eastAsia"/>
        </w:rPr>
        <w:t>+</w:t>
      </w:r>
      <w:r w:rsidR="00605E55">
        <w:rPr>
          <w:rFonts w:ascii="微软雅黑" w:eastAsia="微软雅黑" w:hAnsi="微软雅黑"/>
        </w:rPr>
        <w:t>5</w:t>
      </w:r>
      <w:r w:rsidR="00605E55">
        <w:rPr>
          <w:rFonts w:ascii="微软雅黑" w:eastAsia="微软雅黑" w:hAnsi="微软雅黑" w:hint="eastAsia"/>
        </w:rPr>
        <w:t>*</w:t>
      </w:r>
      <w:r w:rsidR="00605E55">
        <w:rPr>
          <w:rFonts w:ascii="微软雅黑" w:eastAsia="微软雅黑" w:hAnsi="微软雅黑"/>
        </w:rPr>
        <w:t>4</w:t>
      </w:r>
      <w:r w:rsidR="00605E55">
        <w:rPr>
          <w:rFonts w:ascii="微软雅黑" w:eastAsia="微软雅黑" w:hAnsi="微软雅黑" w:hint="eastAsia"/>
        </w:rPr>
        <w:t>+</w:t>
      </w:r>
      <w:r w:rsidR="00605E55">
        <w:rPr>
          <w:rFonts w:ascii="微软雅黑" w:eastAsia="微软雅黑" w:hAnsi="微软雅黑"/>
        </w:rPr>
        <w:t>1</w:t>
      </w:r>
      <w:r w:rsidR="00605E55">
        <w:rPr>
          <w:rFonts w:ascii="微软雅黑" w:eastAsia="微软雅黑" w:hAnsi="微软雅黑" w:hint="eastAsia"/>
        </w:rPr>
        <w:t>*</w:t>
      </w:r>
      <w:r w:rsidR="00605E55">
        <w:rPr>
          <w:rFonts w:ascii="微软雅黑" w:eastAsia="微软雅黑" w:hAnsi="微软雅黑"/>
        </w:rPr>
        <w:t>10</w:t>
      </w:r>
      <w:r w:rsidR="00605E55">
        <w:rPr>
          <w:rFonts w:ascii="微软雅黑" w:eastAsia="微软雅黑" w:hAnsi="微软雅黑" w:hint="eastAsia"/>
        </w:rPr>
        <w:t>=</w:t>
      </w:r>
      <w:r w:rsidR="00605E55">
        <w:rPr>
          <w:rFonts w:ascii="微软雅黑" w:eastAsia="微软雅黑" w:hAnsi="微软雅黑"/>
        </w:rPr>
        <w:t>75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</w:p>
    <w:tbl>
      <w:tblPr>
        <w:tblStyle w:val="style"/>
        <w:tblW w:w="0" w:type="auto"/>
        <w:tblLook w:val="04A0" w:firstRow="1" w:lastRow="0" w:firstColumn="1" w:lastColumn="0" w:noHBand="0" w:noVBand="1"/>
      </w:tblPr>
      <w:tblGrid>
        <w:gridCol w:w="3936"/>
        <w:gridCol w:w="4360"/>
      </w:tblGrid>
      <w:tr w:rsidR="00B05816" w:rsidRPr="00A223ED" w:rsidTr="00F34774">
        <w:tc>
          <w:tcPr>
            <w:tcW w:w="3936" w:type="dxa"/>
          </w:tcPr>
          <w:p w:rsidR="00B05816" w:rsidRPr="00A223ED" w:rsidRDefault="00B05816" w:rsidP="00B0581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4370" w:type="dxa"/>
          </w:tcPr>
          <w:p w:rsidR="00B05816" w:rsidRPr="00A223ED" w:rsidRDefault="00B05816" w:rsidP="00B0581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931E2F" w:rsidRPr="004677B9" w:rsidTr="00F34774">
        <w:tc>
          <w:tcPr>
            <w:tcW w:w="3936" w:type="dxa"/>
            <w:shd w:val="clear" w:color="auto" w:fill="ACB9C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.Input.Organization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.Input.Staff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.Input.Traffic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.Input.Inventory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.Input.Account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.Input.Save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.Input.Show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.Input.Cancel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.Input.Invalid</w:t>
            </w:r>
          </w:p>
        </w:tc>
        <w:tc>
          <w:tcPr>
            <w:tcW w:w="4370" w:type="dxa"/>
            <w:shd w:val="clear" w:color="auto" w:fill="EAF9F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系统允许财务人员输入期初信息</w:t>
            </w:r>
            <w:r w:rsidR="004677B9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（输出：期初建账界面）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系统允许财务人员输入机构信息</w:t>
            </w:r>
            <w:r w:rsidR="008919E4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系统允许财务人员输入人员信息</w:t>
            </w:r>
            <w:r w:rsidR="008919E4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系统允许财务人员输入车辆信息</w:t>
            </w:r>
            <w:r w:rsidR="008919E4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系统允许财务人员输入库存信息</w:t>
            </w:r>
            <w:r w:rsidR="008919E4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系统允许财务人员输入账户信息</w:t>
            </w:r>
            <w:r w:rsidR="008919E4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在财务人员填完期初信息并确认时</w:t>
            </w:r>
            <w:r w:rsidR="008919E4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系统要存储期初信息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参见InitialStock.Save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在财务人员完成期初建账或查询期初建账时</w:t>
            </w:r>
            <w:r w:rsidR="002A20C8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系统要显示期初信息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.Show</w:t>
            </w:r>
          </w:p>
          <w:p w:rsidR="00931E2F" w:rsidRPr="004677B9" w:rsidRDefault="00931E2F" w:rsidP="002951A7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在财务人员取消命令</w:t>
            </w:r>
            <w:r w:rsidR="002A20C8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="002A20C8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在财务人员输入其他标识</w:t>
            </w:r>
            <w:r w:rsidR="002A20C8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lastRenderedPageBreak/>
              <w:t>统显示输入无效</w:t>
            </w:r>
            <w:r w:rsidR="002A20C8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931E2F" w:rsidTr="00F34774">
        <w:tc>
          <w:tcPr>
            <w:tcW w:w="3936" w:type="dxa"/>
            <w:shd w:val="clear" w:color="auto" w:fill="ACB9C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InitialStock.Show</w:t>
            </w:r>
          </w:p>
        </w:tc>
        <w:tc>
          <w:tcPr>
            <w:tcW w:w="4370" w:type="dxa"/>
            <w:shd w:val="clear" w:color="auto" w:fill="EAF9F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系统显示期初信息</w:t>
            </w:r>
            <w:r w:rsidR="002A20C8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931E2F" w:rsidTr="00F34774">
        <w:tc>
          <w:tcPr>
            <w:tcW w:w="3936" w:type="dxa"/>
            <w:shd w:val="clear" w:color="auto" w:fill="ACB9C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InitialStock.Save</w:t>
            </w:r>
          </w:p>
        </w:tc>
        <w:tc>
          <w:tcPr>
            <w:tcW w:w="4370" w:type="dxa"/>
            <w:shd w:val="clear" w:color="auto" w:fill="EAF9F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在财务人员填写完期初信息时，系统存储期初信息</w:t>
            </w:r>
            <w:r w:rsidR="008919E4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，并将此信息作为系统的初始状态，不允许改变</w:t>
            </w:r>
          </w:p>
        </w:tc>
      </w:tr>
      <w:tr w:rsidR="00931E2F" w:rsidTr="00F34774">
        <w:tc>
          <w:tcPr>
            <w:tcW w:w="3936" w:type="dxa"/>
            <w:shd w:val="clear" w:color="auto" w:fill="ACB9C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.End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InitialStock.End.Close</w:t>
            </w:r>
          </w:p>
        </w:tc>
        <w:tc>
          <w:tcPr>
            <w:tcW w:w="4370" w:type="dxa"/>
            <w:shd w:val="clear" w:color="auto" w:fill="EAF9F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系统应该允许财务人员要求就是期初建账任务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在财务人员确定期初建账完成时</w:t>
            </w:r>
            <w:r w:rsidR="002A20C8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系统关闭期初建账任务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参见InitialStock.Close</w:t>
            </w:r>
          </w:p>
        </w:tc>
      </w:tr>
      <w:tr w:rsidR="00931E2F" w:rsidTr="00F34774">
        <w:tc>
          <w:tcPr>
            <w:tcW w:w="3936" w:type="dxa"/>
            <w:shd w:val="clear" w:color="auto" w:fill="ACB9C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InitialStock.Close.Next</w:t>
            </w:r>
          </w:p>
        </w:tc>
        <w:tc>
          <w:tcPr>
            <w:tcW w:w="4370" w:type="dxa"/>
            <w:shd w:val="clear" w:color="auto" w:fill="EAF9F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="00602269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84707D" w:rsidRDefault="00473986" w:rsidP="00405FDF">
      <w:pPr>
        <w:pStyle w:val="3"/>
      </w:pPr>
      <w:r w:rsidRPr="00473986">
        <w:t>ELS</w:t>
      </w:r>
      <w:r w:rsidRPr="00473986">
        <w:rPr>
          <w:rFonts w:hint="eastAsia"/>
        </w:rPr>
        <w:t xml:space="preserve">_20 </w:t>
      </w:r>
      <w:r w:rsidRPr="00473986">
        <w:rPr>
          <w:rFonts w:hint="eastAsia"/>
        </w:rPr>
        <w:t>账户管理</w:t>
      </w:r>
    </w:p>
    <w:p w:rsidR="00473986" w:rsidRDefault="004739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 w:rsidR="00531120">
        <w:rPr>
          <w:rFonts w:ascii="微软雅黑" w:eastAsia="微软雅黑" w:hAnsi="微软雅黑" w:hint="eastAsia"/>
        </w:rPr>
        <w:t>3</w:t>
      </w:r>
    </w:p>
    <w:p w:rsidR="00473986" w:rsidRDefault="004739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</w:t>
      </w:r>
      <w:r w:rsidR="00531120">
        <w:rPr>
          <w:rFonts w:ascii="微软雅黑" w:eastAsia="微软雅黑" w:hAnsi="微软雅黑" w:hint="eastAsia"/>
        </w:rPr>
        <w:t>15</w:t>
      </w:r>
    </w:p>
    <w:p w:rsidR="00473986" w:rsidRDefault="004739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 w:rsidR="00531120">
        <w:rPr>
          <w:rFonts w:ascii="微软雅黑" w:eastAsia="微软雅黑" w:hAnsi="微软雅黑" w:hint="eastAsia"/>
        </w:rPr>
        <w:t>12</w:t>
      </w:r>
    </w:p>
    <w:p w:rsidR="00473986" w:rsidRDefault="004739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 w:rsidR="00531120">
        <w:rPr>
          <w:rFonts w:ascii="微软雅黑" w:eastAsia="微软雅黑" w:hAnsi="微软雅黑" w:hint="eastAsia"/>
        </w:rPr>
        <w:t>7</w:t>
      </w:r>
    </w:p>
    <w:p w:rsidR="00473986" w:rsidRDefault="004739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 w:rsidR="00C82126">
        <w:rPr>
          <w:rFonts w:ascii="微软雅黑" w:eastAsia="微软雅黑" w:hAnsi="微软雅黑" w:hint="eastAsia"/>
        </w:rPr>
        <w:t>0</w:t>
      </w:r>
    </w:p>
    <w:p w:rsidR="00C82126" w:rsidRDefault="00C821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：3*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+12*4+7*10=</w:t>
      </w:r>
      <w:r>
        <w:rPr>
          <w:rFonts w:ascii="微软雅黑" w:eastAsia="微软雅黑" w:hAnsi="微软雅黑"/>
        </w:rPr>
        <w:t>205</w:t>
      </w:r>
    </w:p>
    <w:p w:rsidR="00C82126" w:rsidRDefault="00C821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FP：</w:t>
      </w:r>
    </w:p>
    <w:tbl>
      <w:tblPr>
        <w:tblStyle w:val="style"/>
        <w:tblW w:w="0" w:type="auto"/>
        <w:tblLayout w:type="fixed"/>
        <w:tblLook w:val="04A0" w:firstRow="1" w:lastRow="0" w:firstColumn="1" w:lastColumn="0" w:noHBand="0" w:noVBand="1"/>
      </w:tblPr>
      <w:tblGrid>
        <w:gridCol w:w="3261"/>
        <w:gridCol w:w="5045"/>
      </w:tblGrid>
      <w:tr w:rsidR="00B05816" w:rsidRPr="00A223ED" w:rsidTr="00F34774">
        <w:tc>
          <w:tcPr>
            <w:tcW w:w="3261" w:type="dxa"/>
          </w:tcPr>
          <w:p w:rsidR="00B05816" w:rsidRPr="00A223ED" w:rsidRDefault="00B05816" w:rsidP="00B0581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045" w:type="dxa"/>
          </w:tcPr>
          <w:p w:rsidR="00B05816" w:rsidRPr="00A223ED" w:rsidRDefault="00B05816" w:rsidP="00B0581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473986" w:rsidTr="00F34774">
        <w:tc>
          <w:tcPr>
            <w:tcW w:w="3261" w:type="dxa"/>
            <w:shd w:val="clear" w:color="auto" w:fill="ACB9C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.Input.Add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Account.Input.Del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Account.Input.Revise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Account.Input.Inquire</w:t>
            </w:r>
          </w:p>
          <w:p w:rsidR="00473986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846E4" w:rsidRPr="00450E38" w:rsidRDefault="00D846E4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Default="00D846E4" w:rsidP="002951A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Account.Input.Name</w:t>
            </w:r>
          </w:p>
          <w:p w:rsidR="00D846E4" w:rsidRPr="00450E38" w:rsidRDefault="00D846E4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lastRenderedPageBreak/>
              <w:t>Account.Input.Money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Account.Input.Save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Account.Input.Cancel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Account.Input.Invalid</w:t>
            </w:r>
          </w:p>
        </w:tc>
        <w:tc>
          <w:tcPr>
            <w:tcW w:w="5045" w:type="dxa"/>
            <w:shd w:val="clear" w:color="auto" w:fill="EAF9F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系统允许财务人员在管理账户任务</w:t>
            </w:r>
            <w:r w:rsidRPr="00473986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（输出：账户管理主界面）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中输入相关信息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在财务人员输入新建账户命令</w:t>
            </w:r>
            <w:r w:rsidRPr="00473986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系统要执行新建账户命令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参见Account.Add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在财务人员输入删除账户命令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系统要执行删除账户命令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，参见Account.Del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在财务人员输入修改账户命令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时，系统要执行修改账户命令，参见Account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.Revise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在财务人员输入查询账户命令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时，系统要执行查询账户命令，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参见Account.Inquire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在财务人员输入账户名称</w:t>
            </w:r>
            <w:r w:rsidR="00982131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时，系统读入账户名称并等待下一步操作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lastRenderedPageBreak/>
              <w:t>在财务人员输入账户金额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时，系统读入账户金额并等待下一步操作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在财务人员输入确认命令时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，系统执行更改数据命令，参见Account.Save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在财务人员输入取消命令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473986" w:rsidRPr="00450E38" w:rsidRDefault="00473986" w:rsidP="00D846E4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在财务人员输入其他标识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系统显示输入无效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473986" w:rsidTr="00F34774">
        <w:tc>
          <w:tcPr>
            <w:tcW w:w="3261" w:type="dxa"/>
            <w:shd w:val="clear" w:color="auto" w:fill="ACB9C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Account.Add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.Add.null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Account.Add.Check.Invalid</w:t>
            </w:r>
          </w:p>
        </w:tc>
        <w:tc>
          <w:tcPr>
            <w:tcW w:w="5045" w:type="dxa"/>
            <w:shd w:val="clear" w:color="auto" w:fill="EAF9F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在财务人员填写好账户信息后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系统在账户列表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中添加该账户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在财务人员未输入任何信息就确认增加账户命令时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系统不响应</w:t>
            </w:r>
          </w:p>
          <w:p w:rsidR="00473986" w:rsidRPr="00450E38" w:rsidRDefault="00473986" w:rsidP="00D846E4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财务人员填写的账户名称已经存在时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系统提示该账户已存在并显示新建账户失败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，参见Account.Check</w:t>
            </w:r>
          </w:p>
        </w:tc>
      </w:tr>
      <w:tr w:rsidR="00473986" w:rsidTr="00F34774">
        <w:tc>
          <w:tcPr>
            <w:tcW w:w="3261" w:type="dxa"/>
            <w:shd w:val="clear" w:color="auto" w:fill="ACB9C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.Del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Account.Del.Null</w:t>
            </w:r>
          </w:p>
        </w:tc>
        <w:tc>
          <w:tcPr>
            <w:tcW w:w="5045" w:type="dxa"/>
            <w:shd w:val="clear" w:color="auto" w:fill="EAF9F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在财务人员选中要被删除的账户并确认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时，系统在账户列表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中删除该账户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在财务人员没有选中任何账户就确认删除账户时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系统不响应</w:t>
            </w:r>
          </w:p>
        </w:tc>
      </w:tr>
      <w:tr w:rsidR="00473986" w:rsidTr="00F34774">
        <w:tc>
          <w:tcPr>
            <w:tcW w:w="3261" w:type="dxa"/>
            <w:shd w:val="clear" w:color="auto" w:fill="ACB9C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Revise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Account.Revise.Null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Account.Revise.Check.Invalid</w:t>
            </w:r>
          </w:p>
        </w:tc>
        <w:tc>
          <w:tcPr>
            <w:tcW w:w="5045" w:type="dxa"/>
            <w:shd w:val="clear" w:color="auto" w:fill="EAF9FA"/>
          </w:tcPr>
          <w:p w:rsidR="00473986" w:rsidRPr="00450E38" w:rsidRDefault="00473986" w:rsidP="002951A7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在财务人员选中要被修改的账户并确认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时，系统在账户列表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中更新该账户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在财务人员没有选中任何账户就确认修改账户时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系统不响应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在财务人员修改后的账户名已存在时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系统提示账户名重复并提示修改失败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参见Account.Check</w:t>
            </w:r>
          </w:p>
        </w:tc>
      </w:tr>
      <w:tr w:rsidR="00473986" w:rsidTr="00F34774">
        <w:tc>
          <w:tcPr>
            <w:tcW w:w="3261" w:type="dxa"/>
            <w:shd w:val="clear" w:color="auto" w:fill="ACB9C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Account.Inquire</w:t>
            </w:r>
          </w:p>
          <w:p w:rsidR="00473986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531120" w:rsidRPr="00450E38" w:rsidRDefault="00531120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Account.Inquire.Null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.Inquire.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Valid</w:t>
            </w:r>
          </w:p>
          <w:p w:rsidR="00473986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531120" w:rsidRPr="00450E38" w:rsidRDefault="00531120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Account.Inquire.Invalid</w:t>
            </w:r>
          </w:p>
        </w:tc>
        <w:tc>
          <w:tcPr>
            <w:tcW w:w="5045" w:type="dxa"/>
            <w:shd w:val="clear" w:color="auto" w:fill="EAF9FA"/>
          </w:tcPr>
          <w:p w:rsidR="00473986" w:rsidRPr="00450E38" w:rsidRDefault="00473986" w:rsidP="002951A7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在财务人员输入关键字查询时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，系统显示含有该关键字的所有账户的列表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在财务人员未输入任何字符就选择查询账户时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系统不响应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在财务人员选中某个账户并确认时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="00531120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，系统显示该账户的详细信息包括名称和金额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在财务人员输入的关键字不存在时，系统提示关键字错误并要求重新输入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473986" w:rsidTr="00F34774">
        <w:tc>
          <w:tcPr>
            <w:tcW w:w="3261" w:type="dxa"/>
            <w:shd w:val="clear" w:color="auto" w:fill="ACB9C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Account.Check</w:t>
            </w:r>
          </w:p>
          <w:p w:rsidR="00473986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Account.Check.Invalid</w:t>
            </w:r>
          </w:p>
          <w:p w:rsidR="00531120" w:rsidRPr="00450E38" w:rsidRDefault="00531120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Account.Check.Valid</w:t>
            </w:r>
          </w:p>
        </w:tc>
        <w:tc>
          <w:tcPr>
            <w:tcW w:w="5045" w:type="dxa"/>
            <w:shd w:val="clear" w:color="auto" w:fill="EAF9FA"/>
          </w:tcPr>
          <w:p w:rsidR="00473986" w:rsidRPr="00450E38" w:rsidRDefault="00473986" w:rsidP="002951A7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系统检查账户是否已经存在</w:t>
            </w:r>
            <w:r w:rsidR="00531120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（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逻辑文件</w:t>
            </w:r>
            <w:r w:rsidR="00531120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）</w:t>
            </w:r>
          </w:p>
          <w:p w:rsidR="00473986" w:rsidRPr="00531120" w:rsidRDefault="00473986" w:rsidP="002951A7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系统检查发现账户名称已存在，要求重新输入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系统检查发现账户名称不存在，</w:t>
            </w:r>
            <w:r w:rsidR="00531120">
              <w:rPr>
                <w:rFonts w:ascii="黑体" w:eastAsia="黑体" w:hAnsi="黑体"/>
                <w:color w:val="0D0D0D"/>
                <w:sz w:val="24"/>
                <w:szCs w:val="24"/>
              </w:rPr>
              <w:t>系统提示</w:t>
            </w: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操作成功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473986" w:rsidTr="00F34774">
        <w:tc>
          <w:tcPr>
            <w:tcW w:w="3261" w:type="dxa"/>
            <w:shd w:val="clear" w:color="auto" w:fill="ACB9C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.Save.Null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Account.Save.Change</w:t>
            </w:r>
          </w:p>
        </w:tc>
        <w:tc>
          <w:tcPr>
            <w:tcW w:w="5045" w:type="dxa"/>
            <w:shd w:val="clear" w:color="auto" w:fill="EAF9FA"/>
          </w:tcPr>
          <w:p w:rsidR="00473986" w:rsidRPr="00450E38" w:rsidRDefault="00473986" w:rsidP="002951A7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在财务人员未输入任何命令就确认保存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时，系统不响应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在财务人员输入账户名称或金额并确认保存</w:t>
            </w: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lastRenderedPageBreak/>
              <w:t>时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系统执行保存任务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473986" w:rsidTr="00F34774">
        <w:tc>
          <w:tcPr>
            <w:tcW w:w="3261" w:type="dxa"/>
            <w:shd w:val="clear" w:color="auto" w:fill="ACB9CA"/>
          </w:tcPr>
          <w:p w:rsidR="00473986" w:rsidRPr="00450E38" w:rsidRDefault="00473986" w:rsidP="002951A7">
            <w:pPr>
              <w:tabs>
                <w:tab w:val="left" w:pos="2340"/>
              </w:tabs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Account.End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ab/>
            </w:r>
          </w:p>
          <w:p w:rsidR="00473986" w:rsidRPr="00450E38" w:rsidRDefault="00473986" w:rsidP="002951A7">
            <w:pPr>
              <w:tabs>
                <w:tab w:val="left" w:pos="2340"/>
              </w:tabs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Account.End.Update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Account.End.Close</w:t>
            </w:r>
          </w:p>
        </w:tc>
        <w:tc>
          <w:tcPr>
            <w:tcW w:w="5045" w:type="dxa"/>
            <w:shd w:val="clear" w:color="auto" w:fill="EAF9FA"/>
          </w:tcPr>
          <w:p w:rsidR="00473986" w:rsidRPr="00531120" w:rsidRDefault="00473986" w:rsidP="002951A7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系统应该允许财务人员要求结束账户管理的命令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在财务人员要求结束账户管理任务时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Account.Update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在财务人员确认账户管理任务完成时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系统关闭账户管理任务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473986" w:rsidTr="00F34774">
        <w:tc>
          <w:tcPr>
            <w:tcW w:w="3261" w:type="dxa"/>
            <w:shd w:val="clear" w:color="auto" w:fill="ACB9C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Update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Account.Update.Name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Account.Update.List</w:t>
            </w:r>
          </w:p>
        </w:tc>
        <w:tc>
          <w:tcPr>
            <w:tcW w:w="5045" w:type="dxa"/>
            <w:shd w:val="clear" w:color="auto" w:fill="EAF9F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473986" w:rsidRPr="00531120" w:rsidRDefault="00473986" w:rsidP="002951A7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系统更新账户名称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系统更新账户列表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473986" w:rsidTr="00F34774">
        <w:tc>
          <w:tcPr>
            <w:tcW w:w="3261" w:type="dxa"/>
            <w:shd w:val="clear" w:color="auto" w:fill="ACB9C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Account.Close.Next</w:t>
            </w:r>
          </w:p>
        </w:tc>
        <w:tc>
          <w:tcPr>
            <w:tcW w:w="5045" w:type="dxa"/>
            <w:shd w:val="clear" w:color="auto" w:fill="EAF9F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系统关闭本次账户管理任务，开始新的任务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473986" w:rsidRDefault="00473986" w:rsidP="00473986"/>
    <w:p w:rsidR="00473986" w:rsidRPr="00473986" w:rsidRDefault="00473986">
      <w:pPr>
        <w:rPr>
          <w:rFonts w:ascii="微软雅黑" w:eastAsia="微软雅黑" w:hAnsi="微软雅黑"/>
        </w:rPr>
      </w:pPr>
    </w:p>
    <w:sectPr w:rsidR="00473986" w:rsidRPr="00473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F02" w:rsidRDefault="00803F02" w:rsidP="00473986">
      <w:r>
        <w:separator/>
      </w:r>
    </w:p>
  </w:endnote>
  <w:endnote w:type="continuationSeparator" w:id="0">
    <w:p w:rsidR="00803F02" w:rsidRDefault="00803F02" w:rsidP="0047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F02" w:rsidRDefault="00803F02" w:rsidP="00473986">
      <w:r>
        <w:separator/>
      </w:r>
    </w:p>
  </w:footnote>
  <w:footnote w:type="continuationSeparator" w:id="0">
    <w:p w:rsidR="00803F02" w:rsidRDefault="00803F02" w:rsidP="004739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11"/>
    <w:rsid w:val="00004F83"/>
    <w:rsid w:val="00023752"/>
    <w:rsid w:val="00043AAF"/>
    <w:rsid w:val="000E4FF7"/>
    <w:rsid w:val="000E59CA"/>
    <w:rsid w:val="000F5A6B"/>
    <w:rsid w:val="001004C5"/>
    <w:rsid w:val="00101D74"/>
    <w:rsid w:val="00136F07"/>
    <w:rsid w:val="00137D0F"/>
    <w:rsid w:val="001418B9"/>
    <w:rsid w:val="00195651"/>
    <w:rsid w:val="001F40D0"/>
    <w:rsid w:val="002074B5"/>
    <w:rsid w:val="002555EC"/>
    <w:rsid w:val="0027383E"/>
    <w:rsid w:val="002809A7"/>
    <w:rsid w:val="002A20C8"/>
    <w:rsid w:val="002D5B85"/>
    <w:rsid w:val="002E404D"/>
    <w:rsid w:val="00300826"/>
    <w:rsid w:val="003832C8"/>
    <w:rsid w:val="003A5F6A"/>
    <w:rsid w:val="00405FDF"/>
    <w:rsid w:val="0042321D"/>
    <w:rsid w:val="00434C9D"/>
    <w:rsid w:val="004564EB"/>
    <w:rsid w:val="00465789"/>
    <w:rsid w:val="004677B9"/>
    <w:rsid w:val="00471F65"/>
    <w:rsid w:val="00473986"/>
    <w:rsid w:val="004A25A8"/>
    <w:rsid w:val="004A376D"/>
    <w:rsid w:val="00510F84"/>
    <w:rsid w:val="00531120"/>
    <w:rsid w:val="00557D73"/>
    <w:rsid w:val="00580215"/>
    <w:rsid w:val="005A225F"/>
    <w:rsid w:val="0060112A"/>
    <w:rsid w:val="00602269"/>
    <w:rsid w:val="00605E55"/>
    <w:rsid w:val="00677CDA"/>
    <w:rsid w:val="006972A6"/>
    <w:rsid w:val="006B7292"/>
    <w:rsid w:val="00731A27"/>
    <w:rsid w:val="00732F9E"/>
    <w:rsid w:val="007346B7"/>
    <w:rsid w:val="00772E18"/>
    <w:rsid w:val="007E12E2"/>
    <w:rsid w:val="00803F02"/>
    <w:rsid w:val="00811B45"/>
    <w:rsid w:val="00877674"/>
    <w:rsid w:val="008919E4"/>
    <w:rsid w:val="008A5F24"/>
    <w:rsid w:val="00916A0F"/>
    <w:rsid w:val="00931E2F"/>
    <w:rsid w:val="00944DCA"/>
    <w:rsid w:val="00982131"/>
    <w:rsid w:val="00993DEF"/>
    <w:rsid w:val="00A2156B"/>
    <w:rsid w:val="00A223ED"/>
    <w:rsid w:val="00A71F97"/>
    <w:rsid w:val="00AA047E"/>
    <w:rsid w:val="00AC4CA5"/>
    <w:rsid w:val="00AD0D2A"/>
    <w:rsid w:val="00AD7F13"/>
    <w:rsid w:val="00B0525E"/>
    <w:rsid w:val="00B05816"/>
    <w:rsid w:val="00B356E8"/>
    <w:rsid w:val="00B46BAC"/>
    <w:rsid w:val="00B54584"/>
    <w:rsid w:val="00BC4410"/>
    <w:rsid w:val="00BD0A67"/>
    <w:rsid w:val="00BE6F0A"/>
    <w:rsid w:val="00C549C6"/>
    <w:rsid w:val="00C573D4"/>
    <w:rsid w:val="00C64306"/>
    <w:rsid w:val="00C741F5"/>
    <w:rsid w:val="00C82126"/>
    <w:rsid w:val="00C84FAC"/>
    <w:rsid w:val="00C92A05"/>
    <w:rsid w:val="00C970D2"/>
    <w:rsid w:val="00CB27D9"/>
    <w:rsid w:val="00CC3D67"/>
    <w:rsid w:val="00D05302"/>
    <w:rsid w:val="00D14D11"/>
    <w:rsid w:val="00D27EB8"/>
    <w:rsid w:val="00D411BB"/>
    <w:rsid w:val="00D45E30"/>
    <w:rsid w:val="00D52D98"/>
    <w:rsid w:val="00D67090"/>
    <w:rsid w:val="00D846E4"/>
    <w:rsid w:val="00D946F0"/>
    <w:rsid w:val="00E24253"/>
    <w:rsid w:val="00E25D0C"/>
    <w:rsid w:val="00E54463"/>
    <w:rsid w:val="00E55666"/>
    <w:rsid w:val="00E60CE4"/>
    <w:rsid w:val="00E6442B"/>
    <w:rsid w:val="00EB6F26"/>
    <w:rsid w:val="00EC67B2"/>
    <w:rsid w:val="00ED06DC"/>
    <w:rsid w:val="00F34774"/>
    <w:rsid w:val="00F35E1D"/>
    <w:rsid w:val="00F5353A"/>
    <w:rsid w:val="00F5580B"/>
    <w:rsid w:val="00F7148A"/>
    <w:rsid w:val="00F80351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7D02C3-5D19-4417-8458-F04911C1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81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5F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5F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3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39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3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39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05F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405F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05F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5FDF"/>
    <w:rPr>
      <w:b/>
      <w:bCs/>
      <w:sz w:val="32"/>
      <w:szCs w:val="32"/>
    </w:rPr>
  </w:style>
  <w:style w:type="table" w:customStyle="1" w:styleId="1">
    <w:name w:val="样式1"/>
    <w:basedOn w:val="a1"/>
    <w:uiPriority w:val="99"/>
    <w:rsid w:val="00BE6F0A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</w:style>
  <w:style w:type="table" w:customStyle="1" w:styleId="style">
    <w:name w:val="style"/>
    <w:basedOn w:val="a1"/>
    <w:uiPriority w:val="99"/>
    <w:rsid w:val="00BE6F0A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985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33</cp:revision>
  <dcterms:created xsi:type="dcterms:W3CDTF">2015-10-11T01:51:00Z</dcterms:created>
  <dcterms:modified xsi:type="dcterms:W3CDTF">2015-10-11T08:26:00Z</dcterms:modified>
</cp:coreProperties>
</file>