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3.2.2</w:t>
      </w:r>
      <w:r>
        <w:rPr>
          <w:rFonts w:hint="default" w:ascii="Calibri"/>
          <w:sz w:val="44"/>
          <w:szCs w:val="44"/>
        </w:rPr>
        <w:t>订单输入</w:t>
      </w:r>
    </w:p>
    <w:p>
      <w:pPr>
        <w:pStyle w:val="3"/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2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/>
    <w:p>
      <w:r>
        <w:t>当有用户要求寄件人寄送货物时，寄件人在系统中创建新的订单并输入订单信息</w:t>
      </w:r>
    </w:p>
    <w:p>
      <w:r>
        <w:t>优先级=中</w:t>
      </w:r>
    </w:p>
    <w:p>
      <w:pPr>
        <w:pStyle w:val="3"/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2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pPr>
        <w:numPr>
          <w:numId w:val="0"/>
        </w:numPr>
      </w:pPr>
      <w:r>
        <w:t>刺激：快递员要求新建订单</w:t>
      </w:r>
    </w:p>
    <w:p>
      <w:pPr>
        <w:numPr>
          <w:numId w:val="0"/>
        </w:numPr>
      </w:pPr>
      <w:r>
        <w:t>响应：系统要求快递员输入订单信息</w:t>
      </w:r>
    </w:p>
    <w:p>
      <w:pPr>
        <w:numPr>
          <w:numId w:val="0"/>
        </w:numPr>
      </w:pPr>
      <w:r>
        <w:t>刺激：快递员输入订单信息并确认</w:t>
      </w:r>
    </w:p>
    <w:p>
      <w:pPr>
        <w:numPr>
          <w:numId w:val="0"/>
        </w:numPr>
      </w:pPr>
      <w:r>
        <w:rPr>
          <w:rFonts w:hint="default"/>
        </w:rPr>
        <w:t>响应：</w:t>
      </w:r>
      <w:r>
        <w:rPr>
          <w:rFonts w:hint="eastAsia"/>
        </w:rPr>
        <w:t>系统自动给出报价和预估时间并产生订单号及运单号</w:t>
      </w:r>
    </w:p>
    <w:p>
      <w:pPr>
        <w:numPr>
          <w:numId w:val="0"/>
        </w:numPr>
      </w:pPr>
      <w:r>
        <w:t>刺激：快递员确认订单信息</w:t>
      </w:r>
    </w:p>
    <w:p>
      <w:r>
        <w:t>响应：系统生成订单</w:t>
      </w:r>
    </w:p>
    <w:p>
      <w:pPr>
        <w:pStyle w:val="3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</w:p>
    <w:p>
      <w:pPr>
        <w:pStyle w:val="3"/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2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Style w:val="15"/>
        <w:tblW w:w="8789" w:type="dxa"/>
        <w:tblInd w:w="-142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609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vAlign w:val="top"/>
          </w:tcPr>
          <w:p>
            <w:r>
              <w:t>AddOrder.start</w:t>
            </w:r>
          </w:p>
          <w:p/>
          <w:p>
            <w:r>
              <w:t>AddOrder.Input</w:t>
            </w:r>
          </w:p>
          <w:p/>
          <w:p>
            <w:r>
              <w:t>AddOrder.Input.add</w:t>
            </w:r>
          </w:p>
          <w:p/>
          <w:p>
            <w:r>
              <w:t>AddOrder.Input.Cancel</w:t>
            </w:r>
          </w:p>
          <w:p/>
          <w:p>
            <w:r>
              <w:t>AddOrder.Input.Invalid</w:t>
            </w:r>
          </w:p>
          <w:p/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系统应当允许快递员开始订单输入的任务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应当允许快递员从键盘输入订单信息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在快递员输入新建订单命令时，系统应当执行新建订单任务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</w:t>
            </w:r>
            <w:r>
              <w:rPr>
                <w:rFonts w:hint="eastAsia"/>
              </w:rPr>
              <w:t>输入取消命令时，系统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关闭当前任务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快递员输入其他标志时，</w:t>
            </w:r>
            <w:r>
              <w:rPr>
                <w:rFonts w:hint="eastAsia"/>
              </w:rPr>
              <w:t>系统</w:t>
            </w:r>
            <w:r>
              <w:rPr>
                <w:rFonts w:hint="default"/>
              </w:rPr>
              <w:t>应当</w:t>
            </w:r>
            <w:r>
              <w:rPr>
                <w:rFonts w:hint="eastAsia"/>
              </w:rPr>
              <w:t>显示输入无效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vAlign w:val="top"/>
          </w:tcPr>
          <w:p>
            <w:r>
              <w:rPr>
                <w:rFonts w:hint="default"/>
              </w:rPr>
              <w:t>AddOrder</w:t>
            </w:r>
            <w:r>
              <w:rPr>
                <w:rFonts w:hint="eastAsia"/>
              </w:rPr>
              <w:t>.</w:t>
            </w:r>
            <w:r>
              <w:t>End</w:t>
            </w:r>
          </w:p>
          <w:p/>
          <w:p>
            <w:r>
              <w:t>AddOrder.End.Update</w:t>
            </w:r>
          </w:p>
          <w:p/>
          <w:p>
            <w:r>
              <w:rPr>
                <w:rFonts w:hint="default"/>
              </w:rPr>
              <w:t>AddOrder</w:t>
            </w:r>
            <w:r>
              <w:t>.End.Close</w:t>
            </w:r>
          </w:p>
        </w:tc>
        <w:tc>
          <w:tcPr>
            <w:tcW w:w="6095" w:type="dxa"/>
            <w:vAlign w:val="top"/>
          </w:tcPr>
          <w:p>
            <w:r>
              <w:rPr>
                <w:rFonts w:hint="default"/>
              </w:rPr>
              <w:t>系统应当允许快递员</w:t>
            </w:r>
            <w:r>
              <w:rPr>
                <w:rFonts w:hint="eastAsia"/>
              </w:rPr>
              <w:t>要求结束收款结算任务</w:t>
            </w:r>
          </w:p>
          <w:p/>
          <w:p>
            <w:r>
              <w:t>在快递员完成输入订单任务时，系统更新订单列表。参见AddOrde.Update</w:t>
            </w:r>
          </w:p>
          <w:p>
            <w:r>
              <w:t>在快递员完成输入订单任务时</w:t>
            </w:r>
            <w:r>
              <w:rPr>
                <w:rFonts w:hint="eastAsia"/>
              </w:rPr>
              <w:t>，</w:t>
            </w:r>
            <w:r>
              <w:t>系统关闭输入订单任务</w:t>
            </w:r>
            <w:r>
              <w:rPr>
                <w:rFonts w:hint="eastAsia"/>
              </w:rPr>
              <w:t>，</w:t>
            </w:r>
            <w:r>
              <w:t>参见AddOrder.Close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694" w:type="dxa"/>
            <w:vAlign w:val="top"/>
          </w:tcPr>
          <w:p>
            <w:r>
              <w:t>AddOrder.Update</w:t>
            </w:r>
          </w:p>
          <w:p/>
          <w:p>
            <w:r>
              <w:t>AddOrder.Update.OrderList</w:t>
            </w:r>
          </w:p>
          <w:p/>
        </w:tc>
        <w:tc>
          <w:tcPr>
            <w:tcW w:w="6095" w:type="dxa"/>
            <w:vAlign w:val="top"/>
          </w:tcPr>
          <w:p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>
            <w:r>
              <w:t>系统更新订单列表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AddOrder.Add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AddOrder.Add.NULL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AddOrder.Add.Invalid</w:t>
            </w:r>
          </w:p>
        </w:tc>
        <w:tc>
          <w:tcPr>
            <w:tcW w:w="609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当快递员输入输入订单信息并确认时，系统在订单列表中添加改订单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当快递员输入为空时，系统不予响应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当快递员输入</w:t>
            </w:r>
            <w:r>
              <w:rPr>
                <w:rFonts w:hint="default"/>
              </w:rPr>
              <w:t>的订单信息不规范或有误</w:t>
            </w:r>
            <w:r>
              <w:rPr>
                <w:rFonts w:hint="default"/>
              </w:rPr>
              <w:t>，系统</w:t>
            </w:r>
            <w:r>
              <w:rPr>
                <w:rFonts w:hint="default"/>
              </w:rPr>
              <w:t>提示快递员输入错误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9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AddOrder</w:t>
            </w:r>
            <w:r>
              <w:rPr>
                <w:rFonts w:hint="eastAsia"/>
              </w:rPr>
              <w:t>.Close.Next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6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>
      <w:pPr>
        <w:ind w:left="630" w:hanging="630" w:hangingChars="300"/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7FB513F"/>
    <w:rsid w:val="0B7FE743"/>
    <w:rsid w:val="3BFFC430"/>
    <w:rsid w:val="4FFD95F4"/>
    <w:rsid w:val="7FB37996"/>
    <w:rsid w:val="7FEF22B3"/>
    <w:rsid w:val="B77EB9EF"/>
    <w:rsid w:val="B7EF4B8F"/>
    <w:rsid w:val="BF7DBF3A"/>
    <w:rsid w:val="DBFF9367"/>
    <w:rsid w:val="F7FB513F"/>
    <w:rsid w:val="FBDCFE83"/>
    <w:rsid w:val="FDFDA79A"/>
    <w:rsid w:val="FE3FA3AB"/>
    <w:rsid w:val="FE7F19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3.2.2订单输入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