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320B3C" w:rsidRDefault="00601B56" w:rsidP="00D7643E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3.2.13</w:t>
      </w:r>
      <w:r w:rsidR="00CE6909" w:rsidRPr="00320B3C">
        <w:rPr>
          <w:rFonts w:ascii="微软雅黑" w:eastAsia="微软雅黑" w:hAnsi="微软雅黑" w:hint="eastAsia"/>
        </w:rPr>
        <w:t xml:space="preserve"> </w:t>
      </w:r>
      <w:r w:rsidR="00ED392C">
        <w:rPr>
          <w:rFonts w:ascii="微软雅黑" w:eastAsia="微软雅黑" w:hAnsi="微软雅黑" w:hint="eastAsia"/>
        </w:rPr>
        <w:t>汽车</w:t>
      </w:r>
      <w:r w:rsidR="002C3580"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</w:t>
      </w:r>
    </w:p>
    <w:p w:rsidR="0084707D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601B56">
        <w:rPr>
          <w:rFonts w:ascii="微软雅黑" w:eastAsia="微软雅黑" w:hAnsi="微软雅黑" w:hint="eastAsia"/>
        </w:rPr>
        <w:t>13</w:t>
      </w:r>
      <w:r w:rsidR="00A70639" w:rsidRPr="00320B3C">
        <w:rPr>
          <w:rFonts w:ascii="微软雅黑" w:eastAsia="微软雅黑" w:hAnsi="微软雅黑" w:hint="eastAsia"/>
        </w:rPr>
        <w:t>.1特性描述</w:t>
      </w:r>
    </w:p>
    <w:p w:rsidR="00CE6909" w:rsidRPr="00320B3C" w:rsidRDefault="00082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在本中转中心有新快件到达录入中转中心到达单后，一个经过验证的中转中心业务员开始进行</w:t>
      </w:r>
      <w:r w:rsidR="00ED392C">
        <w:rPr>
          <w:rFonts w:ascii="微软雅黑" w:eastAsia="微软雅黑" w:hAnsi="微软雅黑" w:hint="eastAsia"/>
        </w:rPr>
        <w:t>汽车</w:t>
      </w:r>
      <w:r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管理，安排这些快件的装车的信息并生成装车单</w:t>
      </w:r>
    </w:p>
    <w:p w:rsidR="006C20D8" w:rsidRPr="00320B3C" w:rsidRDefault="006C20D8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优先级</w:t>
      </w:r>
      <w:r w:rsidRPr="00320B3C">
        <w:rPr>
          <w:rFonts w:ascii="微软雅黑" w:eastAsia="微软雅黑" w:hAnsi="微软雅黑" w:hint="eastAsia"/>
        </w:rPr>
        <w:t>=</w:t>
      </w:r>
      <w:r w:rsidR="00CE6909" w:rsidRPr="00320B3C">
        <w:rPr>
          <w:rFonts w:ascii="微软雅黑" w:eastAsia="微软雅黑" w:hAnsi="微软雅黑"/>
        </w:rPr>
        <w:t>中</w:t>
      </w:r>
    </w:p>
    <w:p w:rsidR="006C20D8" w:rsidRPr="00320B3C" w:rsidRDefault="006C20D8">
      <w:pPr>
        <w:rPr>
          <w:rFonts w:ascii="微软雅黑" w:eastAsia="微软雅黑" w:hAnsi="微软雅黑"/>
        </w:rPr>
      </w:pPr>
    </w:p>
    <w:p w:rsidR="006C20D8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601B56">
        <w:rPr>
          <w:rFonts w:ascii="微软雅黑" w:eastAsia="微软雅黑" w:hAnsi="微软雅黑" w:hint="eastAsia"/>
        </w:rPr>
        <w:t>13</w:t>
      </w:r>
      <w:r w:rsidR="006C20D8" w:rsidRPr="00320B3C">
        <w:rPr>
          <w:rFonts w:ascii="微软雅黑" w:eastAsia="微软雅黑" w:hAnsi="微软雅黑" w:hint="eastAsia"/>
        </w:rPr>
        <w:t>.2刺激/响应序列</w:t>
      </w:r>
    </w:p>
    <w:p w:rsidR="002C627C" w:rsidRPr="00320B3C" w:rsidRDefault="00082DCE" w:rsidP="002C62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刺激：中转中心选择</w:t>
      </w:r>
      <w:r w:rsidR="00ED392C">
        <w:rPr>
          <w:rFonts w:ascii="微软雅黑" w:eastAsia="微软雅黑" w:hAnsi="微软雅黑" w:hint="eastAsia"/>
        </w:rPr>
        <w:t>汽车</w:t>
      </w:r>
      <w:r>
        <w:rPr>
          <w:rFonts w:ascii="微软雅黑" w:eastAsia="微软雅黑" w:hAnsi="微软雅黑" w:hint="eastAsia"/>
        </w:rPr>
        <w:t>装运</w:t>
      </w:r>
      <w:r w:rsidR="00CE6909" w:rsidRPr="00320B3C">
        <w:rPr>
          <w:rFonts w:ascii="微软雅黑" w:eastAsia="微软雅黑" w:hAnsi="微软雅黑" w:hint="eastAsia"/>
        </w:rPr>
        <w:t>管理</w:t>
      </w:r>
      <w:r w:rsidR="00B84CEA" w:rsidRPr="00320B3C">
        <w:rPr>
          <w:rFonts w:ascii="微软雅黑" w:eastAsia="微软雅黑" w:hAnsi="微软雅黑" w:hint="eastAsia"/>
        </w:rPr>
        <w:t>功能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B84CEA" w:rsidRPr="00320B3C">
        <w:rPr>
          <w:rFonts w:ascii="微软雅黑" w:eastAsia="微软雅黑" w:hAnsi="微软雅黑" w:hint="eastAsia"/>
        </w:rPr>
        <w:t>系统显示</w:t>
      </w:r>
      <w:r w:rsidR="00082DCE">
        <w:rPr>
          <w:rFonts w:ascii="微软雅黑" w:eastAsia="微软雅黑" w:hAnsi="微软雅黑" w:hint="eastAsia"/>
        </w:rPr>
        <w:t>当日所有准备</w:t>
      </w:r>
      <w:r w:rsidR="00ED392C">
        <w:rPr>
          <w:rFonts w:ascii="微软雅黑" w:eastAsia="微软雅黑" w:hAnsi="微软雅黑" w:hint="eastAsia"/>
        </w:rPr>
        <w:t>汽车</w:t>
      </w:r>
      <w:r w:rsidR="00082DCE">
        <w:rPr>
          <w:rFonts w:ascii="微软雅黑" w:eastAsia="微软雅黑" w:hAnsi="微软雅黑" w:hint="eastAsia"/>
        </w:rPr>
        <w:t>信息（除</w:t>
      </w:r>
      <w:r w:rsidR="00ED392C">
        <w:rPr>
          <w:rFonts w:ascii="微软雅黑" w:eastAsia="微软雅黑" w:hAnsi="微软雅黑" w:hint="eastAsia"/>
        </w:rPr>
        <w:t>汽车</w:t>
      </w:r>
      <w:r w:rsidRPr="00320B3C">
        <w:rPr>
          <w:rFonts w:ascii="微软雅黑" w:eastAsia="微软雅黑" w:hAnsi="微软雅黑" w:hint="eastAsia"/>
        </w:rPr>
        <w:t>基本信息，还包括当日到达地及时间批次）</w:t>
      </w:r>
    </w:p>
    <w:p w:rsidR="0061262D" w:rsidRPr="00320B3C" w:rsidRDefault="002C627C" w:rsidP="00695A94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="00CE6909" w:rsidRPr="00320B3C">
        <w:rPr>
          <w:rFonts w:ascii="微软雅黑" w:eastAsia="微软雅黑" w:hAnsi="微软雅黑" w:hint="eastAsia"/>
        </w:rPr>
        <w:t>业务员选择任意准备</w:t>
      </w:r>
      <w:r w:rsidR="00ED392C">
        <w:rPr>
          <w:rFonts w:ascii="微软雅黑" w:eastAsia="微软雅黑" w:hAnsi="微软雅黑" w:hint="eastAsia"/>
        </w:rPr>
        <w:t>汽车</w:t>
      </w:r>
    </w:p>
    <w:p w:rsidR="0061262D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响应：系统显示</w:t>
      </w:r>
      <w:r w:rsidR="00082DCE">
        <w:rPr>
          <w:rFonts w:ascii="微软雅黑" w:eastAsia="微软雅黑" w:hAnsi="微软雅黑" w:hint="eastAsia"/>
        </w:rPr>
        <w:t>该</w:t>
      </w:r>
      <w:r w:rsidR="00ED392C">
        <w:rPr>
          <w:rFonts w:ascii="微软雅黑" w:eastAsia="微软雅黑" w:hAnsi="微软雅黑" w:hint="eastAsia"/>
        </w:rPr>
        <w:t>汽车</w:t>
      </w:r>
      <w:r w:rsidR="0061262D" w:rsidRPr="00320B3C">
        <w:rPr>
          <w:rFonts w:ascii="微软雅黑" w:eastAsia="微软雅黑" w:hAnsi="微软雅黑" w:hint="eastAsia"/>
        </w:rPr>
        <w:t>当前批次所有已经装车的订单</w:t>
      </w:r>
    </w:p>
    <w:p w:rsidR="002C627C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61262D" w:rsidRPr="00320B3C">
        <w:rPr>
          <w:rFonts w:ascii="微软雅黑" w:eastAsia="微软雅黑" w:hAnsi="微软雅黑" w:hint="eastAsia"/>
        </w:rPr>
        <w:t>选择订单准备信息查看功能</w:t>
      </w:r>
    </w:p>
    <w:p w:rsidR="0061262D" w:rsidRPr="00320B3C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632C03" w:rsidRPr="00320B3C">
        <w:rPr>
          <w:rFonts w:ascii="微软雅黑" w:eastAsia="微软雅黑" w:hAnsi="微软雅黑" w:hint="eastAsia"/>
        </w:rPr>
        <w:t>系统</w:t>
      </w:r>
      <w:r w:rsidR="00082DCE">
        <w:rPr>
          <w:rFonts w:ascii="微软雅黑" w:eastAsia="微软雅黑" w:hAnsi="微软雅黑"/>
        </w:rPr>
        <w:t>显示本中转中心</w:t>
      </w:r>
      <w:r w:rsidR="0061262D" w:rsidRPr="00320B3C">
        <w:rPr>
          <w:rFonts w:ascii="微软雅黑" w:eastAsia="微软雅黑" w:hAnsi="微软雅黑"/>
        </w:rPr>
        <w:t>当前所收入的所有订单信息</w:t>
      </w:r>
    </w:p>
    <w:p w:rsidR="0061262D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业务员选择任意订单</w:t>
      </w:r>
    </w:p>
    <w:p w:rsidR="00B84CEA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Pr="00320B3C">
        <w:rPr>
          <w:rFonts w:ascii="微软雅黑" w:eastAsia="微软雅黑" w:hAnsi="微软雅黑"/>
        </w:rPr>
        <w:t>系统</w:t>
      </w:r>
      <w:r w:rsidR="0061262D" w:rsidRPr="00320B3C">
        <w:rPr>
          <w:rFonts w:ascii="微软雅黑" w:eastAsia="微软雅黑" w:hAnsi="微软雅黑"/>
        </w:rPr>
        <w:t>显示订单详细信息</w:t>
      </w:r>
    </w:p>
    <w:p w:rsidR="0039766C" w:rsidRPr="00320B3C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 w:hint="eastAsia"/>
        </w:rPr>
        <w:t>中转中心</w:t>
      </w:r>
      <w:r w:rsidR="0061262D" w:rsidRPr="00320B3C">
        <w:rPr>
          <w:rFonts w:ascii="微软雅黑" w:eastAsia="微软雅黑" w:hAnsi="微软雅黑" w:hint="eastAsia"/>
        </w:rPr>
        <w:t>业务员选择装车分配功能</w:t>
      </w:r>
    </w:p>
    <w:p w:rsidR="0061262D" w:rsidRPr="00320B3C" w:rsidRDefault="0039766C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="00082DCE">
        <w:rPr>
          <w:rFonts w:ascii="微软雅黑" w:eastAsia="微软雅黑" w:hAnsi="微软雅黑"/>
        </w:rPr>
        <w:t>系统根据订单目的地及</w:t>
      </w:r>
      <w:r w:rsidR="00ED392C">
        <w:rPr>
          <w:rFonts w:ascii="微软雅黑" w:eastAsia="微软雅黑" w:hAnsi="微软雅黑"/>
        </w:rPr>
        <w:t>汽车</w:t>
      </w:r>
      <w:r w:rsidR="0061262D" w:rsidRPr="00320B3C">
        <w:rPr>
          <w:rFonts w:ascii="微软雅黑" w:eastAsia="微软雅黑" w:hAnsi="微软雅黑"/>
        </w:rPr>
        <w:t>准备安排做出计划，将订单分别安</w:t>
      </w:r>
    </w:p>
    <w:p w:rsidR="003C5357" w:rsidRPr="00320B3C" w:rsidRDefault="00082DCE" w:rsidP="0061262D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排给合适</w:t>
      </w:r>
      <w:r w:rsidR="00ED392C">
        <w:rPr>
          <w:rFonts w:ascii="微软雅黑" w:eastAsia="微软雅黑" w:hAnsi="微软雅黑"/>
        </w:rPr>
        <w:t>汽车</w:t>
      </w:r>
      <w:r w:rsidR="0061262D" w:rsidRPr="00320B3C">
        <w:rPr>
          <w:rFonts w:ascii="微软雅黑" w:eastAsia="微软雅黑" w:hAnsi="微软雅黑"/>
        </w:rPr>
        <w:t>，并显示分配后的信息，装车单更新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</w:t>
      </w:r>
      <w:r w:rsidR="00082DCE">
        <w:rPr>
          <w:rFonts w:ascii="微软雅黑" w:eastAsia="微软雅黑" w:hAnsi="微软雅黑" w:hint="eastAsia"/>
        </w:rPr>
        <w:t>中转中心</w:t>
      </w:r>
      <w:r w:rsidRPr="00320B3C">
        <w:rPr>
          <w:rFonts w:ascii="微软雅黑" w:eastAsia="微软雅黑" w:hAnsi="微软雅黑" w:hint="eastAsia"/>
        </w:rPr>
        <w:t>业务员选择装车单查看功能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lastRenderedPageBreak/>
        <w:t>响应：系统显示当日装车单信息（包括时间批次），并自动计算运费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刺激：中转中心</w:t>
      </w:r>
      <w:r w:rsidR="0061262D" w:rsidRPr="00320B3C">
        <w:rPr>
          <w:rFonts w:ascii="微软雅黑" w:eastAsia="微软雅黑" w:hAnsi="微软雅黑"/>
        </w:rPr>
        <w:t>业务员取消</w:t>
      </w:r>
      <w:r w:rsidR="00ED392C">
        <w:rPr>
          <w:rFonts w:ascii="微软雅黑" w:eastAsia="微软雅黑" w:hAnsi="微软雅黑"/>
        </w:rPr>
        <w:t>汽车</w:t>
      </w:r>
      <w:r>
        <w:rPr>
          <w:rFonts w:ascii="微软雅黑" w:eastAsia="微软雅黑" w:hAnsi="微软雅黑"/>
        </w:rPr>
        <w:t>装运</w:t>
      </w:r>
      <w:r w:rsidR="0061262D" w:rsidRPr="00320B3C">
        <w:rPr>
          <w:rFonts w:ascii="微软雅黑" w:eastAsia="微软雅黑" w:hAnsi="微软雅黑"/>
        </w:rPr>
        <w:t>管理功能</w:t>
      </w:r>
    </w:p>
    <w:p w:rsidR="0061262D" w:rsidRPr="00320B3C" w:rsidRDefault="00082DCE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响应：系统显示退出</w:t>
      </w:r>
      <w:r w:rsidR="00ED392C">
        <w:rPr>
          <w:rFonts w:ascii="微软雅黑" w:eastAsia="微软雅黑" w:hAnsi="微软雅黑"/>
        </w:rPr>
        <w:t>汽车</w:t>
      </w:r>
      <w:r>
        <w:rPr>
          <w:rFonts w:ascii="微软雅黑" w:eastAsia="微软雅黑" w:hAnsi="微软雅黑"/>
        </w:rPr>
        <w:t>装运</w:t>
      </w:r>
      <w:r w:rsidR="0061262D" w:rsidRPr="00320B3C">
        <w:rPr>
          <w:rFonts w:ascii="微软雅黑" w:eastAsia="微软雅黑" w:hAnsi="微软雅黑"/>
        </w:rPr>
        <w:t>功能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</w:p>
    <w:p w:rsidR="003C5357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601B56">
        <w:rPr>
          <w:rFonts w:ascii="微软雅黑" w:eastAsia="微软雅黑" w:hAnsi="微软雅黑" w:hint="eastAsia"/>
        </w:rPr>
        <w:t>13</w:t>
      </w:r>
      <w:r w:rsidR="003C5357" w:rsidRPr="00320B3C">
        <w:rPr>
          <w:rFonts w:ascii="微软雅黑" w:eastAsia="微软雅黑" w:hAnsi="微软雅黑" w:hint="eastAsia"/>
        </w:rPr>
        <w:t>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5813"/>
      </w:tblGrid>
      <w:tr w:rsidR="003C5357" w:rsidRPr="00320B3C" w:rsidTr="00320B3C">
        <w:tc>
          <w:tcPr>
            <w:tcW w:w="2694" w:type="dxa"/>
            <w:shd w:val="clear" w:color="auto" w:fill="ACB9CA"/>
          </w:tcPr>
          <w:p w:rsidR="008F4FB2" w:rsidRPr="00320B3C" w:rsidRDefault="00ED392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8F4FB2" w:rsidRPr="00320B3C">
              <w:rPr>
                <w:rFonts w:ascii="微软雅黑" w:eastAsia="微软雅黑" w:hAnsi="微软雅黑"/>
              </w:rPr>
              <w:t>.show</w:t>
            </w:r>
            <w:r w:rsidR="0008613F" w:rsidRPr="00320B3C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Entrucking</w:t>
            </w:r>
          </w:p>
          <w:p w:rsidR="0008613F" w:rsidRPr="00320B3C" w:rsidRDefault="00ED392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08613F" w:rsidRPr="00320B3C">
              <w:rPr>
                <w:rFonts w:ascii="微软雅黑" w:eastAsia="微软雅黑" w:hAnsi="微软雅黑"/>
              </w:rPr>
              <w:t>.show.truck</w:t>
            </w:r>
          </w:p>
          <w:p w:rsidR="00B11955" w:rsidRPr="00320B3C" w:rsidRDefault="00ED392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08613F" w:rsidRPr="00320B3C">
              <w:rPr>
                <w:rFonts w:ascii="微软雅黑" w:eastAsia="微软雅黑" w:hAnsi="微软雅黑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8F4FB2" w:rsidRPr="00320B3C" w:rsidRDefault="008F4FB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系统显示当日所有准备</w:t>
            </w:r>
            <w:r w:rsidR="00ED392C">
              <w:rPr>
                <w:rFonts w:ascii="微软雅黑" w:eastAsia="微软雅黑" w:hAnsi="微软雅黑" w:hint="eastAsia"/>
              </w:rPr>
              <w:t>汽车</w:t>
            </w:r>
            <w:r w:rsidRPr="00320B3C">
              <w:rPr>
                <w:rFonts w:ascii="微软雅黑" w:eastAsia="微软雅黑" w:hAnsi="微软雅黑" w:hint="eastAsia"/>
              </w:rPr>
              <w:t>信息</w:t>
            </w:r>
          </w:p>
          <w:p w:rsidR="0008613F" w:rsidRPr="00320B3C" w:rsidRDefault="0008613F" w:rsidP="0008613F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</w:t>
            </w:r>
            <w:r w:rsidR="00ED392C">
              <w:rPr>
                <w:rFonts w:ascii="微软雅黑" w:eastAsia="微软雅黑" w:hAnsi="微软雅黑" w:hint="eastAsia"/>
              </w:rPr>
              <w:t>汽车</w:t>
            </w:r>
            <w:r w:rsidRPr="00320B3C">
              <w:rPr>
                <w:rFonts w:ascii="微软雅黑" w:eastAsia="微软雅黑" w:hAnsi="微软雅黑" w:hint="eastAsia"/>
              </w:rPr>
              <w:t>已装快件信息</w:t>
            </w:r>
          </w:p>
          <w:p w:rsidR="00B11955" w:rsidRPr="00320B3C" w:rsidRDefault="0008613F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系统显示快件信息</w:t>
            </w:r>
          </w:p>
        </w:tc>
      </w:tr>
      <w:tr w:rsidR="00944560" w:rsidRPr="00320B3C" w:rsidTr="00320B3C">
        <w:tc>
          <w:tcPr>
            <w:tcW w:w="2694" w:type="dxa"/>
            <w:shd w:val="clear" w:color="auto" w:fill="ACB9CA"/>
          </w:tcPr>
          <w:p w:rsidR="00944560" w:rsidRPr="00320B3C" w:rsidRDefault="00ED392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Entrucking</w:t>
            </w:r>
            <w:r w:rsidR="00C17119" w:rsidRPr="00320B3C">
              <w:rPr>
                <w:rFonts w:ascii="微软雅黑" w:eastAsia="微软雅黑" w:hAnsi="微软雅黑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系统根据订单目的地及</w:t>
            </w:r>
            <w:r w:rsidR="00ED392C">
              <w:rPr>
                <w:rFonts w:ascii="微软雅黑" w:eastAsia="微软雅黑" w:hAnsi="微软雅黑"/>
              </w:rPr>
              <w:t>汽车</w:t>
            </w:r>
            <w:r w:rsidRPr="00320B3C">
              <w:rPr>
                <w:rFonts w:ascii="微软雅黑" w:eastAsia="微软雅黑" w:hAnsi="微软雅黑"/>
              </w:rPr>
              <w:t>准备安排做出计划，将订单分别安</w:t>
            </w:r>
          </w:p>
          <w:p w:rsidR="00944560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排给合适</w:t>
            </w:r>
            <w:r w:rsidR="00ED392C">
              <w:rPr>
                <w:rFonts w:ascii="微软雅黑" w:eastAsia="微软雅黑" w:hAnsi="微软雅黑"/>
              </w:rPr>
              <w:t>汽车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C17119" w:rsidRPr="00320B3C" w:rsidRDefault="00ED392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C17119" w:rsidRPr="00320B3C">
              <w:rPr>
                <w:rFonts w:ascii="微软雅黑" w:eastAsia="微软雅黑" w:hAnsi="微软雅黑"/>
              </w:rPr>
              <w:t>.list.update</w:t>
            </w:r>
          </w:p>
          <w:p w:rsidR="00C17119" w:rsidRPr="00320B3C" w:rsidRDefault="00ED392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Entrucking</w:t>
            </w:r>
            <w:r w:rsidR="00C17119" w:rsidRPr="00320B3C">
              <w:rPr>
                <w:rFonts w:ascii="微软雅黑" w:eastAsia="微软雅黑" w:hAnsi="微软雅黑"/>
              </w:rPr>
              <w:t>.list.show</w:t>
            </w:r>
          </w:p>
          <w:p w:rsidR="00C17119" w:rsidRPr="00320B3C" w:rsidRDefault="00ED392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C17119" w:rsidRPr="00320B3C">
              <w:rPr>
                <w:rFonts w:ascii="微软雅黑" w:eastAsia="微软雅黑" w:hAnsi="微软雅黑"/>
              </w:rPr>
              <w:t>.list.save</w:t>
            </w:r>
          </w:p>
          <w:p w:rsidR="003C5357" w:rsidRPr="00320B3C" w:rsidRDefault="00ED392C" w:rsidP="00695A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Entrucking</w:t>
            </w:r>
            <w:r w:rsidR="00C17119" w:rsidRPr="00320B3C">
              <w:rPr>
                <w:rFonts w:ascii="微软雅黑" w:eastAsia="微软雅黑" w:hAnsi="微软雅黑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系统显示装车单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在营业厅业务员确认后，系统保存装车单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系统发送装车单至财务管理系统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C80F25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</w:t>
            </w:r>
            <w:r w:rsidRPr="00320B3C">
              <w:rPr>
                <w:rFonts w:ascii="微软雅黑" w:eastAsia="微软雅黑" w:hAnsi="微软雅黑"/>
              </w:rPr>
              <w:t>End</w:t>
            </w:r>
          </w:p>
          <w:p w:rsidR="003B7E02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Collection.End.Update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系统允许</w:t>
            </w:r>
            <w:r w:rsidR="00C17119" w:rsidRPr="00320B3C">
              <w:rPr>
                <w:rFonts w:ascii="微软雅黑" w:eastAsia="微软雅黑" w:hAnsi="微软雅黑" w:hint="eastAsia"/>
              </w:rPr>
              <w:t>营业厅业务员</w:t>
            </w:r>
            <w:r w:rsidRPr="00320B3C">
              <w:rPr>
                <w:rFonts w:ascii="微软雅黑" w:eastAsia="微软雅黑" w:hAnsi="微软雅黑" w:hint="eastAsia"/>
              </w:rPr>
              <w:t>要求结束</w:t>
            </w:r>
            <w:r w:rsidR="00ED392C">
              <w:rPr>
                <w:rFonts w:ascii="微软雅黑" w:eastAsia="微软雅黑" w:hAnsi="微软雅黑" w:hint="eastAsia"/>
              </w:rPr>
              <w:t>汽车</w:t>
            </w:r>
            <w:r w:rsidR="00C17119" w:rsidRPr="00320B3C">
              <w:rPr>
                <w:rFonts w:ascii="微软雅黑" w:eastAsia="微软雅黑" w:hAnsi="微软雅黑" w:hint="eastAsia"/>
              </w:rPr>
              <w:t>装车管理</w:t>
            </w:r>
            <w:r w:rsidRPr="00320B3C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要求结束收款结算任务时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系统更新数据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ED392C">
              <w:rPr>
                <w:rFonts w:ascii="微软雅黑" w:eastAsia="微软雅黑" w:hAnsi="微软雅黑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确认</w:t>
            </w:r>
            <w:r w:rsidR="00ED392C">
              <w:rPr>
                <w:rFonts w:ascii="微软雅黑" w:eastAsia="微软雅黑" w:hAnsi="微软雅黑"/>
              </w:rPr>
              <w:t>汽车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任务完成时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系统关闭</w:t>
            </w:r>
            <w:r w:rsidR="00ED392C">
              <w:rPr>
                <w:rFonts w:ascii="微软雅黑" w:eastAsia="微软雅黑" w:hAnsi="微软雅黑"/>
              </w:rPr>
              <w:t>汽车</w:t>
            </w:r>
            <w:r w:rsidR="00C17119" w:rsidRPr="00320B3C">
              <w:rPr>
                <w:rFonts w:ascii="微软雅黑" w:eastAsia="微软雅黑" w:hAnsi="微软雅黑"/>
              </w:rPr>
              <w:t>装车管理</w:t>
            </w:r>
            <w:r w:rsidRPr="00320B3C">
              <w:rPr>
                <w:rFonts w:ascii="微软雅黑" w:eastAsia="微软雅黑" w:hAnsi="微软雅黑"/>
              </w:rPr>
              <w:t>任务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ED392C">
              <w:rPr>
                <w:rFonts w:ascii="微软雅黑" w:eastAsia="微软雅黑" w:hAnsi="微软雅黑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3B7E02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Collection.Update</w:t>
            </w: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5" w:type="dxa"/>
            <w:shd w:val="clear" w:color="auto" w:fill="EAF9FA"/>
          </w:tcPr>
          <w:p w:rsidR="003B7E02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系统更新重要数据，整个更新过程组成一个事务，要么全部更</w:t>
            </w:r>
            <w:r w:rsidRPr="00320B3C">
              <w:rPr>
                <w:rFonts w:ascii="微软雅黑" w:eastAsia="微软雅黑" w:hAnsi="微软雅黑" w:hint="eastAsia"/>
              </w:rPr>
              <w:lastRenderedPageBreak/>
              <w:t>新，要么全部不更新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3C5357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3C5357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Pr="00320B3C" w:rsidRDefault="003C5357" w:rsidP="00695A94">
      <w:pPr>
        <w:ind w:left="630" w:hangingChars="300" w:hanging="630"/>
        <w:rPr>
          <w:rFonts w:ascii="微软雅黑" w:eastAsia="微软雅黑" w:hAnsi="微软雅黑"/>
        </w:rPr>
      </w:pPr>
    </w:p>
    <w:sectPr w:rsidR="003C5357" w:rsidRPr="0032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11" w:rsidRDefault="007E0211" w:rsidP="00A70639">
      <w:r>
        <w:separator/>
      </w:r>
    </w:p>
  </w:endnote>
  <w:endnote w:type="continuationSeparator" w:id="0">
    <w:p w:rsidR="007E0211" w:rsidRDefault="007E0211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11" w:rsidRDefault="007E0211" w:rsidP="00A70639">
      <w:r>
        <w:separator/>
      </w:r>
    </w:p>
  </w:footnote>
  <w:footnote w:type="continuationSeparator" w:id="0">
    <w:p w:rsidR="007E0211" w:rsidRDefault="007E0211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2DCE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3580"/>
    <w:rsid w:val="002C627C"/>
    <w:rsid w:val="002E404D"/>
    <w:rsid w:val="00300826"/>
    <w:rsid w:val="00320B3C"/>
    <w:rsid w:val="003464E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01B56"/>
    <w:rsid w:val="0061262D"/>
    <w:rsid w:val="00632C03"/>
    <w:rsid w:val="006407E5"/>
    <w:rsid w:val="0065663B"/>
    <w:rsid w:val="00677CDA"/>
    <w:rsid w:val="00695A94"/>
    <w:rsid w:val="006972A6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0211"/>
    <w:rsid w:val="007E12E2"/>
    <w:rsid w:val="00811B45"/>
    <w:rsid w:val="00845884"/>
    <w:rsid w:val="00877674"/>
    <w:rsid w:val="008F4FB2"/>
    <w:rsid w:val="00916A0F"/>
    <w:rsid w:val="00944560"/>
    <w:rsid w:val="00986A88"/>
    <w:rsid w:val="00993DEF"/>
    <w:rsid w:val="00A70639"/>
    <w:rsid w:val="00A71F97"/>
    <w:rsid w:val="00AC4CA5"/>
    <w:rsid w:val="00AD0D2A"/>
    <w:rsid w:val="00AD7F13"/>
    <w:rsid w:val="00B0525E"/>
    <w:rsid w:val="00B11955"/>
    <w:rsid w:val="00B34EFD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ED392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33</cp:revision>
  <dcterms:created xsi:type="dcterms:W3CDTF">2015-10-06T00:53:00Z</dcterms:created>
  <dcterms:modified xsi:type="dcterms:W3CDTF">2015-10-11T11:28:00Z</dcterms:modified>
</cp:coreProperties>
</file>