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AD9168">
      <w:pPr>
        <w:rPr>
          <w:rFonts w:hint="default" w:ascii="Arial" w:hAnsi="Arial" w:cs="Arial"/>
          <w:sz w:val="22"/>
          <w:szCs w:val="22"/>
        </w:rPr>
      </w:pPr>
    </w:p>
    <w:p w14:paraId="3AE8AA83">
      <w:pPr>
        <w:rPr>
          <w:rFonts w:hint="default" w:ascii="Arial" w:hAnsi="Arial" w:cs="Arial"/>
          <w:sz w:val="22"/>
          <w:szCs w:val="22"/>
        </w:rPr>
      </w:pPr>
    </w:p>
    <w:p w14:paraId="0F85DF0E">
      <w:pPr>
        <w:jc w:val="center"/>
        <w:rPr>
          <w:rFonts w:hint="default" w:ascii="Arial" w:hAnsi="Arial" w:cs="Arial"/>
          <w:sz w:val="22"/>
          <w:szCs w:val="22"/>
        </w:rPr>
      </w:pPr>
      <w:r>
        <w:rPr>
          <w:rStyle w:val="8"/>
          <w:sz w:val="40"/>
          <w:szCs w:val="40"/>
          <w:u w:val="single"/>
        </w:rPr>
        <w:t>Bitcoin Price Prediction Report</w:t>
      </w:r>
    </w:p>
    <w:p w14:paraId="1A91627C">
      <w:pPr>
        <w:rPr>
          <w:rFonts w:hint="default" w:ascii="Arial" w:hAnsi="Arial" w:cs="Arial"/>
          <w:sz w:val="22"/>
          <w:szCs w:val="22"/>
        </w:rPr>
      </w:pPr>
    </w:p>
    <w:p w14:paraId="5DA91438">
      <w:pPr>
        <w:rPr>
          <w:rFonts w:hint="default" w:ascii="Arial" w:hAnsi="Arial" w:cs="Arial"/>
          <w:sz w:val="22"/>
          <w:szCs w:val="22"/>
        </w:rPr>
      </w:pPr>
    </w:p>
    <w:p w14:paraId="66AFCB73">
      <w:pPr>
        <w:numPr>
          <w:ilvl w:val="0"/>
          <w:numId w:val="1"/>
        </w:numPr>
        <w:rPr>
          <w:rFonts w:hint="default" w:ascii="Segoe UI Black" w:hAnsi="Segoe UI Black" w:cs="Segoe UI Black"/>
          <w:sz w:val="28"/>
          <w:szCs w:val="28"/>
        </w:rPr>
      </w:pPr>
      <w:r>
        <w:rPr>
          <w:rFonts w:hint="default" w:ascii="Segoe UI Black" w:hAnsi="Segoe UI Black" w:cs="Segoe UI Black"/>
          <w:sz w:val="28"/>
          <w:szCs w:val="28"/>
        </w:rPr>
        <w:t>Introduction</w:t>
      </w:r>
    </w:p>
    <w:p w14:paraId="66363207">
      <w:pPr>
        <w:numPr>
          <w:ilvl w:val="0"/>
          <w:numId w:val="0"/>
        </w:numPr>
        <w:rPr>
          <w:rFonts w:hint="default" w:ascii="Segoe UI Black" w:hAnsi="Segoe UI Black" w:cs="Segoe UI Black"/>
          <w:sz w:val="28"/>
          <w:szCs w:val="28"/>
        </w:rPr>
      </w:pPr>
    </w:p>
    <w:p w14:paraId="4225D55E">
      <w:pPr>
        <w:rPr>
          <w:rFonts w:hint="default" w:cs="Calibri Light" w:asciiTheme="minorAscii" w:hAnsiTheme="minorAscii"/>
          <w:sz w:val="24"/>
          <w:szCs w:val="24"/>
          <w:lang w:val="en-US"/>
        </w:rPr>
      </w:pPr>
      <w:r>
        <w:rPr>
          <w:rFonts w:hint="default" w:cs="Calibri Light" w:asciiTheme="minorAscii" w:hAnsiTheme="minorAscii"/>
          <w:sz w:val="24"/>
          <w:szCs w:val="24"/>
        </w:rPr>
        <w:t>Bitcoin price forecasting is a crucial aspect of cryptocurrency trading, enabling better investment decisions and risk management. This study compares three forecasting models: LSTM (Long Short-Term Memory), ARIMA (Auto</w:t>
      </w:r>
      <w:r>
        <w:rPr>
          <w:rFonts w:hint="default" w:cs="Calibri Light" w:asciiTheme="minorAscii" w:hAnsiTheme="minorAscii"/>
          <w:sz w:val="24"/>
          <w:szCs w:val="24"/>
          <w:lang w:val="en-US"/>
        </w:rPr>
        <w:t xml:space="preserve"> </w:t>
      </w:r>
      <w:r>
        <w:rPr>
          <w:rFonts w:hint="default" w:cs="Calibri Light" w:asciiTheme="minorAscii" w:hAnsiTheme="minorAscii"/>
          <w:sz w:val="24"/>
          <w:szCs w:val="24"/>
        </w:rPr>
        <w:t xml:space="preserve">Regressive Integrated Moving Average), and </w:t>
      </w:r>
      <w:r>
        <w:rPr>
          <w:rFonts w:hint="default" w:cs="Calibri Light" w:asciiTheme="minorAscii" w:hAnsiTheme="minorAscii"/>
          <w:sz w:val="24"/>
          <w:szCs w:val="24"/>
          <w:lang w:val="en-US"/>
        </w:rPr>
        <w:t>Gradient Boosting Model</w:t>
      </w:r>
      <w:r>
        <w:rPr>
          <w:rFonts w:hint="default" w:cs="Calibri Light" w:asciiTheme="minorAscii" w:hAnsiTheme="minorAscii"/>
          <w:sz w:val="24"/>
          <w:szCs w:val="24"/>
        </w:rPr>
        <w:t xml:space="preserve"> to determine the most effective approach</w:t>
      </w:r>
      <w:r>
        <w:rPr>
          <w:rFonts w:hint="default" w:cs="Calibri Light" w:asciiTheme="minorAscii" w:hAnsiTheme="minorAscii"/>
          <w:sz w:val="24"/>
          <w:szCs w:val="24"/>
          <w:lang w:val="en-US"/>
        </w:rPr>
        <w:t xml:space="preserve"> for predicting Bitcoin Price.</w:t>
      </w:r>
    </w:p>
    <w:p w14:paraId="0EA629C2">
      <w:pPr>
        <w:rPr>
          <w:rFonts w:hint="default" w:ascii="Arial" w:hAnsi="Arial" w:cs="Arial"/>
          <w:sz w:val="22"/>
          <w:szCs w:val="22"/>
        </w:rPr>
      </w:pPr>
    </w:p>
    <w:p w14:paraId="1205F563">
      <w:pPr>
        <w:numPr>
          <w:ilvl w:val="0"/>
          <w:numId w:val="1"/>
        </w:numPr>
        <w:ind w:left="0" w:leftChars="0" w:firstLine="0" w:firstLineChars="0"/>
        <w:rPr>
          <w:rFonts w:hint="default" w:ascii="Segoe UI Black" w:hAnsi="Segoe UI Black" w:cs="Segoe UI Black"/>
          <w:sz w:val="28"/>
          <w:szCs w:val="28"/>
        </w:rPr>
      </w:pPr>
      <w:r>
        <w:rPr>
          <w:rFonts w:hint="default" w:ascii="Segoe UI Black" w:hAnsi="Segoe UI Black" w:cs="Segoe UI Black"/>
          <w:sz w:val="28"/>
          <w:szCs w:val="28"/>
        </w:rPr>
        <w:t>Objectives</w:t>
      </w:r>
    </w:p>
    <w:p w14:paraId="1D8A59C4">
      <w:pPr>
        <w:numPr>
          <w:ilvl w:val="0"/>
          <w:numId w:val="0"/>
        </w:numPr>
        <w:ind w:leftChars="0"/>
        <w:rPr>
          <w:rFonts w:hint="default" w:ascii="Segoe UI Black" w:hAnsi="Segoe UI Black" w:cs="Segoe UI Black"/>
          <w:sz w:val="28"/>
          <w:szCs w:val="28"/>
        </w:rPr>
      </w:pPr>
    </w:p>
    <w:p w14:paraId="7668A6E9">
      <w:pPr>
        <w:rPr>
          <w:rFonts w:hint="default" w:cs="Calibri Light" w:asciiTheme="minorAscii" w:hAnsiTheme="minorAscii"/>
          <w:sz w:val="24"/>
          <w:szCs w:val="24"/>
        </w:rPr>
      </w:pPr>
      <w:r>
        <w:rPr>
          <w:rFonts w:hint="default" w:ascii="Calibri Light" w:hAnsi="Calibri Light" w:cs="Calibri Light"/>
          <w:sz w:val="24"/>
          <w:szCs w:val="24"/>
        </w:rPr>
        <w:t xml:space="preserve">- </w:t>
      </w:r>
      <w:r>
        <w:rPr>
          <w:rFonts w:hint="default" w:cs="Calibri Light" w:asciiTheme="minorAscii" w:hAnsiTheme="minorAscii"/>
          <w:sz w:val="24"/>
          <w:szCs w:val="24"/>
        </w:rPr>
        <w:t xml:space="preserve">To predict Bitcoin prices using LSTM, ARIMA, and </w:t>
      </w:r>
      <w:r>
        <w:rPr>
          <w:rFonts w:hint="default" w:cs="Calibri Light" w:asciiTheme="minorAscii" w:hAnsiTheme="minorAscii"/>
          <w:sz w:val="24"/>
          <w:szCs w:val="24"/>
          <w:lang w:val="en-US"/>
        </w:rPr>
        <w:t>Gradient Boosting</w:t>
      </w:r>
      <w:r>
        <w:rPr>
          <w:rFonts w:hint="default" w:cs="Calibri Light" w:asciiTheme="minorAscii" w:hAnsiTheme="minorAscii"/>
          <w:sz w:val="24"/>
          <w:szCs w:val="24"/>
        </w:rPr>
        <w:t xml:space="preserve"> models.</w:t>
      </w:r>
    </w:p>
    <w:p w14:paraId="1C72FD66">
      <w:pPr>
        <w:rPr>
          <w:rFonts w:hint="default" w:cs="Calibri Light" w:asciiTheme="minorAscii" w:hAnsiTheme="minorAscii"/>
          <w:sz w:val="24"/>
          <w:szCs w:val="24"/>
        </w:rPr>
      </w:pPr>
      <w:r>
        <w:rPr>
          <w:rFonts w:hint="default" w:cs="Calibri Light" w:asciiTheme="minorAscii" w:hAnsiTheme="minorAscii"/>
          <w:sz w:val="24"/>
          <w:szCs w:val="24"/>
        </w:rPr>
        <w:t>- To compare their performance using RMSE (Root Mean Squared Error).</w:t>
      </w:r>
    </w:p>
    <w:p w14:paraId="446B2D5F">
      <w:pPr>
        <w:rPr>
          <w:rFonts w:hint="default" w:cs="Calibri Light" w:asciiTheme="minorAscii" w:hAnsiTheme="minorAscii"/>
          <w:sz w:val="24"/>
          <w:szCs w:val="24"/>
        </w:rPr>
      </w:pPr>
    </w:p>
    <w:p w14:paraId="465047DB">
      <w:pPr>
        <w:numPr>
          <w:ilvl w:val="0"/>
          <w:numId w:val="1"/>
        </w:numPr>
        <w:ind w:left="0" w:leftChars="0" w:firstLine="0" w:firstLineChars="0"/>
        <w:rPr>
          <w:rFonts w:hint="default" w:ascii="Segoe UI Black" w:hAnsi="Segoe UI Black" w:cs="Segoe UI Black"/>
          <w:sz w:val="28"/>
          <w:szCs w:val="28"/>
        </w:rPr>
      </w:pPr>
      <w:r>
        <w:rPr>
          <w:rFonts w:hint="default" w:ascii="Segoe UI Black" w:hAnsi="Segoe UI Black" w:cs="Segoe UI Black"/>
          <w:sz w:val="28"/>
          <w:szCs w:val="28"/>
        </w:rPr>
        <w:t>Data</w:t>
      </w:r>
      <w:r>
        <w:rPr>
          <w:rFonts w:hint="default" w:ascii="Segoe UI Black" w:hAnsi="Segoe UI Black" w:cs="Segoe UI Black"/>
          <w:sz w:val="28"/>
          <w:szCs w:val="28"/>
          <w:lang w:val="en-US"/>
        </w:rPr>
        <w:t>set Overview</w:t>
      </w:r>
    </w:p>
    <w:p w14:paraId="339FBF8F">
      <w:pPr>
        <w:numPr>
          <w:ilvl w:val="0"/>
          <w:numId w:val="0"/>
        </w:numPr>
        <w:ind w:leftChars="0"/>
        <w:rPr>
          <w:rFonts w:hint="default" w:ascii="Segoe UI Black" w:hAnsi="Segoe UI Black" w:cs="Segoe UI Black"/>
          <w:sz w:val="28"/>
          <w:szCs w:val="28"/>
        </w:rPr>
      </w:pPr>
    </w:p>
    <w:p w14:paraId="2DC30E2E">
      <w:pPr>
        <w:rPr>
          <w:rFonts w:hint="default" w:cs="Calibri Light" w:asciiTheme="minorAscii" w:hAnsiTheme="minorAscii"/>
          <w:sz w:val="24"/>
          <w:szCs w:val="24"/>
          <w:lang w:val="en-US" w:eastAsia="zh-CN"/>
        </w:rPr>
      </w:pPr>
      <w:r>
        <w:rPr>
          <w:rFonts w:hint="default" w:cs="Calibri Light" w:asciiTheme="minorAscii" w:hAnsiTheme="minorAscii"/>
          <w:sz w:val="24"/>
          <w:szCs w:val="24"/>
          <w:lang w:val="en-US" w:eastAsia="zh-CN"/>
        </w:rPr>
        <w:t>The dataset used here, consists of 3566 rows and 7 columns, representing historical Bitcoin price data. The key variables include.</w:t>
      </w:r>
    </w:p>
    <w:p w14:paraId="48E021D3">
      <w:pPr>
        <w:rPr>
          <w:rFonts w:hint="default" w:cs="Calibri Light" w:asciiTheme="minorAscii" w:hAnsiTheme="minorAscii"/>
          <w:sz w:val="24"/>
          <w:szCs w:val="24"/>
          <w:lang w:val="en-US" w:eastAsia="zh-CN"/>
        </w:rPr>
      </w:pPr>
    </w:p>
    <w:p w14:paraId="03E897F5">
      <w:pPr>
        <w:numPr>
          <w:ilvl w:val="0"/>
          <w:numId w:val="2"/>
        </w:numPr>
        <w:bidi w:val="0"/>
        <w:ind w:left="418" w:leftChars="0" w:hanging="418" w:firstLineChars="0"/>
        <w:rPr>
          <w:sz w:val="22"/>
          <w:szCs w:val="22"/>
        </w:rPr>
      </w:pPr>
      <w:r>
        <w:rPr>
          <w:rStyle w:val="8"/>
          <w:sz w:val="22"/>
          <w:szCs w:val="22"/>
        </w:rPr>
        <w:t>Date</w:t>
      </w:r>
      <w:r>
        <w:rPr>
          <w:sz w:val="22"/>
          <w:szCs w:val="22"/>
        </w:rPr>
        <w:t>: Timestamp of the recorded price.</w:t>
      </w:r>
    </w:p>
    <w:p w14:paraId="6AA28A1C">
      <w:pPr>
        <w:numPr>
          <w:ilvl w:val="0"/>
          <w:numId w:val="2"/>
        </w:numPr>
        <w:bidi w:val="0"/>
        <w:ind w:left="418" w:leftChars="0" w:hanging="418" w:firstLineChars="0"/>
        <w:rPr>
          <w:sz w:val="22"/>
          <w:szCs w:val="22"/>
        </w:rPr>
      </w:pPr>
      <w:r>
        <w:rPr>
          <w:rStyle w:val="8"/>
          <w:sz w:val="22"/>
          <w:szCs w:val="22"/>
        </w:rPr>
        <w:t>Open</w:t>
      </w:r>
      <w:r>
        <w:rPr>
          <w:sz w:val="22"/>
          <w:szCs w:val="22"/>
        </w:rPr>
        <w:t>: Opening price of Bitcoin.</w:t>
      </w:r>
    </w:p>
    <w:p w14:paraId="4552C433">
      <w:pPr>
        <w:numPr>
          <w:ilvl w:val="0"/>
          <w:numId w:val="2"/>
        </w:numPr>
        <w:bidi w:val="0"/>
        <w:ind w:left="418" w:leftChars="0" w:hanging="418" w:firstLineChars="0"/>
        <w:rPr>
          <w:sz w:val="22"/>
          <w:szCs w:val="22"/>
        </w:rPr>
      </w:pPr>
      <w:r>
        <w:rPr>
          <w:rStyle w:val="8"/>
          <w:sz w:val="22"/>
          <w:szCs w:val="22"/>
        </w:rPr>
        <w:t>High</w:t>
      </w:r>
      <w:r>
        <w:rPr>
          <w:sz w:val="22"/>
          <w:szCs w:val="22"/>
        </w:rPr>
        <w:t>: Highest price within the time frame.</w:t>
      </w:r>
    </w:p>
    <w:p w14:paraId="587CAD3C">
      <w:pPr>
        <w:numPr>
          <w:ilvl w:val="0"/>
          <w:numId w:val="2"/>
        </w:numPr>
        <w:bidi w:val="0"/>
        <w:ind w:left="418" w:leftChars="0" w:hanging="418" w:firstLineChars="0"/>
        <w:rPr>
          <w:rFonts w:hint="default" w:cs="Arial" w:asciiTheme="minorAscii" w:hAnsiTheme="minorAscii"/>
          <w:sz w:val="24"/>
          <w:szCs w:val="24"/>
        </w:rPr>
      </w:pPr>
      <w:r>
        <w:rPr>
          <w:rStyle w:val="8"/>
          <w:sz w:val="22"/>
          <w:szCs w:val="22"/>
        </w:rPr>
        <w:t>Low</w:t>
      </w:r>
      <w:r>
        <w:rPr>
          <w:sz w:val="22"/>
          <w:szCs w:val="22"/>
        </w:rPr>
        <w:t>: Lowest price within the time frame.</w:t>
      </w:r>
    </w:p>
    <w:p w14:paraId="3B1B0591">
      <w:pPr>
        <w:numPr>
          <w:ilvl w:val="0"/>
          <w:numId w:val="2"/>
        </w:numPr>
        <w:bidi w:val="0"/>
        <w:ind w:left="418" w:leftChars="0" w:hanging="418" w:firstLineChars="0"/>
        <w:rPr>
          <w:rFonts w:hint="default"/>
          <w:sz w:val="22"/>
          <w:szCs w:val="22"/>
        </w:rPr>
      </w:pPr>
      <w:r>
        <w:rPr>
          <w:rStyle w:val="8"/>
          <w:sz w:val="22"/>
          <w:szCs w:val="22"/>
        </w:rPr>
        <w:t>Close</w:t>
      </w:r>
      <w:r>
        <w:rPr>
          <w:sz w:val="22"/>
          <w:szCs w:val="22"/>
        </w:rPr>
        <w:t>: Closing price of Bitcoin (target variable for prediction).</w:t>
      </w:r>
    </w:p>
    <w:p w14:paraId="34D9E535">
      <w:pPr>
        <w:numPr>
          <w:ilvl w:val="0"/>
          <w:numId w:val="2"/>
        </w:numPr>
        <w:bidi w:val="0"/>
        <w:ind w:left="418" w:leftChars="0" w:hanging="418" w:firstLineChars="0"/>
        <w:rPr>
          <w:rFonts w:hint="default" w:cs="Arial" w:asciiTheme="minorAscii" w:hAnsiTheme="minorAscii"/>
          <w:sz w:val="24"/>
          <w:szCs w:val="24"/>
        </w:rPr>
      </w:pPr>
      <w:r>
        <w:rPr>
          <w:rStyle w:val="8"/>
          <w:rFonts w:hint="default"/>
          <w:sz w:val="22"/>
          <w:szCs w:val="22"/>
          <w:lang w:val="en-US"/>
        </w:rPr>
        <w:t xml:space="preserve">Adj Close: </w:t>
      </w:r>
      <w:r>
        <w:rPr>
          <w:rFonts w:hint="default"/>
          <w:sz w:val="22"/>
          <w:szCs w:val="22"/>
          <w:lang w:val="en-US"/>
        </w:rPr>
        <w:t>For cryptocurrencies like Bitcoin, this is typically the same as the closing price.</w:t>
      </w:r>
    </w:p>
    <w:p w14:paraId="5C63C5BF">
      <w:pPr>
        <w:numPr>
          <w:ilvl w:val="0"/>
          <w:numId w:val="2"/>
        </w:numPr>
        <w:bidi w:val="0"/>
        <w:ind w:left="418" w:leftChars="0" w:hanging="418" w:firstLineChars="0"/>
        <w:rPr>
          <w:rFonts w:hint="default" w:cs="Arial" w:asciiTheme="minorAscii" w:hAnsiTheme="minorAscii"/>
          <w:sz w:val="24"/>
          <w:szCs w:val="24"/>
        </w:rPr>
      </w:pPr>
      <w:r>
        <w:rPr>
          <w:rStyle w:val="8"/>
          <w:sz w:val="22"/>
          <w:szCs w:val="22"/>
        </w:rPr>
        <w:t>Volume</w:t>
      </w:r>
      <w:r>
        <w:rPr>
          <w:sz w:val="22"/>
          <w:szCs w:val="22"/>
        </w:rPr>
        <w:t>: Trading volume</w:t>
      </w:r>
      <w:r>
        <w:rPr>
          <w:rFonts w:hint="default"/>
          <w:sz w:val="22"/>
          <w:szCs w:val="22"/>
          <w:lang w:val="en-US"/>
        </w:rPr>
        <w:t>.</w:t>
      </w:r>
    </w:p>
    <w:p w14:paraId="520F297C">
      <w:pPr>
        <w:numPr>
          <w:ilvl w:val="0"/>
          <w:numId w:val="0"/>
        </w:numPr>
        <w:bidi w:val="0"/>
        <w:ind w:leftChars="0"/>
        <w:rPr>
          <w:rFonts w:hint="default" w:cs="Arial" w:asciiTheme="minorAscii" w:hAnsiTheme="minorAscii"/>
          <w:sz w:val="24"/>
          <w:szCs w:val="24"/>
        </w:rPr>
      </w:pPr>
    </w:p>
    <w:p w14:paraId="0C8B55A7">
      <w:pPr>
        <w:rPr>
          <w:rFonts w:hint="default" w:cs="Arial" w:asciiTheme="minorAscii" w:hAnsiTheme="minorAscii"/>
          <w:sz w:val="24"/>
          <w:szCs w:val="24"/>
        </w:rPr>
      </w:pPr>
      <w:r>
        <w:rPr>
          <w:rFonts w:hint="default" w:ascii="Segoe UI Black" w:hAnsi="Segoe UI Black" w:cs="Segoe UI Black"/>
          <w:sz w:val="28"/>
          <w:szCs w:val="28"/>
        </w:rPr>
        <w:t>Feature Selection</w:t>
      </w:r>
    </w:p>
    <w:p w14:paraId="3872C9A3">
      <w:pPr>
        <w:rPr>
          <w:rFonts w:hint="default" w:cs="Arial" w:asciiTheme="minorAscii" w:hAnsiTheme="minorAscii"/>
          <w:sz w:val="24"/>
          <w:szCs w:val="24"/>
        </w:rPr>
      </w:pPr>
    </w:p>
    <w:p w14:paraId="6E51C51B">
      <w:pPr>
        <w:rPr>
          <w:rFonts w:hint="default" w:cs="Arial" w:asciiTheme="minorAscii" w:hAnsiTheme="minorAscii"/>
          <w:sz w:val="24"/>
          <w:szCs w:val="24"/>
        </w:rPr>
      </w:pPr>
      <w:r>
        <w:rPr>
          <w:rFonts w:hint="default" w:cs="Arial" w:asciiTheme="minorAscii" w:hAnsiTheme="minorAscii"/>
          <w:b/>
          <w:bCs/>
          <w:sz w:val="24"/>
          <w:szCs w:val="24"/>
          <w:u w:val="single"/>
        </w:rPr>
        <w:t>Input Feature</w:t>
      </w:r>
      <w:r>
        <w:rPr>
          <w:rFonts w:hint="default" w:cs="Arial" w:asciiTheme="minorAscii" w:hAnsiTheme="minorAscii"/>
          <w:sz w:val="24"/>
          <w:szCs w:val="24"/>
        </w:rPr>
        <w:t>: Date (used as an index).</w:t>
      </w:r>
    </w:p>
    <w:p w14:paraId="5A5704C1">
      <w:pPr>
        <w:rPr>
          <w:rFonts w:hint="default" w:cs="Arial" w:asciiTheme="minorAscii" w:hAnsiTheme="minorAscii"/>
          <w:sz w:val="24"/>
          <w:szCs w:val="24"/>
        </w:rPr>
      </w:pPr>
      <w:r>
        <w:rPr>
          <w:rFonts w:hint="default" w:cs="Arial" w:asciiTheme="minorAscii" w:hAnsiTheme="minorAscii"/>
          <w:b/>
          <w:bCs/>
          <w:sz w:val="24"/>
          <w:szCs w:val="24"/>
          <w:u w:val="single"/>
        </w:rPr>
        <w:t>Target Variable</w:t>
      </w:r>
      <w:r>
        <w:rPr>
          <w:rFonts w:hint="default" w:cs="Arial" w:asciiTheme="minorAscii" w:hAnsiTheme="minorAscii"/>
          <w:sz w:val="24"/>
          <w:szCs w:val="24"/>
        </w:rPr>
        <w:t>: Close price.</w:t>
      </w:r>
    </w:p>
    <w:p w14:paraId="05885741">
      <w:pPr>
        <w:rPr>
          <w:rFonts w:hint="default" w:cs="Arial" w:asciiTheme="minorAscii" w:hAnsiTheme="minorAscii"/>
          <w:sz w:val="24"/>
          <w:szCs w:val="24"/>
        </w:rPr>
      </w:pPr>
    </w:p>
    <w:p w14:paraId="4530173E">
      <w:pPr>
        <w:rPr>
          <w:rFonts w:hint="default" w:cs="Arial" w:asciiTheme="minorAscii" w:hAnsiTheme="minorAscii"/>
          <w:sz w:val="24"/>
          <w:szCs w:val="24"/>
        </w:rPr>
      </w:pPr>
    </w:p>
    <w:p w14:paraId="38FEE05C">
      <w:pPr>
        <w:rPr>
          <w:rFonts w:hint="default" w:ascii="Segoe UI Black" w:hAnsi="Segoe UI Black" w:cs="Segoe UI Black"/>
          <w:sz w:val="28"/>
          <w:szCs w:val="28"/>
        </w:rPr>
      </w:pPr>
      <w:r>
        <w:rPr>
          <w:rFonts w:hint="default" w:ascii="Segoe UI Black" w:hAnsi="Segoe UI Black" w:cs="Segoe UI Black"/>
          <w:sz w:val="28"/>
          <w:szCs w:val="28"/>
        </w:rPr>
        <w:t>4. Model Implementation</w:t>
      </w:r>
    </w:p>
    <w:p w14:paraId="3B71708A">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We implemented three different models for price prediction:</w:t>
      </w:r>
    </w:p>
    <w:p w14:paraId="0F9E87C2">
      <w:pPr>
        <w:keepNext w:val="0"/>
        <w:keepLines w:val="0"/>
        <w:widowControl/>
        <w:numPr>
          <w:ilvl w:val="0"/>
          <w:numId w:val="3"/>
        </w:numPr>
        <w:suppressLineNumbers w:val="0"/>
        <w:spacing w:before="0" w:beforeAutospacing="1" w:after="0" w:afterAutospacing="1"/>
        <w:ind w:left="560" w:leftChars="0" w:hanging="360" w:firstLineChars="0"/>
        <w:rPr>
          <w:rFonts w:hint="default" w:cs="Calibri Light" w:asciiTheme="minorAscii" w:hAnsiTheme="minorAscii"/>
          <w:sz w:val="24"/>
          <w:szCs w:val="24"/>
        </w:rPr>
      </w:pPr>
      <w:r>
        <w:rPr>
          <w:rStyle w:val="8"/>
          <w:rFonts w:hint="default" w:asciiTheme="minorAscii" w:hAnsiTheme="minorAscii"/>
          <w:sz w:val="22"/>
          <w:szCs w:val="22"/>
        </w:rPr>
        <w:t>ARIMA (AutoRegressive Integrated Moving Average)</w:t>
      </w:r>
      <w:r>
        <w:rPr>
          <w:rFonts w:hint="default" w:asciiTheme="minorAscii" w:hAnsiTheme="minorAscii"/>
          <w:sz w:val="22"/>
          <w:szCs w:val="22"/>
        </w:rPr>
        <w:t xml:space="preserve"> – </w:t>
      </w:r>
      <w:r>
        <w:rPr>
          <w:rFonts w:hint="default" w:cs="Calibri Light" w:asciiTheme="minorAscii" w:hAnsiTheme="minorAscii"/>
          <w:sz w:val="24"/>
          <w:szCs w:val="24"/>
        </w:rPr>
        <w:t>A statistical method for time series forecasting.</w:t>
      </w:r>
    </w:p>
    <w:p w14:paraId="0DCC709E">
      <w:pPr>
        <w:keepNext w:val="0"/>
        <w:keepLines w:val="0"/>
        <w:widowControl/>
        <w:numPr>
          <w:ilvl w:val="0"/>
          <w:numId w:val="3"/>
        </w:numPr>
        <w:suppressLineNumbers w:val="0"/>
        <w:spacing w:before="0" w:beforeAutospacing="1" w:after="0" w:afterAutospacing="1"/>
        <w:ind w:left="560" w:leftChars="0" w:hanging="360" w:firstLineChars="0"/>
        <w:rPr>
          <w:rFonts w:hint="default" w:asciiTheme="minorAscii" w:hAnsiTheme="minorAscii"/>
          <w:sz w:val="22"/>
          <w:szCs w:val="22"/>
        </w:rPr>
      </w:pPr>
      <w:r>
        <w:rPr>
          <w:rStyle w:val="8"/>
          <w:rFonts w:hint="default" w:asciiTheme="minorAscii" w:hAnsiTheme="minorAscii"/>
          <w:sz w:val="22"/>
          <w:szCs w:val="22"/>
        </w:rPr>
        <w:t>Gradient Boosting Regressor</w:t>
      </w:r>
      <w:r>
        <w:rPr>
          <w:rFonts w:hint="default" w:asciiTheme="minorAscii" w:hAnsiTheme="minorAscii"/>
          <w:sz w:val="22"/>
          <w:szCs w:val="22"/>
        </w:rPr>
        <w:t xml:space="preserve"> – </w:t>
      </w:r>
      <w:r>
        <w:rPr>
          <w:rFonts w:hint="default" w:cs="Calibri Light" w:asciiTheme="minorAscii" w:hAnsiTheme="minorAscii"/>
          <w:sz w:val="24"/>
          <w:szCs w:val="24"/>
        </w:rPr>
        <w:t>A powerful ensemble machine learning technique.</w:t>
      </w:r>
    </w:p>
    <w:p w14:paraId="7F40538E">
      <w:pPr>
        <w:keepNext w:val="0"/>
        <w:keepLines w:val="0"/>
        <w:widowControl/>
        <w:numPr>
          <w:ilvl w:val="0"/>
          <w:numId w:val="3"/>
        </w:numPr>
        <w:suppressLineNumbers w:val="0"/>
        <w:spacing w:before="0" w:beforeAutospacing="1" w:after="0" w:afterAutospacing="1"/>
        <w:ind w:left="560" w:leftChars="0" w:hanging="360" w:firstLineChars="0"/>
        <w:rPr>
          <w:rFonts w:hint="default" w:cs="Calibri Light" w:asciiTheme="minorAscii" w:hAnsiTheme="minorAscii"/>
          <w:sz w:val="24"/>
          <w:szCs w:val="24"/>
        </w:rPr>
      </w:pPr>
      <w:r>
        <w:rPr>
          <w:rStyle w:val="8"/>
          <w:rFonts w:hint="default" w:asciiTheme="minorAscii" w:hAnsiTheme="minorAscii"/>
          <w:sz w:val="22"/>
          <w:szCs w:val="22"/>
        </w:rPr>
        <w:t>LSTM (Long Short-Term Memory)</w:t>
      </w:r>
      <w:r>
        <w:rPr>
          <w:rFonts w:hint="default" w:asciiTheme="minorAscii" w:hAnsiTheme="minorAscii"/>
          <w:sz w:val="22"/>
          <w:szCs w:val="22"/>
        </w:rPr>
        <w:t xml:space="preserve"> – </w:t>
      </w:r>
      <w:r>
        <w:rPr>
          <w:rFonts w:hint="default" w:cs="Calibri Light" w:asciiTheme="minorAscii" w:hAnsiTheme="minorAscii"/>
          <w:sz w:val="24"/>
          <w:szCs w:val="24"/>
        </w:rPr>
        <w:t>A deep learning model designed for sequential data analysis.</w:t>
      </w:r>
    </w:p>
    <w:p w14:paraId="33657328">
      <w:pPr>
        <w:keepNext w:val="0"/>
        <w:keepLines w:val="0"/>
        <w:widowControl/>
        <w:numPr>
          <w:ilvl w:val="0"/>
          <w:numId w:val="0"/>
        </w:numPr>
        <w:suppressLineNumbers w:val="0"/>
        <w:spacing w:before="0" w:beforeAutospacing="1" w:after="0" w:afterAutospacing="1"/>
        <w:ind w:left="400" w:leftChars="0"/>
        <w:rPr>
          <w:rFonts w:hint="default" w:cs="Calibri Light" w:asciiTheme="minorAscii" w:hAnsiTheme="minorAscii"/>
          <w:sz w:val="24"/>
          <w:szCs w:val="24"/>
        </w:rPr>
      </w:pPr>
    </w:p>
    <w:p w14:paraId="70DDAB9D">
      <w:pPr>
        <w:pStyle w:val="3"/>
        <w:keepNext w:val="0"/>
        <w:keepLines w:val="0"/>
        <w:widowControl/>
        <w:suppressLineNumbers w:val="0"/>
        <w:rPr>
          <w:rFonts w:hint="default" w:ascii="Segoe UI Black" w:hAnsi="Segoe UI Black" w:cs="Segoe UI Black"/>
        </w:rPr>
      </w:pPr>
      <w:r>
        <w:rPr>
          <w:rStyle w:val="8"/>
          <w:rFonts w:hint="default" w:ascii="Segoe UI Black" w:hAnsi="Segoe UI Black" w:cs="Segoe UI Black"/>
          <w:b/>
          <w:bCs/>
          <w:lang w:val="en-US"/>
        </w:rPr>
        <w:t>4</w:t>
      </w:r>
      <w:r>
        <w:rPr>
          <w:rStyle w:val="8"/>
          <w:rFonts w:hint="default" w:ascii="Segoe UI Black" w:hAnsi="Segoe UI Black" w:cs="Segoe UI Black"/>
          <w:b/>
          <w:bCs/>
        </w:rPr>
        <w:t>.1 ARIMA Model</w:t>
      </w:r>
    </w:p>
    <w:p w14:paraId="54E33E11">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Conducted stationarity tests (ADF test) to check the time series behavior.</w:t>
      </w:r>
    </w:p>
    <w:p w14:paraId="169AEA8A">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Differencing was applied to make the series stationary.</w:t>
      </w:r>
    </w:p>
    <w:p w14:paraId="2D3498E0">
      <w:pPr>
        <w:keepNext w:val="0"/>
        <w:keepLines w:val="0"/>
        <w:widowControl/>
        <w:numPr>
          <w:ilvl w:val="0"/>
          <w:numId w:val="4"/>
        </w:numPr>
        <w:suppressLineNumbers w:val="0"/>
        <w:spacing w:before="0" w:beforeAutospacing="1" w:after="0" w:afterAutospacing="1"/>
        <w:ind w:left="720" w:hanging="360"/>
      </w:pPr>
      <w:r>
        <w:rPr>
          <w:rFonts w:hint="default" w:cs="Calibri Light" w:asciiTheme="minorAscii" w:hAnsiTheme="minorAscii"/>
          <w:sz w:val="24"/>
          <w:szCs w:val="24"/>
        </w:rPr>
        <w:t>Forecasted Bitcoin closing prices and evaluated performance.</w:t>
      </w:r>
    </w:p>
    <w:p w14:paraId="07F42362">
      <w:pPr>
        <w:pStyle w:val="3"/>
        <w:keepNext w:val="0"/>
        <w:keepLines w:val="0"/>
        <w:widowControl/>
        <w:suppressLineNumbers w:val="0"/>
        <w:rPr>
          <w:rFonts w:hint="default" w:ascii="Segoe UI Black" w:hAnsi="Segoe UI Black" w:cs="Segoe UI Black"/>
        </w:rPr>
      </w:pPr>
      <w:r>
        <w:rPr>
          <w:rStyle w:val="8"/>
          <w:rFonts w:hint="default" w:ascii="Segoe UI Black" w:hAnsi="Segoe UI Black" w:cs="Segoe UI Black"/>
          <w:b/>
          <w:bCs/>
          <w:lang w:val="en-US"/>
        </w:rPr>
        <w:t>4</w:t>
      </w:r>
      <w:r>
        <w:rPr>
          <w:rStyle w:val="8"/>
          <w:rFonts w:hint="default" w:ascii="Segoe UI Black" w:hAnsi="Segoe UI Black" w:cs="Segoe UI Black"/>
          <w:b/>
          <w:bCs/>
        </w:rPr>
        <w:t>.2 Gradient Boosting Regressor</w:t>
      </w:r>
    </w:p>
    <w:p w14:paraId="0EBEADCC">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Preprocessed data by splitting into training and testing sets.</w:t>
      </w:r>
    </w:p>
    <w:p w14:paraId="66BDF474">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Applied feature scaling and transformations where necessary.</w:t>
      </w:r>
    </w:p>
    <w:p w14:paraId="5B78937E">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Trained the Gradient Boosting model on historical price data.</w:t>
      </w:r>
    </w:p>
    <w:p w14:paraId="74C93585">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Predicted Bitcoin closing prices and assessed accuracy.</w:t>
      </w:r>
    </w:p>
    <w:p w14:paraId="69A1D22E">
      <w:pPr>
        <w:pStyle w:val="3"/>
        <w:keepNext w:val="0"/>
        <w:keepLines w:val="0"/>
        <w:widowControl/>
        <w:suppressLineNumbers w:val="0"/>
        <w:rPr>
          <w:rFonts w:hint="default" w:ascii="Segoe UI Black" w:hAnsi="Segoe UI Black" w:cs="Segoe UI Black"/>
        </w:rPr>
      </w:pPr>
      <w:r>
        <w:rPr>
          <w:rStyle w:val="8"/>
          <w:rFonts w:hint="default" w:ascii="Segoe UI Black" w:hAnsi="Segoe UI Black" w:cs="Segoe UI Black"/>
          <w:b/>
          <w:bCs/>
          <w:lang w:val="en-US"/>
        </w:rPr>
        <w:t>4</w:t>
      </w:r>
      <w:r>
        <w:rPr>
          <w:rStyle w:val="8"/>
          <w:rFonts w:hint="default" w:ascii="Segoe UI Black" w:hAnsi="Segoe UI Black" w:cs="Segoe UI Black"/>
          <w:b/>
          <w:bCs/>
        </w:rPr>
        <w:t>.3 LSTM Model</w:t>
      </w:r>
    </w:p>
    <w:p w14:paraId="5B6F7154">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Normalized the dataset to improve training efficiency.</w:t>
      </w:r>
    </w:p>
    <w:p w14:paraId="7A65B9C0">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Converted the data into sequences for time series forecasting.</w:t>
      </w:r>
    </w:p>
    <w:p w14:paraId="182D18F3">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Built an LSTM model with multiple layers for learning long-term dependencies.</w:t>
      </w:r>
    </w:p>
    <w:p w14:paraId="69FCBD33">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Optimized using the Adam optimizer and Mean Squared Error loss function.</w:t>
      </w:r>
    </w:p>
    <w:p w14:paraId="26FC89D1">
      <w:pPr>
        <w:keepNext w:val="0"/>
        <w:keepLines w:val="0"/>
        <w:widowControl/>
        <w:numPr>
          <w:ilvl w:val="0"/>
          <w:numId w:val="4"/>
        </w:numPr>
        <w:suppressLineNumbers w:val="0"/>
        <w:spacing w:before="0" w:beforeAutospacing="1" w:after="0" w:afterAutospacing="1"/>
        <w:ind w:left="720" w:hanging="360"/>
        <w:rPr>
          <w:rFonts w:hint="default" w:cs="Calibri Light" w:asciiTheme="minorAscii" w:hAnsiTheme="minorAscii"/>
          <w:sz w:val="24"/>
          <w:szCs w:val="24"/>
        </w:rPr>
      </w:pPr>
      <w:r>
        <w:rPr>
          <w:rFonts w:hint="default" w:cs="Calibri Light" w:asciiTheme="minorAscii" w:hAnsiTheme="minorAscii"/>
          <w:sz w:val="24"/>
          <w:szCs w:val="24"/>
        </w:rPr>
        <w:t xml:space="preserve">Trained for </w:t>
      </w:r>
      <w:r>
        <w:rPr>
          <w:rFonts w:hint="default" w:cs="Calibri Light" w:asciiTheme="minorAscii" w:hAnsiTheme="minorAscii"/>
          <w:sz w:val="24"/>
          <w:szCs w:val="24"/>
          <w:lang w:val="en-US"/>
        </w:rPr>
        <w:t>20</w:t>
      </w:r>
      <w:r>
        <w:rPr>
          <w:rFonts w:hint="default" w:cs="Calibri Light" w:asciiTheme="minorAscii" w:hAnsiTheme="minorAscii"/>
          <w:sz w:val="24"/>
          <w:szCs w:val="24"/>
        </w:rPr>
        <w:t xml:space="preserve"> epoch</w:t>
      </w:r>
      <w:r>
        <w:rPr>
          <w:rFonts w:hint="default" w:cs="Calibri Light" w:asciiTheme="minorAscii" w:hAnsiTheme="minorAscii"/>
          <w:sz w:val="24"/>
          <w:szCs w:val="24"/>
          <w:lang w:val="en-US"/>
        </w:rPr>
        <w:t xml:space="preserve">s on </w:t>
      </w:r>
      <w:r>
        <w:rPr>
          <w:rFonts w:hint="default" w:cs="Calibri Light" w:asciiTheme="minorAscii" w:hAnsiTheme="minorAscii"/>
          <w:sz w:val="24"/>
          <w:szCs w:val="24"/>
        </w:rPr>
        <w:t>historical data and evaluated prediction accuracy.</w:t>
      </w:r>
    </w:p>
    <w:p w14:paraId="4AB8050C">
      <w:pPr>
        <w:pStyle w:val="2"/>
        <w:keepNext w:val="0"/>
        <w:keepLines w:val="0"/>
        <w:widowControl/>
        <w:suppressLineNumbers w:val="0"/>
      </w:pPr>
      <w:r>
        <w:rPr>
          <w:rStyle w:val="8"/>
          <w:rFonts w:hint="default" w:ascii="Segoe UI Black" w:hAnsi="Segoe UI Black" w:cs="Segoe UI Black" w:eastAsiaTheme="minorEastAsia"/>
          <w:b/>
          <w:bCs/>
          <w:kern w:val="0"/>
          <w:sz w:val="27"/>
          <w:szCs w:val="27"/>
          <w:lang w:val="en-US" w:eastAsia="zh-CN" w:bidi="ar"/>
        </w:rPr>
        <w:t>5. Model Performance Evaluation</w:t>
      </w:r>
    </w:p>
    <w:p w14:paraId="760BF4DF">
      <w:pPr>
        <w:keepNext w:val="0"/>
        <w:keepLines w:val="0"/>
        <w:widowControl/>
        <w:numPr>
          <w:ilvl w:val="0"/>
          <w:numId w:val="0"/>
        </w:numPr>
        <w:suppressLineNumbers w:val="0"/>
        <w:spacing w:before="0" w:beforeAutospacing="1" w:after="0" w:afterAutospacing="1"/>
        <w:ind w:left="360" w:leftChars="0"/>
        <w:rPr>
          <w:rFonts w:hint="default" w:cs="Calibri Light" w:asciiTheme="minorAscii" w:hAnsiTheme="minorAscii"/>
          <w:sz w:val="24"/>
          <w:szCs w:val="24"/>
        </w:rPr>
      </w:pPr>
      <w:r>
        <w:rPr>
          <w:rFonts w:hint="default" w:cs="Calibri Light" w:asciiTheme="minorAscii" w:hAnsiTheme="minorAscii"/>
          <w:sz w:val="24"/>
          <w:szCs w:val="24"/>
        </w:rPr>
        <w:t>To evaluate model performance, we used Root Mean Square Error (RMSE) as a metric.</w:t>
      </w:r>
    </w:p>
    <w:tbl>
      <w:tblPr>
        <w:tblStyle w:val="6"/>
        <w:tblpPr w:leftFromText="180" w:rightFromText="180" w:vertAnchor="text" w:horzAnchor="page" w:tblpX="2231" w:tblpY="338"/>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50"/>
        <w:gridCol w:w="3528"/>
      </w:tblGrid>
      <w:tr w14:paraId="5FBC4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3505" w:type="dxa"/>
            <w:shd w:val="clear" w:color="auto" w:fill="auto"/>
            <w:vAlign w:val="center"/>
          </w:tcPr>
          <w:p w14:paraId="491882E5">
            <w:pPr>
              <w:keepNext w:val="0"/>
              <w:keepLines w:val="0"/>
              <w:widowControl/>
              <w:suppressLineNumbers w:val="0"/>
              <w:jc w:val="center"/>
              <w:rPr>
                <w:rFonts w:hint="default" w:ascii="Segoe UI Black" w:hAnsi="Segoe UI Black" w:cs="Segoe UI Black"/>
                <w:b/>
                <w:bCs/>
              </w:rPr>
            </w:pPr>
            <w:r>
              <w:rPr>
                <w:rFonts w:hint="default" w:ascii="Segoe UI Black" w:hAnsi="Segoe UI Black" w:eastAsia="SimSun" w:cs="Segoe UI Black"/>
                <w:b/>
                <w:bCs/>
                <w:kern w:val="0"/>
                <w:sz w:val="24"/>
                <w:szCs w:val="24"/>
                <w:lang w:val="en-US" w:eastAsia="zh-CN" w:bidi="ar"/>
              </w:rPr>
              <w:t>Model</w:t>
            </w:r>
          </w:p>
        </w:tc>
        <w:tc>
          <w:tcPr>
            <w:tcW w:w="3483" w:type="dxa"/>
            <w:shd w:val="clear" w:color="auto" w:fill="auto"/>
            <w:vAlign w:val="center"/>
          </w:tcPr>
          <w:p w14:paraId="7FA0FC80">
            <w:pPr>
              <w:keepNext w:val="0"/>
              <w:keepLines w:val="0"/>
              <w:widowControl/>
              <w:suppressLineNumbers w:val="0"/>
              <w:jc w:val="center"/>
              <w:rPr>
                <w:rFonts w:hint="default" w:ascii="Segoe UI Black" w:hAnsi="Segoe UI Black" w:cs="Segoe UI Black"/>
                <w:b/>
                <w:bCs/>
              </w:rPr>
            </w:pPr>
            <w:r>
              <w:rPr>
                <w:rFonts w:hint="default" w:ascii="Segoe UI Black" w:hAnsi="Segoe UI Black" w:eastAsia="SimSun" w:cs="Segoe UI Black"/>
                <w:b/>
                <w:bCs/>
                <w:kern w:val="0"/>
                <w:sz w:val="24"/>
                <w:szCs w:val="24"/>
                <w:lang w:val="en-US" w:eastAsia="zh-CN" w:bidi="ar"/>
              </w:rPr>
              <w:t>RMSE</w:t>
            </w:r>
          </w:p>
        </w:tc>
      </w:tr>
      <w:tr w14:paraId="4456D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7" w:hRule="atLeast"/>
          <w:tblCellSpacing w:w="15" w:type="dxa"/>
        </w:trPr>
        <w:tc>
          <w:tcPr>
            <w:tcW w:w="3505" w:type="dxa"/>
            <w:shd w:val="clear" w:color="auto" w:fill="auto"/>
            <w:vAlign w:val="center"/>
          </w:tcPr>
          <w:p w14:paraId="0F224DF6">
            <w:pPr>
              <w:keepNext w:val="0"/>
              <w:keepLines w:val="0"/>
              <w:widowControl/>
              <w:suppressLineNumbers w:val="0"/>
              <w:jc w:val="left"/>
              <w:rPr>
                <w:rFonts w:hint="default" w:ascii="Segoe UI Black" w:hAnsi="Segoe UI Black" w:cs="Segoe UI Black"/>
              </w:rPr>
            </w:pPr>
            <w:r>
              <w:rPr>
                <w:rFonts w:hint="default" w:ascii="Segoe UI Black" w:hAnsi="Segoe UI Black" w:eastAsia="SimSun" w:cs="Segoe UI Black"/>
                <w:kern w:val="0"/>
                <w:sz w:val="24"/>
                <w:szCs w:val="24"/>
                <w:lang w:val="en-US" w:eastAsia="zh-CN" w:bidi="ar"/>
              </w:rPr>
              <w:t>ARIMA</w:t>
            </w:r>
          </w:p>
        </w:tc>
        <w:tc>
          <w:tcPr>
            <w:tcW w:w="3483" w:type="dxa"/>
            <w:shd w:val="clear" w:color="auto" w:fill="auto"/>
            <w:vAlign w:val="center"/>
          </w:tcPr>
          <w:p w14:paraId="2090091E">
            <w:pPr>
              <w:keepNext w:val="0"/>
              <w:keepLines w:val="0"/>
              <w:widowControl/>
              <w:suppressLineNumbers w:val="0"/>
              <w:jc w:val="left"/>
              <w:rPr>
                <w:rFonts w:hint="default" w:ascii="Segoe UI Black" w:hAnsi="Segoe UI Black" w:cs="Segoe UI Black"/>
              </w:rPr>
            </w:pPr>
            <w:r>
              <w:rPr>
                <w:rFonts w:hint="default" w:ascii="Segoe UI Black" w:hAnsi="Segoe UI Black" w:eastAsia="SimSun" w:cs="Segoe UI Black"/>
                <w:kern w:val="0"/>
                <w:sz w:val="24"/>
                <w:szCs w:val="24"/>
                <w:lang w:val="en-US" w:eastAsia="zh-CN" w:bidi="ar"/>
              </w:rPr>
              <w:t>3393.80</w:t>
            </w:r>
          </w:p>
        </w:tc>
      </w:tr>
      <w:tr w14:paraId="09392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505" w:type="dxa"/>
            <w:shd w:val="clear" w:color="auto" w:fill="auto"/>
            <w:vAlign w:val="center"/>
          </w:tcPr>
          <w:p w14:paraId="1BFFDEC7">
            <w:pPr>
              <w:keepNext w:val="0"/>
              <w:keepLines w:val="0"/>
              <w:widowControl/>
              <w:suppressLineNumbers w:val="0"/>
              <w:jc w:val="left"/>
              <w:rPr>
                <w:rFonts w:hint="default" w:ascii="Segoe UI Black" w:hAnsi="Segoe UI Black" w:cs="Segoe UI Black"/>
              </w:rPr>
            </w:pPr>
            <w:r>
              <w:rPr>
                <w:rFonts w:hint="default" w:ascii="Segoe UI Black" w:hAnsi="Segoe UI Black" w:eastAsia="SimSun" w:cs="Segoe UI Black"/>
                <w:kern w:val="0"/>
                <w:sz w:val="24"/>
                <w:szCs w:val="24"/>
                <w:lang w:val="en-US" w:eastAsia="zh-CN" w:bidi="ar"/>
              </w:rPr>
              <w:t>Gradient Boosting</w:t>
            </w:r>
          </w:p>
        </w:tc>
        <w:tc>
          <w:tcPr>
            <w:tcW w:w="3483" w:type="dxa"/>
            <w:shd w:val="clear" w:color="auto" w:fill="auto"/>
            <w:vAlign w:val="center"/>
          </w:tcPr>
          <w:p w14:paraId="3BCEAFA4">
            <w:pPr>
              <w:keepNext w:val="0"/>
              <w:keepLines w:val="0"/>
              <w:widowControl/>
              <w:suppressLineNumbers w:val="0"/>
              <w:jc w:val="left"/>
              <w:rPr>
                <w:rFonts w:hint="default" w:ascii="Segoe UI Black" w:hAnsi="Segoe UI Black" w:cs="Segoe UI Black"/>
              </w:rPr>
            </w:pPr>
            <w:r>
              <w:rPr>
                <w:rFonts w:hint="default" w:ascii="Segoe UI Black" w:hAnsi="Segoe UI Black" w:eastAsia="SimSun" w:cs="Segoe UI Black"/>
                <w:kern w:val="0"/>
                <w:sz w:val="24"/>
                <w:szCs w:val="24"/>
                <w:lang w:val="en-US" w:eastAsia="zh-CN" w:bidi="ar"/>
              </w:rPr>
              <w:t>1037.55</w:t>
            </w:r>
          </w:p>
        </w:tc>
      </w:tr>
      <w:tr w14:paraId="2E48FE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505" w:type="dxa"/>
            <w:shd w:val="clear" w:color="auto" w:fill="auto"/>
            <w:vAlign w:val="center"/>
          </w:tcPr>
          <w:p w14:paraId="7B455B62">
            <w:pPr>
              <w:keepNext w:val="0"/>
              <w:keepLines w:val="0"/>
              <w:widowControl/>
              <w:suppressLineNumbers w:val="0"/>
              <w:jc w:val="left"/>
              <w:rPr>
                <w:rFonts w:hint="default" w:ascii="Segoe UI Black" w:hAnsi="Segoe UI Black" w:cs="Segoe UI Black"/>
              </w:rPr>
            </w:pPr>
            <w:r>
              <w:rPr>
                <w:rFonts w:hint="default" w:ascii="Segoe UI Black" w:hAnsi="Segoe UI Black" w:eastAsia="SimSun" w:cs="Segoe UI Black"/>
                <w:kern w:val="0"/>
                <w:sz w:val="24"/>
                <w:szCs w:val="24"/>
                <w:lang w:val="en-US" w:eastAsia="zh-CN" w:bidi="ar"/>
              </w:rPr>
              <w:t>LSTM</w:t>
            </w:r>
          </w:p>
        </w:tc>
        <w:tc>
          <w:tcPr>
            <w:tcW w:w="3483" w:type="dxa"/>
            <w:shd w:val="clear" w:color="auto" w:fill="auto"/>
            <w:vAlign w:val="center"/>
          </w:tcPr>
          <w:p w14:paraId="70AFD44D">
            <w:pPr>
              <w:keepNext w:val="0"/>
              <w:keepLines w:val="0"/>
              <w:widowControl/>
              <w:suppressLineNumbers w:val="0"/>
              <w:jc w:val="left"/>
              <w:rPr>
                <w:rFonts w:hint="default" w:ascii="Segoe UI Black" w:hAnsi="Segoe UI Black" w:cs="Segoe UI Black"/>
                <w:lang w:val="en-US"/>
              </w:rPr>
            </w:pPr>
            <w:r>
              <w:rPr>
                <w:rFonts w:hint="default" w:ascii="Segoe UI Black" w:hAnsi="Segoe UI Black" w:eastAsia="SimSun" w:cs="Segoe UI Black"/>
                <w:kern w:val="0"/>
                <w:sz w:val="24"/>
                <w:szCs w:val="24"/>
                <w:lang w:val="en-US" w:eastAsia="zh-CN" w:bidi="ar"/>
              </w:rPr>
              <w:t>1307</w:t>
            </w:r>
          </w:p>
        </w:tc>
      </w:tr>
    </w:tbl>
    <w:p w14:paraId="5A6BF629">
      <w:pPr>
        <w:pStyle w:val="7"/>
        <w:keepNext w:val="0"/>
        <w:keepLines w:val="0"/>
        <w:widowControl/>
        <w:suppressLineNumbers w:val="0"/>
      </w:pPr>
    </w:p>
    <w:p w14:paraId="4D6E605A">
      <w:pPr>
        <w:pStyle w:val="7"/>
        <w:keepNext w:val="0"/>
        <w:keepLines w:val="0"/>
        <w:widowControl/>
        <w:suppressLineNumbers w:val="0"/>
      </w:pPr>
    </w:p>
    <w:p w14:paraId="747DCC8B">
      <w:pPr>
        <w:pStyle w:val="7"/>
        <w:keepNext w:val="0"/>
        <w:keepLines w:val="0"/>
        <w:widowControl/>
        <w:suppressLineNumbers w:val="0"/>
      </w:pPr>
    </w:p>
    <w:p w14:paraId="11DC1DF6">
      <w:pPr>
        <w:pStyle w:val="7"/>
        <w:keepNext w:val="0"/>
        <w:keepLines w:val="0"/>
        <w:widowControl/>
        <w:suppressLineNumbers w:val="0"/>
      </w:pPr>
    </w:p>
    <w:p w14:paraId="15CBC069">
      <w:pPr>
        <w:keepNext w:val="0"/>
        <w:keepLines w:val="0"/>
        <w:widowControl/>
        <w:numPr>
          <w:ilvl w:val="0"/>
          <w:numId w:val="0"/>
        </w:numPr>
        <w:suppressLineNumbers w:val="0"/>
        <w:spacing w:before="0" w:beforeAutospacing="1" w:after="0" w:afterAutospacing="1"/>
        <w:ind w:left="360" w:leftChars="0"/>
        <w:rPr>
          <w:rFonts w:hint="default" w:cs="Calibri Light" w:asciiTheme="minorAscii" w:hAnsiTheme="minorAscii"/>
          <w:sz w:val="24"/>
          <w:szCs w:val="24"/>
        </w:rPr>
      </w:pPr>
      <w:r>
        <w:rPr>
          <w:rFonts w:hint="default" w:cs="Calibri Light" w:asciiTheme="minorAscii" w:hAnsiTheme="minorAscii"/>
          <w:b/>
          <w:bCs/>
          <w:sz w:val="28"/>
          <w:szCs w:val="28"/>
          <w:u w:val="single"/>
        </w:rPr>
        <w:t>Key Observations:</w:t>
      </w:r>
    </w:p>
    <w:p w14:paraId="086E5DA7">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cs="Calibri Light" w:asciiTheme="minorAscii" w:hAnsiTheme="minorAscii"/>
          <w:b/>
          <w:bCs/>
          <w:sz w:val="24"/>
          <w:szCs w:val="24"/>
        </w:rPr>
        <w:t>ARIMA</w:t>
      </w:r>
      <w:r>
        <w:rPr>
          <w:rFonts w:hint="default" w:cs="Calibri Light" w:asciiTheme="minorAscii" w:hAnsiTheme="minorAscii"/>
          <w:sz w:val="24"/>
          <w:szCs w:val="24"/>
        </w:rPr>
        <w:t xml:space="preserve"> has the </w:t>
      </w:r>
      <w:r>
        <w:rPr>
          <w:rFonts w:hint="default" w:cs="Calibri Light" w:asciiTheme="minorAscii" w:hAnsiTheme="minorAscii"/>
          <w:b/>
          <w:bCs/>
          <w:sz w:val="24"/>
          <w:szCs w:val="24"/>
        </w:rPr>
        <w:t>highest RMSE</w:t>
      </w:r>
      <w:r>
        <w:rPr>
          <w:rFonts w:hint="default" w:cs="Calibri Light" w:asciiTheme="minorAscii" w:hAnsiTheme="minorAscii"/>
          <w:sz w:val="24"/>
          <w:szCs w:val="24"/>
        </w:rPr>
        <w:t>, indicating poor predictive performance due to its inability to capture long-term dependencies.</w:t>
      </w:r>
    </w:p>
    <w:p w14:paraId="07C13730">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cs="Calibri Light" w:asciiTheme="minorAscii" w:hAnsiTheme="minorAscii"/>
          <w:sz w:val="24"/>
          <w:szCs w:val="24"/>
        </w:rPr>
        <w:t>Bitcoin prices are highly volatile, but ARIMA smooths out fluctuations, leading to predictions that appear nearly flat or linear.</w:t>
      </w:r>
    </w:p>
    <w:p w14:paraId="5D6076E9">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cs="Calibri Light" w:asciiTheme="minorAscii" w:hAnsiTheme="minorAscii"/>
          <w:sz w:val="24"/>
          <w:szCs w:val="24"/>
        </w:rPr>
        <w:t>The model fails to reflect the rapid price swings seen in real-world crypto markets.</w:t>
      </w:r>
    </w:p>
    <w:p w14:paraId="05F66014">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cs="Calibri Light" w:asciiTheme="minorAscii" w:hAnsiTheme="minorAscii"/>
          <w:b/>
          <w:bCs/>
          <w:sz w:val="24"/>
          <w:szCs w:val="24"/>
        </w:rPr>
        <w:t>Gradient Boosting</w:t>
      </w:r>
      <w:r>
        <w:rPr>
          <w:rFonts w:hint="default" w:cs="Calibri Light" w:asciiTheme="minorAscii" w:hAnsiTheme="minorAscii"/>
          <w:sz w:val="24"/>
          <w:szCs w:val="24"/>
        </w:rPr>
        <w:t xml:space="preserve"> achieves the </w:t>
      </w:r>
      <w:r>
        <w:rPr>
          <w:rFonts w:hint="default" w:cs="Calibri Light" w:asciiTheme="minorAscii" w:hAnsiTheme="minorAscii"/>
          <w:b/>
          <w:bCs/>
          <w:sz w:val="24"/>
          <w:szCs w:val="24"/>
        </w:rPr>
        <w:t>lowest RMSE</w:t>
      </w:r>
      <w:r>
        <w:rPr>
          <w:rFonts w:hint="default" w:cs="Calibri Light" w:asciiTheme="minorAscii" w:hAnsiTheme="minorAscii"/>
          <w:sz w:val="24"/>
          <w:szCs w:val="24"/>
        </w:rPr>
        <w:t>, proving to be the most accurate model.</w:t>
      </w:r>
    </w:p>
    <w:p w14:paraId="5B5CD729">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cs="Calibri Light" w:asciiTheme="minorAscii" w:hAnsiTheme="minorAscii"/>
          <w:sz w:val="24"/>
          <w:szCs w:val="24"/>
        </w:rPr>
        <w:t>Bitcoin prices fluctuate a lot due to market events, news, and trading volume. Gradient Boosting adapts to these sudden changes better than ARIMA, which assumes price movements follow a fixed pattern.</w:t>
      </w:r>
    </w:p>
    <w:p w14:paraId="49CE4ECA">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cs="Calibri Light" w:asciiTheme="minorAscii" w:hAnsiTheme="minorAscii"/>
          <w:sz w:val="24"/>
          <w:szCs w:val="24"/>
        </w:rPr>
        <w:t>Gradient Boosting corrects errors with each new iteration, improving its accuracy over time. Unlike traditional models, it doesn’t rely on just one fixed formula but continuously adjusts to market conditions.</w:t>
      </w:r>
    </w:p>
    <w:p w14:paraId="07D2892C">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cs="Calibri Light" w:asciiTheme="minorAscii" w:hAnsiTheme="minorAscii"/>
          <w:b/>
          <w:bCs/>
          <w:sz w:val="24"/>
          <w:szCs w:val="24"/>
        </w:rPr>
        <w:t>LSTM</w:t>
      </w:r>
      <w:r>
        <w:rPr>
          <w:rFonts w:hint="default" w:cs="Calibri Light" w:asciiTheme="minorAscii" w:hAnsiTheme="minorAscii"/>
          <w:sz w:val="24"/>
          <w:szCs w:val="24"/>
        </w:rPr>
        <w:t xml:space="preserve"> performs better than </w:t>
      </w:r>
      <w:r>
        <w:rPr>
          <w:rFonts w:hint="default" w:cs="Calibri Light" w:asciiTheme="minorAscii" w:hAnsiTheme="minorAscii"/>
          <w:b/>
          <w:bCs/>
          <w:sz w:val="24"/>
          <w:szCs w:val="24"/>
        </w:rPr>
        <w:t>ARIMA</w:t>
      </w:r>
      <w:r>
        <w:rPr>
          <w:rFonts w:hint="default" w:cs="Calibri Light" w:asciiTheme="minorAscii" w:hAnsiTheme="minorAscii"/>
          <w:sz w:val="24"/>
          <w:szCs w:val="24"/>
        </w:rPr>
        <w:t xml:space="preserve"> but is slightly </w:t>
      </w:r>
      <w:r>
        <w:rPr>
          <w:rFonts w:hint="default" w:cs="Calibri Light" w:asciiTheme="minorAscii" w:hAnsiTheme="minorAscii"/>
          <w:b/>
          <w:bCs/>
          <w:sz w:val="24"/>
          <w:szCs w:val="24"/>
        </w:rPr>
        <w:t>less effective</w:t>
      </w:r>
      <w:r>
        <w:rPr>
          <w:rFonts w:hint="default" w:cs="Calibri Light" w:asciiTheme="minorAscii" w:hAnsiTheme="minorAscii"/>
          <w:sz w:val="24"/>
          <w:szCs w:val="24"/>
        </w:rPr>
        <w:t xml:space="preserve"> than Gradient Boosting due to its high data complexity and training time.</w:t>
      </w:r>
    </w:p>
    <w:p w14:paraId="514BB70A">
      <w:pPr>
        <w:keepNext w:val="0"/>
        <w:keepLines w:val="0"/>
        <w:widowControl/>
        <w:numPr>
          <w:ilvl w:val="0"/>
          <w:numId w:val="5"/>
        </w:numPr>
        <w:suppressLineNumbers w:val="0"/>
        <w:spacing w:before="0" w:beforeAutospacing="1" w:after="0" w:afterAutospacing="1"/>
        <w:ind w:left="418" w:leftChars="0" w:hanging="418" w:firstLineChars="0"/>
        <w:rPr>
          <w:rFonts w:hint="default" w:asciiTheme="minorAscii" w:hAnsiTheme="minorAscii"/>
          <w:sz w:val="24"/>
          <w:szCs w:val="24"/>
        </w:rPr>
      </w:pPr>
      <w:r>
        <w:rPr>
          <w:rFonts w:hint="default" w:asciiTheme="minorAscii" w:hAnsiTheme="minorAscii"/>
          <w:sz w:val="24"/>
          <w:szCs w:val="24"/>
        </w:rPr>
        <w:t>LSTM is built for time-series forecasting, meaning it remembers patterns from past data and adapts over time.</w:t>
      </w:r>
    </w:p>
    <w:p w14:paraId="4C652ECD">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asciiTheme="minorAscii" w:hAnsiTheme="minorAscii"/>
          <w:sz w:val="24"/>
          <w:szCs w:val="24"/>
        </w:rPr>
        <w:t>It works better than ARIMA when the market is volatile and changes unpredictably.</w:t>
      </w:r>
    </w:p>
    <w:p w14:paraId="111EB3A6">
      <w:pPr>
        <w:keepNext w:val="0"/>
        <w:keepLines w:val="0"/>
        <w:widowControl/>
        <w:numPr>
          <w:ilvl w:val="0"/>
          <w:numId w:val="5"/>
        </w:numPr>
        <w:suppressLineNumbers w:val="0"/>
        <w:spacing w:before="0" w:beforeAutospacing="1" w:after="0" w:afterAutospacing="1"/>
        <w:ind w:left="418" w:leftChars="0" w:hanging="418" w:firstLineChars="0"/>
        <w:rPr>
          <w:rFonts w:hint="default" w:cs="Calibri Light" w:asciiTheme="minorAscii" w:hAnsiTheme="minorAscii"/>
          <w:sz w:val="24"/>
          <w:szCs w:val="24"/>
        </w:rPr>
      </w:pPr>
      <w:r>
        <w:rPr>
          <w:rFonts w:hint="default" w:asciiTheme="minorAscii" w:hAnsiTheme="minorAscii"/>
          <w:sz w:val="24"/>
          <w:szCs w:val="24"/>
        </w:rPr>
        <w:t>Unlike ARIMA, LSTM does not flatten the trend into a straight line. It captures actual market shifts, making it useful for trading strategies.</w:t>
      </w:r>
      <w:bookmarkStart w:id="0" w:name="_GoBack"/>
      <w:bookmarkEnd w:id="0"/>
    </w:p>
    <w:p w14:paraId="482001E3">
      <w:pPr>
        <w:numPr>
          <w:ilvl w:val="0"/>
          <w:numId w:val="6"/>
        </w:numPr>
        <w:ind w:leftChars="0"/>
        <w:rPr>
          <w:rFonts w:hint="default" w:ascii="Segoe UI Black" w:hAnsi="Segoe UI Black" w:cs="Segoe UI Black"/>
          <w:sz w:val="28"/>
          <w:szCs w:val="28"/>
        </w:rPr>
      </w:pPr>
      <w:r>
        <w:rPr>
          <w:rFonts w:hint="default" w:ascii="Segoe UI Black" w:hAnsi="Segoe UI Black" w:cs="Segoe UI Black"/>
          <w:sz w:val="28"/>
          <w:szCs w:val="28"/>
        </w:rPr>
        <w:t>Conclusion</w:t>
      </w:r>
      <w:r>
        <w:rPr>
          <w:rFonts w:hint="default" w:ascii="Segoe UI Black" w:hAnsi="Segoe UI Black" w:cs="Segoe UI Black"/>
          <w:sz w:val="28"/>
          <w:szCs w:val="28"/>
          <w:lang w:val="en-US"/>
        </w:rPr>
        <w:t xml:space="preserve"> </w:t>
      </w:r>
      <w:r>
        <w:rPr>
          <w:rFonts w:hint="default" w:ascii="Segoe UI Black" w:hAnsi="Segoe UI Black" w:cs="Segoe UI Black"/>
          <w:sz w:val="28"/>
          <w:szCs w:val="28"/>
        </w:rPr>
        <w:t>and Future Work</w:t>
      </w:r>
    </w:p>
    <w:p w14:paraId="0AB7A7DB">
      <w:pPr>
        <w:numPr>
          <w:ilvl w:val="0"/>
          <w:numId w:val="0"/>
        </w:numPr>
        <w:rPr>
          <w:rFonts w:hint="default" w:ascii="Segoe UI Black" w:hAnsi="Segoe UI Black" w:cs="Segoe UI Black"/>
          <w:sz w:val="28"/>
          <w:szCs w:val="28"/>
        </w:rPr>
      </w:pPr>
    </w:p>
    <w:p w14:paraId="2F1242A2">
      <w:pPr>
        <w:numPr>
          <w:ilvl w:val="0"/>
          <w:numId w:val="0"/>
        </w:numPr>
        <w:rPr>
          <w:rFonts w:hint="default" w:cs="Calibri Light" w:asciiTheme="minorAscii" w:hAnsiTheme="minorAscii"/>
          <w:sz w:val="24"/>
          <w:szCs w:val="24"/>
        </w:rPr>
      </w:pPr>
      <w:r>
        <w:rPr>
          <w:rFonts w:hint="default" w:cs="Calibri Light" w:asciiTheme="minorAscii" w:hAnsiTheme="minorAscii"/>
          <w:sz w:val="24"/>
          <w:szCs w:val="24"/>
        </w:rPr>
        <w:t xml:space="preserve">The </w:t>
      </w:r>
      <w:r>
        <w:rPr>
          <w:rFonts w:hint="default" w:cs="Calibri Light" w:asciiTheme="minorAscii" w:hAnsiTheme="minorAscii"/>
          <w:b/>
          <w:bCs/>
          <w:sz w:val="24"/>
          <w:szCs w:val="24"/>
        </w:rPr>
        <w:t>Gradient Boosting model</w:t>
      </w:r>
      <w:r>
        <w:rPr>
          <w:rFonts w:hint="default" w:cs="Calibri Light" w:asciiTheme="minorAscii" w:hAnsiTheme="minorAscii"/>
          <w:sz w:val="24"/>
          <w:szCs w:val="24"/>
        </w:rPr>
        <w:t xml:space="preserve"> provides better predictive accuracy compared to both </w:t>
      </w:r>
      <w:r>
        <w:rPr>
          <w:rFonts w:hint="default" w:cs="Calibri Light" w:asciiTheme="minorAscii" w:hAnsiTheme="minorAscii"/>
          <w:b/>
          <w:bCs/>
          <w:sz w:val="24"/>
          <w:szCs w:val="24"/>
        </w:rPr>
        <w:t>ARIMA and LSTM models</w:t>
      </w:r>
      <w:r>
        <w:rPr>
          <w:rFonts w:hint="default" w:cs="Calibri Light" w:asciiTheme="minorAscii" w:hAnsiTheme="minorAscii"/>
          <w:sz w:val="24"/>
          <w:szCs w:val="24"/>
        </w:rPr>
        <w:t xml:space="preserve">, as evidenced by the lower </w:t>
      </w:r>
      <w:r>
        <w:rPr>
          <w:rFonts w:hint="default" w:cs="Calibri Light" w:asciiTheme="minorAscii" w:hAnsiTheme="minorAscii"/>
          <w:b/>
          <w:bCs/>
          <w:sz w:val="24"/>
          <w:szCs w:val="24"/>
        </w:rPr>
        <w:t>RMSE</w:t>
      </w:r>
      <w:r>
        <w:rPr>
          <w:rFonts w:hint="default" w:cs="Calibri Light" w:asciiTheme="minorAscii" w:hAnsiTheme="minorAscii"/>
          <w:sz w:val="24"/>
          <w:szCs w:val="24"/>
        </w:rPr>
        <w:t xml:space="preserve"> score. </w:t>
      </w:r>
    </w:p>
    <w:p w14:paraId="046D7F76">
      <w:pPr>
        <w:numPr>
          <w:ilvl w:val="0"/>
          <w:numId w:val="0"/>
        </w:numPr>
        <w:rPr>
          <w:rFonts w:hint="default" w:cs="Calibri Light" w:asciiTheme="minorAscii" w:hAnsiTheme="minorAscii"/>
          <w:sz w:val="24"/>
          <w:szCs w:val="24"/>
        </w:rPr>
      </w:pPr>
    </w:p>
    <w:p w14:paraId="4EC517EB">
      <w:pPr>
        <w:numPr>
          <w:ilvl w:val="0"/>
          <w:numId w:val="0"/>
        </w:numPr>
        <w:rPr>
          <w:rFonts w:hint="default" w:cs="Calibri Light" w:asciiTheme="minorAscii" w:hAnsiTheme="minorAscii"/>
          <w:sz w:val="24"/>
          <w:szCs w:val="24"/>
        </w:rPr>
      </w:pPr>
      <w:r>
        <w:rPr>
          <w:rFonts w:hint="default" w:cs="Calibri Light" w:asciiTheme="minorAscii" w:hAnsiTheme="minorAscii"/>
          <w:sz w:val="24"/>
          <w:szCs w:val="24"/>
        </w:rPr>
        <w:t xml:space="preserve">The volatility of Bitcoin prices presents a challenge for traditional statistical models like ARIMA, which struggles to model highly volatile financial data effectively. </w:t>
      </w:r>
    </w:p>
    <w:p w14:paraId="6FD6A6C2">
      <w:pPr>
        <w:numPr>
          <w:ilvl w:val="0"/>
          <w:numId w:val="0"/>
        </w:numPr>
        <w:rPr>
          <w:rFonts w:hint="default" w:cs="Calibri Light" w:asciiTheme="minorAscii" w:hAnsiTheme="minorAscii"/>
          <w:sz w:val="24"/>
          <w:szCs w:val="24"/>
        </w:rPr>
      </w:pPr>
    </w:p>
    <w:p w14:paraId="3F2AE990">
      <w:pPr>
        <w:numPr>
          <w:ilvl w:val="0"/>
          <w:numId w:val="0"/>
        </w:numPr>
        <w:rPr>
          <w:rFonts w:hint="default" w:cs="Calibri Light" w:asciiTheme="minorAscii" w:hAnsiTheme="minorAscii"/>
          <w:sz w:val="24"/>
          <w:szCs w:val="24"/>
        </w:rPr>
      </w:pPr>
      <w:r>
        <w:rPr>
          <w:rFonts w:hint="default" w:cs="Calibri Light" w:asciiTheme="minorAscii" w:hAnsiTheme="minorAscii"/>
          <w:sz w:val="24"/>
          <w:szCs w:val="24"/>
        </w:rPr>
        <w:t>While ARIMA performs well for short-term stationary trends, it is inadequate for forecasting the erratic movements of Bitcoin.</w:t>
      </w:r>
    </w:p>
    <w:p w14:paraId="0CCCD2F5">
      <w:pPr>
        <w:numPr>
          <w:ilvl w:val="0"/>
          <w:numId w:val="0"/>
        </w:numPr>
        <w:rPr>
          <w:rFonts w:hint="default" w:cs="Calibri Light" w:asciiTheme="minorAscii" w:hAnsiTheme="minorAscii"/>
          <w:sz w:val="24"/>
          <w:szCs w:val="24"/>
        </w:rPr>
      </w:pPr>
    </w:p>
    <w:p w14:paraId="1D1732F3">
      <w:pPr>
        <w:numPr>
          <w:ilvl w:val="0"/>
          <w:numId w:val="0"/>
        </w:numPr>
        <w:rPr>
          <w:rFonts w:hint="default" w:cs="Calibri Light" w:asciiTheme="minorAscii" w:hAnsiTheme="minorAscii"/>
          <w:b/>
          <w:bCs/>
          <w:sz w:val="32"/>
          <w:szCs w:val="32"/>
        </w:rPr>
      </w:pPr>
      <w:r>
        <w:rPr>
          <w:rFonts w:hint="default" w:cs="Calibri Light" w:asciiTheme="minorAscii" w:hAnsiTheme="minorAscii"/>
          <w:b/>
          <w:bCs/>
          <w:sz w:val="32"/>
          <w:szCs w:val="32"/>
        </w:rPr>
        <w:t>Why Gradient Boosting Performs Best?</w:t>
      </w:r>
    </w:p>
    <w:p w14:paraId="475CBFF0">
      <w:pPr>
        <w:numPr>
          <w:ilvl w:val="0"/>
          <w:numId w:val="0"/>
        </w:numPr>
        <w:rPr>
          <w:rFonts w:hint="default" w:cs="Calibri Light" w:asciiTheme="minorAscii" w:hAnsiTheme="minorAscii"/>
          <w:sz w:val="24"/>
          <w:szCs w:val="24"/>
        </w:rPr>
      </w:pPr>
    </w:p>
    <w:p w14:paraId="130FF138">
      <w:pPr>
        <w:numPr>
          <w:ilvl w:val="0"/>
          <w:numId w:val="7"/>
        </w:numPr>
        <w:ind w:left="418" w:leftChars="0" w:hanging="418" w:firstLineChars="0"/>
        <w:rPr>
          <w:rFonts w:hint="default" w:cs="Calibri Light" w:asciiTheme="minorAscii" w:hAnsiTheme="minorAscii"/>
          <w:sz w:val="24"/>
          <w:szCs w:val="24"/>
        </w:rPr>
      </w:pPr>
      <w:r>
        <w:rPr>
          <w:rFonts w:hint="default" w:cs="Calibri Light" w:asciiTheme="minorAscii" w:hAnsiTheme="minorAscii"/>
          <w:sz w:val="24"/>
          <w:szCs w:val="24"/>
        </w:rPr>
        <w:t>Handles non-linearity better than ARIMA.</w:t>
      </w:r>
    </w:p>
    <w:p w14:paraId="26E3BE36">
      <w:pPr>
        <w:numPr>
          <w:ilvl w:val="0"/>
          <w:numId w:val="7"/>
        </w:numPr>
        <w:ind w:left="418" w:leftChars="0" w:hanging="418" w:firstLineChars="0"/>
        <w:rPr>
          <w:rFonts w:hint="default" w:cs="Calibri Light" w:asciiTheme="minorAscii" w:hAnsiTheme="minorAscii"/>
          <w:sz w:val="24"/>
          <w:szCs w:val="24"/>
        </w:rPr>
      </w:pPr>
      <w:r>
        <w:rPr>
          <w:rFonts w:hint="default" w:cs="Calibri Light" w:asciiTheme="minorAscii" w:hAnsiTheme="minorAscii"/>
          <w:sz w:val="24"/>
          <w:szCs w:val="24"/>
        </w:rPr>
        <w:t>Captures historical patterns effectively.</w:t>
      </w:r>
    </w:p>
    <w:p w14:paraId="73D038E6">
      <w:pPr>
        <w:numPr>
          <w:ilvl w:val="0"/>
          <w:numId w:val="7"/>
        </w:numPr>
        <w:ind w:left="418" w:leftChars="0" w:hanging="418" w:firstLineChars="0"/>
        <w:rPr>
          <w:rFonts w:hint="default" w:cs="Calibri Light" w:asciiTheme="minorAscii" w:hAnsiTheme="minorAscii"/>
          <w:sz w:val="24"/>
          <w:szCs w:val="24"/>
        </w:rPr>
      </w:pPr>
      <w:r>
        <w:rPr>
          <w:rFonts w:hint="default" w:cs="Calibri Light" w:asciiTheme="minorAscii" w:hAnsiTheme="minorAscii"/>
          <w:sz w:val="24"/>
          <w:szCs w:val="24"/>
        </w:rPr>
        <w:t>Less prone to overfitting compared to deep learning models like LSTM</w:t>
      </w:r>
    </w:p>
    <w:p w14:paraId="77E42233">
      <w:pPr>
        <w:numPr>
          <w:ilvl w:val="0"/>
          <w:numId w:val="0"/>
        </w:numPr>
        <w:rPr>
          <w:rFonts w:hint="default" w:cs="Calibri Light" w:asciiTheme="minorAscii" w:hAnsiTheme="minorAscii"/>
          <w:sz w:val="24"/>
          <w:szCs w:val="24"/>
        </w:rPr>
      </w:pPr>
    </w:p>
    <w:p w14:paraId="4E5FB541">
      <w:pPr>
        <w:pStyle w:val="3"/>
        <w:keepNext w:val="0"/>
        <w:keepLines w:val="0"/>
        <w:widowControl/>
        <w:suppressLineNumbers w:val="0"/>
        <w:rPr>
          <w:rFonts w:hint="default" w:cs="Calibri Light" w:asciiTheme="minorAscii" w:hAnsiTheme="minorAscii"/>
          <w:sz w:val="24"/>
          <w:szCs w:val="24"/>
        </w:rPr>
      </w:pPr>
      <w:r>
        <w:rPr>
          <w:rStyle w:val="8"/>
          <w:rFonts w:hint="default" w:ascii="Segoe UI Black" w:hAnsi="Segoe UI Black" w:cs="Segoe UI Black"/>
          <w:b/>
          <w:bCs/>
          <w:sz w:val="32"/>
          <w:szCs w:val="32"/>
          <w:u w:val="single"/>
        </w:rPr>
        <w:t>Applications &amp; Impact:</w:t>
      </w:r>
    </w:p>
    <w:p w14:paraId="33EE8EA2">
      <w:pPr>
        <w:pStyle w:val="7"/>
        <w:keepNext w:val="0"/>
        <w:keepLines w:val="0"/>
        <w:widowControl/>
        <w:numPr>
          <w:ilvl w:val="0"/>
          <w:numId w:val="8"/>
        </w:numPr>
        <w:suppressLineNumbers w:val="0"/>
        <w:ind w:left="420" w:leftChars="0" w:hanging="420" w:firstLineChars="0"/>
        <w:rPr>
          <w:rFonts w:hint="default" w:cs="Calibri Light" w:asciiTheme="minorAscii" w:hAnsiTheme="minorAscii" w:eastAsiaTheme="minorEastAsia"/>
          <w:kern w:val="0"/>
          <w:sz w:val="24"/>
          <w:szCs w:val="24"/>
          <w:lang w:val="en-US" w:eastAsia="zh-CN" w:bidi="ar-SA"/>
        </w:rPr>
      </w:pPr>
      <w:r>
        <w:rPr>
          <w:rStyle w:val="8"/>
        </w:rPr>
        <w:t>Improved Trading Decisions:</w:t>
      </w:r>
      <w:r>
        <w:t xml:space="preserve"> </w:t>
      </w:r>
      <w:r>
        <w:rPr>
          <w:rFonts w:hint="default" w:cs="Calibri Light" w:asciiTheme="minorAscii" w:hAnsiTheme="minorAscii" w:eastAsiaTheme="minorEastAsia"/>
          <w:kern w:val="0"/>
          <w:sz w:val="24"/>
          <w:szCs w:val="24"/>
          <w:lang w:val="en-US" w:eastAsia="zh-CN" w:bidi="ar-SA"/>
        </w:rPr>
        <w:t>By accurately predicting Bitcoin price movements, the Gradient Boosting model empowers traders to anticipate market trends and make more informed investment decisions. The model’s performance in forecasting price fluctuations provides traders with actionable insights to align their strategies with market movements.</w:t>
      </w:r>
    </w:p>
    <w:p w14:paraId="32D4CEB6">
      <w:pPr>
        <w:pStyle w:val="7"/>
        <w:keepNext w:val="0"/>
        <w:keepLines w:val="0"/>
        <w:widowControl/>
        <w:numPr>
          <w:ilvl w:val="0"/>
          <w:numId w:val="8"/>
        </w:numPr>
        <w:suppressLineNumbers w:val="0"/>
        <w:ind w:left="420" w:leftChars="0" w:hanging="420" w:firstLineChars="0"/>
      </w:pPr>
      <w:r>
        <w:rPr>
          <w:rStyle w:val="8"/>
        </w:rPr>
        <w:t>Risk Management:</w:t>
      </w:r>
      <w:r>
        <w:rPr>
          <w:rStyle w:val="8"/>
          <w:rFonts w:hint="default"/>
          <w:lang w:val="en-US"/>
        </w:rPr>
        <w:t xml:space="preserve"> </w:t>
      </w:r>
      <w:r>
        <w:rPr>
          <w:rFonts w:hint="default" w:cs="Calibri Light" w:asciiTheme="minorAscii" w:hAnsiTheme="minorAscii" w:eastAsiaTheme="minorEastAsia"/>
          <w:kern w:val="0"/>
          <w:sz w:val="24"/>
          <w:szCs w:val="24"/>
          <w:lang w:val="en-US" w:eastAsia="zh-CN" w:bidi="ar-SA"/>
        </w:rPr>
        <w:t xml:space="preserve">Forecasting Bitcoin prices with a machine learning model like Gradient Boosting can be a powerful tool in </w:t>
      </w:r>
      <w:r>
        <w:rPr>
          <w:rFonts w:hint="default" w:cs="Calibri Light" w:asciiTheme="minorAscii" w:hAnsiTheme="minorAscii" w:eastAsiaTheme="minorEastAsia"/>
          <w:b/>
          <w:bCs/>
          <w:kern w:val="0"/>
          <w:sz w:val="24"/>
          <w:szCs w:val="24"/>
          <w:lang w:val="en-US" w:eastAsia="zh-CN" w:bidi="ar-SA"/>
        </w:rPr>
        <w:t>risk management</w:t>
      </w:r>
      <w:r>
        <w:rPr>
          <w:rFonts w:hint="default" w:cs="Calibri Light" w:asciiTheme="minorAscii" w:hAnsiTheme="minorAscii" w:eastAsiaTheme="minorEastAsia"/>
          <w:kern w:val="0"/>
          <w:sz w:val="24"/>
          <w:szCs w:val="24"/>
          <w:lang w:val="en-US" w:eastAsia="zh-CN" w:bidi="ar-SA"/>
        </w:rPr>
        <w:t xml:space="preserve">. By using the model’s predictions, traders can set </w:t>
      </w:r>
      <w:r>
        <w:rPr>
          <w:rFonts w:hint="default" w:cs="Calibri Light" w:asciiTheme="minorAscii" w:hAnsiTheme="minorAscii" w:eastAsiaTheme="minorEastAsia"/>
          <w:b/>
          <w:bCs/>
          <w:kern w:val="0"/>
          <w:sz w:val="24"/>
          <w:szCs w:val="24"/>
          <w:lang w:val="en-US" w:eastAsia="zh-CN" w:bidi="ar-SA"/>
        </w:rPr>
        <w:t>stop-loss levels</w:t>
      </w:r>
      <w:r>
        <w:rPr>
          <w:rFonts w:hint="default" w:cs="Calibri Light" w:asciiTheme="minorAscii" w:hAnsiTheme="minorAscii" w:eastAsiaTheme="minorEastAsia"/>
          <w:kern w:val="0"/>
          <w:sz w:val="24"/>
          <w:szCs w:val="24"/>
          <w:lang w:val="en-US" w:eastAsia="zh-CN" w:bidi="ar-SA"/>
        </w:rPr>
        <w:t xml:space="preserve"> and mitigate potential losses in volatile market conditions. The ability to predict price dips and rallies allows traders to manage their positions with greater confidence.</w:t>
      </w:r>
    </w:p>
    <w:p w14:paraId="38C61D3E">
      <w:pPr>
        <w:pStyle w:val="7"/>
        <w:keepNext w:val="0"/>
        <w:keepLines w:val="0"/>
        <w:widowControl/>
        <w:numPr>
          <w:ilvl w:val="0"/>
          <w:numId w:val="8"/>
        </w:numPr>
        <w:suppressLineNumbers w:val="0"/>
        <w:ind w:left="420" w:leftChars="0" w:hanging="420" w:firstLineChars="0"/>
      </w:pPr>
      <w:r>
        <w:rPr>
          <w:rStyle w:val="8"/>
        </w:rPr>
        <w:t>Strategy Optimization:</w:t>
      </w:r>
      <w:r>
        <w:t xml:space="preserve"> </w:t>
      </w:r>
      <w:r>
        <w:rPr>
          <w:rFonts w:hint="default" w:ascii="Calibri" w:hAnsi="Calibri" w:cs="Calibri"/>
          <w:sz w:val="24"/>
          <w:szCs w:val="24"/>
        </w:rPr>
        <w:t xml:space="preserve">The </w:t>
      </w:r>
      <w:r>
        <w:rPr>
          <w:rStyle w:val="8"/>
          <w:rFonts w:hint="default" w:ascii="Calibri" w:hAnsi="Calibri" w:cs="Calibri"/>
          <w:sz w:val="24"/>
          <w:szCs w:val="24"/>
        </w:rPr>
        <w:t>feature importance</w:t>
      </w:r>
      <w:r>
        <w:rPr>
          <w:rFonts w:hint="default" w:ascii="Calibri" w:hAnsi="Calibri" w:cs="Calibri"/>
          <w:sz w:val="24"/>
          <w:szCs w:val="24"/>
        </w:rPr>
        <w:t xml:space="preserve"> derived from the Gradient Boosting model can offer valuable insights into which factors most significantly influence Bitcoin prices. This knowledge can be used to </w:t>
      </w:r>
      <w:r>
        <w:rPr>
          <w:rStyle w:val="8"/>
          <w:rFonts w:hint="default" w:ascii="Calibri" w:hAnsi="Calibri" w:cs="Calibri"/>
          <w:sz w:val="24"/>
          <w:szCs w:val="24"/>
        </w:rPr>
        <w:t>optimize trading strategies</w:t>
      </w:r>
      <w:r>
        <w:rPr>
          <w:rFonts w:hint="default" w:ascii="Calibri" w:hAnsi="Calibri" w:cs="Calibri"/>
          <w:sz w:val="24"/>
          <w:szCs w:val="24"/>
        </w:rPr>
        <w:t xml:space="preserve">, helping traders focus on the most impactful variables. Additionally, patterns identified in time series data using models like </w:t>
      </w:r>
      <w:r>
        <w:rPr>
          <w:rStyle w:val="8"/>
          <w:rFonts w:hint="default" w:ascii="Calibri" w:hAnsi="Calibri" w:cs="Calibri"/>
          <w:sz w:val="24"/>
          <w:szCs w:val="24"/>
        </w:rPr>
        <w:t>LSTM</w:t>
      </w:r>
      <w:r>
        <w:rPr>
          <w:rFonts w:hint="default" w:ascii="Calibri" w:hAnsi="Calibri" w:cs="Calibri"/>
          <w:sz w:val="24"/>
          <w:szCs w:val="24"/>
        </w:rPr>
        <w:t xml:space="preserve"> can refine predictive strategies, enabling better alignment with the market's behavior.</w:t>
      </w:r>
    </w:p>
    <w:p w14:paraId="2500855E">
      <w:pPr>
        <w:pStyle w:val="7"/>
        <w:keepNext w:val="0"/>
        <w:keepLines w:val="0"/>
        <w:widowControl/>
        <w:numPr>
          <w:ilvl w:val="0"/>
          <w:numId w:val="0"/>
        </w:numPr>
        <w:suppressLineNumbers w:val="0"/>
        <w:ind w:leftChars="0" w:right="0" w:rightChars="0"/>
        <w:rPr>
          <w:rFonts w:hint="default" w:ascii="Calibri" w:hAnsi="Calibri" w:cs="Calibri"/>
          <w:sz w:val="24"/>
          <w:szCs w:val="24"/>
        </w:rPr>
      </w:pPr>
    </w:p>
    <w:p w14:paraId="7DD3C018">
      <w:pPr>
        <w:pStyle w:val="7"/>
        <w:keepNext w:val="0"/>
        <w:keepLines w:val="0"/>
        <w:widowControl/>
        <w:numPr>
          <w:ilvl w:val="0"/>
          <w:numId w:val="0"/>
        </w:numPr>
        <w:suppressLineNumbers w:val="0"/>
        <w:ind w:leftChars="0" w:right="0" w:rightChars="0"/>
        <w:rPr>
          <w:rFonts w:hint="default" w:ascii="Calibri" w:hAnsi="Calibri" w:cs="Calibri"/>
          <w:sz w:val="24"/>
          <w:szCs w:val="24"/>
        </w:rPr>
      </w:pPr>
    </w:p>
    <w:p w14:paraId="7465C1CC">
      <w:pPr>
        <w:pStyle w:val="4"/>
        <w:keepNext w:val="0"/>
        <w:keepLines w:val="0"/>
        <w:widowControl/>
        <w:suppressLineNumbers w:val="0"/>
        <w:rPr>
          <w:rStyle w:val="8"/>
          <w:rFonts w:hint="default" w:ascii="Segoe UI Black" w:hAnsi="Segoe UI Black" w:cs="Segoe UI Black" w:eastAsiaTheme="minorEastAsia"/>
          <w:b/>
          <w:bCs/>
          <w:kern w:val="0"/>
          <w:sz w:val="27"/>
          <w:szCs w:val="27"/>
          <w:lang w:val="en-US" w:eastAsia="zh-CN" w:bidi="ar"/>
        </w:rPr>
      </w:pPr>
      <w:r>
        <w:rPr>
          <w:rStyle w:val="8"/>
          <w:rFonts w:hint="default" w:ascii="Segoe UI Black" w:hAnsi="Segoe UI Black" w:cs="Segoe UI Black" w:eastAsiaTheme="minorEastAsia"/>
          <w:b/>
          <w:bCs/>
          <w:kern w:val="0"/>
          <w:sz w:val="27"/>
          <w:szCs w:val="27"/>
          <w:lang w:val="en-US" w:eastAsia="zh-CN" w:bidi="ar"/>
        </w:rPr>
        <w:t>Future Work:</w:t>
      </w:r>
    </w:p>
    <w:p w14:paraId="1618B685">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Testing other advanced deep learning models, such as </w:t>
      </w:r>
      <w:r>
        <w:rPr>
          <w:rStyle w:val="8"/>
          <w:rFonts w:hint="default" w:asciiTheme="minorAscii" w:hAnsiTheme="minorAscii"/>
          <w:sz w:val="24"/>
          <w:szCs w:val="24"/>
        </w:rPr>
        <w:t>Transformer-based models</w:t>
      </w:r>
      <w:r>
        <w:rPr>
          <w:rFonts w:hint="default" w:asciiTheme="minorAscii" w:hAnsiTheme="minorAscii"/>
          <w:sz w:val="24"/>
          <w:szCs w:val="24"/>
        </w:rPr>
        <w:t>, could further improve the accuracy of Bitcoin price forecasts.</w:t>
      </w:r>
    </w:p>
    <w:p w14:paraId="438B24D8">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Incorporating </w:t>
      </w:r>
      <w:r>
        <w:rPr>
          <w:rStyle w:val="8"/>
          <w:rFonts w:hint="default" w:asciiTheme="minorAscii" w:hAnsiTheme="minorAscii"/>
          <w:sz w:val="24"/>
          <w:szCs w:val="24"/>
        </w:rPr>
        <w:t>external factors</w:t>
      </w:r>
      <w:r>
        <w:rPr>
          <w:rFonts w:hint="default" w:asciiTheme="minorAscii" w:hAnsiTheme="minorAscii"/>
          <w:sz w:val="24"/>
          <w:szCs w:val="24"/>
        </w:rPr>
        <w:t xml:space="preserve"> like </w:t>
      </w:r>
      <w:r>
        <w:rPr>
          <w:rStyle w:val="8"/>
          <w:rFonts w:hint="default" w:asciiTheme="minorAscii" w:hAnsiTheme="minorAscii"/>
          <w:sz w:val="24"/>
          <w:szCs w:val="24"/>
        </w:rPr>
        <w:t>market sentiment, global events</w:t>
      </w:r>
      <w:r>
        <w:rPr>
          <w:rFonts w:hint="default" w:asciiTheme="minorAscii" w:hAnsiTheme="minorAscii"/>
          <w:sz w:val="24"/>
          <w:szCs w:val="24"/>
        </w:rPr>
        <w:t>, and macroeconomic indicators might enhance the model’s ability to predict Bitcoin price movements more accurately, as these factors heavily influence cryptocurrency markets.</w:t>
      </w:r>
    </w:p>
    <w:p w14:paraId="56C11FDD">
      <w:pPr>
        <w:keepNext w:val="0"/>
        <w:keepLines w:val="0"/>
        <w:widowControl/>
        <w:numPr>
          <w:ilvl w:val="0"/>
          <w:numId w:val="9"/>
        </w:numPr>
        <w:suppressLineNumbers w:val="0"/>
        <w:spacing w:before="0" w:beforeAutospacing="1" w:after="0" w:afterAutospacing="1"/>
        <w:ind w:left="720" w:hanging="360"/>
        <w:rPr>
          <w:rFonts w:hint="default" w:cs="Calibri Light" w:asciiTheme="minorAscii" w:hAnsiTheme="minorAscii"/>
          <w:sz w:val="24"/>
          <w:szCs w:val="24"/>
        </w:rPr>
      </w:pPr>
      <w:r>
        <w:rPr>
          <w:rFonts w:hint="default" w:asciiTheme="minorAscii" w:hAnsiTheme="minorAscii"/>
          <w:sz w:val="24"/>
          <w:szCs w:val="24"/>
        </w:rPr>
        <w:t>Further refinement of models could be achieved by considering more granular data (e.g., minute-by-minute data) to capture even shorter-term price movements.</w:t>
      </w:r>
    </w:p>
    <w:p w14:paraId="64D04F38">
      <w:pPr>
        <w:pStyle w:val="7"/>
        <w:keepNext w:val="0"/>
        <w:keepLines w:val="0"/>
        <w:widowControl/>
        <w:suppressLineNumbers w:val="0"/>
        <w:rPr>
          <w:rFonts w:hint="default" w:asciiTheme="minorAscii" w:hAnsiTheme="minorAscii"/>
          <w:sz w:val="24"/>
          <w:szCs w:val="24"/>
        </w:rPr>
      </w:pPr>
      <w:r>
        <w:rPr>
          <w:rStyle w:val="8"/>
          <w:rFonts w:hint="default" w:ascii="Segoe UI Black" w:hAnsi="Segoe UI Black" w:cs="Segoe UI Black" w:eastAsiaTheme="minorEastAsia"/>
          <w:kern w:val="0"/>
          <w:sz w:val="27"/>
          <w:szCs w:val="27"/>
          <w:lang w:val="en-US" w:eastAsia="zh-CN" w:bidi="ar"/>
        </w:rPr>
        <w:t>Final Thoughts</w:t>
      </w:r>
    </w:p>
    <w:p w14:paraId="0E28C693">
      <w:pPr>
        <w:pStyle w:val="7"/>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findings indicate that Gradient Boosting is the most effective model for Bitcoin price prediction due to its superior performance in capturing historical price patterns. Future improvements, such as incorporating external market factors, could further enhance forecasting accuracy</w:t>
      </w:r>
    </w:p>
    <w:p w14:paraId="0FCB6201">
      <w:pPr>
        <w:pStyle w:val="7"/>
        <w:keepNext w:val="0"/>
        <w:keepLines w:val="0"/>
        <w:widowControl/>
        <w:suppressLineNumbers w:val="0"/>
        <w:rPr>
          <w:rFonts w:hint="default" w:asciiTheme="minorAscii" w:hAnsiTheme="minorAscii"/>
          <w:sz w:val="24"/>
          <w:szCs w:val="24"/>
        </w:rPr>
      </w:pPr>
    </w:p>
    <w:p w14:paraId="4BDFFD80">
      <w:pPr>
        <w:keepNext w:val="0"/>
        <w:keepLines w:val="0"/>
        <w:widowControl/>
        <w:numPr>
          <w:ilvl w:val="0"/>
          <w:numId w:val="0"/>
        </w:numPr>
        <w:suppressLineNumbers w:val="0"/>
        <w:spacing w:before="0" w:beforeAutospacing="1" w:after="0" w:afterAutospacing="1"/>
        <w:ind w:left="360" w:leftChars="0"/>
        <w:rPr>
          <w:rFonts w:hint="default" w:cs="Calibri Light" w:asciiTheme="minorAscii" w:hAnsiTheme="minorAscii"/>
          <w:sz w:val="24"/>
          <w:szCs w:val="24"/>
        </w:rPr>
      </w:pPr>
    </w:p>
    <w:p w14:paraId="27132D6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2626F"/>
    <w:multiLevelType w:val="multilevel"/>
    <w:tmpl w:val="8FA2626F"/>
    <w:lvl w:ilvl="0" w:tentative="0">
      <w:start w:val="1"/>
      <w:numFmt w:val="decimal"/>
      <w:lvlText w:val="%1."/>
      <w:lvlJc w:val="left"/>
      <w:pPr>
        <w:tabs>
          <w:tab w:val="left" w:pos="720"/>
        </w:tabs>
        <w:ind w:left="560" w:hanging="360"/>
      </w:pPr>
      <w:rPr>
        <w:sz w:val="24"/>
        <w:szCs w:val="24"/>
      </w:rPr>
    </w:lvl>
    <w:lvl w:ilvl="1" w:tentative="0">
      <w:start w:val="1"/>
      <w:numFmt w:val="decimal"/>
      <w:lvlText w:val="%2."/>
      <w:lvlJc w:val="left"/>
      <w:pPr>
        <w:tabs>
          <w:tab w:val="left" w:pos="1440"/>
        </w:tabs>
        <w:ind w:left="1480" w:hanging="360"/>
      </w:pPr>
      <w:rPr>
        <w:sz w:val="24"/>
        <w:szCs w:val="24"/>
      </w:rPr>
    </w:lvl>
    <w:lvl w:ilvl="2" w:tentative="0">
      <w:start w:val="1"/>
      <w:numFmt w:val="decimal"/>
      <w:lvlText w:val="%3."/>
      <w:lvlJc w:val="left"/>
      <w:pPr>
        <w:tabs>
          <w:tab w:val="left" w:pos="2160"/>
        </w:tabs>
        <w:ind w:left="2200" w:hanging="360"/>
      </w:pPr>
      <w:rPr>
        <w:sz w:val="24"/>
        <w:szCs w:val="24"/>
      </w:rPr>
    </w:lvl>
    <w:lvl w:ilvl="3" w:tentative="0">
      <w:start w:val="1"/>
      <w:numFmt w:val="decimal"/>
      <w:lvlText w:val="%4."/>
      <w:lvlJc w:val="left"/>
      <w:pPr>
        <w:tabs>
          <w:tab w:val="left" w:pos="2517"/>
        </w:tabs>
        <w:ind w:left="2920" w:hanging="360"/>
      </w:pPr>
      <w:rPr>
        <w:sz w:val="24"/>
        <w:szCs w:val="24"/>
      </w:rPr>
    </w:lvl>
    <w:lvl w:ilvl="4" w:tentative="0">
      <w:start w:val="1"/>
      <w:numFmt w:val="decimal"/>
      <w:lvlText w:val="%5."/>
      <w:lvlJc w:val="left"/>
      <w:pPr>
        <w:tabs>
          <w:tab w:val="left" w:pos="3238"/>
        </w:tabs>
        <w:ind w:left="3640" w:hanging="360"/>
      </w:pPr>
      <w:rPr>
        <w:sz w:val="24"/>
        <w:szCs w:val="24"/>
      </w:rPr>
    </w:lvl>
    <w:lvl w:ilvl="5" w:tentative="0">
      <w:start w:val="1"/>
      <w:numFmt w:val="decimal"/>
      <w:lvlText w:val="%6."/>
      <w:lvlJc w:val="left"/>
      <w:pPr>
        <w:tabs>
          <w:tab w:val="left" w:pos="3958"/>
        </w:tabs>
        <w:ind w:left="4360" w:hanging="360"/>
      </w:pPr>
      <w:rPr>
        <w:sz w:val="24"/>
        <w:szCs w:val="24"/>
      </w:rPr>
    </w:lvl>
    <w:lvl w:ilvl="6" w:tentative="0">
      <w:start w:val="1"/>
      <w:numFmt w:val="decimal"/>
      <w:lvlText w:val="%7."/>
      <w:lvlJc w:val="left"/>
      <w:pPr>
        <w:tabs>
          <w:tab w:val="left" w:pos="4678"/>
        </w:tabs>
        <w:ind w:left="5080" w:hanging="360"/>
      </w:pPr>
      <w:rPr>
        <w:sz w:val="24"/>
        <w:szCs w:val="24"/>
      </w:rPr>
    </w:lvl>
    <w:lvl w:ilvl="7" w:tentative="0">
      <w:start w:val="1"/>
      <w:numFmt w:val="decimal"/>
      <w:lvlText w:val="%8."/>
      <w:lvlJc w:val="left"/>
      <w:pPr>
        <w:tabs>
          <w:tab w:val="left" w:pos="5398"/>
        </w:tabs>
        <w:ind w:left="5800" w:hanging="360"/>
      </w:pPr>
      <w:rPr>
        <w:sz w:val="24"/>
        <w:szCs w:val="24"/>
      </w:rPr>
    </w:lvl>
    <w:lvl w:ilvl="8" w:tentative="0">
      <w:start w:val="1"/>
      <w:numFmt w:val="decimal"/>
      <w:lvlText w:val="%9."/>
      <w:lvlJc w:val="left"/>
      <w:pPr>
        <w:tabs>
          <w:tab w:val="left" w:pos="6118"/>
        </w:tabs>
        <w:ind w:left="6520" w:hanging="360"/>
      </w:pPr>
      <w:rPr>
        <w:sz w:val="24"/>
        <w:szCs w:val="24"/>
      </w:rPr>
    </w:lvl>
  </w:abstractNum>
  <w:abstractNum w:abstractNumId="1">
    <w:nsid w:val="9C3F6428"/>
    <w:multiLevelType w:val="singleLevel"/>
    <w:tmpl w:val="9C3F64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7873CF"/>
    <w:multiLevelType w:val="singleLevel"/>
    <w:tmpl w:val="A77873CF"/>
    <w:lvl w:ilvl="0" w:tentative="0">
      <w:start w:val="1"/>
      <w:numFmt w:val="decimal"/>
      <w:suff w:val="space"/>
      <w:lvlText w:val="%1."/>
      <w:lvlJc w:val="left"/>
    </w:lvl>
  </w:abstractNum>
  <w:abstractNum w:abstractNumId="3">
    <w:nsid w:val="D1836A54"/>
    <w:multiLevelType w:val="multilevel"/>
    <w:tmpl w:val="D1836A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145BF94"/>
    <w:multiLevelType w:val="multilevel"/>
    <w:tmpl w:val="0145BF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934A315"/>
    <w:multiLevelType w:val="singleLevel"/>
    <w:tmpl w:val="0934A315"/>
    <w:lvl w:ilvl="0" w:tentative="0">
      <w:start w:val="6"/>
      <w:numFmt w:val="decimal"/>
      <w:lvlText w:val="%1."/>
      <w:lvlJc w:val="left"/>
      <w:pPr>
        <w:tabs>
          <w:tab w:val="left" w:pos="312"/>
        </w:tabs>
      </w:pPr>
    </w:lvl>
  </w:abstractNum>
  <w:abstractNum w:abstractNumId="6">
    <w:nsid w:val="13CFF544"/>
    <w:multiLevelType w:val="singleLevel"/>
    <w:tmpl w:val="13CFF544"/>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7">
    <w:nsid w:val="1F4E60B8"/>
    <w:multiLevelType w:val="singleLevel"/>
    <w:tmpl w:val="1F4E60B8"/>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8">
    <w:nsid w:val="4F36F97A"/>
    <w:multiLevelType w:val="singleLevel"/>
    <w:tmpl w:val="4F36F97A"/>
    <w:lvl w:ilvl="0" w:tentative="0">
      <w:start w:val="1"/>
      <w:numFmt w:val="bullet"/>
      <w:lvlText w:val=""/>
      <w:lvlJc w:val="left"/>
      <w:pPr>
        <w:tabs>
          <w:tab w:val="left" w:pos="420"/>
        </w:tabs>
        <w:ind w:left="418" w:leftChars="0" w:hanging="418" w:firstLineChars="0"/>
      </w:pPr>
      <w:rPr>
        <w:rFonts w:hint="default" w:ascii="Wingdings" w:hAnsi="Wingdings"/>
        <w:sz w:val="13"/>
      </w:rPr>
    </w:lvl>
  </w:abstractNum>
  <w:num w:numId="1">
    <w:abstractNumId w:val="2"/>
  </w:num>
  <w:num w:numId="2">
    <w:abstractNumId w:val="6"/>
  </w:num>
  <w:num w:numId="3">
    <w:abstractNumId w:val="0"/>
  </w:num>
  <w:num w:numId="4">
    <w:abstractNumId w:val="3"/>
  </w:num>
  <w:num w:numId="5">
    <w:abstractNumId w:val="7"/>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F507E"/>
    <w:rsid w:val="08CA39D5"/>
    <w:rsid w:val="1B2767F2"/>
    <w:rsid w:val="378F507E"/>
    <w:rsid w:val="37C02C7E"/>
    <w:rsid w:val="4035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3927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2025-02-05T16:59:00Z</dcterms:created>
  <dc:creator>Disha Chaudhary</dc:creator>
  <cp:lastModifiedBy>Disha Chaudhary</cp:lastModifiedBy>
  <dcterms:modified xsi:type="dcterms:W3CDTF">2025-02-14T07:01:37Z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EE0813107B0841858810A86F64DC25A3_11</vt:lpwstr>
  </property>
</Properties>
</file>