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bookmarkStart w:id="0" w:name="_Hlk36737852" w:displacedByCustomXml="next"/>
    <w:bookmarkEnd w:id="0" w:displacedByCustomXml="next"/>
    <w:sdt>
      <w:sdtPr>
        <w:id w:val="1006476357"/>
        <w:docPartObj>
          <w:docPartGallery w:val="Cover Pages"/>
          <w:docPartUnique/>
        </w:docPartObj>
      </w:sdtPr>
      <w:sdtEndPr/>
      <w:sdtContent>
        <w:p w14:paraId="341A16DF" w14:textId="77777777" w:rsidR="00467249" w:rsidRDefault="00467249">
          <w:r>
            <w:rPr>
              <w:noProof/>
            </w:rPr>
            <mc:AlternateContent>
              <mc:Choice Requires="wps">
                <w:drawing>
                  <wp:anchor distT="0" distB="0" distL="114300" distR="114300" simplePos="0" relativeHeight="251659264" behindDoc="0" locked="0" layoutInCell="1" allowOverlap="1" wp14:anchorId="165978B0" wp14:editId="5A1DA8D7">
                    <wp:simplePos x="0" y="0"/>
                    <mc:AlternateContent>
                      <mc:Choice Requires="wp14">
                        <wp:positionH relativeFrom="page">
                          <wp14:pctPosHOffset>2000</wp14:pctPosHOffset>
                        </wp:positionH>
                      </mc:Choice>
                      <mc:Fallback>
                        <wp:positionH relativeFrom="page">
                          <wp:posOffset>151130</wp:posOffset>
                        </wp:positionH>
                      </mc:Fallback>
                    </mc:AlternateContent>
                    <mc:AlternateContent>
                      <mc:Choice Requires="wp14">
                        <wp:positionV relativeFrom="page">
                          <wp14:pctPosVOffset>2000</wp14:pctPosVOffset>
                        </wp:positionV>
                      </mc:Choice>
                      <mc:Fallback>
                        <wp:positionV relativeFrom="page">
                          <wp:posOffset>213360</wp:posOffset>
                        </wp:positionV>
                      </mc:Fallback>
                    </mc:AlternateContent>
                    <wp:extent cx="5363210" cy="9653270"/>
                    <wp:effectExtent l="0" t="0" r="8890" b="2540"/>
                    <wp:wrapNone/>
                    <wp:docPr id="471"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63210" cy="9653270"/>
                            </a:xfrm>
                            <a:prstGeom prst="rect">
                              <a:avLst/>
                            </a:prstGeom>
                            <a:solidFill>
                              <a:schemeClr val="accent1"/>
                            </a:solidFill>
                            <a:ln>
                              <a:noFill/>
                            </a:ln>
                          </wps:spPr>
                          <wps:txbx>
                            <w:txbxContent>
                              <w:sdt>
                                <w:sdtPr>
                                  <w:rPr>
                                    <w:caps/>
                                    <w:color w:val="FFFFFF" w:themeColor="background1"/>
                                    <w:sz w:val="80"/>
                                    <w:szCs w:val="80"/>
                                  </w:rPr>
                                  <w:alias w:val="Title"/>
                                  <w:id w:val="-1275550102"/>
                                  <w:showingPlcHdr/>
                                  <w:dataBinding w:prefixMappings="xmlns:ns0='http://schemas.openxmlformats.org/package/2006/metadata/core-properties' xmlns:ns1='http://purl.org/dc/elements/1.1/'" w:xpath="/ns0:coreProperties[1]/ns1:title[1]" w:storeItemID="{6C3C8BC8-F283-45AE-878A-BAB7291924A1}"/>
                                  <w:text/>
                                </w:sdtPr>
                                <w:sdtEndPr/>
                                <w:sdtContent>
                                  <w:p w14:paraId="6F052C18" w14:textId="4AF8250D" w:rsidR="00E167E7" w:rsidRDefault="004C2E64" w:rsidP="004C2E64">
                                    <w:pPr>
                                      <w:pStyle w:val="Title"/>
                                      <w:jc w:val="center"/>
                                      <w:rPr>
                                        <w:caps/>
                                        <w:color w:val="FFFFFF" w:themeColor="background1"/>
                                        <w:sz w:val="80"/>
                                        <w:szCs w:val="80"/>
                                      </w:rPr>
                                    </w:pPr>
                                    <w:r>
                                      <w:rPr>
                                        <w:caps/>
                                        <w:color w:val="FFFFFF" w:themeColor="background1"/>
                                        <w:sz w:val="80"/>
                                        <w:szCs w:val="80"/>
                                      </w:rPr>
                                      <w:t xml:space="preserve">     </w:t>
                                    </w:r>
                                  </w:p>
                                </w:sdtContent>
                              </w:sdt>
                              <w:p w14:paraId="34798E54" w14:textId="77777777" w:rsidR="00E167E7" w:rsidRDefault="00E167E7">
                                <w:pPr>
                                  <w:spacing w:before="240"/>
                                  <w:ind w:left="720"/>
                                  <w:jc w:val="right"/>
                                  <w:rPr>
                                    <w:color w:val="FFFFFF" w:themeColor="background1"/>
                                  </w:rPr>
                                </w:pPr>
                              </w:p>
                              <w:sdt>
                                <w:sdtPr>
                                  <w:rPr>
                                    <w:color w:val="FFFFFF" w:themeColor="background1"/>
                                    <w:sz w:val="40"/>
                                    <w:szCs w:val="40"/>
                                  </w:rPr>
                                  <w:alias w:val="Abstract"/>
                                  <w:id w:val="-1812170092"/>
                                  <w:dataBinding w:prefixMappings="xmlns:ns0='http://schemas.microsoft.com/office/2006/coverPageProps'" w:xpath="/ns0:CoverPageProperties[1]/ns0:Abstract[1]" w:storeItemID="{55AF091B-3C7A-41E3-B477-F2FDAA23CFDA}"/>
                                  <w:text/>
                                </w:sdtPr>
                                <w:sdtEndPr/>
                                <w:sdtContent>
                                  <w:p w14:paraId="3655FEDD" w14:textId="43CFE1CB" w:rsidR="00E167E7" w:rsidRDefault="00E167E7" w:rsidP="004C2E64">
                                    <w:pPr>
                                      <w:spacing w:before="240"/>
                                      <w:ind w:left="1008"/>
                                      <w:jc w:val="center"/>
                                      <w:rPr>
                                        <w:color w:val="FFFFFF" w:themeColor="background1"/>
                                      </w:rPr>
                                    </w:pPr>
                                    <w:r w:rsidRPr="004C2E64">
                                      <w:rPr>
                                        <w:color w:val="FFFFFF" w:themeColor="background1"/>
                                        <w:sz w:val="40"/>
                                        <w:szCs w:val="40"/>
                                      </w:rPr>
                                      <w:t xml:space="preserve"> Detecting Anomalies in Smart Buildings using Machine Learning</w:t>
                                    </w:r>
                                  </w:p>
                                </w:sdtContent>
                              </w:sdt>
                            </w:txbxContent>
                          </wps:txbx>
                          <wps:bodyPr rot="0" vert="horz" wrap="square" lIns="274320" tIns="914400" rIns="274320" bIns="45720" anchor="ctr" anchorCtr="0" upright="1">
                            <a:noAutofit/>
                          </wps:bodyPr>
                        </wps:wsp>
                      </a:graphicData>
                    </a:graphic>
                    <wp14:sizeRelH relativeFrom="page">
                      <wp14:pctWidth>69000</wp14:pctWidth>
                    </wp14:sizeRelH>
                    <wp14:sizeRelV relativeFrom="page">
                      <wp14:pctHeight>96000</wp14:pctHeight>
                    </wp14:sizeRelV>
                  </wp:anchor>
                </w:drawing>
              </mc:Choice>
              <mc:Fallback>
                <w:pict>
                  <v:rect w14:anchorId="165978B0" id="Rectangle 16" o:spid="_x0000_s1026" style="position:absolute;margin-left:0;margin-top:0;width:422.3pt;height:760.1pt;z-index:251659264;visibility:visible;mso-wrap-style:square;mso-width-percent:690;mso-height-percent:960;mso-left-percent:20;mso-top-percent:20;mso-wrap-distance-left:9pt;mso-wrap-distance-top:0;mso-wrap-distance-right:9pt;mso-wrap-distance-bottom:0;mso-position-horizontal-relative:page;mso-position-vertical-relative:page;mso-width-percent:690;mso-height-percent:96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" fillcolor="#4472c4 [3204]" stroked="f">
                    <v:textbox inset="21.6pt,1in,21.6pt">
                      <w:txbxContent>
                        <w:sdt>
                          <w:sdtPr>
                            <w:rPr>
                              <w:caps/>
                              <w:color w:val="FFFFFF" w:themeColor="background1"/>
                              <w:sz w:val="80"/>
                              <w:szCs w:val="80"/>
                            </w:rPr>
                            <w:alias w:val="Title"/>
                            <w:id w:val="-1275550102"/>
                            <w:showingPlcHdr/>
                            <w:dataBinding w:prefixMappings="xmlns:ns0='http://schemas.openxmlformats.org/package/2006/metadata/core-properties' xmlns:ns1='http://purl.org/dc/elements/1.1/'" w:xpath="/ns0:coreProperties[1]/ns1:title[1]" w:storeItemID="{6C3C8BC8-F283-45AE-878A-BAB7291924A1}"/>
                            <w:text/>
                          </w:sdtPr>
                          <w:sdtEndPr/>
                          <w:sdtContent>
                            <w:p w14:paraId="6F052C18" w14:textId="4AF8250D" w:rsidR="00E167E7" w:rsidRDefault="004C2E64" w:rsidP="004C2E64">
                              <w:pPr>
                                <w:pStyle w:val="Title"/>
                                <w:jc w:val="center"/>
                                <w:rPr>
                                  <w:caps/>
                                  <w:color w:val="FFFFFF" w:themeColor="background1"/>
                                  <w:sz w:val="80"/>
                                  <w:szCs w:val="80"/>
                                </w:rPr>
                              </w:pPr>
                              <w:r>
                                <w:rPr>
                                  <w:caps/>
                                  <w:color w:val="FFFFFF" w:themeColor="background1"/>
                                  <w:sz w:val="80"/>
                                  <w:szCs w:val="80"/>
                                </w:rPr>
                                <w:t xml:space="preserve">     </w:t>
                              </w:r>
                            </w:p>
                          </w:sdtContent>
                        </w:sdt>
                        <w:p w14:paraId="34798E54" w14:textId="77777777" w:rsidR="00E167E7" w:rsidRDefault="00E167E7">
                          <w:pPr>
                            <w:spacing w:before="240"/>
                            <w:ind w:left="720"/>
                            <w:jc w:val="right"/>
                            <w:rPr>
                              <w:color w:val="FFFFFF" w:themeColor="background1"/>
                            </w:rPr>
                          </w:pPr>
                        </w:p>
                        <w:sdt>
                          <w:sdtPr>
                            <w:rPr>
                              <w:color w:val="FFFFFF" w:themeColor="background1"/>
                              <w:sz w:val="40"/>
                              <w:szCs w:val="40"/>
                            </w:rPr>
                            <w:alias w:val="Abstract"/>
                            <w:id w:val="-1812170092"/>
                            <w:dataBinding w:prefixMappings="xmlns:ns0='http://schemas.microsoft.com/office/2006/coverPageProps'" w:xpath="/ns0:CoverPageProperties[1]/ns0:Abstract[1]" w:storeItemID="{55AF091B-3C7A-41E3-B477-F2FDAA23CFDA}"/>
                            <w:text/>
                          </w:sdtPr>
                          <w:sdtEndPr/>
                          <w:sdtContent>
                            <w:p w14:paraId="3655FEDD" w14:textId="43CFE1CB" w:rsidR="00E167E7" w:rsidRDefault="00E167E7" w:rsidP="004C2E64">
                              <w:pPr>
                                <w:spacing w:before="240"/>
                                <w:ind w:left="1008"/>
                                <w:jc w:val="center"/>
                                <w:rPr>
                                  <w:color w:val="FFFFFF" w:themeColor="background1"/>
                                </w:rPr>
                              </w:pPr>
                              <w:r w:rsidRPr="004C2E64">
                                <w:rPr>
                                  <w:color w:val="FFFFFF" w:themeColor="background1"/>
                                  <w:sz w:val="40"/>
                                  <w:szCs w:val="40"/>
                                </w:rPr>
                                <w:t xml:space="preserve"> Detecting Anomalies in Smart Buildings using Machine Learning</w:t>
                              </w:r>
                            </w:p>
                          </w:sdtContent>
                        </w:sdt>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anchorId="67DDC8D5" wp14:editId="24F55E97">
                    <wp:simplePos x="0" y="0"/>
                    <mc:AlternateContent>
                      <mc:Choice Requires="wp14">
                        <wp:positionH relativeFrom="page">
                          <wp14:pctPosHOffset>73000</wp14:pctPosHOffset>
                        </wp:positionH>
                      </mc:Choice>
                      <mc:Fallback>
                        <wp:positionH relativeFrom="page">
                          <wp:posOffset>5518785</wp:posOffset>
                        </wp:positionH>
                      </mc:Fallback>
                    </mc:AlternateContent>
                    <wp:positionV relativeFrom="page">
                      <wp:align>center</wp:align>
                    </wp:positionV>
                    <wp:extent cx="1880870" cy="9655810"/>
                    <wp:effectExtent l="0" t="0" r="5080" b="2540"/>
                    <wp:wrapNone/>
                    <wp:docPr id="472" name="Rectangle 4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0870" cy="965581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cstheme="minorBidi"/>
                                    <w:color w:val="FFFFFF" w:themeColor="background1"/>
                                  </w:rPr>
                                  <w:alias w:val="Subtitle"/>
                                  <w:id w:val="-505288762"/>
                                  <w:showingPlcHdr/>
                                  <w:dataBinding w:prefixMappings="xmlns:ns0='http://schemas.openxmlformats.org/package/2006/metadata/core-properties' xmlns:ns1='http://purl.org/dc/elements/1.1/'" w:xpath="/ns0:coreProperties[1]/ns1:subject[1]" w:storeItemID="{6C3C8BC8-F283-45AE-878A-BAB7291924A1}"/>
                                  <w:text/>
                                </w:sdtPr>
                                <w:sdtEndPr/>
                                <w:sdtContent>
                                  <w:p w14:paraId="73745C41" w14:textId="4FC4EE65" w:rsidR="00E167E7" w:rsidRDefault="004C2E64">
                                    <w:pPr>
                                      <w:pStyle w:val="Subtitle"/>
                                      <w:rPr>
                                        <w:rFonts w:cstheme="minorBidi"/>
                                        <w:color w:val="FFFFFF" w:themeColor="background1"/>
                                      </w:rPr>
                                    </w:pPr>
                                    <w:r>
                                      <w:rPr>
                                        <w:rFonts w:cstheme="minorBidi"/>
                                        <w:color w:val="FFFFFF" w:themeColor="background1"/>
                                      </w:rPr>
                                      <w:t xml:space="preserve">     </w:t>
                                    </w:r>
                                  </w:p>
                                </w:sdtContent>
                              </w:sdt>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24200</wp14:pctWidth>
                    </wp14:sizeRelH>
                    <wp14:sizeRelV relativeFrom="page">
                      <wp14:pctHeight>96000</wp14:pctHeight>
                    </wp14:sizeRelV>
                  </wp:anchor>
                </w:drawing>
              </mc:Choice>
              <mc:Fallback>
                <w:pict>
                  <v:rect w14:anchorId="67DDC8D5" id="Rectangle 472" o:spid="_x0000_s1027" style="position:absolute;margin-left:0;margin-top:0;width:148.1pt;height:760.3pt;z-index:251660288;visibility:visible;mso-wrap-style:square;mso-width-percent:242;mso-height-percent:960;mso-left-percent:730;mso-wrap-distance-left:9pt;mso-wrap-distance-top:0;mso-wrap-distance-right:9pt;mso-wrap-distance-bottom:0;mso-position-horizontal-relative:page;mso-position-vertical:center;mso-position-vertical-relative:page;mso-width-percent:242;mso-height-percent:96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" fillcolor="#44546a [3215]" stroked="f" strokeweight="1pt">
                    <v:textbox inset="14.4pt,,14.4pt">
                      <w:txbxContent>
                        <w:sdt>
                          <w:sdtPr>
                            <w:rPr>
                              <w:rFonts w:cstheme="minorBidi"/>
                              <w:color w:val="FFFFFF" w:themeColor="background1"/>
                            </w:rPr>
                            <w:alias w:val="Subtitle"/>
                            <w:id w:val="-505288762"/>
                            <w:showingPlcHdr/>
                            <w:dataBinding w:prefixMappings="xmlns:ns0='http://schemas.openxmlformats.org/package/2006/metadata/core-properties' xmlns:ns1='http://purl.org/dc/elements/1.1/'" w:xpath="/ns0:coreProperties[1]/ns1:subject[1]" w:storeItemID="{6C3C8BC8-F283-45AE-878A-BAB7291924A1}"/>
                            <w:text/>
                          </w:sdtPr>
                          <w:sdtEndPr/>
                          <w:sdtContent>
                            <w:p w14:paraId="73745C41" w14:textId="4FC4EE65" w:rsidR="00E167E7" w:rsidRDefault="004C2E64">
                              <w:pPr>
                                <w:pStyle w:val="Subtitle"/>
                                <w:rPr>
                                  <w:rFonts w:cstheme="minorBidi"/>
                                  <w:color w:val="FFFFFF" w:themeColor="background1"/>
                                </w:rPr>
                              </w:pPr>
                              <w:r>
                                <w:rPr>
                                  <w:rFonts w:cstheme="minorBidi"/>
                                  <w:color w:val="FFFFFF" w:themeColor="background1"/>
                                </w:rPr>
                                <w:t xml:space="preserve">     </w:t>
                              </w:r>
                            </w:p>
                          </w:sdtContent>
                        </w:sdt>
                      </w:txbxContent>
                    </v:textbox>
                    <w10:wrap anchorx="page" anchory="page"/>
                  </v:rect>
                </w:pict>
              </mc:Fallback>
            </mc:AlternateContent>
          </w:r>
        </w:p>
        <w:p w14:paraId="67EC4193" w14:textId="77777777" w:rsidR="00467249" w:rsidRDefault="00467249"/>
        <w:p w14:paraId="6D9C9910" w14:textId="77777777" w:rsidR="00467249" w:rsidRDefault="00467249" w:rsidP="00467249">
          <w:r>
            <w:br w:type="page"/>
          </w:r>
        </w:p>
      </w:sdtContent>
    </w:sdt>
    <w:p w14:paraId="2BA8F3E6" w14:textId="77777777" w:rsidR="00467249" w:rsidRPr="00467249" w:rsidRDefault="00467249" w:rsidP="00467249">
      <w:pPr>
        <w:rPr>
          <w:sz w:val="40"/>
          <w:szCs w:val="40"/>
        </w:rPr>
      </w:pPr>
      <w:r w:rsidRPr="00467249">
        <w:rPr>
          <w:sz w:val="40"/>
          <w:szCs w:val="40"/>
        </w:rPr>
        <w:lastRenderedPageBreak/>
        <w:t>Introduction</w:t>
      </w:r>
    </w:p>
    <w:p w14:paraId="0BA1866A" w14:textId="77777777" w:rsidR="00467249" w:rsidRPr="00467249" w:rsidRDefault="00467249" w:rsidP="00467249">
      <w:r>
        <w:t>A smart building is a structure that can provide users with an efficient, comfortable and convenient humanized building environment. Unfortunately, due to these benefits they have also become the next focus area for hackers with malicious intent. In this group project we wrote a program based on unsupervised algorithms to detect abnormal data gathered by smart buildings, specifically the Urban Sciences Building in Newcastle University. This program simulates what one form of attack could achieve, changing key data gathered 24 hours a day by the sensors encapsulated in the USB.</w:t>
      </w:r>
    </w:p>
    <w:p w14:paraId="4EAE4B67" w14:textId="77777777" w:rsidR="00467249" w:rsidRDefault="00467249" w:rsidP="00467249">
      <w:r>
        <w:t>In the group project, we decided to use Python as the programming language of choice. Python could be described as an explanatory programming language and provides many libraries which can be invoked to achieve a lot of different goals. In this sense, Python made the most sense as it had many libraries corresponding to machine learning, and was easy to code in.</w:t>
      </w:r>
    </w:p>
    <w:p w14:paraId="0F8F7F6B" w14:textId="77777777" w:rsidR="00467249" w:rsidRDefault="00467249" w:rsidP="00467249">
      <w:r>
        <w:t xml:space="preserve">Following the specification, the project should implement data collection, model training, outliers detecting and attack injecting. Initially, six months of historic data should be collected from the given API provided very kindly by the USB. This API allows us to gather sensor information </w:t>
      </w:r>
      <w:proofErr w:type="gramStart"/>
      <w:r>
        <w:t>fairly far</w:t>
      </w:r>
      <w:proofErr w:type="gramEnd"/>
      <w:r>
        <w:t xml:space="preserve"> back in history, analyse these values and manipulate them. This data was then separated into 80% training data and 20% testing data, which is used to test and detect the outliers. Following on from this, we then manipulated this data by changing specific values, simulating an attack on the building.</w:t>
      </w:r>
    </w:p>
    <w:p w14:paraId="0F17ECEA" w14:textId="77777777" w:rsidR="00211F73" w:rsidRDefault="00211F73" w:rsidP="00467249">
      <w:pPr>
        <w:rPr>
          <w:sz w:val="40"/>
          <w:szCs w:val="40"/>
        </w:rPr>
      </w:pPr>
      <w:r>
        <w:rPr>
          <w:sz w:val="40"/>
          <w:szCs w:val="40"/>
        </w:rPr>
        <w:t>Cyber and Physical Security Attacks on Smart Buildings</w:t>
      </w:r>
    </w:p>
    <w:p w14:paraId="23E87399" w14:textId="77777777" w:rsidR="00211F73" w:rsidRDefault="002C2F10" w:rsidP="00467249">
      <w:r>
        <w:t>The following is data related to the security levels of smart buildings, and frequency of attacks.</w:t>
      </w:r>
    </w:p>
    <w:p w14:paraId="27A77CF7" w14:textId="77777777" w:rsidR="002C2F10" w:rsidRPr="00CB6B19" w:rsidRDefault="00CB6B19" w:rsidP="002C2F10">
      <w:pPr>
        <w:jc w:val="center"/>
        <w:rPr>
          <w:rFonts w:cstheme="minorHAnsi"/>
          <w:b/>
          <w:bCs/>
          <w:i/>
          <w:iCs/>
          <w:sz w:val="20"/>
          <w:szCs w:val="20"/>
        </w:rPr>
      </w:pPr>
      <w:r>
        <w:rPr>
          <w:rFonts w:cstheme="minorHAnsi"/>
          <w:b/>
          <w:bCs/>
          <w:i/>
          <w:iCs/>
          <w:noProof/>
          <w:sz w:val="24"/>
          <w:szCs w:val="24"/>
        </w:rPr>
        <w:t xml:space="preserve">See </w:t>
      </w:r>
      <w:r w:rsidR="008A4A9E" w:rsidRPr="00CB6B19">
        <w:rPr>
          <w:rFonts w:cstheme="minorHAnsi"/>
          <w:b/>
          <w:bCs/>
          <w:i/>
          <w:iCs/>
          <w:noProof/>
          <w:sz w:val="24"/>
          <w:szCs w:val="24"/>
        </w:rPr>
        <w:t>Fig. 1</w:t>
      </w:r>
    </w:p>
    <w:p w14:paraId="5F71D50A" w14:textId="77777777" w:rsidR="002C2F10" w:rsidRDefault="002C2F10" w:rsidP="00467249">
      <w:r>
        <w:t>Compared with similar statistics on industrial systems, it is obvious that smart buildings are more susceptible to attacks.</w:t>
      </w:r>
    </w:p>
    <w:p w14:paraId="2D06BB26" w14:textId="77777777" w:rsidR="002C2F10" w:rsidRDefault="002C2F10" w:rsidP="00467249">
      <w:r>
        <w:t>The next graph shows the different types of malware which could infect smart buildings, which gives an interesting insight into how hackers carry out their malicious intent.</w:t>
      </w:r>
    </w:p>
    <w:p w14:paraId="76466476" w14:textId="77777777" w:rsidR="008A4A9E" w:rsidRPr="00CB6B19" w:rsidRDefault="00CB6B19" w:rsidP="008A4A9E">
      <w:pPr>
        <w:jc w:val="center"/>
        <w:rPr>
          <w:rFonts w:cstheme="minorHAnsi"/>
          <w:b/>
          <w:bCs/>
          <w:i/>
          <w:iCs/>
          <w:sz w:val="20"/>
          <w:szCs w:val="20"/>
        </w:rPr>
      </w:pPr>
      <w:r>
        <w:rPr>
          <w:rFonts w:cstheme="minorHAnsi"/>
          <w:b/>
          <w:bCs/>
          <w:i/>
          <w:iCs/>
          <w:noProof/>
          <w:sz w:val="24"/>
          <w:szCs w:val="24"/>
        </w:rPr>
        <w:t xml:space="preserve">See </w:t>
      </w:r>
      <w:r w:rsidR="008A4A9E" w:rsidRPr="00CB6B19">
        <w:rPr>
          <w:rFonts w:cstheme="minorHAnsi"/>
          <w:b/>
          <w:bCs/>
          <w:i/>
          <w:iCs/>
          <w:noProof/>
          <w:sz w:val="24"/>
          <w:szCs w:val="24"/>
        </w:rPr>
        <w:t>Fig. 2</w:t>
      </w:r>
    </w:p>
    <w:p w14:paraId="058903E6" w14:textId="77777777" w:rsidR="002C2F10" w:rsidRDefault="002C2F10" w:rsidP="002C2F10">
      <w:r w:rsidRPr="002C2F10">
        <w:t xml:space="preserve">From this </w:t>
      </w:r>
      <w:r>
        <w:t>data</w:t>
      </w:r>
      <w:r w:rsidRPr="002C2F10">
        <w:t xml:space="preserve">, we can </w:t>
      </w:r>
      <w:r>
        <w:t>analyse</w:t>
      </w:r>
      <w:r w:rsidRPr="002C2F10">
        <w:t xml:space="preserve"> that the threat to </w:t>
      </w:r>
      <w:r>
        <w:t>a</w:t>
      </w:r>
      <w:r w:rsidRPr="002C2F10">
        <w:t xml:space="preserve"> Smart Building is more than one aspect. The method</w:t>
      </w:r>
      <w:r>
        <w:t>s</w:t>
      </w:r>
      <w:r w:rsidRPr="002C2F10">
        <w:t xml:space="preserve"> that an attacker can pick</w:t>
      </w:r>
      <w:r>
        <w:t xml:space="preserve"> vary in complexity and function</w:t>
      </w:r>
      <w:r w:rsidRPr="002C2F10">
        <w:t>. In addition, it is worth noting th</w:t>
      </w:r>
      <w:r>
        <w:t>e</w:t>
      </w:r>
      <w:r w:rsidRPr="002C2F10">
        <w:t xml:space="preserve"> importance of monitoring network communications on the perimeter and inside the network of automation systems</w:t>
      </w:r>
      <w:r>
        <w:t>, as this can lead to attempts of a breach of security.</w:t>
      </w:r>
    </w:p>
    <w:p w14:paraId="746739EF" w14:textId="77777777" w:rsidR="00AC42E8" w:rsidRDefault="00AC42E8" w:rsidP="002C2F10">
      <w:r>
        <w:t>DDoS attacks could target any kind of system in the building, and flood with traffic, causing said system to malfunction. In addition to this, key information can be stored within smart buildings which in turn could be worth a lot of money, which is when ransomware can be used to control the system until a fee has been paid.</w:t>
      </w:r>
      <w:r w:rsidR="006A0A66">
        <w:t xml:space="preserve"> [2] [3] [4]</w:t>
      </w:r>
    </w:p>
    <w:p w14:paraId="37268C8C" w14:textId="77777777" w:rsidR="002C2F10" w:rsidRDefault="002C2F10" w:rsidP="002C2F10">
      <w:r w:rsidRPr="002C2F10">
        <w:rPr>
          <w:b/>
          <w:bCs/>
        </w:rPr>
        <w:t>Digitization of Building Management Systems Can Reduce Lifecycle Costs</w:t>
      </w:r>
      <w:r>
        <w:t xml:space="preserve"> </w:t>
      </w:r>
      <w:r w:rsidR="006A0A66">
        <w:t>[1]</w:t>
      </w:r>
    </w:p>
    <w:p w14:paraId="5CEAA11D" w14:textId="77777777" w:rsidR="002C2F10" w:rsidRDefault="002C2F10" w:rsidP="002C2F10">
      <w:r>
        <w:t>The digitization of building automation systems covers a varied and complex application space. These applications include, but aren’t limited to:</w:t>
      </w:r>
    </w:p>
    <w:p w14:paraId="3033AF9A" w14:textId="77777777" w:rsidR="002C2F10" w:rsidRDefault="002C2F10" w:rsidP="002C2F10">
      <w:pPr>
        <w:pStyle w:val="ListParagraph"/>
        <w:numPr>
          <w:ilvl w:val="0"/>
          <w:numId w:val="5"/>
        </w:numPr>
      </w:pPr>
      <w:r>
        <w:t>HVAC</w:t>
      </w:r>
    </w:p>
    <w:p w14:paraId="49E46729" w14:textId="77777777" w:rsidR="002C2F10" w:rsidRDefault="002C2F10" w:rsidP="002C2F10">
      <w:pPr>
        <w:pStyle w:val="ListParagraph"/>
        <w:numPr>
          <w:ilvl w:val="0"/>
          <w:numId w:val="5"/>
        </w:numPr>
      </w:pPr>
      <w:r>
        <w:t>Energy management systems</w:t>
      </w:r>
    </w:p>
    <w:p w14:paraId="5A565CEB" w14:textId="77777777" w:rsidR="002C2F10" w:rsidRDefault="002C2F10" w:rsidP="002C2F10">
      <w:pPr>
        <w:pStyle w:val="ListParagraph"/>
        <w:numPr>
          <w:ilvl w:val="0"/>
          <w:numId w:val="5"/>
        </w:numPr>
      </w:pPr>
      <w:r>
        <w:lastRenderedPageBreak/>
        <w:t>Lighting control systems</w:t>
      </w:r>
    </w:p>
    <w:p w14:paraId="3E379915" w14:textId="77777777" w:rsidR="002C2F10" w:rsidRDefault="002C2F10" w:rsidP="002C2F10">
      <w:pPr>
        <w:pStyle w:val="ListParagraph"/>
        <w:numPr>
          <w:ilvl w:val="0"/>
          <w:numId w:val="5"/>
        </w:numPr>
      </w:pPr>
      <w:r>
        <w:t>Video surveillance systems</w:t>
      </w:r>
    </w:p>
    <w:p w14:paraId="75F8A22D" w14:textId="77777777" w:rsidR="002C2F10" w:rsidRDefault="002C2F10" w:rsidP="002C2F10">
      <w:pPr>
        <w:pStyle w:val="ListParagraph"/>
        <w:numPr>
          <w:ilvl w:val="0"/>
          <w:numId w:val="5"/>
        </w:numPr>
      </w:pPr>
      <w:r>
        <w:t>Access control systems</w:t>
      </w:r>
    </w:p>
    <w:p w14:paraId="5E729999" w14:textId="77777777" w:rsidR="002C2F10" w:rsidRDefault="002C2F10" w:rsidP="002C2F10">
      <w:pPr>
        <w:pStyle w:val="ListParagraph"/>
        <w:numPr>
          <w:ilvl w:val="0"/>
          <w:numId w:val="5"/>
        </w:numPr>
      </w:pPr>
      <w:r>
        <w:t>Elevator control systems</w:t>
      </w:r>
    </w:p>
    <w:p w14:paraId="6D7B6928" w14:textId="77777777" w:rsidR="002C2F10" w:rsidRDefault="002C2F10" w:rsidP="002C2F10">
      <w:pPr>
        <w:pStyle w:val="ListParagraph"/>
        <w:numPr>
          <w:ilvl w:val="0"/>
          <w:numId w:val="5"/>
        </w:numPr>
      </w:pPr>
      <w:r>
        <w:t>Sensors and devices (Cameras, Thermostats, Light sensors)</w:t>
      </w:r>
    </w:p>
    <w:p w14:paraId="327E16EC" w14:textId="77777777" w:rsidR="002C2F10" w:rsidRDefault="002C2F10" w:rsidP="00B45C90">
      <w:r>
        <w:t xml:space="preserve">Each system and device, including its multiple versions and iterations, has its own level of cybersecurity risk. With this, a smart building is bound to be more susceptible to attacks, as there is much more data encapsulated in one system, and this data can be valuable to people with any sort of malicious intent. </w:t>
      </w:r>
    </w:p>
    <w:p w14:paraId="2A422B16" w14:textId="77777777" w:rsidR="00B45C90" w:rsidRDefault="00B45C90" w:rsidP="00B45C90">
      <w:r w:rsidRPr="00B45C90">
        <w:t>Digitizing these systems presents a huge opportunity to reduce energy and operational costs for building and facility owner-operators. For example, commercial buildings consume over 70 percent of the electricity produced in the U.S. Many buildings are older and incorporate dated legacy technology and could significantly benefit from retrofitting the building control infrastructure to help reduce total cost of ownership and enhance security and safety.</w:t>
      </w:r>
    </w:p>
    <w:p w14:paraId="477BAC2E" w14:textId="77777777" w:rsidR="00B45C90" w:rsidRDefault="00B45C90" w:rsidP="00B45C90">
      <w:r w:rsidRPr="00B45C90">
        <w:t>According to the U.S. Department of Energy, both commercial and residential buildings produce about 38 percent of the greenhouse gas emissions, representing a significant opportunity for the new generation of IoT-enabled systems to reduce the sector’s carbon footprint.</w:t>
      </w:r>
      <w:r>
        <w:t xml:space="preserve"> </w:t>
      </w:r>
      <w:r w:rsidRPr="00B45C90">
        <w:t>New smart, digital technologies for building monitoring and control can help improve occupant comfort and provide information that can be used to operate the building as efficiently as the physical structure and equipment allows.</w:t>
      </w:r>
    </w:p>
    <w:p w14:paraId="6E893B99" w14:textId="77777777" w:rsidR="006A0A66" w:rsidRPr="006A0A66" w:rsidRDefault="006A0A66" w:rsidP="00B45C90">
      <w:r w:rsidRPr="006A0A66">
        <w:rPr>
          <w:b/>
          <w:bCs/>
        </w:rPr>
        <w:t>Current</w:t>
      </w:r>
      <w:r>
        <w:rPr>
          <w:b/>
          <w:bCs/>
        </w:rPr>
        <w:t xml:space="preserve"> Instances of Cyber Attacks </w:t>
      </w:r>
      <w:r>
        <w:t>[5]</w:t>
      </w:r>
    </w:p>
    <w:p w14:paraId="21C04316" w14:textId="77777777" w:rsidR="006A0A66" w:rsidRPr="006A0A66" w:rsidRDefault="006A0A66" w:rsidP="006A0A66">
      <w:r w:rsidRPr="006A0A66">
        <w:t>Today, the functionality of many buildings – such as the ability to control room temperature, door locks, and alarms – is controlled by a Building Automation System (BAS).</w:t>
      </w:r>
    </w:p>
    <w:p w14:paraId="67DA690C" w14:textId="77777777" w:rsidR="006A0A66" w:rsidRDefault="006A0A66" w:rsidP="006A0A66">
      <w:r w:rsidRPr="006A0A66">
        <w:t>Shodan</w:t>
      </w:r>
      <w:r>
        <w:t xml:space="preserve"> is an</w:t>
      </w:r>
      <w:r w:rsidRPr="006A0A66">
        <w:t xml:space="preserve"> internet search tool</w:t>
      </w:r>
      <w:r>
        <w:t xml:space="preserve"> which can be used to look at these. T</w:t>
      </w:r>
      <w:r w:rsidRPr="006A0A66">
        <w:t>o get a sense of scale</w:t>
      </w:r>
      <w:r>
        <w:t>,</w:t>
      </w:r>
      <w:r w:rsidRPr="006A0A66">
        <w:t xml:space="preserve"> </w:t>
      </w:r>
      <w:r>
        <w:t>r</w:t>
      </w:r>
      <w:r w:rsidRPr="006A0A66">
        <w:t xml:space="preserve">ight now, a criminal searching for a range of different BAS systems to target probably has close to 30,000 to choose from in the US alone. These are IP addresses which, when </w:t>
      </w:r>
      <w:proofErr w:type="gramStart"/>
      <w:r w:rsidRPr="006A0A66">
        <w:t>entered into</w:t>
      </w:r>
      <w:proofErr w:type="gramEnd"/>
      <w:r w:rsidRPr="006A0A66">
        <w:t xml:space="preserve"> a web browser, may produce BAS login</w:t>
      </w:r>
      <w:r>
        <w:t xml:space="preserve"> screens.</w:t>
      </w:r>
    </w:p>
    <w:p w14:paraId="40FCEB31" w14:textId="77777777" w:rsidR="006A0A66" w:rsidRPr="006A0A66" w:rsidRDefault="006A0A66" w:rsidP="006A0A66">
      <w:r w:rsidRPr="006A0A66">
        <w:t xml:space="preserve">The next stage for the attacker is to try the default user name and password for that type of system (these can be found with basic Google skills). Unless the defaults have been changed, and rate limiting on password attempts has been implemented, a motivated criminal will probably gain access. The immediate goal of this search-and-guess-password process is </w:t>
      </w:r>
      <w:r>
        <w:t>to access a cooling system dashboard. This is a live dashboard accessible to anyone on the internet without a password.</w:t>
      </w:r>
    </w:p>
    <w:p w14:paraId="41D79DFA" w14:textId="77777777" w:rsidR="002C2F10" w:rsidRDefault="006A0A66" w:rsidP="002C2F10">
      <w:r>
        <w:rPr>
          <w:b/>
          <w:bCs/>
        </w:rPr>
        <w:t xml:space="preserve">How to Prevent Cyber and Physical Attacks </w:t>
      </w:r>
      <w:r>
        <w:t>[6]</w:t>
      </w:r>
    </w:p>
    <w:p w14:paraId="07D45E3C" w14:textId="77777777" w:rsidR="006A0A66" w:rsidRDefault="006A0A66" w:rsidP="002C2F10">
      <w:r>
        <w:t>In general, the</w:t>
      </w:r>
      <w:r w:rsidRPr="006A0A66">
        <w:t xml:space="preserve"> three motives of the attacker have not changed as technology has evolved, in general</w:t>
      </w:r>
      <w:r>
        <w:t xml:space="preserve"> these</w:t>
      </w:r>
      <w:r w:rsidRPr="006A0A66">
        <w:t xml:space="preserve"> includ</w:t>
      </w:r>
      <w:r>
        <w:t>e</w:t>
      </w:r>
      <w:r w:rsidRPr="006A0A66">
        <w:t xml:space="preserve"> financial gain, disruption of service and theft of personally identifiable information or intellectual property</w:t>
      </w:r>
      <w:r>
        <w:t xml:space="preserve"> and w</w:t>
      </w:r>
      <w:r w:rsidRPr="006A0A66">
        <w:t>ithin the smart building environment, control systems can present easy targets.</w:t>
      </w:r>
    </w:p>
    <w:p w14:paraId="792FD22D" w14:textId="77777777" w:rsidR="006A0A66" w:rsidRPr="006A0A66" w:rsidRDefault="006A0A66" w:rsidP="006A0A66">
      <w:pPr>
        <w:rPr>
          <w:rFonts w:cstheme="minorHAnsi"/>
          <w:sz w:val="24"/>
          <w:szCs w:val="24"/>
        </w:rPr>
      </w:pPr>
      <w:r w:rsidRPr="006A0A66">
        <w:rPr>
          <w:rFonts w:cstheme="minorHAnsi"/>
          <w:sz w:val="24"/>
          <w:szCs w:val="24"/>
        </w:rPr>
        <w:t>Operational Technology</w:t>
      </w:r>
      <w:r>
        <w:rPr>
          <w:rFonts w:cstheme="minorHAnsi"/>
          <w:sz w:val="24"/>
          <w:szCs w:val="24"/>
        </w:rPr>
        <w:t xml:space="preserve"> </w:t>
      </w:r>
      <w:r w:rsidRPr="006A0A66">
        <w:rPr>
          <w:rFonts w:cstheme="minorHAnsi"/>
          <w:sz w:val="24"/>
          <w:szCs w:val="24"/>
        </w:rPr>
        <w:t>(OT</w:t>
      </w:r>
      <w:r>
        <w:rPr>
          <w:rFonts w:cstheme="minorHAnsi"/>
          <w:sz w:val="24"/>
          <w:szCs w:val="24"/>
        </w:rPr>
        <w:t xml:space="preserve">) </w:t>
      </w:r>
      <w:r w:rsidRPr="006A0A66">
        <w:rPr>
          <w:rFonts w:cstheme="minorHAnsi"/>
          <w:sz w:val="24"/>
          <w:szCs w:val="24"/>
        </w:rPr>
        <w:t>environments are easily overlooked without stric</w:t>
      </w:r>
      <w:r>
        <w:rPr>
          <w:rFonts w:cstheme="minorHAnsi"/>
          <w:sz w:val="24"/>
          <w:szCs w:val="24"/>
        </w:rPr>
        <w:t>t n</w:t>
      </w:r>
      <w:r w:rsidRPr="006A0A66">
        <w:rPr>
          <w:rFonts w:cstheme="minorHAnsi"/>
          <w:sz w:val="24"/>
          <w:szCs w:val="24"/>
        </w:rPr>
        <w:t>etwork</w:t>
      </w:r>
      <w:r>
        <w:rPr>
          <w:rFonts w:cstheme="minorHAnsi"/>
          <w:sz w:val="24"/>
          <w:szCs w:val="24"/>
        </w:rPr>
        <w:t xml:space="preserve"> </w:t>
      </w:r>
      <w:r w:rsidRPr="006A0A66">
        <w:rPr>
          <w:rFonts w:cstheme="minorHAnsi"/>
          <w:sz w:val="24"/>
          <w:szCs w:val="24"/>
        </w:rPr>
        <w:t xml:space="preserve">regulations, which are often vulnerable to attack and, in certain situations, can easily be a weak link in the organization. Through </w:t>
      </w:r>
      <w:r>
        <w:rPr>
          <w:rFonts w:cstheme="minorHAnsi"/>
          <w:sz w:val="24"/>
          <w:szCs w:val="24"/>
        </w:rPr>
        <w:t>analysing the</w:t>
      </w:r>
      <w:r w:rsidRPr="006A0A66">
        <w:rPr>
          <w:rFonts w:cstheme="minorHAnsi"/>
          <w:sz w:val="24"/>
          <w:szCs w:val="24"/>
        </w:rPr>
        <w:t xml:space="preserve"> possible problems,</w:t>
      </w:r>
      <w:r>
        <w:rPr>
          <w:rFonts w:cstheme="minorHAnsi"/>
          <w:sz w:val="24"/>
          <w:szCs w:val="24"/>
        </w:rPr>
        <w:t xml:space="preserve"> we can</w:t>
      </w:r>
      <w:r w:rsidRPr="006A0A66">
        <w:rPr>
          <w:rFonts w:cstheme="minorHAnsi"/>
          <w:sz w:val="24"/>
          <w:szCs w:val="24"/>
        </w:rPr>
        <w:t xml:space="preserve"> implement targeted OT security controls, and </w:t>
      </w:r>
      <w:r>
        <w:rPr>
          <w:rFonts w:cstheme="minorHAnsi"/>
          <w:sz w:val="24"/>
          <w:szCs w:val="24"/>
        </w:rPr>
        <w:t>help</w:t>
      </w:r>
      <w:r w:rsidRPr="006A0A66">
        <w:rPr>
          <w:rFonts w:cstheme="minorHAnsi"/>
          <w:sz w:val="24"/>
          <w:szCs w:val="24"/>
        </w:rPr>
        <w:t xml:space="preserve"> professionals have corresponding training, as well as </w:t>
      </w:r>
      <w:r>
        <w:rPr>
          <w:rFonts w:cstheme="minorHAnsi"/>
          <w:sz w:val="24"/>
          <w:szCs w:val="24"/>
        </w:rPr>
        <w:t xml:space="preserve">help </w:t>
      </w:r>
      <w:r w:rsidRPr="006A0A66">
        <w:rPr>
          <w:rFonts w:cstheme="minorHAnsi"/>
          <w:sz w:val="24"/>
          <w:szCs w:val="24"/>
        </w:rPr>
        <w:t>the entire environment to have a strong cyber resilience.</w:t>
      </w:r>
    </w:p>
    <w:p w14:paraId="3A9EF2E5" w14:textId="77777777" w:rsidR="00467249" w:rsidRDefault="00467249" w:rsidP="00467249">
      <w:pPr>
        <w:rPr>
          <w:sz w:val="40"/>
          <w:szCs w:val="40"/>
        </w:rPr>
      </w:pPr>
      <w:r>
        <w:rPr>
          <w:sz w:val="40"/>
          <w:szCs w:val="40"/>
        </w:rPr>
        <w:lastRenderedPageBreak/>
        <w:t>Data Collection Methods</w:t>
      </w:r>
    </w:p>
    <w:p w14:paraId="7ED9206B" w14:textId="77777777" w:rsidR="00467249" w:rsidRDefault="00467249" w:rsidP="00467249">
      <w:r>
        <w:t>Python provides the ‘requests’ module, which sends request to the provided API. After receiving the response from the API, we can then decode the received text of the API to a Python object so that the gathered data can be collected and utilised from the Python object. There are some different data labels- in the provided USB API, including entity, feed and timeseries. In order to work with the collected data, the data meanings need to be understood.</w:t>
      </w:r>
    </w:p>
    <w:p w14:paraId="6ABD91EB" w14:textId="77777777" w:rsidR="00467249" w:rsidRDefault="00467249" w:rsidP="00467249">
      <w:r>
        <w:rPr>
          <w:b/>
          <w:bCs/>
        </w:rPr>
        <w:t xml:space="preserve">Entity – </w:t>
      </w:r>
      <w:r>
        <w:t>Simply put, an entity represents a single room in the USB’s API. This could be room 1.003, the toilets of floor 2, the kitchen on the ground floor etc.</w:t>
      </w:r>
    </w:p>
    <w:p w14:paraId="0593D7B1" w14:textId="77777777" w:rsidR="00467249" w:rsidRDefault="00467249" w:rsidP="00467249">
      <w:r>
        <w:rPr>
          <w:b/>
          <w:bCs/>
        </w:rPr>
        <w:t xml:space="preserve">Feed – </w:t>
      </w:r>
      <w:r>
        <w:t>Feed is a re</w:t>
      </w:r>
      <w:r w:rsidR="00890001">
        <w:t>g</w:t>
      </w:r>
      <w:r>
        <w:t>ularly measured property of an entity, such as Co2 or Room Temperature. There is also a data label called ‘metric’ in the API, which has the same meaning as feed.</w:t>
      </w:r>
    </w:p>
    <w:p w14:paraId="13C64352" w14:textId="77777777" w:rsidR="00467249" w:rsidRDefault="00467249" w:rsidP="00467249">
      <w:r>
        <w:rPr>
          <w:b/>
          <w:bCs/>
        </w:rPr>
        <w:t xml:space="preserve">Timeseries – </w:t>
      </w:r>
      <w:r>
        <w:t xml:space="preserve">In order to request data from the past, the API provides a ‘timeseries’ data value which represents the historic data feed of an entity. By </w:t>
      </w:r>
      <w:proofErr w:type="gramStart"/>
      <w:r>
        <w:t>default</w:t>
      </w:r>
      <w:proofErr w:type="gramEnd"/>
      <w:r w:rsidR="00890001">
        <w:t xml:space="preserve"> in the timeseries API, only 3 days of historic data were provided. In order to receive 6 months of data required by the specification, a time range should be added onto the URL of said API. This time range contains the start and end time </w:t>
      </w:r>
      <w:proofErr w:type="gramStart"/>
      <w:r w:rsidR="00890001">
        <w:t>in order for</w:t>
      </w:r>
      <w:proofErr w:type="gramEnd"/>
      <w:r w:rsidR="00890001">
        <w:t xml:space="preserve"> the historic data to be received during these values. </w:t>
      </w:r>
    </w:p>
    <w:p w14:paraId="38116619" w14:textId="77777777" w:rsidR="00890001" w:rsidRDefault="00890001" w:rsidP="00467249">
      <w:r>
        <w:t xml:space="preserve">The 6 months we used to follow the specification were within </w:t>
      </w:r>
      <w:r w:rsidRPr="00890001">
        <w:t>2019-09-01T14:26:25.804Z</w:t>
      </w:r>
      <w:r>
        <w:t xml:space="preserve"> and </w:t>
      </w:r>
      <w:r w:rsidRPr="00890001">
        <w:t>2020-03-01T14:26:45.804Z</w:t>
      </w:r>
      <w:r>
        <w:t>.</w:t>
      </w:r>
    </w:p>
    <w:p w14:paraId="0E86A799" w14:textId="77777777" w:rsidR="00CB6B19" w:rsidRPr="00CB6B19" w:rsidRDefault="00CB6B19" w:rsidP="00AC42E8">
      <w:pPr>
        <w:jc w:val="center"/>
        <w:rPr>
          <w:rFonts w:cstheme="minorHAnsi"/>
          <w:b/>
          <w:bCs/>
          <w:i/>
          <w:iCs/>
          <w:sz w:val="20"/>
          <w:szCs w:val="20"/>
        </w:rPr>
      </w:pPr>
      <w:r>
        <w:rPr>
          <w:rFonts w:cstheme="minorHAnsi"/>
          <w:b/>
          <w:bCs/>
          <w:i/>
          <w:iCs/>
          <w:noProof/>
          <w:sz w:val="24"/>
          <w:szCs w:val="24"/>
        </w:rPr>
        <w:t xml:space="preserve">See </w:t>
      </w:r>
      <w:r w:rsidRPr="00CB6B19">
        <w:rPr>
          <w:rFonts w:cstheme="minorHAnsi"/>
          <w:b/>
          <w:bCs/>
          <w:i/>
          <w:iCs/>
          <w:noProof/>
          <w:sz w:val="24"/>
          <w:szCs w:val="24"/>
        </w:rPr>
        <w:t xml:space="preserve">Fig. </w:t>
      </w:r>
      <w:r>
        <w:rPr>
          <w:rFonts w:cstheme="minorHAnsi"/>
          <w:b/>
          <w:bCs/>
          <w:i/>
          <w:iCs/>
          <w:noProof/>
          <w:sz w:val="24"/>
          <w:szCs w:val="24"/>
        </w:rPr>
        <w:t>3</w:t>
      </w:r>
    </w:p>
    <w:p w14:paraId="5ED85C3E" w14:textId="77777777" w:rsidR="00890001" w:rsidRDefault="00890001" w:rsidP="00890001">
      <w:r>
        <w:t>As the USB API provides an independent API for every entity, feed and timeseries, the data from each of them needs to be received from their own API. In an entity API, the feed of the entity in question can be found. Similarly, in a feed API, every timeseries API can be found for said feed. This means we need to provide the specific entity and names of feeds required.</w:t>
      </w:r>
    </w:p>
    <w:p w14:paraId="2D579130" w14:textId="77777777" w:rsidR="00890001" w:rsidRDefault="00890001" w:rsidP="00890001">
      <w:r>
        <w:t>There are multiple functions provided in the data collection code, including ‘</w:t>
      </w:r>
      <w:proofErr w:type="spellStart"/>
      <w:r>
        <w:t>get_text</w:t>
      </w:r>
      <w:proofErr w:type="spellEnd"/>
      <w:r>
        <w:t>’, ‘</w:t>
      </w:r>
      <w:proofErr w:type="spellStart"/>
      <w:r>
        <w:t>get_TS</w:t>
      </w:r>
      <w:proofErr w:type="spellEnd"/>
      <w:r>
        <w:t>’, ‘</w:t>
      </w:r>
      <w:proofErr w:type="spellStart"/>
      <w:r>
        <w:t>metric_list</w:t>
      </w:r>
      <w:proofErr w:type="spellEnd"/>
      <w:r>
        <w:t>’, ‘</w:t>
      </w:r>
      <w:proofErr w:type="spellStart"/>
      <w:r>
        <w:t>create_DF</w:t>
      </w:r>
      <w:proofErr w:type="spellEnd"/>
      <w:r>
        <w:t>’, ‘</w:t>
      </w:r>
      <w:proofErr w:type="spellStart"/>
      <w:r>
        <w:t>get_feedUrl</w:t>
      </w:r>
      <w:proofErr w:type="spellEnd"/>
      <w:r>
        <w:t xml:space="preserve">’, and ‘main’. Each function has different uses, including examples like: </w:t>
      </w:r>
    </w:p>
    <w:p w14:paraId="1369B00A" w14:textId="77777777" w:rsidR="00890001" w:rsidRDefault="00890001" w:rsidP="00890001">
      <w:pPr>
        <w:pStyle w:val="ListParagraph"/>
        <w:numPr>
          <w:ilvl w:val="0"/>
          <w:numId w:val="1"/>
        </w:numPr>
      </w:pPr>
      <w:r>
        <w:t xml:space="preserve">Get json text from a given API, </w:t>
      </w:r>
    </w:p>
    <w:p w14:paraId="58931BB1" w14:textId="77777777" w:rsidR="00890001" w:rsidRDefault="00890001" w:rsidP="00890001">
      <w:pPr>
        <w:pStyle w:val="ListParagraph"/>
        <w:numPr>
          <w:ilvl w:val="0"/>
          <w:numId w:val="1"/>
        </w:numPr>
      </w:pPr>
      <w:r>
        <w:t>Get the URL of the timeseries API from a given entity URL</w:t>
      </w:r>
    </w:p>
    <w:p w14:paraId="1E9A27A6" w14:textId="77777777" w:rsidR="00890001" w:rsidRDefault="00890001" w:rsidP="00890001">
      <w:pPr>
        <w:pStyle w:val="ListParagraph"/>
        <w:numPr>
          <w:ilvl w:val="0"/>
          <w:numId w:val="1"/>
        </w:numPr>
      </w:pPr>
      <w:r>
        <w:t>Collect the data list from the timeseries API</w:t>
      </w:r>
    </w:p>
    <w:p w14:paraId="1AEFD6AF" w14:textId="77777777" w:rsidR="00890001" w:rsidRDefault="00890001" w:rsidP="00890001">
      <w:pPr>
        <w:pStyle w:val="ListParagraph"/>
        <w:numPr>
          <w:ilvl w:val="0"/>
          <w:numId w:val="1"/>
        </w:numPr>
      </w:pPr>
      <w:r>
        <w:t xml:space="preserve">Collect the data list from the timeseries API and create a </w:t>
      </w:r>
      <w:proofErr w:type="spellStart"/>
      <w:r>
        <w:t>DataFrame</w:t>
      </w:r>
      <w:proofErr w:type="spellEnd"/>
      <w:r>
        <w:t xml:space="preserve"> by the data list</w:t>
      </w:r>
    </w:p>
    <w:p w14:paraId="7E0BC712" w14:textId="77777777" w:rsidR="00890001" w:rsidRDefault="00890001" w:rsidP="00890001">
      <w:pPr>
        <w:pStyle w:val="ListParagraph"/>
        <w:numPr>
          <w:ilvl w:val="0"/>
          <w:numId w:val="1"/>
        </w:numPr>
      </w:pPr>
      <w:r>
        <w:t xml:space="preserve">Get the URL of the feed API from given entity </w:t>
      </w:r>
    </w:p>
    <w:p w14:paraId="24E0F307" w14:textId="77777777" w:rsidR="00890001" w:rsidRPr="00890001" w:rsidRDefault="00890001" w:rsidP="00890001">
      <w:r>
        <w:t>Detailed explanation including description, parameters return has been written in the notes of the code.</w:t>
      </w:r>
    </w:p>
    <w:p w14:paraId="64D82630" w14:textId="77777777" w:rsidR="00890001" w:rsidRDefault="00890001" w:rsidP="00890001">
      <w:pPr>
        <w:rPr>
          <w:sz w:val="40"/>
          <w:szCs w:val="40"/>
        </w:rPr>
      </w:pPr>
      <w:r>
        <w:rPr>
          <w:sz w:val="40"/>
          <w:szCs w:val="40"/>
        </w:rPr>
        <w:t>Data Collection Code</w:t>
      </w:r>
    </w:p>
    <w:p w14:paraId="533DE6B0" w14:textId="77777777" w:rsidR="00890001" w:rsidRDefault="00890001" w:rsidP="00890001">
      <w:r w:rsidRPr="00890001">
        <w:t xml:space="preserve">In the project, the feed ‘CO2’ and ‘Room Temperature’ </w:t>
      </w:r>
      <w:r>
        <w:t>were the metrics we decided on</w:t>
      </w:r>
      <w:r w:rsidRPr="00890001">
        <w:t>.</w:t>
      </w:r>
      <w:r>
        <w:t xml:space="preserve"> This is because they would most likely be key targets for an attacker and are also good solid metrics for analysis as the outlier values are easier to spot.</w:t>
      </w:r>
      <w:r w:rsidRPr="00890001">
        <w:t xml:space="preserve"> </w:t>
      </w:r>
      <w:r>
        <w:t>T</w:t>
      </w:r>
      <w:r w:rsidRPr="00890001">
        <w:t>he time range of the historic data is from 2019-09-01T14:26:25.804Z to 2020-03-01T14:26:45.804Z.</w:t>
      </w:r>
    </w:p>
    <w:p w14:paraId="08C7D352" w14:textId="77777777" w:rsidR="002A533B" w:rsidRPr="002A533B" w:rsidRDefault="002A533B" w:rsidP="002A533B">
      <w:pPr>
        <w:pStyle w:val="ListParagraph"/>
        <w:numPr>
          <w:ilvl w:val="0"/>
          <w:numId w:val="3"/>
        </w:numPr>
      </w:pPr>
      <w:r>
        <w:lastRenderedPageBreak/>
        <w:t>We first set the</w:t>
      </w:r>
      <w:r w:rsidRPr="002A533B">
        <w:t xml:space="preserve"> global object CO2_DF and </w:t>
      </w:r>
      <w:proofErr w:type="spellStart"/>
      <w:r w:rsidRPr="002A533B">
        <w:t>Tem_DF</w:t>
      </w:r>
      <w:proofErr w:type="spellEnd"/>
      <w:r w:rsidRPr="002A533B">
        <w:t xml:space="preserve"> </w:t>
      </w:r>
      <w:r>
        <w:t xml:space="preserve">to </w:t>
      </w:r>
      <w:r w:rsidRPr="002A533B">
        <w:t xml:space="preserve">represent the </w:t>
      </w:r>
      <w:proofErr w:type="spellStart"/>
      <w:r w:rsidRPr="002A533B">
        <w:t>DataFrame</w:t>
      </w:r>
      <w:proofErr w:type="spellEnd"/>
      <w:r w:rsidRPr="002A533B">
        <w:t xml:space="preserve"> of CO2 and Room Temperature. </w:t>
      </w:r>
      <w:r>
        <w:t>We also set the</w:t>
      </w:r>
      <w:r w:rsidRPr="002A533B">
        <w:t xml:space="preserve"> </w:t>
      </w:r>
      <w:proofErr w:type="spellStart"/>
      <w:r w:rsidRPr="002A533B">
        <w:t>timeRange</w:t>
      </w:r>
      <w:proofErr w:type="spellEnd"/>
      <w:r w:rsidRPr="002A533B">
        <w:t xml:space="preserve"> string for adding it to the URL of the timeseries.</w:t>
      </w:r>
    </w:p>
    <w:p w14:paraId="75029B0C" w14:textId="77777777" w:rsidR="002A533B" w:rsidRDefault="002A533B" w:rsidP="002A533B">
      <w:pPr>
        <w:pStyle w:val="ListParagraph"/>
        <w:numPr>
          <w:ilvl w:val="0"/>
          <w:numId w:val="3"/>
        </w:numPr>
      </w:pPr>
      <w:proofErr w:type="gramStart"/>
      <w:r>
        <w:t>Next</w:t>
      </w:r>
      <w:proofErr w:type="gramEnd"/>
      <w:r>
        <w:t xml:space="preserve"> we set</w:t>
      </w:r>
      <w:r w:rsidRPr="002A533B">
        <w:t xml:space="preserve"> the URL of 3 entit</w:t>
      </w:r>
      <w:r>
        <w:t>ies</w:t>
      </w:r>
      <w:r w:rsidRPr="002A533B">
        <w:t xml:space="preserve"> including the room 1.003, room 2.002, room 4.018 and then g</w:t>
      </w:r>
      <w:r>
        <w:t>athered</w:t>
      </w:r>
      <w:r w:rsidRPr="002A533B">
        <w:t xml:space="preserve"> the text </w:t>
      </w:r>
      <w:r>
        <w:t>from</w:t>
      </w:r>
      <w:r w:rsidRPr="002A533B">
        <w:t xml:space="preserve"> them to find the </w:t>
      </w:r>
      <w:r>
        <w:t xml:space="preserve">required </w:t>
      </w:r>
      <w:r w:rsidRPr="002A533B">
        <w:t>feeds and the timeseries of the feeds.</w:t>
      </w:r>
    </w:p>
    <w:p w14:paraId="00030649" w14:textId="77777777" w:rsidR="00CB6B19" w:rsidRPr="00AC42E8" w:rsidRDefault="00CB6B19" w:rsidP="00AC42E8">
      <w:pPr>
        <w:ind w:left="360"/>
        <w:jc w:val="center"/>
        <w:rPr>
          <w:rFonts w:cstheme="minorHAnsi"/>
          <w:b/>
          <w:bCs/>
          <w:i/>
          <w:iCs/>
          <w:sz w:val="20"/>
          <w:szCs w:val="20"/>
        </w:rPr>
      </w:pPr>
      <w:r w:rsidRPr="00AC42E8">
        <w:rPr>
          <w:rFonts w:cstheme="minorHAnsi"/>
          <w:b/>
          <w:bCs/>
          <w:i/>
          <w:iCs/>
          <w:noProof/>
          <w:sz w:val="24"/>
          <w:szCs w:val="24"/>
        </w:rPr>
        <w:t>See Fig. 4</w:t>
      </w:r>
    </w:p>
    <w:p w14:paraId="0F14D9CB" w14:textId="77777777" w:rsidR="002A533B" w:rsidRDefault="002A533B" w:rsidP="002A533B">
      <w:pPr>
        <w:pStyle w:val="ListParagraph"/>
        <w:numPr>
          <w:ilvl w:val="0"/>
          <w:numId w:val="3"/>
        </w:numPr>
      </w:pPr>
      <w:r w:rsidRPr="002A533B">
        <w:t xml:space="preserve">In order to find the URL of </w:t>
      </w:r>
      <w:r>
        <w:t xml:space="preserve">the </w:t>
      </w:r>
      <w:r w:rsidRPr="002A533B">
        <w:t>timeseries of CO2 and Room Temperature</w:t>
      </w:r>
      <w:r>
        <w:t xml:space="preserve"> we </w:t>
      </w:r>
      <w:r w:rsidRPr="002A533B">
        <w:t xml:space="preserve">set a for loop to </w:t>
      </w:r>
      <w:r>
        <w:t>locate</w:t>
      </w:r>
      <w:r w:rsidRPr="002A533B">
        <w:t xml:space="preserve"> them and g</w:t>
      </w:r>
      <w:r>
        <w:t>ather</w:t>
      </w:r>
      <w:r w:rsidRPr="002A533B">
        <w:t xml:space="preserve"> the URL. After that, </w:t>
      </w:r>
      <w:r>
        <w:t xml:space="preserve">we </w:t>
      </w:r>
      <w:r w:rsidRPr="002A533B">
        <w:t>add</w:t>
      </w:r>
      <w:r>
        <w:t>ed</w:t>
      </w:r>
      <w:r w:rsidRPr="002A533B">
        <w:t xml:space="preserve"> the time range to the end of the URL to get 6 months historic data</w:t>
      </w:r>
      <w:r>
        <w:t>.</w:t>
      </w:r>
    </w:p>
    <w:p w14:paraId="2DF3E7DD" w14:textId="77777777" w:rsidR="00CB6B19" w:rsidRPr="00AC42E8" w:rsidRDefault="00CB6B19" w:rsidP="00AC42E8">
      <w:pPr>
        <w:ind w:left="360"/>
        <w:jc w:val="center"/>
        <w:rPr>
          <w:rFonts w:cstheme="minorHAnsi"/>
          <w:b/>
          <w:bCs/>
          <w:i/>
          <w:iCs/>
          <w:sz w:val="20"/>
          <w:szCs w:val="20"/>
        </w:rPr>
      </w:pPr>
      <w:r w:rsidRPr="00AC42E8">
        <w:rPr>
          <w:rFonts w:cstheme="minorHAnsi"/>
          <w:b/>
          <w:bCs/>
          <w:i/>
          <w:iCs/>
          <w:noProof/>
          <w:sz w:val="24"/>
          <w:szCs w:val="24"/>
        </w:rPr>
        <w:t>See Fig. 5</w:t>
      </w:r>
    </w:p>
    <w:p w14:paraId="0112C38C" w14:textId="77777777" w:rsidR="00890001" w:rsidRDefault="002A533B" w:rsidP="00890001">
      <w:pPr>
        <w:pStyle w:val="ListParagraph"/>
        <w:numPr>
          <w:ilvl w:val="0"/>
          <w:numId w:val="3"/>
        </w:numPr>
      </w:pPr>
      <w:r>
        <w:t xml:space="preserve">Two </w:t>
      </w:r>
      <w:proofErr w:type="spellStart"/>
      <w:r>
        <w:t>DataFrames</w:t>
      </w:r>
      <w:proofErr w:type="spellEnd"/>
      <w:r>
        <w:t xml:space="preserve"> were then created for use with preprocessing, and these were combined.</w:t>
      </w:r>
    </w:p>
    <w:p w14:paraId="47E47ACF" w14:textId="77777777" w:rsidR="002A533B" w:rsidRPr="00AC42E8" w:rsidRDefault="00CB6B19" w:rsidP="00AC42E8">
      <w:pPr>
        <w:ind w:left="360"/>
        <w:jc w:val="center"/>
        <w:rPr>
          <w:rFonts w:cstheme="minorHAnsi"/>
          <w:b/>
          <w:bCs/>
          <w:i/>
          <w:iCs/>
          <w:sz w:val="20"/>
          <w:szCs w:val="20"/>
        </w:rPr>
      </w:pPr>
      <w:r w:rsidRPr="00AC42E8">
        <w:rPr>
          <w:rFonts w:cstheme="minorHAnsi"/>
          <w:b/>
          <w:bCs/>
          <w:i/>
          <w:iCs/>
          <w:noProof/>
          <w:sz w:val="24"/>
          <w:szCs w:val="24"/>
        </w:rPr>
        <w:t>See Fig. 6</w:t>
      </w:r>
    </w:p>
    <w:p w14:paraId="23482816" w14:textId="77777777" w:rsidR="002A533B" w:rsidRDefault="002A533B" w:rsidP="002A533B">
      <w:pPr>
        <w:pStyle w:val="ListParagraph"/>
        <w:numPr>
          <w:ilvl w:val="0"/>
          <w:numId w:val="3"/>
        </w:numPr>
      </w:pPr>
      <w:r>
        <w:t xml:space="preserve">This was then exported to the specific place it needed to be, with the specific name. </w:t>
      </w:r>
    </w:p>
    <w:p w14:paraId="2236A943" w14:textId="77777777" w:rsidR="00CB6B19" w:rsidRPr="00AC42E8" w:rsidRDefault="00CB6B19" w:rsidP="00AC42E8">
      <w:pPr>
        <w:ind w:left="360"/>
        <w:jc w:val="center"/>
        <w:rPr>
          <w:rFonts w:cstheme="minorHAnsi"/>
          <w:b/>
          <w:bCs/>
          <w:i/>
          <w:iCs/>
          <w:sz w:val="20"/>
          <w:szCs w:val="20"/>
        </w:rPr>
      </w:pPr>
      <w:r w:rsidRPr="00AC42E8">
        <w:rPr>
          <w:rFonts w:cstheme="minorHAnsi"/>
          <w:b/>
          <w:bCs/>
          <w:i/>
          <w:iCs/>
          <w:noProof/>
          <w:sz w:val="24"/>
          <w:szCs w:val="24"/>
        </w:rPr>
        <w:t>See Fig. 7</w:t>
      </w:r>
    </w:p>
    <w:p w14:paraId="26083DF1" w14:textId="77777777" w:rsidR="002A533B" w:rsidRPr="00890001" w:rsidRDefault="002A533B" w:rsidP="002A533B">
      <w:pPr>
        <w:pStyle w:val="ListParagraph"/>
      </w:pPr>
    </w:p>
    <w:p w14:paraId="253D0EC9" w14:textId="77777777" w:rsidR="00467249" w:rsidRDefault="002A533B" w:rsidP="00467249">
      <w:r>
        <w:rPr>
          <w:sz w:val="40"/>
          <w:szCs w:val="40"/>
        </w:rPr>
        <w:t>Data Preprocessing</w:t>
      </w:r>
    </w:p>
    <w:p w14:paraId="326CEC65" w14:textId="77777777" w:rsidR="002A533B" w:rsidRDefault="002A533B" w:rsidP="002A533B">
      <w:r>
        <w:t>In order to make the following process easier, the data preprocessing should be completed before moving on.  As the historic data of CO2 and Room Temperature is collected, we need to format it into</w:t>
      </w:r>
      <w:r w:rsidR="002A51D3">
        <w:t>:</w:t>
      </w:r>
      <w:r>
        <w:t xml:space="preserve"> ‘</w:t>
      </w:r>
      <w:r w:rsidR="002A51D3">
        <w:t>T</w:t>
      </w:r>
      <w:r>
        <w:t>ime, CO2 value, Room Temperature’. The ‘</w:t>
      </w:r>
      <w:r w:rsidR="002A51D3">
        <w:t>T</w:t>
      </w:r>
      <w:r>
        <w:t>ime’ column represents the time of measurement.</w:t>
      </w:r>
      <w:r w:rsidR="002A51D3">
        <w:t xml:space="preserve"> Unfortunately, we encountered a few issues when combining the time column, as the measurement time of each feed is completely different. In order to proceed, we ignored the minute and second section of the time value, only showing down to the nearest hour. We also set up an index column for each </w:t>
      </w:r>
      <w:proofErr w:type="spellStart"/>
      <w:r w:rsidR="002A51D3">
        <w:t>DataFrame</w:t>
      </w:r>
      <w:proofErr w:type="spellEnd"/>
      <w:r w:rsidR="002A51D3">
        <w:t xml:space="preserve"> to avoid mixing up the data. By completing this, the process became a lot simpler for us, and we just had to remove the duplicate row of the combined </w:t>
      </w:r>
      <w:proofErr w:type="spellStart"/>
      <w:r w:rsidR="002A51D3">
        <w:t>DataFrame</w:t>
      </w:r>
      <w:proofErr w:type="spellEnd"/>
      <w:r w:rsidR="002A51D3">
        <w:t>, and then export it all as a .csv file.</w:t>
      </w:r>
    </w:p>
    <w:p w14:paraId="17B59B16" w14:textId="77777777" w:rsidR="00CB6B19" w:rsidRPr="00AC42E8" w:rsidRDefault="00CB6B19" w:rsidP="00AC42E8">
      <w:pPr>
        <w:jc w:val="center"/>
        <w:rPr>
          <w:rFonts w:cstheme="minorHAnsi"/>
          <w:b/>
          <w:bCs/>
          <w:i/>
          <w:iCs/>
          <w:sz w:val="20"/>
          <w:szCs w:val="20"/>
        </w:rPr>
      </w:pPr>
      <w:r w:rsidRPr="00AC42E8">
        <w:rPr>
          <w:rFonts w:cstheme="minorHAnsi"/>
          <w:b/>
          <w:bCs/>
          <w:i/>
          <w:iCs/>
          <w:noProof/>
          <w:sz w:val="24"/>
          <w:szCs w:val="24"/>
        </w:rPr>
        <w:t>See Fig. 8 and Fig. 9</w:t>
      </w:r>
    </w:p>
    <w:p w14:paraId="2D0B5DE8" w14:textId="77777777" w:rsidR="00B45C90" w:rsidRPr="00B45C90" w:rsidRDefault="00B45C90" w:rsidP="00B45C90">
      <w:pPr>
        <w:rPr>
          <w:sz w:val="40"/>
          <w:szCs w:val="40"/>
        </w:rPr>
      </w:pPr>
      <w:r w:rsidRPr="00B45C90">
        <w:rPr>
          <w:sz w:val="40"/>
          <w:szCs w:val="40"/>
        </w:rPr>
        <w:t>Model training</w:t>
      </w:r>
    </w:p>
    <w:p w14:paraId="281E48A0" w14:textId="77777777" w:rsidR="00B45C90" w:rsidRPr="00B45C90" w:rsidRDefault="00B45C90" w:rsidP="00B45C90">
      <w:pPr>
        <w:rPr>
          <w:sz w:val="36"/>
          <w:szCs w:val="36"/>
        </w:rPr>
      </w:pPr>
      <w:r w:rsidRPr="00B45C90">
        <w:rPr>
          <w:sz w:val="36"/>
          <w:szCs w:val="36"/>
        </w:rPr>
        <w:t>K-means</w:t>
      </w:r>
    </w:p>
    <w:p w14:paraId="2CD4F692" w14:textId="77777777" w:rsidR="00B45C90" w:rsidRDefault="00B45C90" w:rsidP="00B45C90">
      <w:r w:rsidRPr="00B45C90">
        <w:t>As the requirement of the paper, the first model used in the project to detect the outliers is the K-means. The main idea of K-means is that</w:t>
      </w:r>
      <w:r>
        <w:t xml:space="preserve"> we</w:t>
      </w:r>
      <w:r w:rsidRPr="00B45C90">
        <w:t xml:space="preserve"> divide every data point into different clusters. Each cluster has centroid which is the </w:t>
      </w:r>
      <w:r w:rsidR="00CB6B19" w:rsidRPr="00B45C90">
        <w:t>centre</w:t>
      </w:r>
      <w:r w:rsidRPr="00B45C90">
        <w:t xml:space="preserve"> of the cluster.</w:t>
      </w:r>
    </w:p>
    <w:p w14:paraId="01040DB8" w14:textId="77777777" w:rsidR="00B45C90" w:rsidRDefault="00B45C90" w:rsidP="00B45C90">
      <w:pPr>
        <w:rPr>
          <w:sz w:val="36"/>
          <w:szCs w:val="36"/>
        </w:rPr>
      </w:pPr>
      <w:r w:rsidRPr="00B45C90">
        <w:rPr>
          <w:sz w:val="36"/>
          <w:szCs w:val="36"/>
        </w:rPr>
        <w:t>Determine K</w:t>
      </w:r>
    </w:p>
    <w:p w14:paraId="138EF4AF" w14:textId="77777777" w:rsidR="00B45C90" w:rsidRDefault="00B45C90" w:rsidP="00B45C90">
      <w:r>
        <w:t>The first step of K-means is to determine the value K. This can be described as the most suitable number of clusters in the situation.</w:t>
      </w:r>
    </w:p>
    <w:p w14:paraId="6E4D90D3" w14:textId="77777777" w:rsidR="00B45C90" w:rsidRDefault="00B45C90" w:rsidP="00B45C90">
      <w:r>
        <w:lastRenderedPageBreak/>
        <w:t>Firstly, we set a range of k (2 – 10) and then calculated the deviation square of distance of each point in each cluster. Using the deviation square to determine k, we can find the maximum decline of the deviation square in the range. Thus, the k after the maximum decline will be the most suitable k.</w:t>
      </w:r>
    </w:p>
    <w:p w14:paraId="30B9DD49" w14:textId="77777777" w:rsidR="00CB6B19" w:rsidRPr="00AC42E8" w:rsidRDefault="00CB6B19" w:rsidP="00AC42E8">
      <w:pPr>
        <w:jc w:val="center"/>
        <w:rPr>
          <w:rFonts w:cstheme="minorHAnsi"/>
          <w:b/>
          <w:bCs/>
          <w:i/>
          <w:iCs/>
          <w:sz w:val="20"/>
          <w:szCs w:val="20"/>
        </w:rPr>
      </w:pPr>
      <w:r w:rsidRPr="00AC42E8">
        <w:rPr>
          <w:rFonts w:cstheme="minorHAnsi"/>
          <w:b/>
          <w:bCs/>
          <w:i/>
          <w:iCs/>
          <w:noProof/>
          <w:sz w:val="24"/>
          <w:szCs w:val="24"/>
        </w:rPr>
        <w:t>See Fig. 10</w:t>
      </w:r>
    </w:p>
    <w:p w14:paraId="656B07AB" w14:textId="77777777" w:rsidR="00B45C90" w:rsidRPr="00B45C90" w:rsidRDefault="00B45C90" w:rsidP="00B45C90">
      <w:pPr>
        <w:rPr>
          <w:sz w:val="36"/>
          <w:szCs w:val="36"/>
        </w:rPr>
      </w:pPr>
      <w:r w:rsidRPr="00B45C90">
        <w:rPr>
          <w:sz w:val="36"/>
          <w:szCs w:val="36"/>
        </w:rPr>
        <w:t>Determine clusters of points and centroid of each cluster</w:t>
      </w:r>
    </w:p>
    <w:p w14:paraId="56121644" w14:textId="77777777" w:rsidR="00B45C90" w:rsidRDefault="00B45C90" w:rsidP="00B45C90">
      <w:r>
        <w:t>After we have determined k, the model needed training to determine the clusters which contains every point in the training dataset and centroid of each cluster.</w:t>
      </w:r>
    </w:p>
    <w:p w14:paraId="0EED252B" w14:textId="77777777" w:rsidR="00B45C90" w:rsidRDefault="00B45C90" w:rsidP="00B45C90">
      <w:r>
        <w:t>Firstly, select k points in the testing dataset randomly and set them to the centroid of k different clusters. Then, use the distance between the other points in the dataset and the centroids to determine which cluster the points belong to. After that, calculate the mean of distance between each point and the centroid of the cluster which it belongs to, using the means of the clusters to determine new centroid of each cluster.</w:t>
      </w:r>
    </w:p>
    <w:p w14:paraId="3AB79CC4" w14:textId="77777777" w:rsidR="00B45C90" w:rsidRDefault="00B45C90" w:rsidP="00B45C90">
      <w:r>
        <w:t>A loop is then carried out, finding a new centroid until the loop times reach a number set before, or the old centroids are as same as the new centroids. Finally, use the last centroids to determine which points belong to its cluster by comparing the distance between each point and different centroids.</w:t>
      </w:r>
    </w:p>
    <w:p w14:paraId="3105E33F" w14:textId="77777777" w:rsidR="00CB6B19" w:rsidRPr="00AC42E8" w:rsidRDefault="00CB6B19" w:rsidP="00AC42E8">
      <w:pPr>
        <w:jc w:val="center"/>
        <w:rPr>
          <w:rFonts w:cstheme="minorHAnsi"/>
          <w:b/>
          <w:bCs/>
          <w:i/>
          <w:iCs/>
          <w:sz w:val="20"/>
          <w:szCs w:val="20"/>
        </w:rPr>
      </w:pPr>
      <w:r w:rsidRPr="00AC42E8">
        <w:rPr>
          <w:rFonts w:cstheme="minorHAnsi"/>
          <w:b/>
          <w:bCs/>
          <w:i/>
          <w:iCs/>
          <w:noProof/>
          <w:sz w:val="24"/>
          <w:szCs w:val="24"/>
        </w:rPr>
        <w:t>See Fig. 11 and Fig. 12</w:t>
      </w:r>
    </w:p>
    <w:p w14:paraId="49EBABC5" w14:textId="77777777" w:rsidR="00A1589E" w:rsidRPr="00A1589E" w:rsidRDefault="00A1589E" w:rsidP="00A1589E">
      <w:pPr>
        <w:rPr>
          <w:bCs/>
          <w:sz w:val="36"/>
          <w:szCs w:val="28"/>
        </w:rPr>
      </w:pPr>
      <w:r w:rsidRPr="00A1589E">
        <w:rPr>
          <w:bCs/>
          <w:sz w:val="36"/>
          <w:szCs w:val="28"/>
        </w:rPr>
        <w:t xml:space="preserve">Box </w:t>
      </w:r>
      <w:r>
        <w:rPr>
          <w:bCs/>
          <w:sz w:val="36"/>
          <w:szCs w:val="28"/>
        </w:rPr>
        <w:t>P</w:t>
      </w:r>
      <w:r w:rsidRPr="00A1589E">
        <w:rPr>
          <w:bCs/>
          <w:sz w:val="36"/>
          <w:szCs w:val="28"/>
        </w:rPr>
        <w:t>lot</w:t>
      </w:r>
    </w:p>
    <w:p w14:paraId="71299422" w14:textId="77777777" w:rsidR="00A1589E" w:rsidRDefault="00A1589E" w:rsidP="00A1589E">
      <w:r>
        <w:t xml:space="preserve">In the project, the method to detect outliers is to find some points which do not belong to any clusters in the situation. In order to determine which point doesn’t belong to any cluster, the box plot can be used in this situation. The main idea behind the box plot is to calculate five lines of value which are known as the upper edge, upper quartile, median, lower quartile and lower edge. </w:t>
      </w:r>
    </w:p>
    <w:p w14:paraId="6324C7F2" w14:textId="77777777" w:rsidR="00CB6B19" w:rsidRPr="00AC42E8" w:rsidRDefault="00CB6B19" w:rsidP="00AC42E8">
      <w:pPr>
        <w:jc w:val="center"/>
        <w:rPr>
          <w:rFonts w:cstheme="minorHAnsi"/>
          <w:b/>
          <w:bCs/>
          <w:i/>
          <w:iCs/>
          <w:sz w:val="20"/>
          <w:szCs w:val="20"/>
        </w:rPr>
      </w:pPr>
      <w:r w:rsidRPr="00AC42E8">
        <w:rPr>
          <w:rFonts w:cstheme="minorHAnsi"/>
          <w:b/>
          <w:bCs/>
          <w:i/>
          <w:iCs/>
          <w:noProof/>
          <w:sz w:val="24"/>
          <w:szCs w:val="24"/>
        </w:rPr>
        <w:t>See Fig. 13</w:t>
      </w:r>
    </w:p>
    <w:p w14:paraId="151788D3" w14:textId="77777777" w:rsidR="00A1589E" w:rsidRDefault="00A1589E" w:rsidP="00A1589E">
      <w:r>
        <w:t xml:space="preserve">After we have calculated these five lines, the lower edge and upper edge can be used to detect outliers in the provided values. In the project, the value will be the distance between points which will be detected and the centroids of each clusters. </w:t>
      </w:r>
    </w:p>
    <w:p w14:paraId="42E8CE6F" w14:textId="77777777" w:rsidR="00A1589E" w:rsidRDefault="00A1589E" w:rsidP="00A1589E">
      <w:r>
        <w:t>The method to carry this out is as follows: Firstly, calculate these five lines for each cluster after having divided the training dataset points to different clusters and then determine the centroids of each cluster. Following on from that, determine which centroid is the closest to the points and use the centroid to calculate the distance between the centroid and point. If the distance is bigger than the upper edge of the cluster or lower than the lower edge, then the point will be detected to be an outlier.</w:t>
      </w:r>
    </w:p>
    <w:p w14:paraId="7844529C" w14:textId="77777777" w:rsidR="00A1589E" w:rsidRPr="003F3369" w:rsidRDefault="00A1589E" w:rsidP="00A1589E">
      <w:pPr>
        <w:rPr>
          <w:sz w:val="36"/>
          <w:szCs w:val="36"/>
        </w:rPr>
      </w:pPr>
      <w:r w:rsidRPr="003F3369">
        <w:rPr>
          <w:sz w:val="36"/>
          <w:szCs w:val="36"/>
        </w:rPr>
        <w:t>Isolation Forest</w:t>
      </w:r>
    </w:p>
    <w:p w14:paraId="70222627" w14:textId="77777777" w:rsidR="00A1589E" w:rsidRDefault="00A1589E" w:rsidP="00A1589E">
      <w:r>
        <w:t>In an Isolated Forest, outliers are defined as "more likely to be separated" which can be understood as points that are sparsely distributed and distant from a dense population. In the feature space, sparsely distributed regions indicate that the probability of an event occurring in this region is very low, so the data falling in these regions can be considered abnormal. Isolated forest is an unsupervised anomaly detection method suitable for continuous numerical data</w:t>
      </w:r>
      <w:r w:rsidR="003F3369">
        <w:t>.</w:t>
      </w:r>
      <w:r>
        <w:t xml:space="preserve"> </w:t>
      </w:r>
      <w:r w:rsidR="003F3369">
        <w:t>T</w:t>
      </w:r>
      <w:r>
        <w:t xml:space="preserve">hat is, it does not </w:t>
      </w:r>
      <w:r>
        <w:lastRenderedPageBreak/>
        <w:t xml:space="preserve">require </w:t>
      </w:r>
      <w:r w:rsidR="003F3369">
        <w:t>labelled</w:t>
      </w:r>
      <w:r>
        <w:t xml:space="preserve"> samples for training, but its features need to be continuous. </w:t>
      </w:r>
      <w:r w:rsidR="003F3369">
        <w:t>To find</w:t>
      </w:r>
      <w:r>
        <w:t xml:space="preserve"> points </w:t>
      </w:r>
      <w:r w:rsidR="003F3369">
        <w:t xml:space="preserve">that </w:t>
      </w:r>
      <w:r>
        <w:t xml:space="preserve">are easily isolated, </w:t>
      </w:r>
      <w:proofErr w:type="spellStart"/>
      <w:r>
        <w:t>iForest</w:t>
      </w:r>
      <w:proofErr w:type="spellEnd"/>
      <w:r>
        <w:t xml:space="preserve"> uses a very efficient strategy. In an isolated forest, the data set is randomly and recursively segmented until all sample points are isolated. With this random segmentation strategy, outliers usually have shorter paths.</w:t>
      </w:r>
    </w:p>
    <w:p w14:paraId="691E8D31" w14:textId="77777777" w:rsidR="003F3369" w:rsidRPr="003F3369" w:rsidRDefault="003F3369" w:rsidP="003F3369">
      <w:pPr>
        <w:rPr>
          <w:sz w:val="36"/>
          <w:szCs w:val="36"/>
        </w:rPr>
      </w:pPr>
      <w:r w:rsidRPr="003F3369">
        <w:rPr>
          <w:sz w:val="36"/>
          <w:szCs w:val="36"/>
        </w:rPr>
        <w:t>Isolation Tree</w:t>
      </w:r>
    </w:p>
    <w:p w14:paraId="541B87B6" w14:textId="77777777" w:rsidR="003F3369" w:rsidRDefault="003F3369" w:rsidP="003F3369">
      <w:r>
        <w:t>In an Isolation Forest, there are many Isolation Trees. The number of Isolation Trees are equal to the number of loops. Every Isolation Tree represents an independent separation of nodes. First, we must construct the isolation tree and set its maximum height and subsample size. Then we select a cutting point between the data maximum and minimum points randomly, to divide the current node data space into two subspaces.</w:t>
      </w:r>
    </w:p>
    <w:p w14:paraId="3F323512" w14:textId="77777777" w:rsidR="00CB6B19" w:rsidRPr="00AC42E8" w:rsidRDefault="00CB6B19" w:rsidP="00AC42E8">
      <w:pPr>
        <w:jc w:val="center"/>
        <w:rPr>
          <w:rFonts w:cstheme="minorHAnsi"/>
          <w:b/>
          <w:bCs/>
          <w:i/>
          <w:iCs/>
          <w:sz w:val="20"/>
          <w:szCs w:val="20"/>
        </w:rPr>
      </w:pPr>
      <w:r w:rsidRPr="00AC42E8">
        <w:rPr>
          <w:rFonts w:cstheme="minorHAnsi"/>
          <w:b/>
          <w:bCs/>
          <w:i/>
          <w:iCs/>
          <w:noProof/>
          <w:sz w:val="24"/>
          <w:szCs w:val="24"/>
        </w:rPr>
        <w:t>See Fig. 14</w:t>
      </w:r>
    </w:p>
    <w:p w14:paraId="042AD939" w14:textId="77777777" w:rsidR="00A1589E" w:rsidRDefault="003F3369" w:rsidP="00A1589E">
      <w:r>
        <w:t>Data smaller than the split point data will be placed on the left child of the current node, and data bigger than or equal to the split point data will be placed on the right child of the current node. Construct new child nodes recursively until no child nodes can be generated or the child node has reached max depth which settled before.</w:t>
      </w:r>
    </w:p>
    <w:p w14:paraId="7ADBFF79" w14:textId="77777777" w:rsidR="00CB6B19" w:rsidRPr="00AC42E8" w:rsidRDefault="00CB6B19" w:rsidP="00AC42E8">
      <w:pPr>
        <w:jc w:val="center"/>
        <w:rPr>
          <w:rFonts w:cstheme="minorHAnsi"/>
          <w:b/>
          <w:bCs/>
          <w:i/>
          <w:iCs/>
          <w:sz w:val="20"/>
          <w:szCs w:val="20"/>
        </w:rPr>
      </w:pPr>
      <w:r w:rsidRPr="00AC42E8">
        <w:rPr>
          <w:rFonts w:cstheme="minorHAnsi"/>
          <w:b/>
          <w:bCs/>
          <w:i/>
          <w:iCs/>
          <w:noProof/>
          <w:sz w:val="24"/>
          <w:szCs w:val="24"/>
        </w:rPr>
        <w:t>See Fig. 15</w:t>
      </w:r>
    </w:p>
    <w:p w14:paraId="64E4C5C2" w14:textId="77777777" w:rsidR="003F3369" w:rsidRPr="003F3369" w:rsidRDefault="003F3369" w:rsidP="003F3369">
      <w:pPr>
        <w:rPr>
          <w:sz w:val="36"/>
          <w:szCs w:val="36"/>
        </w:rPr>
      </w:pPr>
      <w:r w:rsidRPr="003F3369">
        <w:rPr>
          <w:sz w:val="36"/>
          <w:szCs w:val="36"/>
        </w:rPr>
        <w:t>Path Length</w:t>
      </w:r>
    </w:p>
    <w:p w14:paraId="3783869C" w14:textId="77777777" w:rsidR="003F3369" w:rsidRDefault="003F3369" w:rsidP="003F3369">
      <w:r>
        <w:t>In the model of isolated forest, the path length of the sample point ‘xi’ is the number of edges that the root node of one single isolation tree passes to the leaf node, which is the depth of the node. So, a prediction function has been settled to calculate the path length of each sample ‘xi’.</w:t>
      </w:r>
    </w:p>
    <w:p w14:paraId="4BCFCE10" w14:textId="77777777" w:rsidR="00CB6B19" w:rsidRPr="00AC42E8" w:rsidRDefault="00CB6B19" w:rsidP="00AC42E8">
      <w:pPr>
        <w:jc w:val="center"/>
        <w:rPr>
          <w:rFonts w:cstheme="minorHAnsi"/>
          <w:b/>
          <w:bCs/>
          <w:i/>
          <w:iCs/>
          <w:sz w:val="20"/>
          <w:szCs w:val="20"/>
        </w:rPr>
      </w:pPr>
      <w:r w:rsidRPr="00AC42E8">
        <w:rPr>
          <w:rFonts w:cstheme="minorHAnsi"/>
          <w:b/>
          <w:bCs/>
          <w:i/>
          <w:iCs/>
          <w:noProof/>
          <w:sz w:val="24"/>
          <w:szCs w:val="24"/>
        </w:rPr>
        <w:t>See Fig. 16</w:t>
      </w:r>
    </w:p>
    <w:p w14:paraId="7E2108E9" w14:textId="77777777" w:rsidR="003F3369" w:rsidRPr="003F3369" w:rsidRDefault="003F3369" w:rsidP="003F3369">
      <w:pPr>
        <w:rPr>
          <w:sz w:val="36"/>
          <w:szCs w:val="36"/>
        </w:rPr>
      </w:pPr>
      <w:r w:rsidRPr="003F3369">
        <w:rPr>
          <w:sz w:val="36"/>
          <w:szCs w:val="36"/>
        </w:rPr>
        <w:t>Anomaly Score</w:t>
      </w:r>
    </w:p>
    <w:p w14:paraId="545FCF53" w14:textId="77777777" w:rsidR="003F3369" w:rsidRDefault="003F3369" w:rsidP="003F3369">
      <w:r>
        <w:t>The isolated forest algorithm uses an anomaly score to determine whether each sample is abnormal. For example, given a dataset containing n samples, the average path length of the tree is:</w:t>
      </w:r>
    </w:p>
    <w:p w14:paraId="7AA18694" w14:textId="77777777" w:rsidR="003F3369" w:rsidRDefault="003F3369" w:rsidP="003F3369">
      <w:pPr>
        <w:jc w:val="center"/>
      </w:pPr>
      <w:r>
        <w:rPr>
          <w:position w:val="-10"/>
        </w:rPr>
        <w:object w:dxaOrig="2570" w:dyaOrig="308" w14:anchorId="23A5805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25pt;height:27.75pt" o:ole="">
            <v:imagedata r:id="rId6" o:title=""/>
          </v:shape>
          <o:OLEObject Type="Embed" ProgID="Equation.KSEE3" ShapeID="_x0000_i1025" DrawAspect="Content" ObjectID="_1657851010" r:id="rId7"/>
        </w:object>
      </w:r>
    </w:p>
    <w:p w14:paraId="21B4DD65" w14:textId="77777777" w:rsidR="003F3369" w:rsidRDefault="003F3369" w:rsidP="003F3369">
      <w:r>
        <w:t>H (</w:t>
      </w:r>
      <w:proofErr w:type="spellStart"/>
      <w:r>
        <w:t>i</w:t>
      </w:r>
      <w:proofErr w:type="spellEnd"/>
      <w:r>
        <w:t>) is the harmonic number, which can be estimated as ln(</w:t>
      </w:r>
      <w:proofErr w:type="spellStart"/>
      <w:r>
        <w:t>i</w:t>
      </w:r>
      <w:proofErr w:type="spellEnd"/>
      <w:r>
        <w:t>)+0.5772156649. When c (n) is a given number of samples n, the average path length is used to normalize the path length h (xi) of the sample xi. So, the formula of the anomaly score calculated before is:</w:t>
      </w:r>
    </w:p>
    <w:p w14:paraId="329E2876" w14:textId="77777777" w:rsidR="003F3369" w:rsidRDefault="003F3369" w:rsidP="003F3369">
      <w:pPr>
        <w:jc w:val="center"/>
      </w:pPr>
      <w:r>
        <w:rPr>
          <w:position w:val="-10"/>
        </w:rPr>
        <w:object w:dxaOrig="1191" w:dyaOrig="351" w14:anchorId="1F39FFF9">
          <v:shape id="_x0000_i1026" type="#_x0000_t75" alt="" style="width:171pt;height:49.5pt" o:ole="">
            <v:imagedata r:id="rId8" o:title=""/>
          </v:shape>
          <o:OLEObject Type="Embed" ProgID="Equation.KSEE3" ShapeID="_x0000_i1026" DrawAspect="Content" ObjectID="_1657851011" r:id="rId9"/>
        </w:object>
      </w:r>
    </w:p>
    <w:p w14:paraId="7882F641" w14:textId="77777777" w:rsidR="003F3369" w:rsidRDefault="003F3369" w:rsidP="003F3369">
      <w:pPr>
        <w:tabs>
          <w:tab w:val="left" w:pos="7995"/>
        </w:tabs>
      </w:pPr>
      <w:r>
        <w:tab/>
      </w:r>
    </w:p>
    <w:p w14:paraId="532E0F14" w14:textId="77777777" w:rsidR="003F3369" w:rsidRDefault="003F3369" w:rsidP="003F3369">
      <w:pPr>
        <w:tabs>
          <w:tab w:val="left" w:pos="7995"/>
        </w:tabs>
      </w:pPr>
      <w:r>
        <w:t xml:space="preserve">E (h (xi)) is the expected path length of sample xi in a batch of isolated trees. </w:t>
      </w:r>
    </w:p>
    <w:p w14:paraId="290548A9" w14:textId="77777777" w:rsidR="003F3369" w:rsidRDefault="003F3369" w:rsidP="003F3369">
      <w:pPr>
        <w:tabs>
          <w:tab w:val="left" w:pos="7995"/>
        </w:tabs>
      </w:pPr>
      <w:r>
        <w:t xml:space="preserve">After calculating the anomaly score of every point, the outliers can be determined by comparing the scores. Following the rules of Isolation Forest, the bigger scores which are closer to 1 will be judged </w:t>
      </w:r>
      <w:r>
        <w:lastRenderedPageBreak/>
        <w:t>to be the outliers. However, the scale of judgment might different between different datasets so the threshold of scores cannot be determined. In order to determine the threshold of scores, the box plot can also be used in the situation. Using the box plot to calculate the upper limit will be suitable to determine the threshold. After that, the points whose points bigger than the upper limit will be judged to be the outliers.</w:t>
      </w:r>
    </w:p>
    <w:p w14:paraId="4AC13F6E" w14:textId="77777777" w:rsidR="00CB6B19" w:rsidRPr="00AC42E8" w:rsidRDefault="00CB6B19" w:rsidP="00AC42E8">
      <w:pPr>
        <w:jc w:val="center"/>
        <w:rPr>
          <w:rFonts w:cstheme="minorHAnsi"/>
          <w:b/>
          <w:bCs/>
          <w:i/>
          <w:iCs/>
          <w:sz w:val="20"/>
          <w:szCs w:val="20"/>
        </w:rPr>
      </w:pPr>
      <w:r w:rsidRPr="00AC42E8">
        <w:rPr>
          <w:rFonts w:cstheme="minorHAnsi"/>
          <w:b/>
          <w:bCs/>
          <w:i/>
          <w:iCs/>
          <w:noProof/>
          <w:sz w:val="24"/>
          <w:szCs w:val="24"/>
        </w:rPr>
        <w:t>See Fig. 17 and Fig. 18</w:t>
      </w:r>
    </w:p>
    <w:p w14:paraId="72AB361A" w14:textId="77777777" w:rsidR="003F3369" w:rsidRDefault="003F3369" w:rsidP="00127B22">
      <w:pPr>
        <w:tabs>
          <w:tab w:val="left" w:pos="7995"/>
        </w:tabs>
        <w:jc w:val="center"/>
      </w:pPr>
    </w:p>
    <w:p w14:paraId="2D4766CD" w14:textId="77777777" w:rsidR="00127B22" w:rsidRPr="00127B22" w:rsidRDefault="00127B22" w:rsidP="00127B22">
      <w:pPr>
        <w:tabs>
          <w:tab w:val="left" w:pos="7995"/>
        </w:tabs>
        <w:rPr>
          <w:sz w:val="40"/>
          <w:szCs w:val="40"/>
        </w:rPr>
      </w:pPr>
      <w:r w:rsidRPr="00127B22">
        <w:rPr>
          <w:sz w:val="40"/>
          <w:szCs w:val="40"/>
        </w:rPr>
        <w:t>Model Testing and Comparison</w:t>
      </w:r>
    </w:p>
    <w:p w14:paraId="273F9AEB" w14:textId="77777777" w:rsidR="00127B22" w:rsidRDefault="00127B22" w:rsidP="00127B22">
      <w:pPr>
        <w:tabs>
          <w:tab w:val="left" w:pos="7995"/>
        </w:tabs>
        <w:rPr>
          <w:sz w:val="36"/>
          <w:szCs w:val="36"/>
        </w:rPr>
      </w:pPr>
      <w:r w:rsidRPr="00127B22">
        <w:rPr>
          <w:sz w:val="36"/>
          <w:szCs w:val="36"/>
        </w:rPr>
        <w:t xml:space="preserve">Attack </w:t>
      </w:r>
      <w:r>
        <w:rPr>
          <w:sz w:val="36"/>
          <w:szCs w:val="36"/>
        </w:rPr>
        <w:t>I</w:t>
      </w:r>
      <w:r w:rsidRPr="00127B22">
        <w:rPr>
          <w:sz w:val="36"/>
          <w:szCs w:val="36"/>
        </w:rPr>
        <w:t>njection</w:t>
      </w:r>
    </w:p>
    <w:p w14:paraId="4E26F80C" w14:textId="77777777" w:rsidR="00127B22" w:rsidRPr="00127B22" w:rsidRDefault="00127B22" w:rsidP="00127B22">
      <w:pPr>
        <w:tabs>
          <w:tab w:val="left" w:pos="7995"/>
        </w:tabs>
      </w:pPr>
      <w:r w:rsidRPr="00127B22">
        <w:t xml:space="preserve">As the separation of dataset </w:t>
      </w:r>
      <w:r>
        <w:t>was done</w:t>
      </w:r>
      <w:r w:rsidRPr="00127B22">
        <w:t xml:space="preserve"> randomly, the result of testing will be difficult to compare. </w:t>
      </w:r>
      <w:r>
        <w:t>Because of this,</w:t>
      </w:r>
      <w:r w:rsidRPr="00127B22">
        <w:t xml:space="preserve"> some points which </w:t>
      </w:r>
      <w:r>
        <w:t>are</w:t>
      </w:r>
      <w:r w:rsidRPr="00127B22">
        <w:t xml:space="preserve"> obviously outliers have been added to the testing dataset.</w:t>
      </w:r>
      <w:r>
        <w:t xml:space="preserve"> </w:t>
      </w:r>
      <w:r w:rsidRPr="00127B22">
        <w:t xml:space="preserve">We simulated the attack by modifying the data of </w:t>
      </w:r>
      <w:r>
        <w:t xml:space="preserve">each </w:t>
      </w:r>
      <w:r w:rsidRPr="00127B22">
        <w:t>dataset</w:t>
      </w:r>
      <w:r>
        <w:t>,</w:t>
      </w:r>
      <w:r w:rsidRPr="00127B22">
        <w:t xml:space="preserve"> such as add</w:t>
      </w:r>
      <w:r>
        <w:t>ing</w:t>
      </w:r>
      <w:r w:rsidRPr="00127B22">
        <w:t xml:space="preserve"> some abnormal data, modify some </w:t>
      </w:r>
      <w:r>
        <w:t xml:space="preserve">correct </w:t>
      </w:r>
      <w:r w:rsidRPr="00127B22">
        <w:t xml:space="preserve">data to </w:t>
      </w:r>
      <w:r>
        <w:t xml:space="preserve">be </w:t>
      </w:r>
      <w:r w:rsidRPr="00127B22">
        <w:t xml:space="preserve">abnormal, etc. </w:t>
      </w:r>
    </w:p>
    <w:p w14:paraId="4806B38F" w14:textId="77777777" w:rsidR="00127B22" w:rsidRDefault="00127B22" w:rsidP="00127B22">
      <w:pPr>
        <w:tabs>
          <w:tab w:val="left" w:pos="7995"/>
        </w:tabs>
      </w:pPr>
      <w:r w:rsidRPr="00127B22">
        <w:t>The added points:</w:t>
      </w:r>
    </w:p>
    <w:p w14:paraId="44234E90" w14:textId="77777777" w:rsidR="00CB6B19" w:rsidRPr="00AC42E8" w:rsidRDefault="00CB6B19" w:rsidP="00AC42E8">
      <w:pPr>
        <w:jc w:val="center"/>
        <w:rPr>
          <w:rFonts w:cstheme="minorHAnsi"/>
          <w:b/>
          <w:bCs/>
          <w:i/>
          <w:iCs/>
          <w:sz w:val="20"/>
          <w:szCs w:val="20"/>
        </w:rPr>
      </w:pPr>
      <w:r w:rsidRPr="00AC42E8">
        <w:rPr>
          <w:rFonts w:cstheme="minorHAnsi"/>
          <w:b/>
          <w:bCs/>
          <w:i/>
          <w:iCs/>
          <w:noProof/>
          <w:sz w:val="24"/>
          <w:szCs w:val="24"/>
        </w:rPr>
        <w:t>See Fig. 19</w:t>
      </w:r>
    </w:p>
    <w:p w14:paraId="1989CD72" w14:textId="77777777" w:rsidR="00127B22" w:rsidRPr="00127B22" w:rsidRDefault="00127B22" w:rsidP="00127B22">
      <w:pPr>
        <w:rPr>
          <w:bCs/>
          <w:sz w:val="36"/>
          <w:szCs w:val="36"/>
        </w:rPr>
      </w:pPr>
      <w:r w:rsidRPr="00127B22">
        <w:rPr>
          <w:bCs/>
          <w:sz w:val="36"/>
          <w:szCs w:val="36"/>
        </w:rPr>
        <w:t>Testing</w:t>
      </w:r>
    </w:p>
    <w:p w14:paraId="569B4DCD" w14:textId="77777777" w:rsidR="00127B22" w:rsidRDefault="00127B22" w:rsidP="00127B22">
      <w:r>
        <w:t>After adding the points to the testing dataset, the testing result is shown below (Room 1.003):</w:t>
      </w:r>
    </w:p>
    <w:p w14:paraId="1F04A4F1" w14:textId="77777777" w:rsidR="00CB6B19" w:rsidRPr="00AC42E8" w:rsidRDefault="00CB6B19" w:rsidP="00AC42E8">
      <w:pPr>
        <w:jc w:val="center"/>
        <w:rPr>
          <w:rFonts w:cstheme="minorHAnsi"/>
          <w:b/>
          <w:bCs/>
          <w:i/>
          <w:iCs/>
          <w:sz w:val="20"/>
          <w:szCs w:val="20"/>
        </w:rPr>
      </w:pPr>
      <w:r w:rsidRPr="00AC42E8">
        <w:rPr>
          <w:rFonts w:cstheme="minorHAnsi"/>
          <w:b/>
          <w:bCs/>
          <w:i/>
          <w:iCs/>
          <w:noProof/>
          <w:sz w:val="24"/>
          <w:szCs w:val="24"/>
        </w:rPr>
        <w:t>See Fig. 20 and Fig. 21</w:t>
      </w:r>
    </w:p>
    <w:p w14:paraId="10386182" w14:textId="77777777" w:rsidR="00CB6B19" w:rsidRPr="00AC42E8" w:rsidRDefault="00CB6B19" w:rsidP="00AC42E8">
      <w:pPr>
        <w:jc w:val="center"/>
        <w:rPr>
          <w:rFonts w:cstheme="minorHAnsi"/>
          <w:b/>
          <w:bCs/>
          <w:i/>
          <w:iCs/>
          <w:sz w:val="20"/>
          <w:szCs w:val="20"/>
        </w:rPr>
      </w:pPr>
      <w:r w:rsidRPr="00AC42E8">
        <w:rPr>
          <w:rFonts w:cstheme="minorHAnsi"/>
          <w:b/>
          <w:bCs/>
          <w:i/>
          <w:iCs/>
          <w:noProof/>
          <w:sz w:val="24"/>
          <w:szCs w:val="24"/>
        </w:rPr>
        <w:t>See Fig. 22 and Fig. 23</w:t>
      </w:r>
    </w:p>
    <w:p w14:paraId="5E01754B" w14:textId="77777777" w:rsidR="00E167E7" w:rsidRDefault="00E167E7" w:rsidP="00E167E7">
      <w:r w:rsidRPr="001B1142">
        <w:t>It is clear to see that</w:t>
      </w:r>
      <w:r>
        <w:t xml:space="preserve"> the point with coordinate [300,24] will have been judged to be the outlier in K-means and have not been judged to be the outlier in Isolation Forest. This demonstrates that K-means is more sensitive than Isolation Forest in the project situation.</w:t>
      </w:r>
    </w:p>
    <w:p w14:paraId="78FD9981" w14:textId="77777777" w:rsidR="00E167E7" w:rsidRDefault="00E167E7" w:rsidP="00E167E7">
      <w:r>
        <w:t>The reasons for this will be the following:</w:t>
      </w:r>
    </w:p>
    <w:p w14:paraId="33F6F335" w14:textId="77777777" w:rsidR="00E167E7" w:rsidRDefault="00E167E7" w:rsidP="00E167E7">
      <w:pPr>
        <w:pStyle w:val="ListParagraph"/>
        <w:widowControl w:val="0"/>
        <w:numPr>
          <w:ilvl w:val="0"/>
          <w:numId w:val="7"/>
        </w:numPr>
        <w:spacing w:after="0" w:line="240" w:lineRule="auto"/>
        <w:jc w:val="both"/>
      </w:pPr>
      <w:r>
        <w:t>The number of Isolation trees in Isolation Forest is not suitable for the project</w:t>
      </w:r>
    </w:p>
    <w:p w14:paraId="23DD1026" w14:textId="77777777" w:rsidR="00E167E7" w:rsidRDefault="00E167E7" w:rsidP="00E167E7">
      <w:pPr>
        <w:pStyle w:val="ListParagraph"/>
        <w:widowControl w:val="0"/>
        <w:numPr>
          <w:ilvl w:val="0"/>
          <w:numId w:val="7"/>
        </w:numPr>
        <w:spacing w:after="0" w:line="240" w:lineRule="auto"/>
        <w:jc w:val="both"/>
      </w:pPr>
      <w:r>
        <w:t>The isolation tree separates nodes randomly</w:t>
      </w:r>
    </w:p>
    <w:p w14:paraId="72C137C0" w14:textId="77777777" w:rsidR="00E167E7" w:rsidRDefault="00E167E7" w:rsidP="00E167E7">
      <w:pPr>
        <w:pStyle w:val="ListParagraph"/>
        <w:widowControl w:val="0"/>
        <w:numPr>
          <w:ilvl w:val="0"/>
          <w:numId w:val="7"/>
        </w:numPr>
        <w:spacing w:after="0" w:line="240" w:lineRule="auto"/>
        <w:jc w:val="both"/>
      </w:pPr>
      <w:r>
        <w:t>The dataset separates randomly and the testing dataset of them are not the same</w:t>
      </w:r>
    </w:p>
    <w:p w14:paraId="7984B88F" w14:textId="77777777" w:rsidR="00E167E7" w:rsidRDefault="00E167E7" w:rsidP="00E167E7"/>
    <w:p w14:paraId="73A930DE" w14:textId="77777777" w:rsidR="00E167E7" w:rsidRDefault="00E167E7" w:rsidP="00E167E7">
      <w:r>
        <w:t>After testing on room 1.003, we then test a dataset which contains much more data. The testing result of room 2.002 is shown below.</w:t>
      </w:r>
    </w:p>
    <w:p w14:paraId="3CC4BCA5" w14:textId="77777777" w:rsidR="00E167E7" w:rsidRPr="00AC42E8" w:rsidRDefault="00AC42E8" w:rsidP="00AC42E8">
      <w:pPr>
        <w:jc w:val="center"/>
        <w:rPr>
          <w:rFonts w:cstheme="minorHAnsi"/>
          <w:b/>
          <w:bCs/>
          <w:i/>
          <w:iCs/>
          <w:sz w:val="20"/>
          <w:szCs w:val="20"/>
        </w:rPr>
      </w:pPr>
      <w:r w:rsidRPr="00AC42E8">
        <w:rPr>
          <w:rFonts w:cstheme="minorHAnsi"/>
          <w:b/>
          <w:bCs/>
          <w:i/>
          <w:iCs/>
          <w:noProof/>
          <w:sz w:val="24"/>
          <w:szCs w:val="24"/>
        </w:rPr>
        <w:t>See Fig. 24 and Fig. 25</w:t>
      </w:r>
    </w:p>
    <w:p w14:paraId="6285D37E" w14:textId="77777777" w:rsidR="00E167E7" w:rsidRDefault="00E167E7" w:rsidP="00E167E7">
      <w:r w:rsidRPr="007151E0">
        <w:t xml:space="preserve">It is clear to see that Isolation Forest </w:t>
      </w:r>
      <w:r>
        <w:t>is</w:t>
      </w:r>
      <w:r w:rsidRPr="007151E0">
        <w:t xml:space="preserve"> much more sensitive now,</w:t>
      </w:r>
      <w:r>
        <w:t xml:space="preserve"> as</w:t>
      </w:r>
      <w:r w:rsidRPr="007151E0">
        <w:t xml:space="preserve"> it </w:t>
      </w:r>
      <w:r>
        <w:t xml:space="preserve">has </w:t>
      </w:r>
      <w:r w:rsidRPr="007151E0">
        <w:t>judged m</w:t>
      </w:r>
      <w:r>
        <w:t>any</w:t>
      </w:r>
      <w:r w:rsidRPr="007151E0">
        <w:t xml:space="preserve"> more points to be the outliers than K-means.</w:t>
      </w:r>
      <w:r>
        <w:t xml:space="preserve">  However, the method of judgement is not the same. K-means uses the distance and Isolation Forest uses the score of points. Because of this, we can reason that K-means will be better when the dimension of data is small (2-3) and number of data is large (At the same time, is the dimension of data is big, the distance will be hard to calculate), and Isolation Forest </w:t>
      </w:r>
      <w:r>
        <w:lastRenderedPageBreak/>
        <w:t>works better when the dimension of data is big (more than 3) and the number of data is relatively small.</w:t>
      </w:r>
    </w:p>
    <w:p w14:paraId="430F628A" w14:textId="77777777" w:rsidR="00AC42E8" w:rsidRPr="00CB6B19" w:rsidRDefault="00AC42E8" w:rsidP="00AC42E8">
      <w:pPr>
        <w:pStyle w:val="ListParagraph"/>
        <w:jc w:val="center"/>
        <w:rPr>
          <w:rFonts w:cstheme="minorHAnsi"/>
          <w:b/>
          <w:bCs/>
          <w:i/>
          <w:iCs/>
          <w:sz w:val="20"/>
          <w:szCs w:val="20"/>
        </w:rPr>
      </w:pPr>
      <w:r w:rsidRPr="00CB6B19">
        <w:rPr>
          <w:rFonts w:cstheme="minorHAnsi"/>
          <w:b/>
          <w:bCs/>
          <w:i/>
          <w:iCs/>
          <w:noProof/>
          <w:sz w:val="24"/>
          <w:szCs w:val="24"/>
        </w:rPr>
        <w:t>See Fig.</w:t>
      </w:r>
      <w:r>
        <w:rPr>
          <w:rFonts w:cstheme="minorHAnsi"/>
          <w:b/>
          <w:bCs/>
          <w:i/>
          <w:iCs/>
          <w:noProof/>
          <w:sz w:val="24"/>
          <w:szCs w:val="24"/>
        </w:rPr>
        <w:t xml:space="preserve"> 26 and Fig. 27</w:t>
      </w:r>
    </w:p>
    <w:p w14:paraId="404412D6" w14:textId="77777777" w:rsidR="00E167E7" w:rsidRDefault="00E167E7" w:rsidP="00E167E7">
      <w:pPr>
        <w:tabs>
          <w:tab w:val="left" w:pos="7995"/>
        </w:tabs>
      </w:pPr>
      <w:r>
        <w:t xml:space="preserve">The data from room 4.018 is not easy to separate into different clusters. In K-means, the points are separated into 2 clusters. </w:t>
      </w:r>
      <w:r w:rsidR="008A4A9E">
        <w:t>However, the results don’t seem accurate as</w:t>
      </w:r>
      <w:r>
        <w:t xml:space="preserve"> the outliers seem </w:t>
      </w:r>
      <w:r w:rsidR="008A4A9E">
        <w:t xml:space="preserve">to be </w:t>
      </w:r>
      <w:r>
        <w:t xml:space="preserve">not judged currently. Comparing </w:t>
      </w:r>
      <w:r w:rsidR="008A4A9E">
        <w:t xml:space="preserve">this </w:t>
      </w:r>
      <w:r>
        <w:t>to the Isolation Forest, the result of Isolation Forest is much better than K-means in this situation</w:t>
      </w:r>
      <w:r w:rsidR="008A4A9E">
        <w:t>.</w:t>
      </w:r>
    </w:p>
    <w:p w14:paraId="0E937942" w14:textId="77777777" w:rsidR="00E167E7" w:rsidRDefault="00E167E7" w:rsidP="00E167E7">
      <w:r>
        <w:t xml:space="preserve">So, we can reason that when the data are relatively </w:t>
      </w:r>
      <w:r w:rsidRPr="00F1256E">
        <w:t>dispersed</w:t>
      </w:r>
      <w:r>
        <w:t xml:space="preserve"> and not easy to separate to be different clusters, the Isolation Forest works better than K-means.</w:t>
      </w:r>
    </w:p>
    <w:p w14:paraId="4A9F8077" w14:textId="77777777" w:rsidR="008A4A9E" w:rsidRDefault="008A4A9E" w:rsidP="00E167E7"/>
    <w:p w14:paraId="64102481" w14:textId="77777777" w:rsidR="008A4A9E" w:rsidRDefault="008A4A9E" w:rsidP="00E167E7">
      <w:pPr>
        <w:rPr>
          <w:sz w:val="40"/>
          <w:szCs w:val="40"/>
        </w:rPr>
      </w:pPr>
    </w:p>
    <w:p w14:paraId="5A554972" w14:textId="77777777" w:rsidR="008A4A9E" w:rsidRDefault="008A4A9E" w:rsidP="00E167E7">
      <w:pPr>
        <w:rPr>
          <w:sz w:val="40"/>
          <w:szCs w:val="40"/>
        </w:rPr>
      </w:pPr>
    </w:p>
    <w:p w14:paraId="14EF796D" w14:textId="77777777" w:rsidR="00CB6B19" w:rsidRDefault="00CB6B19" w:rsidP="00E167E7">
      <w:pPr>
        <w:rPr>
          <w:sz w:val="40"/>
          <w:szCs w:val="40"/>
        </w:rPr>
      </w:pPr>
    </w:p>
    <w:p w14:paraId="42120A5D" w14:textId="77777777" w:rsidR="00CB6B19" w:rsidRDefault="00CB6B19" w:rsidP="00E167E7">
      <w:pPr>
        <w:rPr>
          <w:sz w:val="40"/>
          <w:szCs w:val="40"/>
        </w:rPr>
      </w:pPr>
    </w:p>
    <w:p w14:paraId="49245B5D" w14:textId="77777777" w:rsidR="00CB6B19" w:rsidRDefault="00CB6B19" w:rsidP="00E167E7">
      <w:pPr>
        <w:rPr>
          <w:sz w:val="40"/>
          <w:szCs w:val="40"/>
        </w:rPr>
      </w:pPr>
    </w:p>
    <w:p w14:paraId="12D1E6DD" w14:textId="77777777" w:rsidR="00AC42E8" w:rsidRDefault="00AC42E8" w:rsidP="00E167E7">
      <w:pPr>
        <w:rPr>
          <w:sz w:val="40"/>
          <w:szCs w:val="40"/>
        </w:rPr>
      </w:pPr>
    </w:p>
    <w:p w14:paraId="19926B3A" w14:textId="77777777" w:rsidR="006A0A66" w:rsidRDefault="006A0A66" w:rsidP="00E167E7">
      <w:pPr>
        <w:rPr>
          <w:sz w:val="40"/>
          <w:szCs w:val="40"/>
        </w:rPr>
      </w:pPr>
    </w:p>
    <w:p w14:paraId="212859BA" w14:textId="77777777" w:rsidR="006A0A66" w:rsidRDefault="006A0A66" w:rsidP="00E167E7">
      <w:pPr>
        <w:rPr>
          <w:sz w:val="40"/>
          <w:szCs w:val="40"/>
        </w:rPr>
      </w:pPr>
    </w:p>
    <w:p w14:paraId="2406FD41" w14:textId="77777777" w:rsidR="006A0A66" w:rsidRDefault="006A0A66" w:rsidP="00E167E7">
      <w:pPr>
        <w:rPr>
          <w:sz w:val="40"/>
          <w:szCs w:val="40"/>
        </w:rPr>
      </w:pPr>
    </w:p>
    <w:p w14:paraId="3B2E616F" w14:textId="77777777" w:rsidR="006A0A66" w:rsidRDefault="006A0A66" w:rsidP="00E167E7">
      <w:pPr>
        <w:rPr>
          <w:sz w:val="40"/>
          <w:szCs w:val="40"/>
        </w:rPr>
      </w:pPr>
    </w:p>
    <w:p w14:paraId="7D5CA95A" w14:textId="77777777" w:rsidR="006A0A66" w:rsidRDefault="006A0A66" w:rsidP="00E167E7">
      <w:pPr>
        <w:rPr>
          <w:sz w:val="40"/>
          <w:szCs w:val="40"/>
        </w:rPr>
      </w:pPr>
    </w:p>
    <w:p w14:paraId="66D9CD37" w14:textId="77777777" w:rsidR="006A0A66" w:rsidRDefault="006A0A66" w:rsidP="00E167E7">
      <w:pPr>
        <w:rPr>
          <w:sz w:val="40"/>
          <w:szCs w:val="40"/>
        </w:rPr>
      </w:pPr>
    </w:p>
    <w:p w14:paraId="4CA2A9FF" w14:textId="77777777" w:rsidR="006A0A66" w:rsidRDefault="006A0A66" w:rsidP="00E167E7">
      <w:pPr>
        <w:rPr>
          <w:sz w:val="40"/>
          <w:szCs w:val="40"/>
        </w:rPr>
      </w:pPr>
    </w:p>
    <w:p w14:paraId="17606E83" w14:textId="77777777" w:rsidR="006A0A66" w:rsidRDefault="006A0A66" w:rsidP="00E167E7">
      <w:pPr>
        <w:rPr>
          <w:sz w:val="40"/>
          <w:szCs w:val="40"/>
        </w:rPr>
      </w:pPr>
    </w:p>
    <w:p w14:paraId="697C4704" w14:textId="77777777" w:rsidR="006A0A66" w:rsidRDefault="006A0A66" w:rsidP="00E167E7">
      <w:pPr>
        <w:rPr>
          <w:sz w:val="40"/>
          <w:szCs w:val="40"/>
        </w:rPr>
      </w:pPr>
    </w:p>
    <w:p w14:paraId="5FBD63D4" w14:textId="77777777" w:rsidR="008A4A9E" w:rsidRPr="008A4A9E" w:rsidRDefault="008A4A9E" w:rsidP="00E167E7">
      <w:pPr>
        <w:rPr>
          <w:sz w:val="40"/>
          <w:szCs w:val="40"/>
        </w:rPr>
      </w:pPr>
      <w:r>
        <w:rPr>
          <w:sz w:val="40"/>
          <w:szCs w:val="40"/>
        </w:rPr>
        <w:lastRenderedPageBreak/>
        <w:t>Appendix</w:t>
      </w:r>
    </w:p>
    <w:p w14:paraId="7FABB41F" w14:textId="77777777" w:rsidR="008A4A9E" w:rsidRDefault="008A4A9E" w:rsidP="008A4A9E">
      <w:pPr>
        <w:pStyle w:val="ListParagraph"/>
        <w:numPr>
          <w:ilvl w:val="0"/>
          <w:numId w:val="11"/>
        </w:numPr>
        <w:tabs>
          <w:tab w:val="left" w:pos="7995"/>
        </w:tabs>
      </w:pPr>
      <w:r>
        <w:t xml:space="preserve"> </w:t>
      </w:r>
    </w:p>
    <w:p w14:paraId="792A0FFB" w14:textId="77777777" w:rsidR="008A4A9E" w:rsidRDefault="008A4A9E" w:rsidP="008A4A9E">
      <w:pPr>
        <w:pStyle w:val="ListParagraph"/>
        <w:tabs>
          <w:tab w:val="left" w:pos="7995"/>
        </w:tabs>
        <w:jc w:val="center"/>
      </w:pPr>
      <w:r>
        <w:rPr>
          <w:rFonts w:ascii="Times New Roman" w:hAnsi="Times New Roman" w:cs="Times New Roman"/>
          <w:noProof/>
          <w:sz w:val="28"/>
          <w:szCs w:val="28"/>
        </w:rPr>
        <w:drawing>
          <wp:inline distT="0" distB="0" distL="114300" distR="114300" wp14:anchorId="0F1DAFED" wp14:editId="00F2E0FB">
            <wp:extent cx="5270500" cy="3552825"/>
            <wp:effectExtent l="0" t="0" r="6350" b="9525"/>
            <wp:docPr id="8" name="图片 1" descr="QQ截图202003310505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QQ截图20200331050541"/>
                    <pic:cNvPicPr>
                      <a:picLocks noChangeAspect="1"/>
                    </pic:cNvPicPr>
                  </pic:nvPicPr>
                  <pic:blipFill>
                    <a:blip r:embed="rId10"/>
                    <a:stretch>
                      <a:fillRect/>
                    </a:stretch>
                  </pic:blipFill>
                  <pic:spPr>
                    <a:xfrm>
                      <a:off x="0" y="0"/>
                      <a:ext cx="5270500" cy="3552825"/>
                    </a:xfrm>
                    <a:prstGeom prst="rect">
                      <a:avLst/>
                    </a:prstGeom>
                  </pic:spPr>
                </pic:pic>
              </a:graphicData>
            </a:graphic>
          </wp:inline>
        </w:drawing>
      </w:r>
    </w:p>
    <w:p w14:paraId="5DB400CD" w14:textId="77777777" w:rsidR="008A4A9E" w:rsidRDefault="008A4A9E" w:rsidP="008A4A9E">
      <w:pPr>
        <w:pStyle w:val="ListParagraph"/>
        <w:numPr>
          <w:ilvl w:val="0"/>
          <w:numId w:val="11"/>
        </w:numPr>
        <w:tabs>
          <w:tab w:val="left" w:pos="7995"/>
        </w:tabs>
      </w:pPr>
    </w:p>
    <w:p w14:paraId="5D8F929C" w14:textId="77777777" w:rsidR="008A4A9E" w:rsidRDefault="008A4A9E" w:rsidP="008A4A9E">
      <w:pPr>
        <w:tabs>
          <w:tab w:val="left" w:pos="7995"/>
        </w:tabs>
        <w:jc w:val="center"/>
      </w:pPr>
      <w:r>
        <w:rPr>
          <w:rFonts w:ascii="Times New Roman" w:hAnsi="Times New Roman" w:cs="Times New Roman"/>
          <w:noProof/>
          <w:sz w:val="28"/>
          <w:szCs w:val="28"/>
        </w:rPr>
        <w:drawing>
          <wp:inline distT="0" distB="0" distL="114300" distR="114300" wp14:anchorId="00ADB469" wp14:editId="22EECE9A">
            <wp:extent cx="4593590" cy="3364865"/>
            <wp:effectExtent l="0" t="0" r="16510" b="6985"/>
            <wp:docPr id="9" name="图片 2" descr="QQ截图202003310505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QQ截图20200331050555"/>
                    <pic:cNvPicPr>
                      <a:picLocks noChangeAspect="1"/>
                    </pic:cNvPicPr>
                  </pic:nvPicPr>
                  <pic:blipFill>
                    <a:blip r:embed="rId11"/>
                    <a:stretch>
                      <a:fillRect/>
                    </a:stretch>
                  </pic:blipFill>
                  <pic:spPr>
                    <a:xfrm>
                      <a:off x="0" y="0"/>
                      <a:ext cx="4593590" cy="3364865"/>
                    </a:xfrm>
                    <a:prstGeom prst="rect">
                      <a:avLst/>
                    </a:prstGeom>
                  </pic:spPr>
                </pic:pic>
              </a:graphicData>
            </a:graphic>
          </wp:inline>
        </w:drawing>
      </w:r>
    </w:p>
    <w:p w14:paraId="67F85837" w14:textId="77777777" w:rsidR="008A4A9E" w:rsidRDefault="008A4A9E" w:rsidP="008A4A9E">
      <w:pPr>
        <w:tabs>
          <w:tab w:val="left" w:pos="7995"/>
        </w:tabs>
        <w:rPr>
          <w:sz w:val="32"/>
          <w:szCs w:val="32"/>
        </w:rPr>
      </w:pPr>
    </w:p>
    <w:p w14:paraId="3D5D2540" w14:textId="77777777" w:rsidR="008A4A9E" w:rsidRDefault="008A4A9E" w:rsidP="008A4A9E">
      <w:pPr>
        <w:pStyle w:val="ListParagraph"/>
        <w:numPr>
          <w:ilvl w:val="0"/>
          <w:numId w:val="11"/>
        </w:numPr>
        <w:tabs>
          <w:tab w:val="left" w:pos="7995"/>
        </w:tabs>
        <w:rPr>
          <w:sz w:val="32"/>
          <w:szCs w:val="32"/>
        </w:rPr>
      </w:pPr>
      <w:r>
        <w:rPr>
          <w:noProof/>
        </w:rPr>
        <w:lastRenderedPageBreak/>
        <w:drawing>
          <wp:anchor distT="0" distB="0" distL="114300" distR="114300" simplePos="0" relativeHeight="251662336" behindDoc="1" locked="0" layoutInCell="1" allowOverlap="1" wp14:anchorId="3E78C099" wp14:editId="3981862F">
            <wp:simplePos x="0" y="0"/>
            <wp:positionH relativeFrom="margin">
              <wp:align>right</wp:align>
            </wp:positionH>
            <wp:positionV relativeFrom="paragraph">
              <wp:posOffset>390525</wp:posOffset>
            </wp:positionV>
            <wp:extent cx="5482590" cy="221615"/>
            <wp:effectExtent l="0" t="0" r="3810" b="6985"/>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5482590" cy="221615"/>
                    </a:xfrm>
                    <a:prstGeom prst="rect">
                      <a:avLst/>
                    </a:prstGeom>
                    <a:noFill/>
                    <a:ln>
                      <a:noFill/>
                    </a:ln>
                  </pic:spPr>
                </pic:pic>
              </a:graphicData>
            </a:graphic>
            <wp14:sizeRelH relativeFrom="page">
              <wp14:pctWidth>0</wp14:pctWidth>
            </wp14:sizeRelH>
            <wp14:sizeRelV relativeFrom="page">
              <wp14:pctHeight>0</wp14:pctHeight>
            </wp14:sizeRelV>
          </wp:anchor>
        </w:drawing>
      </w:r>
      <w:r>
        <w:rPr>
          <w:sz w:val="32"/>
          <w:szCs w:val="32"/>
        </w:rPr>
        <w:t xml:space="preserve"> </w:t>
      </w:r>
    </w:p>
    <w:p w14:paraId="396AD7F9" w14:textId="77777777" w:rsidR="008A4A9E" w:rsidRDefault="008A4A9E" w:rsidP="008A4A9E">
      <w:pPr>
        <w:pStyle w:val="ListParagraph"/>
        <w:numPr>
          <w:ilvl w:val="0"/>
          <w:numId w:val="11"/>
        </w:numPr>
        <w:tabs>
          <w:tab w:val="left" w:pos="7995"/>
        </w:tabs>
        <w:rPr>
          <w:sz w:val="32"/>
          <w:szCs w:val="32"/>
        </w:rPr>
      </w:pPr>
      <w:r>
        <w:rPr>
          <w:sz w:val="32"/>
          <w:szCs w:val="32"/>
        </w:rPr>
        <w:t xml:space="preserve"> </w:t>
      </w:r>
    </w:p>
    <w:p w14:paraId="52EC4F7C" w14:textId="77777777" w:rsidR="008A4A9E" w:rsidRDefault="008A4A9E" w:rsidP="008A4A9E">
      <w:pPr>
        <w:pStyle w:val="ListParagraph"/>
        <w:tabs>
          <w:tab w:val="left" w:pos="7995"/>
        </w:tabs>
        <w:rPr>
          <w:sz w:val="32"/>
          <w:szCs w:val="32"/>
        </w:rPr>
      </w:pPr>
      <w:r>
        <w:rPr>
          <w:rFonts w:eastAsia="Times New Roman"/>
          <w:noProof/>
        </w:rPr>
        <w:drawing>
          <wp:inline distT="0" distB="0" distL="114300" distR="114300" wp14:anchorId="39059E14" wp14:editId="278E3969">
            <wp:extent cx="5441315" cy="1005205"/>
            <wp:effectExtent l="0" t="0" r="14605" b="63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13"/>
                    <a:stretch>
                      <a:fillRect/>
                    </a:stretch>
                  </pic:blipFill>
                  <pic:spPr>
                    <a:xfrm>
                      <a:off x="0" y="0"/>
                      <a:ext cx="5441315" cy="1005205"/>
                    </a:xfrm>
                    <a:prstGeom prst="rect">
                      <a:avLst/>
                    </a:prstGeom>
                    <a:noFill/>
                    <a:ln>
                      <a:noFill/>
                    </a:ln>
                  </pic:spPr>
                </pic:pic>
              </a:graphicData>
            </a:graphic>
          </wp:inline>
        </w:drawing>
      </w:r>
    </w:p>
    <w:p w14:paraId="4EB234B1" w14:textId="77777777" w:rsidR="008A4A9E" w:rsidRDefault="008A4A9E" w:rsidP="008A4A9E">
      <w:pPr>
        <w:pStyle w:val="ListParagraph"/>
        <w:numPr>
          <w:ilvl w:val="0"/>
          <w:numId w:val="11"/>
        </w:numPr>
        <w:tabs>
          <w:tab w:val="left" w:pos="7995"/>
        </w:tabs>
        <w:rPr>
          <w:sz w:val="32"/>
          <w:szCs w:val="32"/>
        </w:rPr>
      </w:pPr>
      <w:r>
        <w:rPr>
          <w:sz w:val="32"/>
          <w:szCs w:val="32"/>
        </w:rPr>
        <w:t xml:space="preserve"> </w:t>
      </w:r>
    </w:p>
    <w:p w14:paraId="259C52AE" w14:textId="77777777" w:rsidR="008A4A9E" w:rsidRDefault="008A4A9E" w:rsidP="008A4A9E">
      <w:pPr>
        <w:pStyle w:val="ListParagraph"/>
        <w:tabs>
          <w:tab w:val="left" w:pos="7995"/>
        </w:tabs>
        <w:rPr>
          <w:sz w:val="32"/>
          <w:szCs w:val="32"/>
        </w:rPr>
      </w:pPr>
      <w:r>
        <w:rPr>
          <w:rFonts w:eastAsia="Times New Roman"/>
          <w:noProof/>
        </w:rPr>
        <w:drawing>
          <wp:inline distT="0" distB="0" distL="114300" distR="114300" wp14:anchorId="163D4A50" wp14:editId="48589862">
            <wp:extent cx="5473065" cy="2785745"/>
            <wp:effectExtent l="0" t="0" r="13335" b="3175"/>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14"/>
                    <a:stretch>
                      <a:fillRect/>
                    </a:stretch>
                  </pic:blipFill>
                  <pic:spPr>
                    <a:xfrm>
                      <a:off x="0" y="0"/>
                      <a:ext cx="5473065" cy="2785745"/>
                    </a:xfrm>
                    <a:prstGeom prst="rect">
                      <a:avLst/>
                    </a:prstGeom>
                    <a:noFill/>
                    <a:ln>
                      <a:noFill/>
                    </a:ln>
                  </pic:spPr>
                </pic:pic>
              </a:graphicData>
            </a:graphic>
          </wp:inline>
        </w:drawing>
      </w:r>
    </w:p>
    <w:p w14:paraId="791C91A8" w14:textId="77777777" w:rsidR="008A4A9E" w:rsidRDefault="008A4A9E" w:rsidP="008A4A9E">
      <w:pPr>
        <w:pStyle w:val="ListParagraph"/>
        <w:numPr>
          <w:ilvl w:val="0"/>
          <w:numId w:val="11"/>
        </w:numPr>
        <w:tabs>
          <w:tab w:val="left" w:pos="7995"/>
        </w:tabs>
        <w:rPr>
          <w:sz w:val="32"/>
          <w:szCs w:val="32"/>
        </w:rPr>
      </w:pPr>
      <w:r>
        <w:rPr>
          <w:sz w:val="32"/>
          <w:szCs w:val="32"/>
        </w:rPr>
        <w:t xml:space="preserve"> </w:t>
      </w:r>
      <w:r w:rsidRPr="008A4A9E">
        <w:rPr>
          <w:sz w:val="32"/>
          <w:szCs w:val="32"/>
        </w:rPr>
        <w:t xml:space="preserve"> </w:t>
      </w:r>
    </w:p>
    <w:p w14:paraId="580CDFED" w14:textId="77777777" w:rsidR="008A4A9E" w:rsidRPr="008A4A9E" w:rsidRDefault="008A4A9E" w:rsidP="008A4A9E">
      <w:pPr>
        <w:pStyle w:val="ListParagraph"/>
        <w:tabs>
          <w:tab w:val="left" w:pos="7995"/>
        </w:tabs>
        <w:rPr>
          <w:sz w:val="32"/>
          <w:szCs w:val="32"/>
        </w:rPr>
      </w:pPr>
      <w:r>
        <w:rPr>
          <w:rFonts w:eastAsia="Times New Roman"/>
          <w:noProof/>
        </w:rPr>
        <w:drawing>
          <wp:inline distT="0" distB="0" distL="114300" distR="114300" wp14:anchorId="09DABFB9" wp14:editId="27F9C0B3">
            <wp:extent cx="5468620" cy="1249680"/>
            <wp:effectExtent l="0" t="0" r="2540" b="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15"/>
                    <a:stretch>
                      <a:fillRect/>
                    </a:stretch>
                  </pic:blipFill>
                  <pic:spPr>
                    <a:xfrm>
                      <a:off x="0" y="0"/>
                      <a:ext cx="5468620" cy="1249680"/>
                    </a:xfrm>
                    <a:prstGeom prst="rect">
                      <a:avLst/>
                    </a:prstGeom>
                    <a:noFill/>
                    <a:ln>
                      <a:noFill/>
                    </a:ln>
                  </pic:spPr>
                </pic:pic>
              </a:graphicData>
            </a:graphic>
          </wp:inline>
        </w:drawing>
      </w:r>
    </w:p>
    <w:p w14:paraId="00F777B8" w14:textId="77777777" w:rsidR="008A4A9E" w:rsidRDefault="008A4A9E" w:rsidP="008A4A9E">
      <w:pPr>
        <w:pStyle w:val="ListParagraph"/>
        <w:numPr>
          <w:ilvl w:val="0"/>
          <w:numId w:val="11"/>
        </w:numPr>
        <w:tabs>
          <w:tab w:val="left" w:pos="7995"/>
        </w:tabs>
        <w:rPr>
          <w:sz w:val="32"/>
          <w:szCs w:val="32"/>
        </w:rPr>
      </w:pPr>
      <w:r>
        <w:rPr>
          <w:sz w:val="32"/>
          <w:szCs w:val="32"/>
        </w:rPr>
        <w:t xml:space="preserve">  </w:t>
      </w:r>
    </w:p>
    <w:p w14:paraId="30B8818C" w14:textId="77777777" w:rsidR="008A4A9E" w:rsidRDefault="008A4A9E" w:rsidP="008A4A9E">
      <w:pPr>
        <w:pStyle w:val="ListParagraph"/>
        <w:tabs>
          <w:tab w:val="left" w:pos="7995"/>
        </w:tabs>
        <w:rPr>
          <w:sz w:val="32"/>
          <w:szCs w:val="32"/>
        </w:rPr>
      </w:pPr>
      <w:r>
        <w:rPr>
          <w:rFonts w:eastAsia="Times New Roman"/>
          <w:noProof/>
        </w:rPr>
        <w:drawing>
          <wp:inline distT="0" distB="0" distL="114300" distR="114300" wp14:anchorId="3362581D" wp14:editId="5EDB1624">
            <wp:extent cx="5466715" cy="434340"/>
            <wp:effectExtent l="0" t="0" r="4445" b="7620"/>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pic:cNvPicPr>
                      <a:picLocks noChangeAspect="1"/>
                    </pic:cNvPicPr>
                  </pic:nvPicPr>
                  <pic:blipFill>
                    <a:blip r:embed="rId16"/>
                    <a:stretch>
                      <a:fillRect/>
                    </a:stretch>
                  </pic:blipFill>
                  <pic:spPr>
                    <a:xfrm>
                      <a:off x="0" y="0"/>
                      <a:ext cx="5466715" cy="434340"/>
                    </a:xfrm>
                    <a:prstGeom prst="rect">
                      <a:avLst/>
                    </a:prstGeom>
                    <a:noFill/>
                    <a:ln>
                      <a:noFill/>
                    </a:ln>
                  </pic:spPr>
                </pic:pic>
              </a:graphicData>
            </a:graphic>
          </wp:inline>
        </w:drawing>
      </w:r>
    </w:p>
    <w:p w14:paraId="314E9813" w14:textId="77777777" w:rsidR="008A4A9E" w:rsidRDefault="008A4A9E" w:rsidP="008A4A9E">
      <w:pPr>
        <w:pStyle w:val="ListParagraph"/>
        <w:numPr>
          <w:ilvl w:val="0"/>
          <w:numId w:val="11"/>
        </w:numPr>
        <w:tabs>
          <w:tab w:val="left" w:pos="7995"/>
        </w:tabs>
        <w:rPr>
          <w:sz w:val="32"/>
          <w:szCs w:val="32"/>
        </w:rPr>
      </w:pPr>
      <w:r>
        <w:rPr>
          <w:sz w:val="32"/>
          <w:szCs w:val="32"/>
        </w:rPr>
        <w:t xml:space="preserve"> </w:t>
      </w:r>
    </w:p>
    <w:p w14:paraId="2F2CE96E" w14:textId="77777777" w:rsidR="008A4A9E" w:rsidRDefault="008A4A9E" w:rsidP="008A4A9E">
      <w:pPr>
        <w:pStyle w:val="ListParagraph"/>
        <w:tabs>
          <w:tab w:val="left" w:pos="7995"/>
        </w:tabs>
        <w:rPr>
          <w:sz w:val="32"/>
          <w:szCs w:val="32"/>
        </w:rPr>
      </w:pPr>
      <w:r>
        <w:rPr>
          <w:sz w:val="32"/>
          <w:szCs w:val="32"/>
        </w:rPr>
        <w:lastRenderedPageBreak/>
        <w:t xml:space="preserve"> </w:t>
      </w:r>
      <w:r w:rsidR="00CB6B19">
        <w:rPr>
          <w:rFonts w:eastAsia="Times New Roman"/>
          <w:noProof/>
        </w:rPr>
        <w:drawing>
          <wp:inline distT="0" distB="0" distL="114300" distR="114300" wp14:anchorId="15ED5978" wp14:editId="4D8E03C5">
            <wp:extent cx="5435600" cy="2545080"/>
            <wp:effectExtent l="0" t="0" r="5080" b="0"/>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pic:cNvPicPr>
                      <a:picLocks noChangeAspect="1"/>
                    </pic:cNvPicPr>
                  </pic:nvPicPr>
                  <pic:blipFill>
                    <a:blip r:embed="rId17"/>
                    <a:stretch>
                      <a:fillRect/>
                    </a:stretch>
                  </pic:blipFill>
                  <pic:spPr>
                    <a:xfrm>
                      <a:off x="0" y="0"/>
                      <a:ext cx="5435600" cy="2545080"/>
                    </a:xfrm>
                    <a:prstGeom prst="rect">
                      <a:avLst/>
                    </a:prstGeom>
                    <a:noFill/>
                    <a:ln>
                      <a:noFill/>
                    </a:ln>
                  </pic:spPr>
                </pic:pic>
              </a:graphicData>
            </a:graphic>
          </wp:inline>
        </w:drawing>
      </w:r>
    </w:p>
    <w:p w14:paraId="6903FEF5" w14:textId="77777777" w:rsidR="008A4A9E" w:rsidRDefault="008A4A9E" w:rsidP="008A4A9E">
      <w:pPr>
        <w:pStyle w:val="ListParagraph"/>
        <w:numPr>
          <w:ilvl w:val="0"/>
          <w:numId w:val="11"/>
        </w:numPr>
        <w:tabs>
          <w:tab w:val="left" w:pos="7995"/>
        </w:tabs>
        <w:rPr>
          <w:sz w:val="32"/>
          <w:szCs w:val="32"/>
        </w:rPr>
      </w:pPr>
      <w:r>
        <w:rPr>
          <w:sz w:val="32"/>
          <w:szCs w:val="32"/>
        </w:rPr>
        <w:t xml:space="preserve"> </w:t>
      </w:r>
    </w:p>
    <w:p w14:paraId="5958E4F7" w14:textId="77777777" w:rsidR="008A4A9E" w:rsidRDefault="00CB6B19" w:rsidP="00CB6B19">
      <w:pPr>
        <w:pStyle w:val="ListParagraph"/>
        <w:tabs>
          <w:tab w:val="left" w:pos="7995"/>
        </w:tabs>
        <w:rPr>
          <w:sz w:val="32"/>
          <w:szCs w:val="32"/>
        </w:rPr>
      </w:pPr>
      <w:r>
        <w:rPr>
          <w:rFonts w:eastAsia="Times New Roman"/>
          <w:noProof/>
        </w:rPr>
        <w:drawing>
          <wp:inline distT="0" distB="0" distL="114300" distR="114300" wp14:anchorId="5C3378BA" wp14:editId="3DAB6172">
            <wp:extent cx="5468620" cy="1249680"/>
            <wp:effectExtent l="0" t="0" r="2540" b="0"/>
            <wp:docPr id="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
                    <pic:cNvPicPr>
                      <a:picLocks noChangeAspect="1"/>
                    </pic:cNvPicPr>
                  </pic:nvPicPr>
                  <pic:blipFill>
                    <a:blip r:embed="rId15"/>
                    <a:stretch>
                      <a:fillRect/>
                    </a:stretch>
                  </pic:blipFill>
                  <pic:spPr>
                    <a:xfrm>
                      <a:off x="0" y="0"/>
                      <a:ext cx="5468620" cy="1249680"/>
                    </a:xfrm>
                    <a:prstGeom prst="rect">
                      <a:avLst/>
                    </a:prstGeom>
                    <a:noFill/>
                    <a:ln>
                      <a:noFill/>
                    </a:ln>
                  </pic:spPr>
                </pic:pic>
              </a:graphicData>
            </a:graphic>
          </wp:inline>
        </w:drawing>
      </w:r>
    </w:p>
    <w:p w14:paraId="4254C5BA" w14:textId="77777777" w:rsidR="00CB6B19" w:rsidRDefault="00CB6B19" w:rsidP="00CB6B19">
      <w:pPr>
        <w:pStyle w:val="ListParagraph"/>
        <w:numPr>
          <w:ilvl w:val="0"/>
          <w:numId w:val="11"/>
        </w:numPr>
        <w:tabs>
          <w:tab w:val="left" w:pos="7995"/>
        </w:tabs>
        <w:jc w:val="both"/>
        <w:rPr>
          <w:sz w:val="32"/>
          <w:szCs w:val="32"/>
        </w:rPr>
      </w:pPr>
      <w:r>
        <w:rPr>
          <w:sz w:val="32"/>
          <w:szCs w:val="32"/>
        </w:rPr>
        <w:t xml:space="preserve"> </w:t>
      </w:r>
    </w:p>
    <w:p w14:paraId="49323CEC" w14:textId="77777777" w:rsidR="00CB6B19" w:rsidRDefault="00CB6B19" w:rsidP="00CB6B19">
      <w:pPr>
        <w:pStyle w:val="ListParagraph"/>
        <w:tabs>
          <w:tab w:val="left" w:pos="7995"/>
        </w:tabs>
        <w:jc w:val="both"/>
        <w:rPr>
          <w:sz w:val="32"/>
          <w:szCs w:val="32"/>
        </w:rPr>
      </w:pPr>
      <w:r>
        <w:rPr>
          <w:sz w:val="32"/>
          <w:szCs w:val="32"/>
        </w:rPr>
        <w:t xml:space="preserve"> </w:t>
      </w:r>
      <w:r>
        <w:rPr>
          <w:rFonts w:eastAsia="Times New Roman"/>
          <w:noProof/>
        </w:rPr>
        <w:drawing>
          <wp:inline distT="0" distB="0" distL="114300" distR="114300" wp14:anchorId="72C61F23" wp14:editId="35A581EB">
            <wp:extent cx="5466715" cy="1822450"/>
            <wp:effectExtent l="0" t="0" r="4445" b="6350"/>
            <wp:docPr id="1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
                    <pic:cNvPicPr>
                      <a:picLocks noChangeAspect="1"/>
                    </pic:cNvPicPr>
                  </pic:nvPicPr>
                  <pic:blipFill>
                    <a:blip r:embed="rId18"/>
                    <a:stretch>
                      <a:fillRect/>
                    </a:stretch>
                  </pic:blipFill>
                  <pic:spPr>
                    <a:xfrm>
                      <a:off x="0" y="0"/>
                      <a:ext cx="5466715" cy="1822450"/>
                    </a:xfrm>
                    <a:prstGeom prst="rect">
                      <a:avLst/>
                    </a:prstGeom>
                    <a:noFill/>
                    <a:ln>
                      <a:noFill/>
                    </a:ln>
                  </pic:spPr>
                </pic:pic>
              </a:graphicData>
            </a:graphic>
          </wp:inline>
        </w:drawing>
      </w:r>
    </w:p>
    <w:p w14:paraId="27580719" w14:textId="77777777" w:rsidR="00CB6B19" w:rsidRDefault="00CB6B19" w:rsidP="00CB6B19">
      <w:pPr>
        <w:pStyle w:val="ListParagraph"/>
        <w:numPr>
          <w:ilvl w:val="0"/>
          <w:numId w:val="11"/>
        </w:numPr>
        <w:tabs>
          <w:tab w:val="left" w:pos="7995"/>
        </w:tabs>
        <w:jc w:val="both"/>
        <w:rPr>
          <w:sz w:val="32"/>
          <w:szCs w:val="32"/>
        </w:rPr>
      </w:pPr>
      <w:r>
        <w:rPr>
          <w:sz w:val="32"/>
          <w:szCs w:val="32"/>
        </w:rPr>
        <w:t xml:space="preserve"> </w:t>
      </w:r>
    </w:p>
    <w:p w14:paraId="771509FE" w14:textId="77777777" w:rsidR="00CB6B19" w:rsidRDefault="00CB6B19" w:rsidP="00CB6B19">
      <w:pPr>
        <w:pStyle w:val="ListParagraph"/>
        <w:tabs>
          <w:tab w:val="left" w:pos="7995"/>
        </w:tabs>
        <w:jc w:val="both"/>
        <w:rPr>
          <w:sz w:val="32"/>
          <w:szCs w:val="32"/>
        </w:rPr>
      </w:pPr>
      <w:r>
        <w:rPr>
          <w:sz w:val="32"/>
          <w:szCs w:val="32"/>
        </w:rPr>
        <w:lastRenderedPageBreak/>
        <w:t xml:space="preserve"> </w:t>
      </w:r>
      <w:r>
        <w:rPr>
          <w:rFonts w:eastAsia="Times New Roman"/>
          <w:noProof/>
        </w:rPr>
        <w:drawing>
          <wp:inline distT="0" distB="0" distL="114300" distR="114300" wp14:anchorId="2975E61F" wp14:editId="2B09ED42">
            <wp:extent cx="5415280" cy="1911985"/>
            <wp:effectExtent l="0" t="0" r="10160" b="8255"/>
            <wp:docPr id="1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
                    <pic:cNvPicPr>
                      <a:picLocks noChangeAspect="1"/>
                    </pic:cNvPicPr>
                  </pic:nvPicPr>
                  <pic:blipFill>
                    <a:blip r:embed="rId19"/>
                    <a:stretch>
                      <a:fillRect/>
                    </a:stretch>
                  </pic:blipFill>
                  <pic:spPr>
                    <a:xfrm>
                      <a:off x="0" y="0"/>
                      <a:ext cx="5415280" cy="1911985"/>
                    </a:xfrm>
                    <a:prstGeom prst="rect">
                      <a:avLst/>
                    </a:prstGeom>
                    <a:noFill/>
                    <a:ln>
                      <a:noFill/>
                    </a:ln>
                  </pic:spPr>
                </pic:pic>
              </a:graphicData>
            </a:graphic>
          </wp:inline>
        </w:drawing>
      </w:r>
    </w:p>
    <w:p w14:paraId="7D2D5326" w14:textId="77777777" w:rsidR="00CB6B19" w:rsidRDefault="00CB6B19" w:rsidP="00CB6B19">
      <w:pPr>
        <w:pStyle w:val="ListParagraph"/>
        <w:numPr>
          <w:ilvl w:val="0"/>
          <w:numId w:val="11"/>
        </w:numPr>
        <w:tabs>
          <w:tab w:val="left" w:pos="7995"/>
        </w:tabs>
        <w:jc w:val="both"/>
        <w:rPr>
          <w:sz w:val="32"/>
          <w:szCs w:val="32"/>
        </w:rPr>
      </w:pPr>
      <w:r>
        <w:rPr>
          <w:sz w:val="32"/>
          <w:szCs w:val="32"/>
        </w:rPr>
        <w:t xml:space="preserve"> </w:t>
      </w:r>
    </w:p>
    <w:p w14:paraId="4EDBDF00" w14:textId="77777777" w:rsidR="00CB6B19" w:rsidRDefault="00CB6B19" w:rsidP="00CB6B19">
      <w:pPr>
        <w:pStyle w:val="ListParagraph"/>
        <w:tabs>
          <w:tab w:val="left" w:pos="7995"/>
        </w:tabs>
        <w:jc w:val="both"/>
        <w:rPr>
          <w:sz w:val="32"/>
          <w:szCs w:val="32"/>
        </w:rPr>
      </w:pPr>
      <w:r>
        <w:rPr>
          <w:sz w:val="32"/>
          <w:szCs w:val="32"/>
        </w:rPr>
        <w:t xml:space="preserve"> </w:t>
      </w:r>
      <w:r>
        <w:rPr>
          <w:rFonts w:eastAsia="Times New Roman"/>
          <w:noProof/>
        </w:rPr>
        <w:drawing>
          <wp:inline distT="0" distB="0" distL="114300" distR="114300" wp14:anchorId="36DFC715" wp14:editId="41E53CC2">
            <wp:extent cx="5432425" cy="1314450"/>
            <wp:effectExtent l="0" t="0" r="8255" b="11430"/>
            <wp:docPr id="1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
                    <pic:cNvPicPr>
                      <a:picLocks noChangeAspect="1"/>
                    </pic:cNvPicPr>
                  </pic:nvPicPr>
                  <pic:blipFill>
                    <a:blip r:embed="rId20"/>
                    <a:stretch>
                      <a:fillRect/>
                    </a:stretch>
                  </pic:blipFill>
                  <pic:spPr>
                    <a:xfrm>
                      <a:off x="0" y="0"/>
                      <a:ext cx="5432425" cy="1314450"/>
                    </a:xfrm>
                    <a:prstGeom prst="rect">
                      <a:avLst/>
                    </a:prstGeom>
                    <a:noFill/>
                    <a:ln>
                      <a:noFill/>
                    </a:ln>
                  </pic:spPr>
                </pic:pic>
              </a:graphicData>
            </a:graphic>
          </wp:inline>
        </w:drawing>
      </w:r>
    </w:p>
    <w:p w14:paraId="6406E920" w14:textId="77777777" w:rsidR="00CB6B19" w:rsidRDefault="00CB6B19" w:rsidP="00CB6B19">
      <w:pPr>
        <w:pStyle w:val="ListParagraph"/>
        <w:numPr>
          <w:ilvl w:val="0"/>
          <w:numId w:val="11"/>
        </w:numPr>
        <w:tabs>
          <w:tab w:val="left" w:pos="7995"/>
        </w:tabs>
        <w:jc w:val="both"/>
        <w:rPr>
          <w:sz w:val="32"/>
          <w:szCs w:val="32"/>
        </w:rPr>
      </w:pPr>
      <w:r>
        <w:rPr>
          <w:sz w:val="32"/>
          <w:szCs w:val="32"/>
        </w:rPr>
        <w:t xml:space="preserve"> </w:t>
      </w:r>
    </w:p>
    <w:p w14:paraId="782A6091" w14:textId="77777777" w:rsidR="00CB6B19" w:rsidRDefault="00CB6B19" w:rsidP="00CB6B19">
      <w:pPr>
        <w:pStyle w:val="ListParagraph"/>
        <w:tabs>
          <w:tab w:val="left" w:pos="7995"/>
        </w:tabs>
        <w:jc w:val="both"/>
        <w:rPr>
          <w:sz w:val="32"/>
          <w:szCs w:val="32"/>
        </w:rPr>
      </w:pPr>
      <w:r>
        <w:rPr>
          <w:sz w:val="32"/>
          <w:szCs w:val="32"/>
        </w:rPr>
        <w:t xml:space="preserve"> </w:t>
      </w:r>
      <w:r>
        <w:rPr>
          <w:rFonts w:eastAsia="Times New Roman"/>
          <w:noProof/>
        </w:rPr>
        <w:drawing>
          <wp:inline distT="0" distB="0" distL="114300" distR="114300" wp14:anchorId="1258A6EF" wp14:editId="6E08EB19">
            <wp:extent cx="4831715" cy="1143000"/>
            <wp:effectExtent l="0" t="0" r="14605" b="0"/>
            <wp:docPr id="1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
                    <pic:cNvPicPr>
                      <a:picLocks noChangeAspect="1"/>
                    </pic:cNvPicPr>
                  </pic:nvPicPr>
                  <pic:blipFill>
                    <a:blip r:embed="rId21"/>
                    <a:stretch>
                      <a:fillRect/>
                    </a:stretch>
                  </pic:blipFill>
                  <pic:spPr>
                    <a:xfrm>
                      <a:off x="0" y="0"/>
                      <a:ext cx="4831715" cy="1143000"/>
                    </a:xfrm>
                    <a:prstGeom prst="rect">
                      <a:avLst/>
                    </a:prstGeom>
                    <a:noFill/>
                    <a:ln>
                      <a:noFill/>
                    </a:ln>
                  </pic:spPr>
                </pic:pic>
              </a:graphicData>
            </a:graphic>
          </wp:inline>
        </w:drawing>
      </w:r>
    </w:p>
    <w:p w14:paraId="0CC782C1" w14:textId="77777777" w:rsidR="00CB6B19" w:rsidRDefault="00CB6B19" w:rsidP="00CB6B19">
      <w:pPr>
        <w:pStyle w:val="ListParagraph"/>
        <w:numPr>
          <w:ilvl w:val="0"/>
          <w:numId w:val="11"/>
        </w:numPr>
        <w:tabs>
          <w:tab w:val="left" w:pos="7995"/>
        </w:tabs>
        <w:jc w:val="both"/>
        <w:rPr>
          <w:sz w:val="32"/>
          <w:szCs w:val="32"/>
        </w:rPr>
      </w:pPr>
      <w:r>
        <w:rPr>
          <w:sz w:val="32"/>
          <w:szCs w:val="32"/>
        </w:rPr>
        <w:t xml:space="preserve"> </w:t>
      </w:r>
    </w:p>
    <w:p w14:paraId="5CEFE520" w14:textId="77777777" w:rsidR="00CB6B19" w:rsidRDefault="00CB6B19" w:rsidP="00CB6B19">
      <w:pPr>
        <w:pStyle w:val="ListParagraph"/>
        <w:tabs>
          <w:tab w:val="left" w:pos="7995"/>
        </w:tabs>
        <w:jc w:val="both"/>
        <w:rPr>
          <w:sz w:val="32"/>
          <w:szCs w:val="32"/>
        </w:rPr>
      </w:pPr>
      <w:r>
        <w:rPr>
          <w:sz w:val="32"/>
          <w:szCs w:val="32"/>
        </w:rPr>
        <w:t xml:space="preserve"> </w:t>
      </w:r>
      <w:r>
        <w:rPr>
          <w:noProof/>
        </w:rPr>
        <w:drawing>
          <wp:inline distT="0" distB="0" distL="114300" distR="114300" wp14:anchorId="67301AD6" wp14:editId="3B826E37">
            <wp:extent cx="3924300" cy="1781810"/>
            <wp:effectExtent l="0" t="0" r="7620" b="1270"/>
            <wp:docPr id="14" name="图片 17" descr="158560186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7" descr="1585601867(1)"/>
                    <pic:cNvPicPr>
                      <a:picLocks noChangeAspect="1"/>
                    </pic:cNvPicPr>
                  </pic:nvPicPr>
                  <pic:blipFill>
                    <a:blip r:embed="rId22"/>
                    <a:stretch>
                      <a:fillRect/>
                    </a:stretch>
                  </pic:blipFill>
                  <pic:spPr>
                    <a:xfrm>
                      <a:off x="0" y="0"/>
                      <a:ext cx="3924300" cy="1781810"/>
                    </a:xfrm>
                    <a:prstGeom prst="rect">
                      <a:avLst/>
                    </a:prstGeom>
                    <a:noFill/>
                    <a:ln>
                      <a:noFill/>
                    </a:ln>
                  </pic:spPr>
                </pic:pic>
              </a:graphicData>
            </a:graphic>
          </wp:inline>
        </w:drawing>
      </w:r>
    </w:p>
    <w:p w14:paraId="7A35F39C" w14:textId="77777777" w:rsidR="00CB6B19" w:rsidRDefault="00CB6B19" w:rsidP="00CB6B19">
      <w:pPr>
        <w:pStyle w:val="ListParagraph"/>
        <w:numPr>
          <w:ilvl w:val="0"/>
          <w:numId w:val="11"/>
        </w:numPr>
        <w:tabs>
          <w:tab w:val="left" w:pos="7995"/>
        </w:tabs>
        <w:jc w:val="both"/>
        <w:rPr>
          <w:sz w:val="32"/>
          <w:szCs w:val="32"/>
        </w:rPr>
      </w:pPr>
      <w:r>
        <w:rPr>
          <w:sz w:val="32"/>
          <w:szCs w:val="32"/>
        </w:rPr>
        <w:t xml:space="preserve"> </w:t>
      </w:r>
    </w:p>
    <w:p w14:paraId="02CF9299" w14:textId="77777777" w:rsidR="00CB6B19" w:rsidRDefault="00CB6B19" w:rsidP="00CB6B19">
      <w:pPr>
        <w:pStyle w:val="ListParagraph"/>
        <w:tabs>
          <w:tab w:val="left" w:pos="7995"/>
        </w:tabs>
        <w:jc w:val="both"/>
        <w:rPr>
          <w:sz w:val="32"/>
          <w:szCs w:val="32"/>
        </w:rPr>
      </w:pPr>
      <w:r>
        <w:rPr>
          <w:sz w:val="32"/>
          <w:szCs w:val="32"/>
        </w:rPr>
        <w:lastRenderedPageBreak/>
        <w:t xml:space="preserve"> </w:t>
      </w:r>
      <w:r>
        <w:rPr>
          <w:noProof/>
        </w:rPr>
        <w:drawing>
          <wp:inline distT="0" distB="0" distL="114300" distR="114300" wp14:anchorId="15CB1218" wp14:editId="2A81DB97">
            <wp:extent cx="4314825" cy="2830305"/>
            <wp:effectExtent l="0" t="0" r="0" b="8255"/>
            <wp:docPr id="15" name="图片 18" descr="158562828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8" descr="1585628284(1)"/>
                    <pic:cNvPicPr>
                      <a:picLocks noChangeAspect="1"/>
                    </pic:cNvPicPr>
                  </pic:nvPicPr>
                  <pic:blipFill>
                    <a:blip r:embed="rId23"/>
                    <a:stretch>
                      <a:fillRect/>
                    </a:stretch>
                  </pic:blipFill>
                  <pic:spPr>
                    <a:xfrm>
                      <a:off x="0" y="0"/>
                      <a:ext cx="4359425" cy="2859560"/>
                    </a:xfrm>
                    <a:prstGeom prst="rect">
                      <a:avLst/>
                    </a:prstGeom>
                    <a:noFill/>
                    <a:ln>
                      <a:noFill/>
                    </a:ln>
                  </pic:spPr>
                </pic:pic>
              </a:graphicData>
            </a:graphic>
          </wp:inline>
        </w:drawing>
      </w:r>
    </w:p>
    <w:p w14:paraId="7037B2D9" w14:textId="77777777" w:rsidR="00CB6B19" w:rsidRDefault="00CB6B19" w:rsidP="00CB6B19">
      <w:pPr>
        <w:pStyle w:val="ListParagraph"/>
        <w:numPr>
          <w:ilvl w:val="0"/>
          <w:numId w:val="11"/>
        </w:numPr>
        <w:tabs>
          <w:tab w:val="left" w:pos="7995"/>
        </w:tabs>
        <w:jc w:val="both"/>
        <w:rPr>
          <w:sz w:val="32"/>
          <w:szCs w:val="32"/>
        </w:rPr>
      </w:pPr>
      <w:r>
        <w:rPr>
          <w:sz w:val="32"/>
          <w:szCs w:val="32"/>
        </w:rPr>
        <w:t xml:space="preserve"> </w:t>
      </w:r>
    </w:p>
    <w:p w14:paraId="23D522AD" w14:textId="77777777" w:rsidR="00CB6B19" w:rsidRDefault="00CB6B19" w:rsidP="00CB6B19">
      <w:pPr>
        <w:pStyle w:val="ListParagraph"/>
        <w:tabs>
          <w:tab w:val="left" w:pos="7995"/>
        </w:tabs>
        <w:jc w:val="both"/>
        <w:rPr>
          <w:sz w:val="32"/>
          <w:szCs w:val="32"/>
        </w:rPr>
      </w:pPr>
      <w:r>
        <w:rPr>
          <w:sz w:val="32"/>
          <w:szCs w:val="32"/>
        </w:rPr>
        <w:t xml:space="preserve"> </w:t>
      </w:r>
      <w:r>
        <w:rPr>
          <w:noProof/>
        </w:rPr>
        <w:drawing>
          <wp:inline distT="0" distB="0" distL="0" distR="0" wp14:anchorId="52D20486" wp14:editId="5E046C42">
            <wp:extent cx="5462270" cy="1847215"/>
            <wp:effectExtent l="0" t="0" r="5080" b="6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462270" cy="1847215"/>
                    </a:xfrm>
                    <a:prstGeom prst="rect">
                      <a:avLst/>
                    </a:prstGeom>
                    <a:noFill/>
                  </pic:spPr>
                </pic:pic>
              </a:graphicData>
            </a:graphic>
          </wp:inline>
        </w:drawing>
      </w:r>
    </w:p>
    <w:p w14:paraId="42A00A5C" w14:textId="77777777" w:rsidR="00CB6B19" w:rsidRDefault="00CB6B19" w:rsidP="00CB6B19">
      <w:pPr>
        <w:pStyle w:val="ListParagraph"/>
        <w:numPr>
          <w:ilvl w:val="0"/>
          <w:numId w:val="11"/>
        </w:numPr>
        <w:tabs>
          <w:tab w:val="left" w:pos="7995"/>
        </w:tabs>
        <w:jc w:val="both"/>
        <w:rPr>
          <w:sz w:val="32"/>
          <w:szCs w:val="32"/>
        </w:rPr>
      </w:pPr>
      <w:r>
        <w:rPr>
          <w:sz w:val="32"/>
          <w:szCs w:val="32"/>
        </w:rPr>
        <w:t xml:space="preserve"> </w:t>
      </w:r>
    </w:p>
    <w:p w14:paraId="10BA3827" w14:textId="77777777" w:rsidR="00CB6B19" w:rsidRDefault="00CB6B19" w:rsidP="00CB6B19">
      <w:pPr>
        <w:pStyle w:val="ListParagraph"/>
        <w:tabs>
          <w:tab w:val="left" w:pos="7995"/>
        </w:tabs>
        <w:jc w:val="both"/>
        <w:rPr>
          <w:sz w:val="32"/>
          <w:szCs w:val="32"/>
        </w:rPr>
      </w:pPr>
      <w:r>
        <w:rPr>
          <w:sz w:val="32"/>
          <w:szCs w:val="32"/>
        </w:rPr>
        <w:t xml:space="preserve"> </w:t>
      </w:r>
      <w:r w:rsidRPr="00E757F2">
        <w:rPr>
          <w:noProof/>
        </w:rPr>
        <w:drawing>
          <wp:inline distT="0" distB="0" distL="0" distR="0" wp14:anchorId="6ABA092C" wp14:editId="7DFEDE15">
            <wp:extent cx="5486400" cy="1174115"/>
            <wp:effectExtent l="0" t="0" r="5080" b="0"/>
            <wp:docPr id="18"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486400" cy="1174115"/>
                    </a:xfrm>
                    <a:prstGeom prst="rect">
                      <a:avLst/>
                    </a:prstGeom>
                  </pic:spPr>
                </pic:pic>
              </a:graphicData>
            </a:graphic>
          </wp:inline>
        </w:drawing>
      </w:r>
    </w:p>
    <w:p w14:paraId="5308E3A5" w14:textId="77777777" w:rsidR="00CB6B19" w:rsidRDefault="00CB6B19" w:rsidP="00CB6B19">
      <w:pPr>
        <w:pStyle w:val="ListParagraph"/>
        <w:numPr>
          <w:ilvl w:val="0"/>
          <w:numId w:val="11"/>
        </w:numPr>
        <w:tabs>
          <w:tab w:val="left" w:pos="7995"/>
        </w:tabs>
        <w:jc w:val="both"/>
        <w:rPr>
          <w:sz w:val="32"/>
          <w:szCs w:val="32"/>
        </w:rPr>
      </w:pPr>
      <w:r>
        <w:rPr>
          <w:sz w:val="32"/>
          <w:szCs w:val="32"/>
        </w:rPr>
        <w:t xml:space="preserve"> </w:t>
      </w:r>
    </w:p>
    <w:p w14:paraId="1712029E" w14:textId="77777777" w:rsidR="00CB6B19" w:rsidRDefault="00CB6B19" w:rsidP="00CB6B19">
      <w:pPr>
        <w:pStyle w:val="ListParagraph"/>
        <w:tabs>
          <w:tab w:val="left" w:pos="7995"/>
        </w:tabs>
        <w:jc w:val="both"/>
        <w:rPr>
          <w:sz w:val="32"/>
          <w:szCs w:val="32"/>
        </w:rPr>
      </w:pPr>
      <w:r>
        <w:rPr>
          <w:sz w:val="32"/>
          <w:szCs w:val="32"/>
        </w:rPr>
        <w:lastRenderedPageBreak/>
        <w:t xml:space="preserve"> </w:t>
      </w:r>
      <w:r>
        <w:rPr>
          <w:noProof/>
        </w:rPr>
        <w:drawing>
          <wp:inline distT="0" distB="0" distL="114300" distR="114300" wp14:anchorId="359ACA8F" wp14:editId="0E599E67">
            <wp:extent cx="5181600" cy="4505325"/>
            <wp:effectExtent l="0" t="0" r="0" b="9525"/>
            <wp:docPr id="20" name="图片 29" descr="158563136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29" descr="1585631361(1)"/>
                    <pic:cNvPicPr>
                      <a:picLocks noChangeAspect="1"/>
                    </pic:cNvPicPr>
                  </pic:nvPicPr>
                  <pic:blipFill>
                    <a:blip r:embed="rId26"/>
                    <a:stretch>
                      <a:fillRect/>
                    </a:stretch>
                  </pic:blipFill>
                  <pic:spPr>
                    <a:xfrm>
                      <a:off x="0" y="0"/>
                      <a:ext cx="5195167" cy="4517121"/>
                    </a:xfrm>
                    <a:prstGeom prst="rect">
                      <a:avLst/>
                    </a:prstGeom>
                    <a:noFill/>
                    <a:ln>
                      <a:noFill/>
                    </a:ln>
                  </pic:spPr>
                </pic:pic>
              </a:graphicData>
            </a:graphic>
          </wp:inline>
        </w:drawing>
      </w:r>
    </w:p>
    <w:p w14:paraId="28FB1A6D" w14:textId="77777777" w:rsidR="00CB6B19" w:rsidRDefault="00CB6B19" w:rsidP="00CB6B19">
      <w:pPr>
        <w:pStyle w:val="ListParagraph"/>
        <w:numPr>
          <w:ilvl w:val="0"/>
          <w:numId w:val="11"/>
        </w:numPr>
        <w:tabs>
          <w:tab w:val="left" w:pos="7995"/>
        </w:tabs>
        <w:jc w:val="both"/>
        <w:rPr>
          <w:sz w:val="32"/>
          <w:szCs w:val="32"/>
        </w:rPr>
      </w:pPr>
      <w:r>
        <w:rPr>
          <w:sz w:val="32"/>
          <w:szCs w:val="32"/>
        </w:rPr>
        <w:t xml:space="preserve"> </w:t>
      </w:r>
    </w:p>
    <w:p w14:paraId="443195D3" w14:textId="77777777" w:rsidR="00CB6B19" w:rsidRDefault="00CB6B19" w:rsidP="00CB6B19">
      <w:pPr>
        <w:pStyle w:val="ListParagraph"/>
        <w:tabs>
          <w:tab w:val="left" w:pos="7995"/>
        </w:tabs>
        <w:jc w:val="both"/>
        <w:rPr>
          <w:sz w:val="32"/>
          <w:szCs w:val="32"/>
        </w:rPr>
      </w:pPr>
      <w:r>
        <w:rPr>
          <w:sz w:val="32"/>
          <w:szCs w:val="32"/>
        </w:rPr>
        <w:t xml:space="preserve"> </w:t>
      </w:r>
      <w:r w:rsidRPr="001B1142">
        <w:rPr>
          <w:noProof/>
        </w:rPr>
        <w:drawing>
          <wp:inline distT="0" distB="0" distL="0" distR="0" wp14:anchorId="1F1E8FB7" wp14:editId="727C1F18">
            <wp:extent cx="5486400" cy="501650"/>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486400" cy="501650"/>
                    </a:xfrm>
                    <a:prstGeom prst="rect">
                      <a:avLst/>
                    </a:prstGeom>
                  </pic:spPr>
                </pic:pic>
              </a:graphicData>
            </a:graphic>
          </wp:inline>
        </w:drawing>
      </w:r>
    </w:p>
    <w:p w14:paraId="3D4D8B68" w14:textId="77777777" w:rsidR="00CB6B19" w:rsidRDefault="00CB6B19" w:rsidP="00CB6B19">
      <w:pPr>
        <w:pStyle w:val="ListParagraph"/>
        <w:numPr>
          <w:ilvl w:val="0"/>
          <w:numId w:val="11"/>
        </w:numPr>
        <w:tabs>
          <w:tab w:val="left" w:pos="7995"/>
        </w:tabs>
        <w:jc w:val="both"/>
        <w:rPr>
          <w:sz w:val="32"/>
          <w:szCs w:val="32"/>
        </w:rPr>
      </w:pPr>
      <w:r>
        <w:rPr>
          <w:sz w:val="32"/>
          <w:szCs w:val="32"/>
        </w:rPr>
        <w:t xml:space="preserve"> </w:t>
      </w:r>
    </w:p>
    <w:p w14:paraId="62E9E0C2" w14:textId="77777777" w:rsidR="00CB6B19" w:rsidRDefault="00CB6B19" w:rsidP="00CB6B19">
      <w:pPr>
        <w:pStyle w:val="ListParagraph"/>
        <w:tabs>
          <w:tab w:val="left" w:pos="7995"/>
        </w:tabs>
        <w:jc w:val="both"/>
        <w:rPr>
          <w:sz w:val="32"/>
          <w:szCs w:val="32"/>
        </w:rPr>
      </w:pPr>
      <w:r>
        <w:rPr>
          <w:sz w:val="32"/>
          <w:szCs w:val="32"/>
        </w:rPr>
        <w:t xml:space="preserve"> </w:t>
      </w:r>
      <w:r w:rsidRPr="00103C91">
        <w:rPr>
          <w:noProof/>
        </w:rPr>
        <w:drawing>
          <wp:inline distT="0" distB="0" distL="0" distR="0" wp14:anchorId="1EC1BDBA" wp14:editId="09985287">
            <wp:extent cx="4057262" cy="1665168"/>
            <wp:effectExtent l="0" t="0" r="635"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199739" cy="1723643"/>
                    </a:xfrm>
                    <a:prstGeom prst="rect">
                      <a:avLst/>
                    </a:prstGeom>
                  </pic:spPr>
                </pic:pic>
              </a:graphicData>
            </a:graphic>
          </wp:inline>
        </w:drawing>
      </w:r>
    </w:p>
    <w:p w14:paraId="4160535C" w14:textId="77777777" w:rsidR="00CB6B19" w:rsidRDefault="00CB6B19" w:rsidP="00CB6B19">
      <w:pPr>
        <w:pStyle w:val="ListParagraph"/>
        <w:tabs>
          <w:tab w:val="left" w:pos="7995"/>
        </w:tabs>
        <w:jc w:val="both"/>
        <w:rPr>
          <w:sz w:val="32"/>
          <w:szCs w:val="32"/>
        </w:rPr>
      </w:pPr>
      <w:r>
        <w:rPr>
          <w:sz w:val="32"/>
          <w:szCs w:val="32"/>
        </w:rPr>
        <w:t>(K-Means)</w:t>
      </w:r>
    </w:p>
    <w:p w14:paraId="276AC4F1" w14:textId="77777777" w:rsidR="00CB6B19" w:rsidRDefault="00CB6B19" w:rsidP="00CB6B19">
      <w:pPr>
        <w:pStyle w:val="ListParagraph"/>
        <w:numPr>
          <w:ilvl w:val="0"/>
          <w:numId w:val="11"/>
        </w:numPr>
        <w:tabs>
          <w:tab w:val="left" w:pos="7995"/>
        </w:tabs>
        <w:jc w:val="both"/>
        <w:rPr>
          <w:sz w:val="32"/>
          <w:szCs w:val="32"/>
        </w:rPr>
      </w:pPr>
      <w:r>
        <w:rPr>
          <w:sz w:val="32"/>
          <w:szCs w:val="32"/>
        </w:rPr>
        <w:t xml:space="preserve"> </w:t>
      </w:r>
    </w:p>
    <w:p w14:paraId="46122732" w14:textId="77777777" w:rsidR="00CB6B19" w:rsidRDefault="00CB6B19" w:rsidP="00CB6B19">
      <w:pPr>
        <w:pStyle w:val="ListParagraph"/>
        <w:tabs>
          <w:tab w:val="left" w:pos="7995"/>
        </w:tabs>
        <w:jc w:val="both"/>
        <w:rPr>
          <w:sz w:val="32"/>
          <w:szCs w:val="32"/>
        </w:rPr>
      </w:pPr>
      <w:r>
        <w:rPr>
          <w:sz w:val="32"/>
          <w:szCs w:val="32"/>
        </w:rPr>
        <w:lastRenderedPageBreak/>
        <w:t xml:space="preserve"> </w:t>
      </w:r>
      <w:r w:rsidRPr="00103C91">
        <w:rPr>
          <w:noProof/>
        </w:rPr>
        <w:drawing>
          <wp:inline distT="0" distB="0" distL="0" distR="0" wp14:anchorId="33A2C33C" wp14:editId="0628A580">
            <wp:extent cx="4409440" cy="1308542"/>
            <wp:effectExtent l="0" t="0" r="0" b="6350"/>
            <wp:docPr id="22"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642266" cy="1377635"/>
                    </a:xfrm>
                    <a:prstGeom prst="rect">
                      <a:avLst/>
                    </a:prstGeom>
                  </pic:spPr>
                </pic:pic>
              </a:graphicData>
            </a:graphic>
          </wp:inline>
        </w:drawing>
      </w:r>
    </w:p>
    <w:p w14:paraId="4176743E" w14:textId="77777777" w:rsidR="00CB6B19" w:rsidRDefault="00CB6B19" w:rsidP="00CB6B19">
      <w:pPr>
        <w:pStyle w:val="ListParagraph"/>
        <w:tabs>
          <w:tab w:val="left" w:pos="7995"/>
        </w:tabs>
        <w:jc w:val="both"/>
        <w:rPr>
          <w:sz w:val="32"/>
          <w:szCs w:val="32"/>
        </w:rPr>
      </w:pPr>
      <w:r>
        <w:rPr>
          <w:sz w:val="32"/>
          <w:szCs w:val="32"/>
        </w:rPr>
        <w:t>(Isolation Forest)</w:t>
      </w:r>
    </w:p>
    <w:p w14:paraId="78564882" w14:textId="77777777" w:rsidR="00CB6B19" w:rsidRDefault="00CB6B19" w:rsidP="00CB6B19">
      <w:pPr>
        <w:pStyle w:val="ListParagraph"/>
        <w:numPr>
          <w:ilvl w:val="0"/>
          <w:numId w:val="11"/>
        </w:numPr>
        <w:tabs>
          <w:tab w:val="left" w:pos="7995"/>
        </w:tabs>
        <w:jc w:val="both"/>
        <w:rPr>
          <w:sz w:val="32"/>
          <w:szCs w:val="32"/>
        </w:rPr>
      </w:pPr>
      <w:r>
        <w:rPr>
          <w:sz w:val="32"/>
          <w:szCs w:val="32"/>
        </w:rPr>
        <w:t xml:space="preserve"> </w:t>
      </w:r>
    </w:p>
    <w:p w14:paraId="2128A933" w14:textId="77777777" w:rsidR="00CB6B19" w:rsidRDefault="00CB6B19" w:rsidP="00CB6B19">
      <w:pPr>
        <w:pStyle w:val="ListParagraph"/>
        <w:tabs>
          <w:tab w:val="left" w:pos="7995"/>
        </w:tabs>
        <w:jc w:val="both"/>
        <w:rPr>
          <w:sz w:val="32"/>
          <w:szCs w:val="32"/>
        </w:rPr>
      </w:pPr>
      <w:r w:rsidRPr="001C51B1">
        <w:rPr>
          <w:b/>
          <w:noProof/>
          <w:sz w:val="28"/>
        </w:rPr>
        <w:drawing>
          <wp:inline distT="0" distB="0" distL="0" distR="0" wp14:anchorId="6061C4AA" wp14:editId="21C28B32">
            <wp:extent cx="2732405" cy="2059812"/>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821188" cy="2126740"/>
                    </a:xfrm>
                    <a:prstGeom prst="rect">
                      <a:avLst/>
                    </a:prstGeom>
                  </pic:spPr>
                </pic:pic>
              </a:graphicData>
            </a:graphic>
          </wp:inline>
        </w:drawing>
      </w:r>
      <w:r>
        <w:rPr>
          <w:sz w:val="32"/>
          <w:szCs w:val="32"/>
        </w:rPr>
        <w:t xml:space="preserve"> </w:t>
      </w:r>
    </w:p>
    <w:p w14:paraId="2FEFDAAD" w14:textId="77777777" w:rsidR="00CB6B19" w:rsidRDefault="00CB6B19" w:rsidP="00CB6B19">
      <w:pPr>
        <w:pStyle w:val="ListParagraph"/>
        <w:tabs>
          <w:tab w:val="left" w:pos="7995"/>
        </w:tabs>
        <w:jc w:val="both"/>
        <w:rPr>
          <w:sz w:val="32"/>
          <w:szCs w:val="32"/>
        </w:rPr>
      </w:pPr>
      <w:r>
        <w:rPr>
          <w:sz w:val="32"/>
          <w:szCs w:val="32"/>
        </w:rPr>
        <w:t>(K-Means)</w:t>
      </w:r>
    </w:p>
    <w:p w14:paraId="1FA4EDD3" w14:textId="77777777" w:rsidR="00CB6B19" w:rsidRDefault="00CB6B19" w:rsidP="00CB6B19">
      <w:pPr>
        <w:pStyle w:val="ListParagraph"/>
        <w:numPr>
          <w:ilvl w:val="0"/>
          <w:numId w:val="11"/>
        </w:numPr>
        <w:tabs>
          <w:tab w:val="left" w:pos="7995"/>
        </w:tabs>
        <w:jc w:val="both"/>
        <w:rPr>
          <w:sz w:val="32"/>
          <w:szCs w:val="32"/>
        </w:rPr>
      </w:pPr>
      <w:r>
        <w:rPr>
          <w:sz w:val="32"/>
          <w:szCs w:val="32"/>
        </w:rPr>
        <w:t xml:space="preserve"> </w:t>
      </w:r>
    </w:p>
    <w:p w14:paraId="15447C5D" w14:textId="77777777" w:rsidR="00CB6B19" w:rsidRDefault="00CB6B19" w:rsidP="00CB6B19">
      <w:pPr>
        <w:pStyle w:val="ListParagraph"/>
        <w:tabs>
          <w:tab w:val="left" w:pos="7995"/>
        </w:tabs>
        <w:jc w:val="both"/>
        <w:rPr>
          <w:sz w:val="32"/>
          <w:szCs w:val="32"/>
        </w:rPr>
      </w:pPr>
      <w:r>
        <w:rPr>
          <w:sz w:val="32"/>
          <w:szCs w:val="32"/>
        </w:rPr>
        <w:t xml:space="preserve"> </w:t>
      </w:r>
      <w:r w:rsidRPr="001C51B1">
        <w:rPr>
          <w:b/>
          <w:noProof/>
          <w:sz w:val="28"/>
        </w:rPr>
        <w:drawing>
          <wp:inline distT="0" distB="0" distL="0" distR="0" wp14:anchorId="3F62C40C" wp14:editId="4B07D3C1">
            <wp:extent cx="2726797" cy="2063115"/>
            <wp:effectExtent l="0" t="0" r="0" b="0"/>
            <wp:docPr id="23"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784210" cy="2106554"/>
                    </a:xfrm>
                    <a:prstGeom prst="rect">
                      <a:avLst/>
                    </a:prstGeom>
                  </pic:spPr>
                </pic:pic>
              </a:graphicData>
            </a:graphic>
          </wp:inline>
        </w:drawing>
      </w:r>
    </w:p>
    <w:p w14:paraId="7F63C4E9" w14:textId="77777777" w:rsidR="00CB6B19" w:rsidRDefault="00CB6B19" w:rsidP="00CB6B19">
      <w:pPr>
        <w:pStyle w:val="ListParagraph"/>
        <w:tabs>
          <w:tab w:val="left" w:pos="7995"/>
        </w:tabs>
        <w:jc w:val="both"/>
        <w:rPr>
          <w:sz w:val="32"/>
          <w:szCs w:val="32"/>
        </w:rPr>
      </w:pPr>
      <w:r>
        <w:rPr>
          <w:sz w:val="32"/>
          <w:szCs w:val="32"/>
        </w:rPr>
        <w:t>(Isolation Forest)</w:t>
      </w:r>
    </w:p>
    <w:p w14:paraId="318629A3" w14:textId="77777777" w:rsidR="00CB6B19" w:rsidRDefault="00CB6B19" w:rsidP="00CB6B19">
      <w:pPr>
        <w:pStyle w:val="ListParagraph"/>
        <w:numPr>
          <w:ilvl w:val="0"/>
          <w:numId w:val="11"/>
        </w:numPr>
        <w:tabs>
          <w:tab w:val="left" w:pos="7995"/>
        </w:tabs>
        <w:jc w:val="both"/>
        <w:rPr>
          <w:sz w:val="32"/>
          <w:szCs w:val="32"/>
        </w:rPr>
      </w:pPr>
      <w:r>
        <w:rPr>
          <w:sz w:val="32"/>
          <w:szCs w:val="32"/>
        </w:rPr>
        <w:t xml:space="preserve"> </w:t>
      </w:r>
    </w:p>
    <w:p w14:paraId="02F829F6" w14:textId="77777777" w:rsidR="00CB6B19" w:rsidRDefault="00CB6B19" w:rsidP="00CB6B19">
      <w:pPr>
        <w:pStyle w:val="ListParagraph"/>
        <w:tabs>
          <w:tab w:val="left" w:pos="7995"/>
        </w:tabs>
        <w:jc w:val="both"/>
        <w:rPr>
          <w:sz w:val="32"/>
          <w:szCs w:val="32"/>
        </w:rPr>
      </w:pPr>
      <w:r>
        <w:rPr>
          <w:sz w:val="32"/>
          <w:szCs w:val="32"/>
        </w:rPr>
        <w:lastRenderedPageBreak/>
        <w:t xml:space="preserve"> </w:t>
      </w:r>
      <w:r w:rsidRPr="00214EC7">
        <w:rPr>
          <w:noProof/>
        </w:rPr>
        <w:drawing>
          <wp:inline distT="0" distB="0" distL="0" distR="0" wp14:anchorId="06537353" wp14:editId="4A7BF352">
            <wp:extent cx="2659380" cy="2022852"/>
            <wp:effectExtent l="0" t="0" r="7620" b="0"/>
            <wp:docPr id="24"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740323" cy="2084421"/>
                    </a:xfrm>
                    <a:prstGeom prst="rect">
                      <a:avLst/>
                    </a:prstGeom>
                  </pic:spPr>
                </pic:pic>
              </a:graphicData>
            </a:graphic>
          </wp:inline>
        </w:drawing>
      </w:r>
    </w:p>
    <w:p w14:paraId="056E6A62" w14:textId="77777777" w:rsidR="00CB6B19" w:rsidRDefault="00CB6B19" w:rsidP="00CB6B19">
      <w:pPr>
        <w:pStyle w:val="ListParagraph"/>
        <w:tabs>
          <w:tab w:val="left" w:pos="7995"/>
        </w:tabs>
        <w:jc w:val="both"/>
        <w:rPr>
          <w:sz w:val="32"/>
          <w:szCs w:val="32"/>
        </w:rPr>
      </w:pPr>
      <w:r>
        <w:rPr>
          <w:sz w:val="32"/>
          <w:szCs w:val="32"/>
        </w:rPr>
        <w:t>(K-Means)</w:t>
      </w:r>
    </w:p>
    <w:p w14:paraId="77F3E4ED" w14:textId="77777777" w:rsidR="00CB6B19" w:rsidRDefault="00CB6B19" w:rsidP="00CB6B19">
      <w:pPr>
        <w:pStyle w:val="ListParagraph"/>
        <w:numPr>
          <w:ilvl w:val="0"/>
          <w:numId w:val="11"/>
        </w:numPr>
        <w:tabs>
          <w:tab w:val="left" w:pos="7995"/>
        </w:tabs>
        <w:jc w:val="both"/>
        <w:rPr>
          <w:sz w:val="32"/>
          <w:szCs w:val="32"/>
        </w:rPr>
      </w:pPr>
      <w:r>
        <w:rPr>
          <w:sz w:val="32"/>
          <w:szCs w:val="32"/>
        </w:rPr>
        <w:t xml:space="preserve"> </w:t>
      </w:r>
    </w:p>
    <w:p w14:paraId="62A25930" w14:textId="77777777" w:rsidR="00CB6B19" w:rsidRDefault="00CB6B19" w:rsidP="00CB6B19">
      <w:pPr>
        <w:pStyle w:val="ListParagraph"/>
        <w:tabs>
          <w:tab w:val="left" w:pos="7995"/>
        </w:tabs>
        <w:jc w:val="both"/>
        <w:rPr>
          <w:sz w:val="32"/>
          <w:szCs w:val="32"/>
        </w:rPr>
      </w:pPr>
      <w:r>
        <w:rPr>
          <w:sz w:val="32"/>
          <w:szCs w:val="32"/>
        </w:rPr>
        <w:t xml:space="preserve"> </w:t>
      </w:r>
      <w:r w:rsidRPr="00214EC7">
        <w:rPr>
          <w:noProof/>
        </w:rPr>
        <w:drawing>
          <wp:inline distT="0" distB="0" distL="0" distR="0" wp14:anchorId="10326529" wp14:editId="785F9D99">
            <wp:extent cx="2667000" cy="2017536"/>
            <wp:effectExtent l="0" t="0" r="0" b="1905"/>
            <wp:docPr id="25"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699989" cy="2042492"/>
                    </a:xfrm>
                    <a:prstGeom prst="rect">
                      <a:avLst/>
                    </a:prstGeom>
                  </pic:spPr>
                </pic:pic>
              </a:graphicData>
            </a:graphic>
          </wp:inline>
        </w:drawing>
      </w:r>
    </w:p>
    <w:p w14:paraId="09447629" w14:textId="77777777" w:rsidR="00CB6B19" w:rsidRDefault="00CB6B19" w:rsidP="00CB6B19">
      <w:pPr>
        <w:pStyle w:val="ListParagraph"/>
        <w:tabs>
          <w:tab w:val="left" w:pos="7995"/>
        </w:tabs>
        <w:jc w:val="both"/>
        <w:rPr>
          <w:sz w:val="32"/>
          <w:szCs w:val="32"/>
        </w:rPr>
      </w:pPr>
      <w:r>
        <w:rPr>
          <w:sz w:val="32"/>
          <w:szCs w:val="32"/>
        </w:rPr>
        <w:t>(Isolation Forest)</w:t>
      </w:r>
    </w:p>
    <w:p w14:paraId="2275AFB4" w14:textId="77777777" w:rsidR="00CB6B19" w:rsidRDefault="00CB6B19" w:rsidP="00CB6B19">
      <w:pPr>
        <w:pStyle w:val="ListParagraph"/>
        <w:numPr>
          <w:ilvl w:val="0"/>
          <w:numId w:val="11"/>
        </w:numPr>
        <w:tabs>
          <w:tab w:val="left" w:pos="7995"/>
        </w:tabs>
        <w:jc w:val="both"/>
        <w:rPr>
          <w:sz w:val="32"/>
          <w:szCs w:val="32"/>
        </w:rPr>
      </w:pPr>
      <w:r>
        <w:rPr>
          <w:sz w:val="32"/>
          <w:szCs w:val="32"/>
        </w:rPr>
        <w:t xml:space="preserve"> </w:t>
      </w:r>
    </w:p>
    <w:p w14:paraId="17E257B2" w14:textId="77777777" w:rsidR="00CB6B19" w:rsidRDefault="00CB6B19" w:rsidP="00CB6B19">
      <w:pPr>
        <w:pStyle w:val="ListParagraph"/>
        <w:tabs>
          <w:tab w:val="left" w:pos="7995"/>
        </w:tabs>
        <w:jc w:val="both"/>
        <w:rPr>
          <w:sz w:val="32"/>
          <w:szCs w:val="32"/>
        </w:rPr>
      </w:pPr>
      <w:r>
        <w:rPr>
          <w:sz w:val="32"/>
          <w:szCs w:val="32"/>
        </w:rPr>
        <w:t xml:space="preserve"> </w:t>
      </w:r>
      <w:r w:rsidRPr="00F1256E">
        <w:rPr>
          <w:noProof/>
        </w:rPr>
        <w:drawing>
          <wp:inline distT="0" distB="0" distL="0" distR="0" wp14:anchorId="072DF045" wp14:editId="086739F2">
            <wp:extent cx="2638425" cy="1987980"/>
            <wp:effectExtent l="0" t="0" r="0" b="0"/>
            <wp:docPr id="27"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652333" cy="1998459"/>
                    </a:xfrm>
                    <a:prstGeom prst="rect">
                      <a:avLst/>
                    </a:prstGeom>
                  </pic:spPr>
                </pic:pic>
              </a:graphicData>
            </a:graphic>
          </wp:inline>
        </w:drawing>
      </w:r>
    </w:p>
    <w:p w14:paraId="614B1031" w14:textId="77777777" w:rsidR="00CB6B19" w:rsidRDefault="00CB6B19" w:rsidP="00CB6B19">
      <w:pPr>
        <w:pStyle w:val="ListParagraph"/>
        <w:tabs>
          <w:tab w:val="left" w:pos="7995"/>
        </w:tabs>
        <w:jc w:val="both"/>
        <w:rPr>
          <w:sz w:val="32"/>
          <w:szCs w:val="32"/>
        </w:rPr>
      </w:pPr>
      <w:r>
        <w:rPr>
          <w:sz w:val="32"/>
          <w:szCs w:val="32"/>
        </w:rPr>
        <w:t>(K-Means)</w:t>
      </w:r>
    </w:p>
    <w:p w14:paraId="17B9216A" w14:textId="77777777" w:rsidR="00CB6B19" w:rsidRDefault="00CB6B19" w:rsidP="00CB6B19">
      <w:pPr>
        <w:pStyle w:val="ListParagraph"/>
        <w:numPr>
          <w:ilvl w:val="0"/>
          <w:numId w:val="11"/>
        </w:numPr>
        <w:tabs>
          <w:tab w:val="left" w:pos="7995"/>
        </w:tabs>
        <w:jc w:val="both"/>
        <w:rPr>
          <w:sz w:val="32"/>
          <w:szCs w:val="32"/>
        </w:rPr>
      </w:pPr>
      <w:r>
        <w:rPr>
          <w:sz w:val="32"/>
          <w:szCs w:val="32"/>
        </w:rPr>
        <w:t xml:space="preserve"> </w:t>
      </w:r>
    </w:p>
    <w:p w14:paraId="34438B6B" w14:textId="77777777" w:rsidR="00CB6B19" w:rsidRDefault="00CB6B19" w:rsidP="00CB6B19">
      <w:pPr>
        <w:pStyle w:val="ListParagraph"/>
        <w:tabs>
          <w:tab w:val="left" w:pos="7995"/>
        </w:tabs>
        <w:jc w:val="both"/>
        <w:rPr>
          <w:sz w:val="32"/>
          <w:szCs w:val="32"/>
        </w:rPr>
      </w:pPr>
      <w:r>
        <w:rPr>
          <w:sz w:val="32"/>
          <w:szCs w:val="32"/>
        </w:rPr>
        <w:lastRenderedPageBreak/>
        <w:t xml:space="preserve"> </w:t>
      </w:r>
      <w:r w:rsidRPr="00F1256E">
        <w:rPr>
          <w:noProof/>
        </w:rPr>
        <w:drawing>
          <wp:inline distT="0" distB="0" distL="0" distR="0" wp14:anchorId="7B26B933" wp14:editId="179BD3E3">
            <wp:extent cx="2637957" cy="1976636"/>
            <wp:effectExtent l="0" t="0" r="0" b="5080"/>
            <wp:docPr id="28"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673571" cy="2003322"/>
                    </a:xfrm>
                    <a:prstGeom prst="rect">
                      <a:avLst/>
                    </a:prstGeom>
                  </pic:spPr>
                </pic:pic>
              </a:graphicData>
            </a:graphic>
          </wp:inline>
        </w:drawing>
      </w:r>
    </w:p>
    <w:p w14:paraId="1E484C48" w14:textId="77777777" w:rsidR="00CB6B19" w:rsidRDefault="00CB6B19" w:rsidP="00CB6B19">
      <w:pPr>
        <w:pStyle w:val="ListParagraph"/>
        <w:tabs>
          <w:tab w:val="left" w:pos="7995"/>
        </w:tabs>
        <w:jc w:val="both"/>
        <w:rPr>
          <w:sz w:val="32"/>
          <w:szCs w:val="32"/>
        </w:rPr>
      </w:pPr>
      <w:r>
        <w:rPr>
          <w:sz w:val="32"/>
          <w:szCs w:val="32"/>
        </w:rPr>
        <w:t xml:space="preserve"> (Isolation Forest)</w:t>
      </w:r>
    </w:p>
    <w:p w14:paraId="56A339C6" w14:textId="77777777" w:rsidR="00CB6B19" w:rsidRPr="00CB6B19" w:rsidRDefault="00CB6B19" w:rsidP="00CB6B19">
      <w:pPr>
        <w:pStyle w:val="ListParagraph"/>
        <w:tabs>
          <w:tab w:val="left" w:pos="7995"/>
        </w:tabs>
        <w:jc w:val="both"/>
        <w:rPr>
          <w:sz w:val="32"/>
          <w:szCs w:val="32"/>
        </w:rPr>
      </w:pPr>
      <w:r w:rsidRPr="00CB6B19">
        <w:rPr>
          <w:sz w:val="32"/>
          <w:szCs w:val="32"/>
        </w:rPr>
        <w:t xml:space="preserve">  </w:t>
      </w:r>
    </w:p>
    <w:p w14:paraId="4EEC560B" w14:textId="77777777" w:rsidR="00CB6B19" w:rsidRPr="00CB6B19" w:rsidRDefault="00CB6B19" w:rsidP="00CB6B19">
      <w:pPr>
        <w:tabs>
          <w:tab w:val="left" w:pos="7995"/>
        </w:tabs>
        <w:jc w:val="both"/>
        <w:rPr>
          <w:sz w:val="32"/>
          <w:szCs w:val="32"/>
        </w:rPr>
      </w:pPr>
    </w:p>
    <w:p w14:paraId="5BADBA2A" w14:textId="77777777" w:rsidR="00E167E7" w:rsidRDefault="00E167E7" w:rsidP="00E167E7">
      <w:pPr>
        <w:tabs>
          <w:tab w:val="left" w:pos="7995"/>
        </w:tabs>
      </w:pPr>
      <w:r>
        <w:tab/>
      </w:r>
      <w:r>
        <w:tab/>
      </w:r>
      <w:r>
        <w:tab/>
      </w:r>
      <w:r>
        <w:tab/>
      </w:r>
      <w:r>
        <w:tab/>
      </w:r>
      <w:r>
        <w:tab/>
      </w:r>
    </w:p>
    <w:p w14:paraId="32CBB2C1" w14:textId="77777777" w:rsidR="00E167E7" w:rsidRDefault="00E167E7" w:rsidP="00127B22">
      <w:pPr>
        <w:tabs>
          <w:tab w:val="left" w:pos="7995"/>
        </w:tabs>
        <w:jc w:val="center"/>
      </w:pPr>
    </w:p>
    <w:p w14:paraId="4B955341" w14:textId="77777777" w:rsidR="006A0A66" w:rsidRDefault="006A0A66" w:rsidP="00127B22">
      <w:pPr>
        <w:tabs>
          <w:tab w:val="left" w:pos="7995"/>
        </w:tabs>
        <w:jc w:val="center"/>
      </w:pPr>
    </w:p>
    <w:p w14:paraId="3AA7C6D8" w14:textId="77777777" w:rsidR="006A0A66" w:rsidRDefault="006A0A66" w:rsidP="00127B22">
      <w:pPr>
        <w:tabs>
          <w:tab w:val="left" w:pos="7995"/>
        </w:tabs>
        <w:jc w:val="center"/>
      </w:pPr>
    </w:p>
    <w:p w14:paraId="51842B54" w14:textId="77777777" w:rsidR="006A0A66" w:rsidRDefault="006A0A66" w:rsidP="00127B22">
      <w:pPr>
        <w:tabs>
          <w:tab w:val="left" w:pos="7995"/>
        </w:tabs>
        <w:jc w:val="center"/>
      </w:pPr>
    </w:p>
    <w:p w14:paraId="567F0DB5" w14:textId="77777777" w:rsidR="006A0A66" w:rsidRDefault="006A0A66" w:rsidP="00127B22">
      <w:pPr>
        <w:tabs>
          <w:tab w:val="left" w:pos="7995"/>
        </w:tabs>
        <w:jc w:val="center"/>
      </w:pPr>
    </w:p>
    <w:p w14:paraId="633DAA93" w14:textId="77777777" w:rsidR="006A0A66" w:rsidRDefault="006A0A66" w:rsidP="00127B22">
      <w:pPr>
        <w:tabs>
          <w:tab w:val="left" w:pos="7995"/>
        </w:tabs>
        <w:jc w:val="center"/>
      </w:pPr>
    </w:p>
    <w:p w14:paraId="4FC5B0BA" w14:textId="77777777" w:rsidR="006A0A66" w:rsidRDefault="006A0A66" w:rsidP="00127B22">
      <w:pPr>
        <w:tabs>
          <w:tab w:val="left" w:pos="7995"/>
        </w:tabs>
        <w:jc w:val="center"/>
      </w:pPr>
    </w:p>
    <w:p w14:paraId="6E19BBEA" w14:textId="77777777" w:rsidR="006A0A66" w:rsidRDefault="006A0A66" w:rsidP="00127B22">
      <w:pPr>
        <w:tabs>
          <w:tab w:val="left" w:pos="7995"/>
        </w:tabs>
        <w:jc w:val="center"/>
      </w:pPr>
    </w:p>
    <w:p w14:paraId="6C4AF2DF" w14:textId="77777777" w:rsidR="006A0A66" w:rsidRDefault="006A0A66" w:rsidP="00127B22">
      <w:pPr>
        <w:tabs>
          <w:tab w:val="left" w:pos="7995"/>
        </w:tabs>
        <w:jc w:val="center"/>
      </w:pPr>
    </w:p>
    <w:p w14:paraId="12544063" w14:textId="77777777" w:rsidR="006A0A66" w:rsidRDefault="006A0A66" w:rsidP="00127B22">
      <w:pPr>
        <w:tabs>
          <w:tab w:val="left" w:pos="7995"/>
        </w:tabs>
        <w:jc w:val="center"/>
      </w:pPr>
    </w:p>
    <w:p w14:paraId="4536D4AE" w14:textId="77777777" w:rsidR="006A0A66" w:rsidRDefault="006A0A66" w:rsidP="00127B22">
      <w:pPr>
        <w:tabs>
          <w:tab w:val="left" w:pos="7995"/>
        </w:tabs>
        <w:jc w:val="center"/>
      </w:pPr>
    </w:p>
    <w:p w14:paraId="6389F252" w14:textId="77777777" w:rsidR="006A0A66" w:rsidRDefault="006A0A66" w:rsidP="00127B22">
      <w:pPr>
        <w:tabs>
          <w:tab w:val="left" w:pos="7995"/>
        </w:tabs>
        <w:jc w:val="center"/>
      </w:pPr>
    </w:p>
    <w:p w14:paraId="3E222F32" w14:textId="77777777" w:rsidR="006A0A66" w:rsidRDefault="006A0A66" w:rsidP="00127B22">
      <w:pPr>
        <w:tabs>
          <w:tab w:val="left" w:pos="7995"/>
        </w:tabs>
        <w:jc w:val="center"/>
      </w:pPr>
    </w:p>
    <w:p w14:paraId="40797139" w14:textId="77777777" w:rsidR="006A0A66" w:rsidRDefault="006A0A66" w:rsidP="00127B22">
      <w:pPr>
        <w:tabs>
          <w:tab w:val="left" w:pos="7995"/>
        </w:tabs>
        <w:jc w:val="center"/>
      </w:pPr>
    </w:p>
    <w:p w14:paraId="0DF96C4E" w14:textId="77777777" w:rsidR="006A0A66" w:rsidRDefault="006A0A66" w:rsidP="00127B22">
      <w:pPr>
        <w:tabs>
          <w:tab w:val="left" w:pos="7995"/>
        </w:tabs>
        <w:jc w:val="center"/>
      </w:pPr>
    </w:p>
    <w:p w14:paraId="34BCA296" w14:textId="77777777" w:rsidR="006A0A66" w:rsidRDefault="006A0A66" w:rsidP="00127B22">
      <w:pPr>
        <w:tabs>
          <w:tab w:val="left" w:pos="7995"/>
        </w:tabs>
        <w:jc w:val="center"/>
      </w:pPr>
    </w:p>
    <w:p w14:paraId="43B61B73" w14:textId="77777777" w:rsidR="006A0A66" w:rsidRDefault="006A0A66" w:rsidP="00127B22">
      <w:pPr>
        <w:tabs>
          <w:tab w:val="left" w:pos="7995"/>
        </w:tabs>
        <w:jc w:val="center"/>
      </w:pPr>
    </w:p>
    <w:p w14:paraId="3C47E524" w14:textId="77777777" w:rsidR="006A0A66" w:rsidRDefault="006A0A66" w:rsidP="00127B22">
      <w:pPr>
        <w:tabs>
          <w:tab w:val="left" w:pos="7995"/>
        </w:tabs>
        <w:jc w:val="center"/>
      </w:pPr>
    </w:p>
    <w:p w14:paraId="2D2E722B" w14:textId="77777777" w:rsidR="006A0A66" w:rsidRDefault="006A0A66" w:rsidP="006A0A66">
      <w:pPr>
        <w:jc w:val="center"/>
        <w:rPr>
          <w:sz w:val="40"/>
          <w:szCs w:val="40"/>
        </w:rPr>
      </w:pPr>
      <w:r>
        <w:rPr>
          <w:sz w:val="40"/>
          <w:szCs w:val="40"/>
        </w:rPr>
        <w:lastRenderedPageBreak/>
        <w:t>References</w:t>
      </w:r>
    </w:p>
    <w:p w14:paraId="69DE9829" w14:textId="77777777" w:rsidR="006A0A66" w:rsidRPr="006A0A66" w:rsidRDefault="004C2E64" w:rsidP="006A0A66">
      <w:pPr>
        <w:widowControl w:val="0"/>
        <w:numPr>
          <w:ilvl w:val="0"/>
          <w:numId w:val="13"/>
        </w:numPr>
        <w:rPr>
          <w:rFonts w:eastAsia="SimSun" w:cstheme="minorHAnsi"/>
          <w:sz w:val="24"/>
          <w:szCs w:val="24"/>
        </w:rPr>
      </w:pPr>
      <w:hyperlink r:id="rId36" w:history="1">
        <w:r w:rsidR="006A0A66" w:rsidRPr="006A0A66">
          <w:rPr>
            <w:rStyle w:val="Hyperlink"/>
            <w:rFonts w:eastAsia="SimSun" w:cstheme="minorHAnsi"/>
            <w:sz w:val="24"/>
            <w:szCs w:val="24"/>
          </w:rPr>
          <w:t>https://securelist.com/smart-buildings-threats/93322/</w:t>
        </w:r>
      </w:hyperlink>
    </w:p>
    <w:p w14:paraId="1B80541C" w14:textId="77777777" w:rsidR="006A0A66" w:rsidRPr="006A0A66" w:rsidRDefault="006A0A66" w:rsidP="006A0A66">
      <w:pPr>
        <w:pStyle w:val="ListParagraph"/>
        <w:numPr>
          <w:ilvl w:val="0"/>
          <w:numId w:val="13"/>
        </w:numPr>
        <w:spacing w:after="200" w:line="288" w:lineRule="auto"/>
        <w:rPr>
          <w:rFonts w:cstheme="minorHAnsi"/>
          <w:sz w:val="24"/>
          <w:szCs w:val="24"/>
          <w:lang w:val="en-US"/>
        </w:rPr>
      </w:pPr>
      <w:proofErr w:type="spellStart"/>
      <w:r w:rsidRPr="006A0A66">
        <w:rPr>
          <w:rFonts w:cstheme="minorHAnsi"/>
          <w:sz w:val="24"/>
          <w:szCs w:val="24"/>
        </w:rPr>
        <w:t>Costante</w:t>
      </w:r>
      <w:proofErr w:type="spellEnd"/>
      <w:r w:rsidRPr="006A0A66">
        <w:rPr>
          <w:rFonts w:cstheme="minorHAnsi"/>
          <w:sz w:val="24"/>
          <w:szCs w:val="24"/>
        </w:rPr>
        <w:t xml:space="preserve">, E. (4/12/2017) </w:t>
      </w:r>
      <w:r w:rsidRPr="006A0A66">
        <w:rPr>
          <w:rFonts w:cstheme="minorHAnsi"/>
          <w:i/>
          <w:iCs/>
          <w:sz w:val="24"/>
          <w:szCs w:val="24"/>
        </w:rPr>
        <w:t xml:space="preserve">Smart Buildings: Trends and Challenges for a secure way. </w:t>
      </w:r>
      <w:r w:rsidRPr="006A0A66">
        <w:rPr>
          <w:rFonts w:cstheme="minorHAnsi"/>
          <w:sz w:val="24"/>
          <w:szCs w:val="24"/>
        </w:rPr>
        <w:t>Available at:</w:t>
      </w:r>
      <w:r w:rsidRPr="006A0A66">
        <w:rPr>
          <w:rFonts w:cstheme="minorHAnsi"/>
          <w:i/>
          <w:iCs/>
          <w:sz w:val="24"/>
          <w:szCs w:val="24"/>
        </w:rPr>
        <w:t xml:space="preserve"> </w:t>
      </w:r>
      <w:hyperlink r:id="rId37" w:history="1">
        <w:r w:rsidRPr="006A0A66">
          <w:rPr>
            <w:rStyle w:val="Hyperlink"/>
            <w:rFonts w:cstheme="minorHAnsi"/>
            <w:sz w:val="24"/>
            <w:szCs w:val="24"/>
          </w:rPr>
          <w:t>https://www.forescout.com/company/blog/smart-buildings-trends-and-challenges-for-a-secure-future/</w:t>
        </w:r>
      </w:hyperlink>
      <w:r w:rsidRPr="006A0A66">
        <w:rPr>
          <w:rFonts w:cstheme="minorHAnsi"/>
          <w:sz w:val="24"/>
          <w:szCs w:val="24"/>
        </w:rPr>
        <w:t xml:space="preserve"> (Accessed: 27/03/20)</w:t>
      </w:r>
    </w:p>
    <w:p w14:paraId="25276946" w14:textId="77777777" w:rsidR="006A0A66" w:rsidRPr="006A0A66" w:rsidRDefault="006A0A66" w:rsidP="006A0A66">
      <w:pPr>
        <w:pStyle w:val="ListParagraph"/>
        <w:numPr>
          <w:ilvl w:val="0"/>
          <w:numId w:val="13"/>
        </w:numPr>
        <w:spacing w:after="200" w:line="288" w:lineRule="auto"/>
        <w:rPr>
          <w:rFonts w:cstheme="minorHAnsi"/>
          <w:sz w:val="24"/>
          <w:szCs w:val="24"/>
          <w:lang w:val="en-US"/>
        </w:rPr>
      </w:pPr>
      <w:r w:rsidRPr="006A0A66">
        <w:rPr>
          <w:rFonts w:cstheme="minorHAnsi"/>
          <w:sz w:val="24"/>
          <w:szCs w:val="24"/>
        </w:rPr>
        <w:t xml:space="preserve">Gavin, L. (2/8/2019) </w:t>
      </w:r>
      <w:r w:rsidRPr="006A0A66">
        <w:rPr>
          <w:rFonts w:cstheme="minorHAnsi"/>
          <w:i/>
          <w:iCs/>
          <w:sz w:val="24"/>
          <w:szCs w:val="24"/>
        </w:rPr>
        <w:t xml:space="preserve">The hidden risks of smart buildings. </w:t>
      </w:r>
      <w:r w:rsidRPr="006A0A66">
        <w:rPr>
          <w:rFonts w:cstheme="minorHAnsi"/>
          <w:sz w:val="24"/>
          <w:szCs w:val="24"/>
        </w:rPr>
        <w:t xml:space="preserve"> Available at: </w:t>
      </w:r>
      <w:hyperlink r:id="rId38" w:history="1">
        <w:r w:rsidRPr="006A0A66">
          <w:rPr>
            <w:rStyle w:val="Hyperlink"/>
            <w:rFonts w:cstheme="minorHAnsi"/>
            <w:sz w:val="24"/>
            <w:szCs w:val="24"/>
          </w:rPr>
          <w:t>https://www.ajg.com/uk/news-and-insights/2019/october/the-hidden-risks-of-smart-buildings/</w:t>
        </w:r>
      </w:hyperlink>
      <w:r w:rsidRPr="006A0A66">
        <w:rPr>
          <w:rFonts w:cstheme="minorHAnsi"/>
          <w:sz w:val="24"/>
          <w:szCs w:val="24"/>
        </w:rPr>
        <w:t xml:space="preserve"> (accessed: 27/03/20)</w:t>
      </w:r>
    </w:p>
    <w:p w14:paraId="73FE779F" w14:textId="77777777" w:rsidR="006A0A66" w:rsidRPr="006A0A66" w:rsidRDefault="006A0A66" w:rsidP="006A0A66">
      <w:pPr>
        <w:pStyle w:val="ListParagraph"/>
        <w:numPr>
          <w:ilvl w:val="0"/>
          <w:numId w:val="13"/>
        </w:numPr>
        <w:spacing w:after="200" w:line="288" w:lineRule="auto"/>
        <w:rPr>
          <w:rFonts w:cstheme="minorHAnsi"/>
          <w:sz w:val="24"/>
          <w:szCs w:val="24"/>
          <w:lang w:val="en-US"/>
        </w:rPr>
      </w:pPr>
      <w:proofErr w:type="spellStart"/>
      <w:r w:rsidRPr="006A0A66">
        <w:rPr>
          <w:rFonts w:cstheme="minorHAnsi"/>
          <w:sz w:val="24"/>
          <w:szCs w:val="24"/>
        </w:rPr>
        <w:t>Kruglov</w:t>
      </w:r>
      <w:proofErr w:type="spellEnd"/>
      <w:r w:rsidRPr="006A0A66">
        <w:rPr>
          <w:rFonts w:cstheme="minorHAnsi"/>
          <w:sz w:val="24"/>
          <w:szCs w:val="24"/>
        </w:rPr>
        <w:t xml:space="preserve">, K. (19/6/2019) </w:t>
      </w:r>
      <w:r w:rsidRPr="006A0A66">
        <w:rPr>
          <w:rFonts w:cstheme="minorHAnsi"/>
          <w:i/>
          <w:iCs/>
          <w:sz w:val="24"/>
          <w:szCs w:val="24"/>
        </w:rPr>
        <w:t xml:space="preserve">Threat Landscape for smart buildings. </w:t>
      </w:r>
      <w:r w:rsidRPr="006A0A66">
        <w:rPr>
          <w:rFonts w:cstheme="minorHAnsi"/>
          <w:sz w:val="24"/>
          <w:szCs w:val="24"/>
        </w:rPr>
        <w:t xml:space="preserve">Available at: </w:t>
      </w:r>
      <w:hyperlink r:id="rId39" w:history="1">
        <w:r w:rsidRPr="006A0A66">
          <w:rPr>
            <w:rStyle w:val="Hyperlink"/>
            <w:rFonts w:cstheme="minorHAnsi"/>
            <w:sz w:val="24"/>
            <w:szCs w:val="24"/>
          </w:rPr>
          <w:t>https://securelist.com/smart-buildings-threats/93322/</w:t>
        </w:r>
      </w:hyperlink>
      <w:r w:rsidRPr="006A0A66">
        <w:rPr>
          <w:rFonts w:cstheme="minorHAnsi"/>
          <w:sz w:val="24"/>
          <w:szCs w:val="24"/>
        </w:rPr>
        <w:t xml:space="preserve"> (Accessed: 27/03/20)</w:t>
      </w:r>
    </w:p>
    <w:p w14:paraId="043FFCC3" w14:textId="77777777" w:rsidR="006A0A66" w:rsidRPr="006A0A66" w:rsidRDefault="006A0A66" w:rsidP="006A0A66">
      <w:pPr>
        <w:pStyle w:val="ListParagraph"/>
        <w:numPr>
          <w:ilvl w:val="0"/>
          <w:numId w:val="13"/>
        </w:numPr>
        <w:rPr>
          <w:rFonts w:cstheme="minorHAnsi"/>
          <w:sz w:val="24"/>
          <w:szCs w:val="24"/>
          <w:lang w:val="en-US"/>
        </w:rPr>
      </w:pPr>
      <w:r w:rsidRPr="006A0A66">
        <w:rPr>
          <w:rFonts w:cstheme="minorHAnsi"/>
          <w:sz w:val="24"/>
          <w:szCs w:val="24"/>
          <w:lang w:val="en-US"/>
        </w:rPr>
        <w:t>https://www.welivesecurity.com/2019/02/20/siegeware-when-criminals-take-over-your-smart-building/</w:t>
      </w:r>
    </w:p>
    <w:p w14:paraId="25D06AD5" w14:textId="77777777" w:rsidR="006A0A66" w:rsidRPr="006A0A66" w:rsidRDefault="006A0A66" w:rsidP="006A0A66">
      <w:pPr>
        <w:pStyle w:val="ListParagraph"/>
        <w:numPr>
          <w:ilvl w:val="0"/>
          <w:numId w:val="13"/>
        </w:numPr>
        <w:rPr>
          <w:rFonts w:cstheme="minorHAnsi"/>
          <w:sz w:val="24"/>
          <w:szCs w:val="24"/>
          <w:lang w:val="en-US"/>
        </w:rPr>
      </w:pPr>
      <w:r w:rsidRPr="006A0A66">
        <w:rPr>
          <w:rFonts w:cstheme="minorHAnsi"/>
          <w:sz w:val="24"/>
          <w:szCs w:val="24"/>
          <w:lang w:val="en-US"/>
        </w:rPr>
        <w:t>https://facilityexecutive.com/2019/06/operational-technology-cyber-smart-strategies-smart-buildings/</w:t>
      </w:r>
    </w:p>
    <w:p w14:paraId="479F2460" w14:textId="77777777" w:rsidR="006A0A66" w:rsidRPr="006A0A66" w:rsidRDefault="006A0A66" w:rsidP="006A0A66">
      <w:pPr>
        <w:pStyle w:val="ListParagraph"/>
        <w:numPr>
          <w:ilvl w:val="0"/>
          <w:numId w:val="13"/>
        </w:numPr>
        <w:spacing w:after="200" w:line="288" w:lineRule="auto"/>
        <w:rPr>
          <w:rFonts w:cstheme="minorHAnsi"/>
          <w:sz w:val="24"/>
          <w:szCs w:val="24"/>
          <w:lang w:val="en-US"/>
        </w:rPr>
      </w:pPr>
    </w:p>
    <w:p w14:paraId="3F435D27" w14:textId="77777777" w:rsidR="006A0A66" w:rsidRPr="00127B22" w:rsidRDefault="006A0A66" w:rsidP="00127B22">
      <w:pPr>
        <w:tabs>
          <w:tab w:val="left" w:pos="7995"/>
        </w:tabs>
        <w:jc w:val="center"/>
      </w:pPr>
    </w:p>
    <w:sectPr w:rsidR="006A0A66" w:rsidRPr="00127B22" w:rsidSect="00467249">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C612CF23"/>
    <w:multiLevelType w:val="singleLevel"/>
    <w:tmpl w:val="C612CF23"/>
    <w:lvl w:ilvl="0">
      <w:start w:val="1"/>
      <w:numFmt w:val="decimal"/>
      <w:lvlText w:val="[%1]"/>
      <w:lvlJc w:val="left"/>
      <w:pPr>
        <w:tabs>
          <w:tab w:val="left" w:pos="312"/>
        </w:tabs>
      </w:pPr>
    </w:lvl>
  </w:abstractNum>
  <w:abstractNum w:abstractNumId="1" w15:restartNumberingAfterBreak="0">
    <w:nsid w:val="049D1F8C"/>
    <w:multiLevelType w:val="hybridMultilevel"/>
    <w:tmpl w:val="5C7C971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6CE3EC0"/>
    <w:multiLevelType w:val="hybridMultilevel"/>
    <w:tmpl w:val="38045EA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7F1535C"/>
    <w:multiLevelType w:val="hybridMultilevel"/>
    <w:tmpl w:val="6632E86C"/>
    <w:lvl w:ilvl="0" w:tplc="159C7B5C">
      <w:start w:val="1"/>
      <w:numFmt w:val="decimal"/>
      <w:lvlText w:val="%1."/>
      <w:lvlJc w:val="left"/>
      <w:pPr>
        <w:ind w:left="1080" w:hanging="360"/>
      </w:pPr>
      <w:rPr>
        <w:rFonts w:asciiTheme="minorHAnsi" w:hAnsiTheme="minorHAnsi" w:cstheme="minorHAnsi"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15:restartNumberingAfterBreak="0">
    <w:nsid w:val="0CAA0731"/>
    <w:multiLevelType w:val="hybridMultilevel"/>
    <w:tmpl w:val="6632E86C"/>
    <w:lvl w:ilvl="0" w:tplc="159C7B5C">
      <w:start w:val="1"/>
      <w:numFmt w:val="decimal"/>
      <w:lvlText w:val="%1."/>
      <w:lvlJc w:val="left"/>
      <w:pPr>
        <w:ind w:left="1080" w:hanging="360"/>
      </w:pPr>
      <w:rPr>
        <w:rFonts w:asciiTheme="minorHAnsi" w:hAnsiTheme="minorHAnsi" w:cstheme="minorHAnsi"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 w15:restartNumberingAfterBreak="0">
    <w:nsid w:val="1DBE3504"/>
    <w:multiLevelType w:val="hybridMultilevel"/>
    <w:tmpl w:val="29F4D79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01017EE"/>
    <w:multiLevelType w:val="hybridMultilevel"/>
    <w:tmpl w:val="309C19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3906616"/>
    <w:multiLevelType w:val="hybridMultilevel"/>
    <w:tmpl w:val="63BC94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4D75B21"/>
    <w:multiLevelType w:val="hybridMultilevel"/>
    <w:tmpl w:val="DFBCF3BC"/>
    <w:lvl w:ilvl="0" w:tplc="603E860C">
      <w:start w:val="1"/>
      <w:numFmt w:val="decimal"/>
      <w:lvlText w:val="%1."/>
      <w:lvlJc w:val="left"/>
      <w:pPr>
        <w:ind w:left="720" w:hanging="360"/>
      </w:pPr>
      <w:rPr>
        <w:rFonts w:hint="default"/>
        <w:sz w:val="32"/>
        <w:szCs w:val="3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DB63CD4"/>
    <w:multiLevelType w:val="hybridMultilevel"/>
    <w:tmpl w:val="7CC036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14F40F9"/>
    <w:multiLevelType w:val="hybridMultilevel"/>
    <w:tmpl w:val="A2C848E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510900BC"/>
    <w:multiLevelType w:val="hybridMultilevel"/>
    <w:tmpl w:val="0D7A6E36"/>
    <w:lvl w:ilvl="0" w:tplc="3A5897C6">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2" w15:restartNumberingAfterBreak="0">
    <w:nsid w:val="57A22460"/>
    <w:multiLevelType w:val="hybridMultilevel"/>
    <w:tmpl w:val="62BAFD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F3C480F"/>
    <w:multiLevelType w:val="hybridMultilevel"/>
    <w:tmpl w:val="A644F59E"/>
    <w:lvl w:ilvl="0" w:tplc="87925A60">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4" w15:restartNumberingAfterBreak="0">
    <w:nsid w:val="73473E1B"/>
    <w:multiLevelType w:val="multilevel"/>
    <w:tmpl w:val="73473E1B"/>
    <w:lvl w:ilvl="0">
      <w:start w:val="1"/>
      <w:numFmt w:val="decimal"/>
      <w:lvlText w:val="%1."/>
      <w:lvlJc w:val="left"/>
      <w:pPr>
        <w:ind w:left="360" w:hanging="360"/>
      </w:pPr>
      <w:rPr>
        <w:rFonts w:ascii="Times New Roman" w:eastAsia="SimSun" w:hAnsi="Times New Roman" w:hint="default"/>
        <w:u w:val="none"/>
      </w:rPr>
    </w:lvl>
    <w:lvl w:ilvl="1">
      <w:start w:val="1"/>
      <w:numFmt w:val="lowerLetter"/>
      <w:lvlText w:val="%2)"/>
      <w:lvlJc w:val="left"/>
      <w:pPr>
        <w:ind w:left="840" w:hanging="420"/>
      </w:pPr>
      <w:rPr>
        <w:rFonts w:ascii="Times New Roman" w:eastAsia="SimSun" w:hAnsi="Times New Roman" w:hint="default"/>
        <w:u w:val="none"/>
      </w:rPr>
    </w:lvl>
    <w:lvl w:ilvl="2">
      <w:start w:val="1"/>
      <w:numFmt w:val="lowerRoman"/>
      <w:lvlText w:val="%3."/>
      <w:lvlJc w:val="right"/>
      <w:pPr>
        <w:ind w:left="1260" w:hanging="420"/>
      </w:pPr>
      <w:rPr>
        <w:rFonts w:ascii="Times New Roman" w:eastAsia="SimSun" w:hAnsi="Times New Roman" w:hint="default"/>
        <w:u w:val="none"/>
      </w:rPr>
    </w:lvl>
    <w:lvl w:ilvl="3">
      <w:start w:val="1"/>
      <w:numFmt w:val="decimal"/>
      <w:lvlText w:val="%4."/>
      <w:lvlJc w:val="left"/>
      <w:pPr>
        <w:ind w:left="1680" w:hanging="420"/>
      </w:pPr>
      <w:rPr>
        <w:rFonts w:ascii="Times New Roman" w:eastAsia="SimSun" w:hAnsi="Times New Roman" w:hint="default"/>
        <w:u w:val="none"/>
      </w:rPr>
    </w:lvl>
    <w:lvl w:ilvl="4">
      <w:start w:val="1"/>
      <w:numFmt w:val="lowerLetter"/>
      <w:lvlText w:val="%5)"/>
      <w:lvlJc w:val="left"/>
      <w:pPr>
        <w:ind w:left="2100" w:hanging="420"/>
      </w:pPr>
      <w:rPr>
        <w:rFonts w:ascii="Times New Roman" w:eastAsia="SimSun" w:hAnsi="Times New Roman" w:hint="default"/>
        <w:u w:val="none"/>
      </w:rPr>
    </w:lvl>
    <w:lvl w:ilvl="5">
      <w:start w:val="1"/>
      <w:numFmt w:val="lowerRoman"/>
      <w:lvlText w:val="%6."/>
      <w:lvlJc w:val="right"/>
      <w:pPr>
        <w:ind w:left="2520" w:hanging="420"/>
      </w:pPr>
      <w:rPr>
        <w:rFonts w:ascii="Times New Roman" w:eastAsia="SimSun" w:hAnsi="Times New Roman" w:hint="default"/>
        <w:u w:val="none"/>
      </w:rPr>
    </w:lvl>
    <w:lvl w:ilvl="6">
      <w:start w:val="1"/>
      <w:numFmt w:val="decimal"/>
      <w:lvlText w:val="%7."/>
      <w:lvlJc w:val="left"/>
      <w:pPr>
        <w:ind w:left="2940" w:hanging="420"/>
      </w:pPr>
      <w:rPr>
        <w:rFonts w:ascii="Times New Roman" w:eastAsia="SimSun" w:hAnsi="Times New Roman" w:hint="default"/>
        <w:u w:val="none"/>
      </w:rPr>
    </w:lvl>
    <w:lvl w:ilvl="7">
      <w:start w:val="1"/>
      <w:numFmt w:val="lowerLetter"/>
      <w:lvlText w:val="%8)"/>
      <w:lvlJc w:val="left"/>
      <w:pPr>
        <w:ind w:left="3360" w:hanging="420"/>
      </w:pPr>
      <w:rPr>
        <w:rFonts w:ascii="Times New Roman" w:eastAsia="SimSun" w:hAnsi="Times New Roman" w:hint="default"/>
        <w:u w:val="none"/>
      </w:rPr>
    </w:lvl>
    <w:lvl w:ilvl="8">
      <w:start w:val="1"/>
      <w:numFmt w:val="lowerRoman"/>
      <w:lvlText w:val="%9."/>
      <w:lvlJc w:val="right"/>
      <w:pPr>
        <w:ind w:left="3780" w:hanging="420"/>
      </w:pPr>
      <w:rPr>
        <w:rFonts w:ascii="Times New Roman" w:eastAsia="SimSun" w:hAnsi="Times New Roman" w:hint="default"/>
        <w:u w:val="none"/>
      </w:rPr>
    </w:lvl>
  </w:abstractNum>
  <w:abstractNum w:abstractNumId="15" w15:restartNumberingAfterBreak="0">
    <w:nsid w:val="736540F0"/>
    <w:multiLevelType w:val="hybridMultilevel"/>
    <w:tmpl w:val="5BD4374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9"/>
  </w:num>
  <w:num w:numId="2">
    <w:abstractNumId w:val="12"/>
  </w:num>
  <w:num w:numId="3">
    <w:abstractNumId w:val="1"/>
  </w:num>
  <w:num w:numId="4">
    <w:abstractNumId w:val="2"/>
  </w:num>
  <w:num w:numId="5">
    <w:abstractNumId w:val="7"/>
  </w:num>
  <w:num w:numId="6">
    <w:abstractNumId w:val="14"/>
  </w:num>
  <w:num w:numId="7">
    <w:abstractNumId w:val="6"/>
  </w:num>
  <w:num w:numId="8">
    <w:abstractNumId w:val="13"/>
  </w:num>
  <w:num w:numId="9">
    <w:abstractNumId w:val="10"/>
  </w:num>
  <w:num w:numId="10">
    <w:abstractNumId w:val="15"/>
  </w:num>
  <w:num w:numId="11">
    <w:abstractNumId w:val="8"/>
  </w:num>
  <w:num w:numId="12">
    <w:abstractNumId w:val="11"/>
  </w:num>
  <w:num w:numId="13">
    <w:abstractNumId w:val="3"/>
  </w:num>
  <w:num w:numId="14">
    <w:abstractNumId w:val="0"/>
  </w:num>
  <w:num w:numId="15">
    <w:abstractNumId w:val="5"/>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7249"/>
    <w:rsid w:val="00127B22"/>
    <w:rsid w:val="00211F73"/>
    <w:rsid w:val="002A51D3"/>
    <w:rsid w:val="002A533B"/>
    <w:rsid w:val="002C2F10"/>
    <w:rsid w:val="003F3369"/>
    <w:rsid w:val="00467249"/>
    <w:rsid w:val="004B1B23"/>
    <w:rsid w:val="004C2E64"/>
    <w:rsid w:val="006A0A66"/>
    <w:rsid w:val="00767E47"/>
    <w:rsid w:val="00890001"/>
    <w:rsid w:val="008A4A9E"/>
    <w:rsid w:val="00A1589E"/>
    <w:rsid w:val="00AC42E8"/>
    <w:rsid w:val="00B45C90"/>
    <w:rsid w:val="00CB6B19"/>
    <w:rsid w:val="00E167E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8F87B1"/>
  <w15:chartTrackingRefBased/>
  <w15:docId w15:val="{1A4CD005-756F-4E0A-93D7-8EB7828D1E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B6B1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67249"/>
    <w:pPr>
      <w:spacing w:after="0" w:line="216" w:lineRule="auto"/>
      <w:contextualSpacing/>
    </w:pPr>
    <w:rPr>
      <w:rFonts w:asciiTheme="majorHAnsi" w:eastAsiaTheme="majorEastAsia" w:hAnsiTheme="majorHAnsi" w:cstheme="majorBidi"/>
      <w:color w:val="404040" w:themeColor="text1" w:themeTint="BF"/>
      <w:spacing w:val="-10"/>
      <w:kern w:val="28"/>
      <w:sz w:val="56"/>
      <w:szCs w:val="56"/>
      <w:lang w:val="en-US"/>
    </w:rPr>
  </w:style>
  <w:style w:type="character" w:customStyle="1" w:styleId="TitleChar">
    <w:name w:val="Title Char"/>
    <w:basedOn w:val="DefaultParagraphFont"/>
    <w:link w:val="Title"/>
    <w:uiPriority w:val="10"/>
    <w:rsid w:val="00467249"/>
    <w:rPr>
      <w:rFonts w:asciiTheme="majorHAnsi" w:eastAsiaTheme="majorEastAsia" w:hAnsiTheme="majorHAnsi" w:cstheme="majorBidi"/>
      <w:color w:val="404040" w:themeColor="text1" w:themeTint="BF"/>
      <w:spacing w:val="-10"/>
      <w:kern w:val="28"/>
      <w:sz w:val="56"/>
      <w:szCs w:val="56"/>
      <w:lang w:val="en-US"/>
    </w:rPr>
  </w:style>
  <w:style w:type="paragraph" w:styleId="Subtitle">
    <w:name w:val="Subtitle"/>
    <w:basedOn w:val="Normal"/>
    <w:next w:val="Normal"/>
    <w:link w:val="SubtitleChar"/>
    <w:uiPriority w:val="11"/>
    <w:qFormat/>
    <w:rsid w:val="00467249"/>
    <w:pPr>
      <w:numPr>
        <w:ilvl w:val="1"/>
      </w:numPr>
    </w:pPr>
    <w:rPr>
      <w:rFonts w:eastAsiaTheme="minorEastAsia" w:cs="Times New Roman"/>
      <w:color w:val="5A5A5A" w:themeColor="text1" w:themeTint="A5"/>
      <w:spacing w:val="15"/>
      <w:lang w:val="en-US"/>
    </w:rPr>
  </w:style>
  <w:style w:type="character" w:customStyle="1" w:styleId="SubtitleChar">
    <w:name w:val="Subtitle Char"/>
    <w:basedOn w:val="DefaultParagraphFont"/>
    <w:link w:val="Subtitle"/>
    <w:uiPriority w:val="11"/>
    <w:rsid w:val="00467249"/>
    <w:rPr>
      <w:rFonts w:eastAsiaTheme="minorEastAsia" w:cs="Times New Roman"/>
      <w:color w:val="5A5A5A" w:themeColor="text1" w:themeTint="A5"/>
      <w:spacing w:val="15"/>
      <w:lang w:val="en-US"/>
    </w:rPr>
  </w:style>
  <w:style w:type="paragraph" w:styleId="ListParagraph">
    <w:name w:val="List Paragraph"/>
    <w:basedOn w:val="Normal"/>
    <w:uiPriority w:val="34"/>
    <w:qFormat/>
    <w:rsid w:val="00890001"/>
    <w:pPr>
      <w:ind w:left="720"/>
      <w:contextualSpacing/>
    </w:pPr>
  </w:style>
  <w:style w:type="character" w:customStyle="1" w:styleId="Heading1Char">
    <w:name w:val="Heading 1 Char"/>
    <w:basedOn w:val="DefaultParagraphFont"/>
    <w:link w:val="Heading1"/>
    <w:uiPriority w:val="9"/>
    <w:rsid w:val="00CB6B19"/>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rsid w:val="006A0A6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hyperlink" Target="https://securelist.com/smart-buildings-threats/93322/" TargetMode="External"/><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oleObject" Target="embeddings/oleObject1.bin"/><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hyperlink" Target="https://www.ajg.com/uk/news-and-insights/2019/october/the-hidden-risks-of-smart-buildings/"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wmf"/><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hyperlink" Target="https://www.forescout.com/company/blog/smart-buildings-trends-and-challenges-for-a-secure-future/" TargetMode="Externa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hyperlink" Target="https://securelist.com/smart-buildings-threats/93322/"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oleObject" Target="embeddings/oleObject2.bin"/><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Project 3 – Detecting Anomalies in Smart Buildings using Machine Learning</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19</Pages>
  <Words>3075</Words>
  <Characters>17528</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Group Report</vt:lpstr>
    </vt:vector>
  </TitlesOfParts>
  <Company/>
  <LinksUpToDate>false</LinksUpToDate>
  <CharactersWithSpaces>20562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robinson</dc:creator>
  <cp:keywords/>
  <dc:description/>
  <cp:lastModifiedBy>Disha Rajpal (PGT)</cp:lastModifiedBy>
  <cp:revision>3</cp:revision>
  <dcterms:created xsi:type="dcterms:W3CDTF">2020-04-02T21:26:00Z</dcterms:created>
  <dcterms:modified xsi:type="dcterms:W3CDTF">2020-08-02T04:24:00Z</dcterms:modified>
</cp:coreProperties>
</file>