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9"/>
          <w:sz w:val="48"/>
          <w:szCs w:val="48"/>
        </w:rPr>
        <w:t xml:space="preserve">MoD Debarment Extraction Agent</w:t>
      </w:r>
    </w:p>
    <w:p>
      <w:pPr>
        <w:spacing w:after="80"/>
      </w:pPr>
      <w:r>
        <w:rPr>
          <w:color w:val="404040"/>
          <w:sz w:val="30"/>
          <w:szCs w:val="30"/>
        </w:rPr>
        <w:t xml:space="preserve">Architecture &amp; Implementation Plan</w:t>
      </w:r>
    </w:p>
    <w:p>
      <w:pPr>
        <w:pBdr>
          <w:bottom w:val="single" w:color="1F4E79" w:sz="8" w:space="6"/>
        </w:pBdr>
        <w:spacing w:after="240"/>
      </w:pPr>
      <w:r>
        <w:rPr>
          <w:color w:val="808080"/>
          <w:sz w:val="20"/>
          <w:szCs w:val="20"/>
        </w:rPr>
        <w:t xml:space="preserve">L&amp;T PES  ·  Updated 5 October 2026</w:t>
      </w:r>
    </w:p>
    <w:p>
      <w:pPr>
        <w:pStyle w:val="Heading1"/>
      </w:pPr>
      <w:r>
        <w:t xml:space="preserve">1. Objective</w:t>
      </w:r>
    </w:p>
    <w:p>
      <w:pPr>
        <w:spacing w:after="120"/>
      </w:pPr>
      <w:r>
        <w:t xml:space="preserve">Build an agent that: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Goes to the Ministry of Defence (MoD) OMs &amp; Orders website.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Selects every notice whose title contains the word "debarment" or "debar" — using plain string matching, </w:t>
      </w:r>
      <w:r>
        <w:rPr>
          <w:b/>
          <w:bCs/>
        </w:rPr>
        <w:t xml:space="preserve">no regex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Downloads the corresponding PDF.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Performs OCR extraction on the PDF using </w:t>
      </w:r>
      <w:r>
        <w:rPr>
          <w:b/>
          <w:bCs/>
        </w:rPr>
        <w:t xml:space="preserve">GLM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Builds an </w:t>
      </w:r>
      <w:r>
        <w:rPr>
          <w:b/>
          <w:bCs/>
        </w:rPr>
        <w:t xml:space="preserve">Excel</w:t>
      </w:r>
      <w:r>
        <w:t xml:space="preserve"> file of the extracted information.</w:t>
      </w:r>
    </w:p>
    <w:p>
      <w:pPr>
        <w:spacing w:after="120"/>
      </w:pPr>
      <w:r>
        <w:t xml:space="preserve">Steps added to make it production-ready: deduplication of already-processed notices, PDF validation, structured JSON extraction with validation, snapshot consolidation &amp; change tracking, logging, error handling, and optional scheduling.</w:t>
      </w:r>
    </w:p>
    <w:p>
      <w:pPr>
        <w:pStyle w:val="Heading1"/>
      </w:pPr>
      <w:r>
        <w:t xml:space="preserve">2. Source Website — Verified Findings</w:t>
      </w:r>
    </w:p>
    <w:p>
      <w:pPr>
        <w:pStyle w:val="Heading2"/>
      </w:pPr>
      <w:r>
        <w:t xml:space="preserve">2.1 Correct URLs</w:t>
      </w:r>
    </w:p>
    <w:p>
      <w:pPr>
        <w:spacing w:after="120"/>
      </w:pPr>
      <w:r>
        <w:t xml:space="preserve">The URL originally supplied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https://www.mod.gov.in/did/en/oms_orders_archive</w:t>
      </w:r>
      <w:r>
        <w:t xml:space="preserve">) returns </w:t>
      </w:r>
      <w:r>
        <w:rPr>
          <w:b/>
          <w:bCs/>
        </w:rPr>
        <w:t xml:space="preserve">"The specified URL cannot be found"</w:t>
      </w:r>
      <w:r>
        <w:t xml:space="preserve"> — both from a script and in a real Chrome browser. The page lives under </w:t>
      </w:r>
      <w:r>
        <w:rPr>
          <w:b/>
          <w:bCs/>
        </w:rPr>
        <w:t xml:space="preserve">/dod/</w:t>
      </w:r>
      <w:r>
        <w:t xml:space="preserve"> (Department of Defence), not /did/: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4626"/>
        <w:gridCol w:w="1734"/>
        <w:gridCol w:w="1158"/>
      </w:tblGrid>
      <w:tr>
        <w:trPr>
          <w:cantSplit/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Page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URL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Pages</w:t>
            </w:r>
          </w:p>
        </w:tc>
        <w:tc>
          <w:tcPr>
            <w:tcW w:type="dxa" w:w="1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"debar" matches</w:t>
            </w:r>
          </w:p>
        </w:tc>
      </w:tr>
      <w:tr>
        <w:trPr>
          <w:cantSplit/>
          <w:tblHeader w:val="off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OMs &amp; Orders Archive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https://www.mod.gov.in/dod/en/oms_orders_Archive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17 (?page=0 … ?page=16)</w:t>
            </w:r>
          </w:p>
        </w:tc>
        <w:tc>
          <w:tcPr>
            <w:tcW w:type="dxa" w:w="1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6</w:t>
            </w:r>
          </w:p>
        </w:tc>
      </w:tr>
      <w:tr>
        <w:trPr>
          <w:cantSplit/>
          <w:tblHeader w:val="off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OMs &amp; Orders (current)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https://www.mod.gov.in/dod/en/oms_orders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3</w:t>
            </w:r>
          </w:p>
        </w:tc>
        <w:tc>
          <w:tcPr>
            <w:tcW w:type="dxa" w:w="1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Listing page structure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Static HTML table</w:t>
      </w:r>
      <w:r>
        <w:t xml:space="preserve"> (Drupal) —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requests</w:t>
      </w:r>
      <w:r>
        <w:t xml:space="preserve"> + BeautifulSoup is enough. </w:t>
      </w:r>
      <w:r>
        <w:rPr>
          <w:b/>
          <w:bCs/>
        </w:rPr>
        <w:t xml:space="preserve">Selenium is not needed.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Each table row contains: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Title →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td.views-field-title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Date →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&lt;time&gt;</w:t>
      </w:r>
      <w:r>
        <w:t xml:space="preserve"> tag inside the date cell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PDF link →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td.views-field-nothing a[href]</w:t>
      </w:r>
      <w:r>
        <w:t xml:space="preserve"> (relative, e.g.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/dod/sites/default/files/...pdf</w:t>
      </w:r>
      <w:r>
        <w:t xml:space="preserve">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Pagination via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?page=N</w:t>
      </w:r>
      <w:r>
        <w:t xml:space="preserve">; stop at the first page that has no rows.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 the </w:t>
      </w:r>
      <w:r>
        <w:rPr>
          <w:b/>
          <w:bCs/>
        </w:rPr>
        <w:t xml:space="preserve">/en/</w:t>
      </w:r>
      <w:r>
        <w:t xml:space="preserve"> pages. The default pages (without /en/) show Hindi titles, which the English keyword would miss.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Send a browser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User-Agent</w:t>
      </w:r>
      <w:r>
        <w:t xml:space="preserve"> header — the site rejects requests without 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 macOS, Python's built-in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urllib</w:t>
      </w:r>
      <w:r>
        <w:t xml:space="preserve"> failed SSL certificate verification; use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requests</w:t>
      </w:r>
      <w:r>
        <w:t xml:space="preserve"> +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certifi</w:t>
      </w:r>
      <w:r>
        <w:t xml:space="preserve">.</w:t>
      </w:r>
    </w:p>
    <w:p>
      <w:pPr>
        <w:pStyle w:val="Heading2"/>
      </w:pPr>
      <w:r>
        <w:t xml:space="preserve">2.3 Matching notices found (test run, 5 Oct 2026)</w:t>
      </w:r>
    </w:p>
    <w:p>
      <w:pPr>
        <w:spacing w:after="120"/>
      </w:pPr>
      <w:r>
        <w:t xml:space="preserve">All six are titled "Details of firms debarred/put on hold/suspended etc. from doing business with MoD". The simple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"debar" in title.casefold()</w:t>
      </w:r>
      <w:r>
        <w:t xml:space="preserve"> check found every one.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cantSplit/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Listed date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PDF file</w:t>
            </w:r>
          </w:p>
        </w:tc>
      </w:tr>
      <w:tr>
        <w:trPr>
          <w:cantSplit/>
          <w:tblHeader w:val="off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2025-09-01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details-of-firms.pdf</w:t>
            </w:r>
          </w:p>
        </w:tc>
      </w:tr>
      <w:tr>
        <w:trPr>
          <w:cantSplit/>
          <w:tblHeader w:val="off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2025-06-24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details-of-firms-debarred-put-on-hold-suspended.pdf</w:t>
            </w:r>
          </w:p>
        </w:tc>
      </w:tr>
      <w:tr>
        <w:trPr>
          <w:cantSplit/>
          <w:tblHeader w:val="off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2025-01-03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details-of-firms-debarred-order-03-01-25.pdf</w:t>
            </w:r>
          </w:p>
        </w:tc>
      </w:tr>
      <w:tr>
        <w:trPr>
          <w:cantSplit/>
          <w:tblHeader w:val="off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2024-07-08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oms_order_08_07_24.pdf</w:t>
            </w:r>
          </w:p>
        </w:tc>
      </w:tr>
      <w:tr>
        <w:trPr>
          <w:cantSplit/>
          <w:tblHeader w:val="off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2024-01-12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12_oms_order.pdf</w:t>
            </w:r>
          </w:p>
        </w:tc>
      </w:tr>
      <w:tr>
        <w:trPr>
          <w:cantSplit/>
          <w:tblHeader w:val="off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2023-02-10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MX-M464N_20230210_132532_0.pdf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2.4 PDF structure (drives the OCR design)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Scanned images with a garbage text layer.</w:t>
      </w:r>
      <w:r>
        <w:t xml:space="preserve"> A "does this PDF have text?" check would say yes, but the text is unusable (e.g. "YaTHAAa/ Ministry of Defence", broken tables). Therefore the text-layer check is dropped and </w:t>
      </w:r>
      <w:r>
        <w:rPr>
          <w:b/>
          <w:bCs/>
        </w:rPr>
        <w:t xml:space="preserve">every PDF is always OCRed by GLM-OCR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Each PDF is a full snapshot</w:t>
      </w:r>
      <w:r>
        <w:t xml:space="preserve"> of the list "as on" a date, not a single new order. Each is 1–2 pages.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Two sections: </w:t>
      </w:r>
      <w:r>
        <w:rPr>
          <w:b/>
          <w:bCs/>
        </w:rPr>
        <w:t xml:space="preserve">Debarred Firms (Total 6)</w:t>
      </w:r>
      <w:r>
        <w:t xml:space="preserve"> and </w:t>
      </w:r>
      <w:r>
        <w:rPr>
          <w:b/>
          <w:bCs/>
        </w:rPr>
        <w:t xml:space="preserve">Put on hold/Suspended Firms (Total 15)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Columns: S.No · Firm name + location · MoD division · Penalty order no. &amp; date.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One order number often covers several firms via </w:t>
      </w:r>
      <w:r>
        <w:rPr>
          <w:b/>
          <w:bCs/>
        </w:rPr>
        <w:t xml:space="preserve">merged cells</w:t>
      </w:r>
      <w:r>
        <w:t xml:space="preserve"> — the GLM prompt must copy the shared order to each firm.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Most firms appear in all six snapshots, so the Excel design tracks the current list and changes between snapshots.</w:t>
      </w:r>
    </w:p>
    <w:p>
      <w:pPr>
        <w:pStyle w:val="Heading1"/>
      </w:pPr>
      <w:r>
        <w:t xml:space="preserve">3. System Architecture</w:t>
      </w:r>
    </w:p>
    <w:p>
      <w:pPr>
        <w:spacing w:after="120"/>
      </w:pPr>
      <w:r>
        <w:t xml:space="preserve">Each stage is one module with one job. Every stage writes its output to disk, so if a run crashes the next run resumes where it stopped and never repeats work already paid for (GLM calls).</w:t>
      </w:r>
    </w:p>
    <w:p>
      <w:pPr>
        <w:keepNext/>
        <w:keepLines/>
        <w:shd w:fill="F3F4F6" w:color="auto" w:val="clear"/>
        <w:spacing w:after="0" w:before="12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┌───────────────────────────────────────────────────────────────────────┐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│                       ORCHESTRATOR  (main.py)                         │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│     loads config.yaml + .env  ·  runs stages in order  ·  logging     │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└───────────────────────────────────────────────────────────────────────┘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        │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        ▼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┌──────────────┐   ┌──────────────┐   ┌──────────────┐   ┌──────────────┐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│ S1 DISCOVER  │──▶│ S2 FILTER    │──▶│ S3 DEDUP     │──▶│ S4 DOWNLOAD  │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│ crawl listing│   │ "debar" in   │   │ skip done,   │   │ fetch PDF,   │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│ pages        │   │ title        │   │ recheck sha  │   │ verify %PDF  │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└──────────────┘   └──────────────┘   └──────────────┘   └──────┬───────┘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                 │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┌──────────────┐   ┌──────────────┐   ┌──────────────┐   ┌───────▼──────┐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│ S8 EXPORT    │◀──│ S7 CONSOLI-  │◀──│ S6 VALIDATE  │◀──│ S5 EXTRACT   │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│ Excel        │   │ DATE: merge, │   │ &amp; normalize  │   │ a GLM-OCR    │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│ (4 sheets)   │   │ diff         │   │              │   │ b GLM chat   │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└──────────────┘   └──────────────┘   └──────────────┘   └──────────────┘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 ┌──────────────────────── STORAGE (local disk) ───────────────────────┐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 │ state/processed.json · data/pdfs/ · data/ocr/ · data/json/          │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 │ output/debarment_list.xlsx · logs/                                  │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 └─────────────────────────────────────────────────────────────────────┘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 ┌───────────── EXTERNAL ─────────────┐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 │ mod.gov.in  (HTML pages + PDFs)    │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 │ GLM-OCR + GLM chat (Z.ai, later VM)│</w:t>
      </w:r>
    </w:p>
    <w:p>
      <w:pPr>
        <w:keepNext w:val="false"/>
        <w:keepLines/>
        <w:shd w:fill="F3F4F6" w:color="auto" w:val="clear"/>
        <w:spacing w:after="16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 └────────────────────────────────────┘</w:t>
      </w:r>
    </w:p>
    <w:p>
      <w:pPr>
        <w:pStyle w:val="Heading2"/>
      </w:pPr>
      <w:r>
        <w:t xml:space="preserve">3.1 End-to-end data flow</w:t>
      </w:r>
    </w:p>
    <w:p>
      <w:pPr>
        <w:keepNext/>
        <w:keepLines/>
        <w:shd w:fill="F3F4F6" w:color="auto" w:val="clear"/>
        <w:spacing w:after="0" w:before="12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Archive + current pages (?page=0..N)  ──requests + BS4──▶  rows {title, date, pdf_url}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        │  "debar" in title.casefold()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        ▼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Dedup (processed.json)  ──▶  Download PDF (check it starts with %PDF) ──▶ data/pdfs/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        ▼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S5a GLM-OCR: whole PDF ──▶ Markdown text + tables  (ignores the bad text layer)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        ▼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S5b GLM chat model: Markdown ──▶ JSON per firm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  {category, s_no, firm_name, location, mod_division, order_ref, order_date}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  + notice-level: {reference_no, as_on_date}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        ▼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Validate: counts match "Total 6 / Total 15", normalize dates, flag blanks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        ▼</w:t>
      </w:r>
    </w:p>
    <w:p>
      <w:pPr>
        <w:keepNext w:val="false"/>
        <w:keepLines/>
        <w:shd w:fill="F3F4F6" w:color="auto" w:val="clear"/>
        <w:spacing w:after="16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Consolidate all snapshots ──▶ Excel (Current Status · All Records · Changes · Run Log)</w:t>
      </w:r>
    </w:p>
    <w:p>
      <w:pPr>
        <w:pStyle w:val="Heading1"/>
      </w:pPr>
      <w:r>
        <w:t xml:space="preserve">4. Pipeline Stages in Detail</w:t>
      </w:r>
    </w:p>
    <w:p>
      <w:pPr>
        <w:pStyle w:val="Heading2"/>
      </w:pPr>
      <w:r>
        <w:t xml:space="preserve">S1 — Discover  (scraper.py)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7904"/>
      </w:tblGrid>
      <w:tr>
        <w:trPr>
          <w:cantSplit/>
          <w:tblHeader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Aspect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rPr>
          <w:cantSplit/>
          <w:tblHeader w:val="off"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Input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config.sources</w:t>
            </w:r>
            <w:r>
              <w:t xml:space="preserve"> =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/dod/en/oms_orders_Archive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/dod/en/oms_orders</w:t>
            </w:r>
          </w:p>
        </w:tc>
      </w:tr>
      <w:tr>
        <w:trPr>
          <w:cantSplit/>
          <w:tblHeader w:val="off"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Process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For each source, fetch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?page=0,1,2…</w:t>
            </w:r>
            <w:r>
              <w:t xml:space="preserve"> using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requests</w:t>
            </w:r>
            <w:r>
              <w:t xml:space="preserve"> with a browser User-Agent, 30 s timeout, 3 retries with exponential backoff, and a 1 s pause between pages. Parse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table tbody tr</w:t>
            </w:r>
            <w:r>
              <w:t xml:space="preserve"> with BeautifulSoup. Stop at the first page with no rows.</w:t>
            </w:r>
          </w:p>
        </w:tc>
      </w:tr>
      <w:tr>
        <w:trPr>
          <w:cantSplit/>
          <w:tblHeader w:val="off"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Output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List of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Notice</w:t>
            </w:r>
            <w:r>
              <w:t xml:space="preserve"> records (all rows, not filtered yet)</w:t>
            </w:r>
          </w:p>
        </w:tc>
      </w:tr>
      <w:tr>
        <w:trPr>
          <w:cantSplit/>
          <w:tblHeader w:val="off"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On failure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Site down → retry, then stop the run.</w:t>
            </w:r>
          </w:p>
          <w:p>
            <w:pPr>
              <w:spacing w:after="40"/>
            </w:pPr>
            <w:r>
              <w:t xml:space="preserve">Table missing → site layout changed → log a loud error and stop.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S2 — Filter  (scraper.py)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7904"/>
      </w:tblGrid>
      <w:tr>
        <w:trPr>
          <w:cantSplit/>
          <w:tblHeader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Aspect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rPr>
          <w:cantSplit/>
          <w:tblHeader w:val="off"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Process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Normalize whitespace and case, then a plain substring check:</w:t>
            </w:r>
          </w:p>
        </w:tc>
      </w:tr>
      <w:tr>
        <w:trPr>
          <w:cantSplit/>
          <w:tblHeader w:val="off"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Code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def is_debarment(title): return "debar" in " ".join(title.split()).casefold()</w:t>
            </w:r>
          </w:p>
        </w:tc>
      </w:tr>
      <w:tr>
        <w:trPr>
          <w:cantSplit/>
          <w:tblHeader w:val="off"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Why it works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"debar" is a substring of "debarment", "debarred" and "debarring", so one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in</w:t>
            </w:r>
            <w:r>
              <w:t xml:space="preserve"> check covers all forms.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casefold()</w:t>
            </w:r>
            <w:r>
              <w:t xml:space="preserve"> handles DEBARMENT / Debarment;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split()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join</w:t>
            </w:r>
            <w:r>
              <w:t xml:space="preserve"> cleans stray newlines and tabs. No regex.</w:t>
            </w:r>
          </w:p>
        </w:tc>
      </w:tr>
      <w:tr>
        <w:trPr>
          <w:cantSplit/>
          <w:tblHeader w:val="off"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Output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Matching notices (6 today)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S3 — Deduplicate  (state.py)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7904"/>
      </w:tblGrid>
      <w:tr>
        <w:trPr>
          <w:cantSplit/>
          <w:tblHeader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Aspect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rPr>
          <w:cantSplit/>
          <w:tblHeader w:val="off"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Process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Look up each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pdf_url</w:t>
            </w:r>
            <w:r>
              <w:t xml:space="preserve"> in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state/processed.json</w:t>
            </w:r>
            <w:r>
              <w:t xml:space="preserve">. Notices with status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failed</w:t>
            </w:r>
            <w:r>
              <w:t xml:space="preserve"> are retried. For notices with status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done</w:t>
            </w:r>
            <w:r>
              <w:t xml:space="preserve">, the PDF is re-downloaded and its SHA-256 compared with the recorded one: unchanged → skipped; changed (MoD replaced the file at the same link) → cached OCR/model output deleted and the notice re-processed.</w:t>
            </w:r>
          </w:p>
        </w:tc>
      </w:tr>
      <w:tr>
        <w:trPr>
          <w:cantSplit/>
          <w:tblHeader w:val="off"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Output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New, previously failed, or changed notices</w:t>
            </w:r>
          </w:p>
        </w:tc>
      </w:tr>
      <w:tr>
        <w:trPr>
          <w:cantSplit/>
          <w:tblHeader w:val="off"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Why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Re-runs only process new notices, so GLM is never paid twice for the same PDF.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S4 — Download  (downloader.py)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7904"/>
      </w:tblGrid>
      <w:tr>
        <w:trPr>
          <w:cantSplit/>
          <w:tblHeader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Aspect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rPr>
          <w:cantSplit/>
          <w:tblHeader w:val="off"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Process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Build the absolute link with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urllib.parse.urljoin(base, href)</w:t>
            </w:r>
            <w:r>
              <w:t xml:space="preserve">. Stream the file (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stream=True</w:t>
            </w:r>
            <w:r>
              <w:t xml:space="preserve">) to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data/pdfs/&lt;date&gt;_&lt;filename&gt;.pdf</w:t>
            </w:r>
            <w:r>
              <w:t xml:space="preserve">. Verify the first bytes are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%PDF</w:t>
            </w:r>
            <w:r>
              <w:t xml:space="preserve"> (servers sometimes return an HTML error page). Record its SHA-256 hash.</w:t>
            </w:r>
          </w:p>
        </w:tc>
      </w:tr>
      <w:tr>
        <w:trPr>
          <w:cantSplit/>
          <w:tblHeader w:val="off"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Output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Local PDF path + hash</w:t>
            </w:r>
          </w:p>
        </w:tc>
      </w:tr>
      <w:tr>
        <w:trPr>
          <w:cantSplit/>
          <w:tblHeader w:val="off"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On failure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HTML instead of PDF, or timeout → mark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failed</w:t>
            </w:r>
            <w:r>
              <w:t xml:space="preserve">, continue with the next notice.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S5 — Extract  (glm_ocr.py + glm_structurer.py)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7904"/>
      </w:tblGrid>
      <w:tr>
        <w:trPr>
          <w:cantSplit/>
          <w:tblHeader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Aspect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rPr>
          <w:cantSplit/>
          <w:tblHeader w:val="off"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Why two steps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GLM-OCR (0.9B) is excellent at reading scans into text and tables but does not reliably follow custom JSON rules (merged cells, section totals). A GLM chat model does the structuring.</w:t>
            </w:r>
          </w:p>
        </w:tc>
      </w:tr>
      <w:tr>
        <w:trPr>
          <w:cantSplit/>
          <w:tblHeader w:val="off"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5a OCR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GLM-OCR</w:t>
            </w:r>
            <w:r>
              <w:t xml:space="preserve"> reads the whole PDF and returns Markdown. Hosted (now): Z.ai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layout_parsing</w:t>
            </w:r>
            <w:r>
              <w:t xml:space="preserve"> API, PDF sent as a base64 data URI, result in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md_results</w:t>
            </w:r>
            <w:r>
              <w:t xml:space="preserve">. Self-hosted (later): Ollama on the GPU VM; PyMuPDF renders pages to PNG at 300 DPI and each page is sent with the prompt "Text Recognition:". Cached in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data/ocr/&lt;notice&gt;.md</w:t>
            </w:r>
            <w: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5b Structure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GLM chat model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glm-4.7-flash</w:t>
            </w:r>
            <w:r>
              <w:t xml:space="preserve"> on Z.ai, free tier) converts the Markdown into the Extraction JSON using the prompt in Section 6,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temperature 0</w:t>
            </w:r>
            <w:r>
              <w:t xml:space="preserve">, JSON response mode. Same OpenAI-compatible call works with Ollama on the VM.</w:t>
            </w:r>
          </w:p>
        </w:tc>
      </w:tr>
      <w:tr>
        <w:trPr>
          <w:cantSplit/>
          <w:tblHeader w:val="off"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5c Save raw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The model's raw reply is saved to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data/json/&lt;notice&gt;.raw.json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parsing, so a parse error never costs another API call.</w:t>
            </w:r>
          </w:p>
        </w:tc>
      </w:tr>
      <w:tr>
        <w:trPr>
          <w:cantSplit/>
          <w:tblHeader w:val="off"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Switching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Hosted ↔ VM is a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config.yaml</w:t>
            </w:r>
            <w:r>
              <w:t xml:space="preserve"> change only (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ocr.backend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ocr.ollama_url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structurer.base_url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structurer.model</w:t>
            </w:r>
            <w:r>
              <w:t xml:space="preserve">).</w:t>
            </w:r>
          </w:p>
        </w:tc>
      </w:tr>
      <w:tr>
        <w:trPr>
          <w:cantSplit/>
          <w:tblHeader w:val="off"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Secrets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API key in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.env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GLM_API_KEY</w:t>
            </w:r>
            <w:r>
              <w:t xml:space="preserve">), never in code.</w:t>
            </w:r>
          </w:p>
        </w:tc>
      </w:tr>
      <w:tr>
        <w:trPr>
          <w:cantSplit/>
          <w:tblHeader w:val="off"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On failure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API timeout / rate limit → retry with backoff.</w:t>
            </w:r>
          </w:p>
          <w:p>
            <w:pPr>
              <w:spacing w:after="40"/>
            </w:pPr>
            <w:r>
              <w:t xml:space="preserve">Invalid JSON → retry once with a "return valid JSON only" reminder → if it fails again, mark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failed</w:t>
            </w:r>
            <w:r>
              <w:t xml:space="preserve">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S6 — Validate &amp; Normalize  (validator.py)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2"/>
        <w:gridCol w:w="3856"/>
      </w:tblGrid>
      <w:tr>
        <w:trPr>
          <w:cantSplit/>
          <w:tblHeader/>
        </w:trPr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Check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rPr>
          <w:cantSplit/>
          <w:tblHeader w:val="off"/>
        </w:trPr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JSON matches the schema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Reject → mark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failed</w:t>
            </w:r>
          </w:p>
        </w:tc>
      </w:tr>
      <w:tr>
        <w:trPr>
          <w:cantSplit/>
          <w:tblHeader w:val="off"/>
        </w:trPr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Firms extracted per section ≠ that section's "Total N" header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Set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needs_review = TRUE</w:t>
            </w:r>
          </w:p>
        </w:tc>
      </w:tr>
      <w:tr>
        <w:trPr>
          <w:cantSplit/>
          <w:tblHeader w:val="off"/>
        </w:trPr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Dates like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01.09.2025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Normalize to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2025-09-01</w:t>
            </w:r>
            <w:r>
              <w:t xml:space="preserve"> (ISO)</w:t>
            </w:r>
          </w:p>
        </w:tc>
      </w:tr>
      <w:tr>
        <w:trPr>
          <w:cantSplit/>
          <w:tblHeader w:val="off"/>
        </w:trPr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Firm name cleanup: strip "M/s", "Ms", "M/S", trailing dots, extra spaces (string methods only)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Store as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firm_key</w:t>
            </w:r>
            <w:r>
              <w:t xml:space="preserve"> for matching across snapshots</w:t>
            </w:r>
          </w:p>
        </w:tc>
      </w:tr>
      <w:tr>
        <w:trPr>
          <w:cantSplit/>
          <w:tblHeader w:val="off"/>
        </w:trPr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Firm name or order number empty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Set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needs_review = TRUE</w:t>
            </w:r>
            <w:r>
              <w:t xml:space="preserve"> (row kept, not dropped)</w:t>
            </w:r>
          </w:p>
        </w:tc>
      </w:tr>
    </w:tbl>
    <w:p>
      <w:pPr>
        <w:spacing w:after="120" w:before="120"/>
      </w:pPr>
      <w:r>
        <w:t xml:space="preserve">Output: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data/json/&lt;notice&gt;.clean.json</w:t>
      </w:r>
      <w:r>
        <w:t xml:space="preserve">; the notice is then marked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done</w:t>
      </w:r>
      <w:r>
        <w:t xml:space="preserve"> in the state file.</w:t>
      </w:r>
    </w:p>
    <w:p>
      <w:pPr>
        <w:pStyle w:val="Heading2"/>
      </w:pPr>
      <w:r>
        <w:t xml:space="preserve">S7 — Consolidate  (consolidate.py)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Load </w:t>
      </w:r>
      <w:r>
        <w:rPr>
          <w:b/>
          <w:bCs/>
        </w:rPr>
        <w:t xml:space="preserve">every</w:t>
      </w:r>
      <w:r>
        <w:t xml:space="preserve">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*.clean.json</w:t>
      </w:r>
      <w:r>
        <w:t xml:space="preserve"> (not just this run's) and flatten into one table: one row per firm per notice.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Current status:</w:t>
      </w:r>
      <w:r>
        <w:t xml:space="preserve"> firms in the notice with the latest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as_on_date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Changes:</w:t>
      </w:r>
      <w:r>
        <w:t xml:space="preserve"> compare each snapshot with the previous one by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firm_key</w:t>
      </w:r>
      <w:r>
        <w:t xml:space="preserve">: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b/>
          <w:bCs/>
        </w:rPr>
        <w:t xml:space="preserve">Added</w:t>
      </w:r>
      <w:r>
        <w:t xml:space="preserve"> — in the new snapshot, not the old one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b/>
          <w:bCs/>
        </w:rPr>
        <w:t xml:space="preserve">Removed</w:t>
      </w:r>
      <w:r>
        <w:t xml:space="preserve"> — in the old snapshot, not the new one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b/>
          <w:bCs/>
        </w:rPr>
        <w:t xml:space="preserve">Category changed</w:t>
      </w:r>
      <w:r>
        <w:t xml:space="preserve"> — e.g. moved from "on hold" to "debarred"</w:t>
      </w:r>
    </w:p>
    <w:p>
      <w:pPr>
        <w:pStyle w:val="Heading2"/>
      </w:pPr>
      <w:r>
        <w:t xml:space="preserve">S8 — Export  (excel_writer.py)</w:t>
      </w:r>
    </w:p>
    <w:p>
      <w:pPr>
        <w:spacing w:after="120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output/debarment_list.xlsx</w:t>
      </w:r>
      <w:r>
        <w:t xml:space="preserve"> is </w:t>
      </w:r>
      <w:r>
        <w:rPr>
          <w:b/>
          <w:bCs/>
        </w:rPr>
        <w:t xml:space="preserve">rebuilt from scratch each run</w:t>
      </w:r>
      <w:r>
        <w:t xml:space="preserve"> from the S7 data, so there is no fragile append logic. Built with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pandas</w:t>
      </w:r>
      <w:r>
        <w:t xml:space="preserve"> +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openpyxl</w:t>
      </w:r>
      <w:r>
        <w:t xml:space="preserve">. Sheet layout is in Section 7.</w:t>
      </w:r>
    </w:p>
    <w:p>
      <w:pPr>
        <w:pStyle w:val="Heading1"/>
      </w:pPr>
      <w:r>
        <w:t xml:space="preserve">5. Data Contracts (JSON) Between Stages</w:t>
      </w:r>
    </w:p>
    <w:p>
      <w:pPr>
        <w:pStyle w:val="Heading2"/>
      </w:pPr>
      <w:r>
        <w:t xml:space="preserve">5.1 Why JSON</w:t>
      </w:r>
    </w:p>
    <w:p>
      <w:pPr>
        <w:spacing w:after="120"/>
      </w:pPr>
      <w:r>
        <w:t xml:space="preserve">GLM reads a scanned image and returns text. Left free-form, its answer could be a paragraph one time and a messy table the next. Asking for </w:t>
      </w:r>
      <w:r>
        <w:rPr>
          <w:b/>
          <w:bCs/>
        </w:rPr>
        <w:t xml:space="preserve">JSON</w:t>
      </w:r>
      <w:r>
        <w:t xml:space="preserve"> — a fixed format with named fields — lets Python read any field directly (e.g.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firm["order_date"]</w:t>
      </w:r>
      <w:r>
        <w:t xml:space="preserve">), check the result automatically (e.g. "are there 6 debarred firms, as the PDF says?"), and turn it into Excel rows with no manual work.</w:t>
      </w:r>
    </w:p>
    <w:p>
      <w:pPr>
        <w:spacing w:after="120"/>
      </w:pPr>
      <w:r>
        <w:t xml:space="preserve">A notice passes through four JSON shapes. The examples below follow one real notice — the 01.09.2025 PDF. Values are illustrative, read from the scan by eye; real values come from GLM.</w:t>
      </w:r>
    </w:p>
    <w:p>
      <w:pPr>
        <w:pStyle w:val="Heading2"/>
      </w:pPr>
      <w:r>
        <w:t xml:space="preserve">5.2 Notice — from the website (S1–S2)</w:t>
      </w:r>
    </w:p>
    <w:p>
      <w:pPr>
        <w:spacing w:after="120"/>
      </w:pPr>
      <w:r>
        <w:t xml:space="preserve">One row of the listing table, before anything is downloaded.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notice_id</w:t>
      </w:r>
      <w:r>
        <w:t xml:space="preserve"> is a unique name we create; every later file uses it, which is how all files are linked together.</w:t>
      </w:r>
    </w:p>
    <w:p>
      <w:pPr>
        <w:keepNext/>
        <w:keepLines/>
        <w:shd w:fill="F3F4F6" w:color="auto" w:val="clear"/>
        <w:spacing w:after="0" w:before="12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"notice_id": "2025-09-01_details-of-firms",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"title": "Details of firms debarred/put on hold/suspended etc. from doing business with MoD-reg.",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"listed_date": "2025-09-01",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"pdf_url": "https://www.mod.gov.in/dod/sites/default/files/details-of-firms.pdf",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"source_page": "https://www.mod.gov.in/dod/en/oms_orders_Archive?page=3"</w:t>
      </w:r>
    </w:p>
    <w:p>
      <w:pPr>
        <w:keepNext w:val="false"/>
        <w:keepLines/>
        <w:shd w:fill="F3F4F6" w:color="auto" w:val="clear"/>
        <w:spacing w:after="16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</w:pPr>
      <w:r>
        <w:t xml:space="preserve">5.3 DownloadedDoc — after download (S4)</w:t>
      </w:r>
    </w:p>
    <w:p>
      <w:pPr>
        <w:spacing w:after="120"/>
      </w:pPr>
      <w:r>
        <w:t xml:space="preserve">The same record plus where the PDF was saved.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sha256</w:t>
      </w:r>
      <w:r>
        <w:t xml:space="preserve"> is a fingerprint of the file: if MoD ever replaces the PDF at the same link, the fingerprint changes and the notice is processed again.</w:t>
      </w:r>
    </w:p>
    <w:p>
      <w:pPr>
        <w:keepNext/>
        <w:keepLines/>
        <w:shd w:fill="F3F4F6" w:color="auto" w:val="clear"/>
        <w:spacing w:after="0" w:before="12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...all Notice fields...,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"pdf_path": "data/pdfs/2025-09-01_details-of-firms.pdf",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"sha256": "9f2c…e1"</w:t>
      </w:r>
    </w:p>
    <w:p>
      <w:pPr>
        <w:keepNext w:val="false"/>
        <w:keepLines/>
        <w:shd w:fill="F3F4F6" w:color="auto" w:val="clear"/>
        <w:spacing w:after="16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</w:pPr>
      <w:r>
        <w:t xml:space="preserve">5.4 Extraction — what GLM returns (S5)</w:t>
      </w:r>
    </w:p>
    <w:p>
      <w:pPr>
        <w:spacing w:after="120"/>
      </w:pPr>
      <w:r>
        <w:t xml:space="preserve">The core of the system. Its nesting mirrors how the PDF itself is laid out:</w:t>
      </w:r>
    </w:p>
    <w:p>
      <w:pPr>
        <w:keepNext/>
        <w:keepLines/>
        <w:shd w:fill="F3F4F6" w:color="auto" w:val="clear"/>
        <w:spacing w:after="0" w:before="12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Notice (one PDF)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└── sections   (Debarred, Put on hold/Suspended)</w:t>
      </w:r>
    </w:p>
    <w:p>
      <w:pPr>
        <w:keepNext w:val="false"/>
        <w:keepLines/>
        <w:shd w:fill="F3F4F6" w:color="auto" w:val="clear"/>
        <w:spacing w:after="16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  └── firms (one entry per firm)</w:t>
      </w:r>
    </w:p>
    <w:p>
      <w:pPr>
        <w:keepNext/>
        <w:keepLines/>
        <w:shd w:fill="F3F4F6" w:color="auto" w:val="clear"/>
        <w:spacing w:after="0" w:before="12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  "notice_id": "2025-09-01_details-of-firms",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  "reference_no": "C-31013/1/2025-D(Vig.)-2",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  "as_on_date": "01.09.2025",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  "sections": [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      "category": "Debarred",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      "stated_total": 6,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      "firms": [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        { "s_no": 4,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          "firm_name": "M/s R. K. Machine Tools Ltd.",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          "location": "Ludhiana",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          "mod_division": "NDCD, DoO (C&amp;S), DDP",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          "order_ref": "Order No. 22(4)/2025/NDCD/DDP",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          "order_date": "01.04.2025" }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      ]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      "category": "Put on hold/Suspended",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      "stated_total": 15,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      "firms": [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        { "s_no": 1, "firm_name": "M/s Infotech Design System (IDS)",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          "location": "Mauritius",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          "mod_division": "D (Air-I)/Air Acquisition Wing, MoD",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          "order_ref": "MoD ID No. 31013/4/2008-D(Vig)",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          "order_date": "03.07.2014" },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        { "s_no": 2, "firm_name": "M/s IDS", "location": "Tunisia",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          "mod_division": "D (Air-I)/Air Acquisition Wing, MoD",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          "order_ref": "MoD ID No. 31013/4/2008-D(Vig)",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          "order_date": "03.07.2014" }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      ]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  ]</w:t>
      </w:r>
    </w:p>
    <w:p>
      <w:pPr>
        <w:keepNext w:val="false"/>
        <w:keepLines/>
        <w:shd w:fill="F3F4F6" w:color="auto" w:val="clear"/>
        <w:spacing w:after="160" w:before="0" w:line="240"/>
        <w:ind w:left="113" w:right="113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 / rule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What it means</w:t>
            </w:r>
          </w:p>
        </w:tc>
      </w:tr>
      <w:tr>
        <w:trPr>
          <w:cantSplit/>
          <w:tblHeader w:val="off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stated_total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The "Total 6" / "Total 15" printed in the PDF. GLM copies it; we then count the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firms</w:t>
            </w:r>
            <w:r>
              <w:t xml:space="preserve"> list. Printed 6 but 5 returned → a firm was missed → row flagged.</w:t>
            </w:r>
          </w:p>
        </w:tc>
      </w:tr>
      <w:tr>
        <w:trPr>
          <w:cantSplit/>
          <w:tblHeader w:val="off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Merged cells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IDS Mauritius and IDS Tunisia share one order in a single merged cell. The prompt makes GLM repeat it on each firm, so every firm is complete on its own.</w:t>
            </w:r>
          </w:p>
        </w:tc>
      </w:tr>
      <w:tr>
        <w:trPr>
          <w:cantSplit/>
          <w:tblHeader w:val="off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null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GLM could not read the value. Better than a guess: a wrong order number looks correct, a blank gets noticed.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5.5 Record — one flat row per firm (S6–S7)</w:t>
      </w:r>
    </w:p>
    <w:p>
      <w:pPr>
        <w:spacing w:after="120"/>
      </w:pPr>
      <w:r>
        <w:t xml:space="preserve">Excel cannot hold nesting, so each firm is flattened into one row and the notice and section details are copied onto it. </w:t>
      </w:r>
      <w:r>
        <w:rPr>
          <w:b/>
          <w:bCs/>
        </w:rPr>
        <w:t xml:space="preserve">One Record = one Excel row.</w:t>
      </w:r>
      <w:r>
        <w:t xml:space="preserve"> Each notice yields 21 records (6 + 15); six notices give about 126 rows in "All Records".</w:t>
      </w:r>
    </w:p>
    <w:p>
      <w:pPr>
        <w:keepNext/>
        <w:keepLines/>
        <w:shd w:fill="F3F4F6" w:color="auto" w:val="clear"/>
        <w:spacing w:after="0" w:before="12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"notice_id": "2025-09-01_details-of-firms",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"as_on_date": "2025-09-01",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"category": "Debarred",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"firm_name": "M/s R. K. Machine Tools Ltd.",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"firm_key": "r k machine tools ltd",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"location": "Ludhiana",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"mod_division": "NDCD, DoO (C&amp;S), DDP",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"order_ref": "Order No. 22(4)/2025/NDCD/DDP",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"order_date": "2025-04-01",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"pdf_url": "https://www.mod.gov.in/dod/sites/default/files/details-of-firms.pdf",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"needs_review": false</w:t>
      </w:r>
    </w:p>
    <w:p>
      <w:pPr>
        <w:keepNext w:val="false"/>
        <w:keepLines/>
        <w:shd w:fill="F3F4F6" w:color="auto" w:val="clear"/>
        <w:spacing w:after="16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Change from 5.4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Dates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01.04.2025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2025-04-01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ISO format so Excel sorts and filters dates correctly.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firm_key</w:t>
            </w:r>
            <w:r>
              <w:t xml:space="preserve"> added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Lowercase name with "M/s" and punctuation removed. OCR may read "M/s R. K. Machine Tools" one year and "Ms R.K. Machine Tools" the next; both become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 k machine tools ltd</w:t>
            </w:r>
            <w:r>
              <w:t xml:space="preserve">, so the Changes sheet knows they are the same firm.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needs_review</w:t>
            </w:r>
            <w:r>
              <w:t xml:space="preserve"> added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true</w:t>
            </w:r>
            <w:r>
              <w:t xml:space="preserve"> if the section totals did not match or a key field is empty.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5.6 JSON files on disk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2216"/>
        <w:gridCol w:w="4338"/>
      </w:tblGrid>
      <w:tr>
        <w:trPr>
          <w:cantSplit/>
          <w:tblHeader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2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Contains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Why keep it</w:t>
            </w:r>
          </w:p>
        </w:tc>
      </w:tr>
      <w:tr>
        <w:trPr>
          <w:cantSplit/>
          <w:tblHeader w:val="off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data/json/&lt;id&gt;.raw.json</w:t>
            </w:r>
          </w:p>
        </w:tc>
        <w:tc>
          <w:tcPr>
            <w:tcW w:type="dxa" w:w="2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GLM's exact reply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Saved before parsing. If our code breaks, fix it and re-parse without paying GLM again.</w:t>
            </w:r>
          </w:p>
        </w:tc>
      </w:tr>
      <w:tr>
        <w:trPr>
          <w:cantSplit/>
          <w:tblHeader w:val="off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data/json/&lt;id&gt;.clean.json</w:t>
            </w:r>
          </w:p>
        </w:tc>
        <w:tc>
          <w:tcPr>
            <w:tcW w:type="dxa" w:w="2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Validated Extraction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The trusted copy; Excel is always rebuilt from these.</w:t>
            </w:r>
          </w:p>
        </w:tc>
      </w:tr>
      <w:tr>
        <w:trPr>
          <w:cantSplit/>
          <w:tblHeader w:val="off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state/processed.json</w:t>
            </w:r>
          </w:p>
        </w:tc>
        <w:tc>
          <w:tcPr>
            <w:tcW w:type="dxa" w:w="2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Status of every PDF URL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Tells the next run what to skip (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done</w:t>
            </w:r>
            <w:r>
              <w:t xml:space="preserve">) and what to retry (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failed</w:t>
            </w:r>
            <w:r>
              <w:t xml:space="preserve">).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Example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state/processed.json</w:t>
      </w:r>
      <w:r>
        <w:t xml:space="preserve">:</w:t>
      </w:r>
    </w:p>
    <w:p>
      <w:pPr>
        <w:keepNext/>
        <w:keepLines/>
        <w:shd w:fill="F3F4F6" w:color="auto" w:val="clear"/>
        <w:spacing w:after="0" w:before="12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"https://www.mod.gov.in/dod/sites/default/files/details-of-firms.pdf":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{ "status": "done", "sha256": "9f2c…e1", "processed_at": "2026-10-05T14:30:00" },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"https://www.mod.gov.in/dod/sites/default/files/12_oms_order.pdf":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  { "status": "failed", "error": "GLM timeout", "processed_at": "2026-10-05T14:31:10" }</w:t>
      </w:r>
    </w:p>
    <w:p>
      <w:pPr>
        <w:keepNext w:val="false"/>
        <w:keepLines/>
        <w:shd w:fill="F3F4F6" w:color="auto" w:val="clear"/>
        <w:spacing w:after="16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1"/>
      </w:pPr>
      <w:r>
        <w:t xml:space="preserve">6. GLM Structuring Prompt</w:t>
      </w:r>
    </w:p>
    <w:p>
      <w:pPr>
        <w:spacing w:after="120"/>
      </w:pPr>
      <w:r>
        <w:t xml:space="preserve">Step 5a (GLM-OCR) needs no custom prompt. Step 5b sends the OCR Markdown to the GLM chat model with this system prompt (abridged; full text in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src/glm_structurer.py</w:t>
      </w:r>
      <w:r>
        <w:t xml:space="preserve">). It asks for strict JSON and the section totals, so validation can check the output against the PDF's own "Total N" figures. Expect to tune it after the first real run.</w:t>
      </w:r>
    </w:p>
    <w:p>
      <w:pPr>
        <w:keepNext/>
        <w:keepLines/>
        <w:shd w:fill="F3F4F6" w:color="auto" w:val="clear"/>
        <w:spacing w:after="0" w:before="12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You convert OCR text of a Government of India, Ministry of Defence notice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into JSON. The notice lists firms debarred / put on hold / suspended.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Return ONLY a JSON object matching this schema: {reference_no, as_on_date,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sections: [{category, stated_total, firms: [{s_no, firm_name, location,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mod_division, order_ref, order_date}]}]}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Rules: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- One entry per firm. If an order number/date or division applies to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several firms (a merged cell), copy it onto EACH of those firms.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- The table may continue across pages; treat it as one table.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- Copy text as printed; fix only obvious OCR spacing.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  Never invent values: use null if unreadable.</w:t>
      </w:r>
    </w:p>
    <w:p>
      <w:pPr>
        <w:keepNext w:val="false"/>
        <w:keepLines/>
        <w:shd w:fill="F3F4F6" w:color="auto" w:val="clear"/>
        <w:spacing w:after="16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- Ignore Hindi text, stamps, signatures, and page footers.</w:t>
      </w:r>
    </w:p>
    <w:p>
      <w:pPr>
        <w:pStyle w:val="Heading1"/>
      </w:pPr>
      <w:r>
        <w:t xml:space="preserve">7. Excel Output Design</w:t>
      </w:r>
    </w:p>
    <w:p>
      <w:pPr>
        <w:spacing w:after="120"/>
      </w:pPr>
      <w:r>
        <w:t xml:space="preserve">File: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output/debarment_list.xlsx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2602"/>
        <w:gridCol w:w="5302"/>
      </w:tblGrid>
      <w:tr>
        <w:trPr>
          <w:cantSplit/>
          <w:tblHeader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Sheet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One row per</w:t>
            </w:r>
          </w:p>
        </w:tc>
        <w:tc>
          <w:tcPr>
            <w:tcW w:type="dxa" w:w="5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Columns</w:t>
            </w:r>
          </w:p>
        </w:tc>
      </w:tr>
      <w:tr>
        <w:trPr>
          <w:cantSplit/>
          <w:tblHeader w:val="off"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Current Status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Firm in the latest notice (list in force today)</w:t>
            </w:r>
          </w:p>
        </w:tc>
        <w:tc>
          <w:tcPr>
            <w:tcW w:type="dxa" w:w="5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Category, S.No, Firm Name, Location, MoD Division, Order No., Order Date, As-On Date, PDF Link, Needs Review</w:t>
            </w:r>
          </w:p>
        </w:tc>
      </w:tr>
      <w:tr>
        <w:trPr>
          <w:cantSplit/>
          <w:tblHeader w:val="off"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All Records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Firm per notice</w:t>
            </w:r>
          </w:p>
        </w:tc>
        <w:tc>
          <w:tcPr>
            <w:tcW w:type="dxa" w:w="5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Notice Date, As-On Date, Reference No., Category, S.No, Firm Name, Location, MoD Division, Order No., Order Date, PDF Link, Needs Review, Review Reason</w:t>
            </w:r>
          </w:p>
        </w:tc>
      </w:tr>
      <w:tr>
        <w:trPr>
          <w:cantSplit/>
          <w:tblHeader w:val="off"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Changes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Change between consecutive snapshots</w:t>
            </w:r>
          </w:p>
        </w:tc>
        <w:tc>
          <w:tcPr>
            <w:tcW w:type="dxa" w:w="5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As-On Date, Compared With, Firm Name, Change (Added / Removed / Category changed), From, To, PDF Link</w:t>
            </w:r>
          </w:p>
        </w:tc>
      </w:tr>
      <w:tr>
        <w:trPr>
          <w:cantSplit/>
          <w:tblHeader w:val="off"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Run Log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Notice processed in this run</w:t>
            </w:r>
          </w:p>
        </w:tc>
        <w:tc>
          <w:tcPr>
            <w:tcW w:type="dxa" w:w="5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Notice, Notice Date, Status (success / failed / skipped), Firms Extracted, Rows Needing Review, Issues / Error, PDF Link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Formatting:</w:t>
      </w:r>
      <w:r>
        <w:t xml:space="preserve"> bold, frozen header row; auto-filter; set column widths; clickable PDF links;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needs_review</w:t>
      </w:r>
      <w:r>
        <w:t xml:space="preserve"> rows highlighted.</w:t>
      </w:r>
    </w:p>
    <w:p>
      <w:pPr>
        <w:pStyle w:val="Heading1"/>
      </w:pPr>
      <w:r>
        <w:t xml:space="preserve">8. Project Structure &amp; Tech Stack</w:t>
      </w:r>
    </w:p>
    <w:p>
      <w:pPr>
        <w:keepNext/>
        <w:keepLines/>
        <w:shd w:fill="F3F4F6" w:color="auto" w:val="clear"/>
        <w:spacing w:after="0" w:before="12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DEBAR/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├── main.py                 # orchestrator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├── config.yaml             # sources, keyword, GLM backends, retries, paths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├── .env                    # GLM_API_KEY  (gitignored)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├── requirements.txt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├── CLAUDE.md               # project notes and how to run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├── src/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│   ├── http.py             # shared session: User-Agent, certifi, retries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│   ├── scraper.py          # S1 + S2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│   ├── state.py            # S3 (+ fingerprint re-check)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│   ├── downloader.py       # S4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│   ├── glm_ocr.py          # S5a  (zai | ollama backend)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│   ├── glm_structurer.py   # S5b/c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│   ├── validator.py        # S6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│   ├── consolidate.py      # S7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│   └── excel_writer.py     # S8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├── tests/test_pipeline.py  # 24 offline tests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├── state/processed.json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├── data/{pdfs,ocr,json}/</w:t>
      </w:r>
    </w:p>
    <w:p>
      <w:pPr>
        <w:keepNext/>
        <w:keepLines/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├── output/debarment_list.xlsx</w:t>
      </w:r>
    </w:p>
    <w:p>
      <w:pPr>
        <w:keepNext w:val="false"/>
        <w:keepLines/>
        <w:shd w:fill="F3F4F6" w:color="auto" w:val="clear"/>
        <w:spacing w:after="160" w:before="0" w:line="240"/>
        <w:ind w:left="113" w:right="113"/>
      </w:pPr>
      <w:r>
        <w:rPr>
          <w:rFonts w:ascii="Consolas" w:cs="Consolas" w:eastAsia="Consolas" w:hAnsi="Consolas"/>
          <w:sz w:val="16"/>
          <w:szCs w:val="16"/>
        </w:rPr>
        <w:t xml:space="preserve">└── logs/run_YYYY-MM-DD.log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Library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HTTP requests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requests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certifi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HTML parsing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beautifulsoup4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Scraping fallback (only if the site ever becomes JS-rendered)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selenium</w:t>
            </w:r>
            <w:r>
              <w:t xml:space="preserve"> + headless Chrome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PDF → image (self-hosted OCR only)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pymupdf</w:t>
            </w:r>
            <w:r>
              <w:t xml:space="preserve"> (no Poppler needed)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OCR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GLM-OCR via Z.ai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layout_parsing</w:t>
            </w:r>
            <w:r>
              <w:t xml:space="preserve"> API (now) or Ollama on the GPU VM (later); plain HTTP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Structuring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GLM chat model via OpenAI-compatible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/chat/completions</w:t>
            </w:r>
            <w:r>
              <w:t xml:space="preserve"> (Z.ai now, Ollama later)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Excel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pandas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openpyxl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Config &amp; secrets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pyyaml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python-dotenv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9. Run Behaviour, Error Handling &amp; Scheduling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/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Run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What happens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First run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Finds 6 notices → downloads 6 → 6 GLM calls → writes the Excel file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Later runs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Finds 6 or more notices; only new, previously failed, or changed PDFs are sent to GLM; Excel rebuilt from all saved JSON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Run summary</w:t>
      </w:r>
      <w:r>
        <w:t xml:space="preserve"> printed at the end, e.g.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found=197  matched=6  new=1  changed=0  extracted=1  failed=0  needs_review=0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Changed PDFs:</w:t>
      </w:r>
      <w:r>
        <w:t xml:space="preserve"> done notices are re-downloaded and fingerprinted each run; if MoD replaced the file, it is re-extracted automatically.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Commands:</w:t>
      </w:r>
      <w:r>
        <w:t xml:space="preserve">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main.py</w:t>
      </w:r>
      <w:r>
        <w:t xml:space="preserve"> (full run),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main.py --no-glm</w:t>
      </w:r>
      <w:r>
        <w:t xml:space="preserve"> (discover + download only).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Tests:</w:t>
      </w:r>
      <w:r>
        <w:t xml:space="preserve">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.venv/bin/python -m unittest tests/test_pipeline.py</w:t>
      </w:r>
      <w:r>
        <w:t xml:space="preserve"> runs 24 offline tests (keyword matching, page parsing, dates, firm matching, validation, change detection, Excel, state).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Error isolation:</w:t>
      </w:r>
      <w:r>
        <w:t xml:space="preserve"> a failed notice is logged and skipped so the rest of the run continues; the next run retries it automatically.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Hard stops:</w:t>
      </w:r>
      <w:r>
        <w:t xml:space="preserve"> the run stops only if the site is unreachable or its table layout has changed.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Logging:</w:t>
      </w:r>
      <w:r>
        <w:t xml:space="preserve"> Python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logging</w:t>
      </w:r>
      <w:r>
        <w:t xml:space="preserve"> to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logs/run_YYYY-MM-DD.log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Scheduling (optional):</w:t>
      </w:r>
      <w:r>
        <w:t xml:space="preserve"> a monthly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cron</w:t>
      </w:r>
      <w:r>
        <w:t xml:space="preserve"> job (macOS/Linux) or Task Scheduler (Windows), since new snapshots appear every few months. Optionally email the Excel or alert when new debarments appear.</w:t>
      </w:r>
    </w:p>
    <w:p>
      <w:pPr>
        <w:pStyle w:val="Heading1"/>
      </w:pPr>
      <w:r>
        <w:t xml:space="preserve">10. Status &amp; Open Decisions</w:t>
      </w:r>
    </w:p>
    <w:p>
      <w:pPr>
        <w:spacing w:after="120"/>
      </w:pPr>
      <w:r>
        <w:rPr>
          <w:b/>
          <w:bCs/>
        </w:rPr>
        <w:t xml:space="preserve">Decided:</w:t>
      </w:r>
      <w:r>
        <w:t xml:space="preserve"> GLM-OCR +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glm-4.7-flash</w:t>
      </w:r>
      <w:r>
        <w:t xml:space="preserve"> via the hosted Z.ai API for now; move to a self-hosted GPU VM (Ollama) later via config.</w:t>
      </w:r>
    </w:p>
    <w:p>
      <w:pPr>
        <w:spacing w:after="120"/>
      </w:pPr>
      <w:r>
        <w:rPr>
          <w:b/>
          <w:bCs/>
        </w:rPr>
        <w:t xml:space="preserve">Built and tested:</w:t>
      </w:r>
      <w:r>
        <w:t xml:space="preserve"> all stages; live discover + download (197 rows, 6 matches, 6 PDFs); 24 offline tests pass. </w:t>
      </w:r>
      <w:r>
        <w:rPr>
          <w:b/>
          <w:bCs/>
        </w:rPr>
        <w:t xml:space="preserve">Not yet run:</w:t>
      </w:r>
      <w:r>
        <w:t xml:space="preserve"> the GLM steps, pending a Z.ai API key.</w:t>
      </w:r>
    </w:p>
    <w:p>
      <w:pPr>
        <w:spacing w:after="120"/>
      </w:pPr>
      <w:r>
        <w:rPr>
          <w:b/>
          <w:bCs/>
        </w:rPr>
        <w:t xml:space="preserve">Still open: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Prompt tuning</w:t>
      </w:r>
      <w:r>
        <w:t xml:space="preserve"> after the first real run, checked against the PDFs by hand.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VM chat model</w:t>
      </w:r>
      <w:r>
        <w:t xml:space="preserve">, which depends on the VM's GPU memory.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Excel scope:</w:t>
      </w:r>
      <w:r>
        <w:t xml:space="preserve"> keep the Current Status and Changes sheets, or only All Records?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Frequency:</w:t>
      </w:r>
      <w:r>
        <w:t xml:space="preserve"> one-time run or a monthly schedule?</w:t>
      </w:r>
    </w:p>
    <w:p>
      <w:pPr>
        <w:pStyle w:val="Heading1"/>
      </w:pPr>
      <w:r>
        <w:t xml:space="preserve">11. Sources</w:t>
      </w:r>
    </w:p>
    <w:p>
      <w:pPr>
        <w:pStyle w:val="ListParagraph"/>
        <w:numPr>
          <w:ilvl w:val="0"/>
          <w:numId w:val="3"/>
        </w:numPr>
      </w:pPr>
      <w:hyperlink w:history="1" r:id="rId3ebknjsetjayhnedvy1yu">
        <w:r>
          <w:rPr>
            <w:rStyle w:val="Hyperlink"/>
          </w:rPr>
          <w:t xml:space="preserve">OMs &amp; Orders Archive</w:t>
        </w:r>
      </w:hyperlink>
      <w:r>
        <w:rPr>
          <w:color w:val="666666"/>
          <w:sz w:val="18"/>
          <w:szCs w:val="18"/>
        </w:rPr>
        <w:t xml:space="preserve"> — https://www.mod.gov.in/dod/en/oms_orders_Archive</w:t>
      </w:r>
    </w:p>
    <w:p>
      <w:pPr>
        <w:pStyle w:val="ListParagraph"/>
        <w:numPr>
          <w:ilvl w:val="0"/>
          <w:numId w:val="3"/>
        </w:numPr>
      </w:pPr>
      <w:hyperlink w:history="1" r:id="rIdzlbhg8_v_ltndmtiynpya">
        <w:r>
          <w:rPr>
            <w:rStyle w:val="Hyperlink"/>
          </w:rPr>
          <w:t xml:space="preserve">OMs &amp; Orders (current)</w:t>
        </w:r>
      </w:hyperlink>
      <w:r>
        <w:rPr>
          <w:color w:val="666666"/>
          <w:sz w:val="18"/>
          <w:szCs w:val="18"/>
        </w:rPr>
        <w:t xml:space="preserve"> — https://www.mod.gov.in/dod/en/oms_orders</w:t>
      </w:r>
    </w:p>
    <w:p>
      <w:pPr>
        <w:pStyle w:val="ListParagraph"/>
        <w:numPr>
          <w:ilvl w:val="0"/>
          <w:numId w:val="3"/>
        </w:numPr>
      </w:pPr>
      <w:hyperlink w:history="1" r:id="rIdjx4wo-zz2l_rjlocwc6un">
        <w:r>
          <w:rPr>
            <w:rStyle w:val="Hyperlink"/>
          </w:rPr>
          <w:t xml:space="preserve">Sample notice — as on 01.09.2025</w:t>
        </w:r>
      </w:hyperlink>
      <w:r>
        <w:rPr>
          <w:color w:val="666666"/>
          <w:sz w:val="18"/>
          <w:szCs w:val="18"/>
        </w:rPr>
        <w:t xml:space="preserve"> — https://www.mod.gov.in/dod/sites/default/files/details-of-firms.pdf</w:t>
      </w:r>
    </w:p>
    <w:p>
      <w:pPr>
        <w:pStyle w:val="ListParagraph"/>
        <w:numPr>
          <w:ilvl w:val="0"/>
          <w:numId w:val="3"/>
        </w:numPr>
      </w:pPr>
      <w:hyperlink w:history="1" r:id="rIdguekbmo9rm6kpdio1mwkg">
        <w:r>
          <w:rPr>
            <w:rStyle w:val="Hyperlink"/>
          </w:rPr>
          <w:t xml:space="preserve">Sample notice — 10.02.2023</w:t>
        </w:r>
      </w:hyperlink>
      <w:r>
        <w:rPr>
          <w:color w:val="666666"/>
          <w:sz w:val="18"/>
          <w:szCs w:val="18"/>
        </w:rPr>
        <w:t xml:space="preserve"> — https://www.mod.gov.in/dod/sites/default/files/MX-M464N_20230210_132532_0.pdf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MoD Debarment Extraction Agent — Architecture   · 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b/>
      <w:bCs/>
      <w:color w:val="2E74B5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3ebknjsetjayhnedvy1yu" Type="http://schemas.openxmlformats.org/officeDocument/2006/relationships/hyperlink" Target="https://www.mod.gov.in/dod/en/oms_orders_Archive" TargetMode="External"/><Relationship Id="rIdzlbhg8_v_ltndmtiynpya" Type="http://schemas.openxmlformats.org/officeDocument/2006/relationships/hyperlink" Target="https://www.mod.gov.in/dod/en/oms_orders" TargetMode="External"/><Relationship Id="rIdjx4wo-zz2l_rjlocwc6un" Type="http://schemas.openxmlformats.org/officeDocument/2006/relationships/hyperlink" Target="https://www.mod.gov.in/dod/sites/default/files/details-of-firms.pdf" TargetMode="External"/><Relationship Id="rIdguekbmo9rm6kpdio1mwkg" Type="http://schemas.openxmlformats.org/officeDocument/2006/relationships/hyperlink" Target="https://www.mod.gov.in/dod/sites/default/files/MX-M464N_20230210_132532_0.pdf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 Debarment Extraction Agent — Architecture</dc:title>
  <dc:creator>L&amp;T PES</dc:creator>
  <cp:lastModifiedBy>Un-named</cp:lastModifiedBy>
  <cp:revision>1</cp:revision>
  <dcterms:created xsi:type="dcterms:W3CDTF">2026-10-05T10:14:42.413Z</dcterms:created>
  <dcterms:modified xsi:type="dcterms:W3CDTF">2026-10-05T10:14:42.423Z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