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21DF" w14:textId="77777777" w:rsidR="00B20203" w:rsidRDefault="00000000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Case Study 3: Fraud Detection in Online Banking</w:t>
      </w:r>
    </w:p>
    <w:p w14:paraId="2A3621E0" w14:textId="77777777" w:rsidR="00B20203" w:rsidRDefault="00000000">
      <w:pPr>
        <w:spacing w:line="259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Dataset Source: </w:t>
      </w:r>
      <w:r>
        <w:rPr>
          <w:rFonts w:ascii="Times New Roman" w:hAnsi="Times New Roman" w:cs="Times New Roman"/>
          <w:i/>
          <w:iCs/>
        </w:rPr>
        <w:t>Kaggle – Credit Card Fraud Detection Dataset</w:t>
      </w:r>
    </w:p>
    <w:p w14:paraId="2A3621E1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Background</w:t>
      </w:r>
    </w:p>
    <w:p w14:paraId="2A3621E2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bank is experiencing an increase in fraudulent online transactions. Fraud transactions lead to financial losses, reduced customer trust, and legal risks.</w:t>
      </w:r>
    </w:p>
    <w:p w14:paraId="2A3621E3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bank collects transaction data including:</w:t>
      </w:r>
    </w:p>
    <w:p w14:paraId="2A3621E4" w14:textId="77777777" w:rsidR="00B20203" w:rsidRDefault="0000000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 Amount</w:t>
      </w:r>
    </w:p>
    <w:p w14:paraId="2A3621E5" w14:textId="77777777" w:rsidR="00B20203" w:rsidRDefault="0000000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of Transaction</w:t>
      </w:r>
    </w:p>
    <w:p w14:paraId="2A3621E6" w14:textId="77777777" w:rsidR="00B20203" w:rsidRDefault="0000000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/ Transaction behaviour</w:t>
      </w:r>
    </w:p>
    <w:p w14:paraId="2A3621E7" w14:textId="77777777" w:rsidR="00B20203" w:rsidRDefault="0000000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Spending History</w:t>
      </w:r>
    </w:p>
    <w:p w14:paraId="2A3621E8" w14:textId="77777777" w:rsidR="00B20203" w:rsidRDefault="0000000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Merchant Type (conceptual in real banking systems)</w:t>
      </w:r>
    </w:p>
    <w:p w14:paraId="2A3621E9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this data, the goal is to detect fraudulent transactions using machine learning techniques.</w:t>
      </w:r>
    </w:p>
    <w:p w14:paraId="2A3621EA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2FF" wp14:editId="2A362300">
            <wp:extent cx="5039995" cy="2735580"/>
            <wp:effectExtent l="19050" t="19050" r="27305" b="26670"/>
            <wp:docPr id="8697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6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6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1EB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Statement</w:t>
      </w:r>
    </w:p>
    <w:p w14:paraId="2A3621EC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Fraud detection is defined as a </w:t>
      </w:r>
      <w:r>
        <w:rPr>
          <w:rFonts w:ascii="Times New Roman" w:hAnsi="Times New Roman" w:cs="Times New Roman"/>
          <w:b/>
          <w:bCs/>
        </w:rPr>
        <w:t>binary classification problem</w:t>
      </w:r>
      <w:r>
        <w:rPr>
          <w:rFonts w:ascii="Times New Roman" w:hAnsi="Times New Roman" w:cs="Times New Roman"/>
        </w:rPr>
        <w:t>:</w:t>
      </w:r>
    </w:p>
    <w:p w14:paraId="2A3621ED" w14:textId="77777777" w:rsidR="00B20203" w:rsidRDefault="00000000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Class 0 → Legitimate Transaction</w:t>
      </w:r>
    </w:p>
    <w:p w14:paraId="2A3621EE" w14:textId="77777777" w:rsidR="00B20203" w:rsidRDefault="00000000">
      <w:pPr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Class 1 → Fraudulent Transaction</w:t>
      </w:r>
    </w:p>
    <w:p w14:paraId="2A3621EF" w14:textId="77777777" w:rsidR="00B20203" w:rsidRDefault="00000000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Goal:</w:t>
      </w:r>
    </w:p>
    <w:p w14:paraId="2A3621F0" w14:textId="77777777" w:rsidR="00B20203" w:rsidRDefault="00000000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maximum fraud cases</w:t>
      </w:r>
    </w:p>
    <w:p w14:paraId="2A3621F1" w14:textId="77777777" w:rsidR="00B20203" w:rsidRDefault="00000000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Minimize false alarms</w:t>
      </w:r>
    </w:p>
    <w:p w14:paraId="2A3621F2" w14:textId="77777777" w:rsidR="00B20203" w:rsidRDefault="00000000">
      <w:pPr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high model accuracy</w:t>
      </w:r>
    </w:p>
    <w:p w14:paraId="2A3621F3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Class Imbalance Issue </w:t>
      </w:r>
    </w:p>
    <w:p w14:paraId="2A3621F4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real banking systems, fraud transactions are extremely rare.</w:t>
      </w:r>
    </w:p>
    <w:p w14:paraId="2A3621F5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dataset:</w:t>
      </w:r>
    </w:p>
    <w:p w14:paraId="2A3621F6" w14:textId="77777777" w:rsidR="00B20203" w:rsidRDefault="00000000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transactions = </w:t>
      </w:r>
      <w:r>
        <w:rPr>
          <w:rFonts w:ascii="Times New Roman" w:hAnsi="Times New Roman" w:cs="Times New Roman"/>
          <w:b/>
          <w:bCs/>
        </w:rPr>
        <w:t>71396</w:t>
      </w:r>
    </w:p>
    <w:p w14:paraId="2A3621F7" w14:textId="77777777" w:rsidR="00B20203" w:rsidRDefault="00000000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Fraud transactions = </w:t>
      </w:r>
      <w:r>
        <w:rPr>
          <w:rFonts w:ascii="Times New Roman" w:hAnsi="Times New Roman" w:cs="Times New Roman"/>
          <w:b/>
          <w:bCs/>
        </w:rPr>
        <w:t>31</w:t>
      </w:r>
    </w:p>
    <w:p w14:paraId="2A3621F8" w14:textId="77777777" w:rsidR="00B20203" w:rsidRDefault="00000000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Fraud Percentage ≈ </w:t>
      </w:r>
      <w:r>
        <w:rPr>
          <w:rFonts w:ascii="Times New Roman" w:hAnsi="Times New Roman" w:cs="Times New Roman"/>
          <w:b/>
          <w:bCs/>
        </w:rPr>
        <w:t>0.25%</w:t>
      </w:r>
    </w:p>
    <w:p w14:paraId="2A3621F9" w14:textId="77777777" w:rsidR="00B20203" w:rsidRDefault="00000000">
      <w:pPr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Genuine transactions = </w:t>
      </w:r>
      <w:r>
        <w:rPr>
          <w:rFonts w:ascii="Times New Roman" w:hAnsi="Times New Roman" w:cs="Times New Roman"/>
          <w:b/>
          <w:bCs/>
        </w:rPr>
        <w:t>99.75%</w:t>
      </w:r>
    </w:p>
    <w:p w14:paraId="2A3621FA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creates a </w:t>
      </w:r>
      <w:proofErr w:type="gramStart"/>
      <w:r>
        <w:rPr>
          <w:rFonts w:ascii="Times New Roman" w:hAnsi="Times New Roman" w:cs="Times New Roman"/>
          <w:b/>
          <w:bCs/>
        </w:rPr>
        <w:t>high class</w:t>
      </w:r>
      <w:proofErr w:type="gramEnd"/>
      <w:r>
        <w:rPr>
          <w:rFonts w:ascii="Times New Roman" w:hAnsi="Times New Roman" w:cs="Times New Roman"/>
          <w:b/>
          <w:bCs/>
        </w:rPr>
        <w:t xml:space="preserve"> imbalance problem</w:t>
      </w:r>
      <w:r>
        <w:rPr>
          <w:rFonts w:ascii="Times New Roman" w:hAnsi="Times New Roman" w:cs="Times New Roman"/>
        </w:rPr>
        <w:t>.</w:t>
      </w:r>
    </w:p>
    <w:p w14:paraId="2A3621FB" w14:textId="77777777" w:rsidR="00B20203" w:rsidRDefault="00000000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is this dangerous?</w:t>
      </w:r>
    </w:p>
    <w:p w14:paraId="2A3621FC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99% transactions are genuine:</w:t>
      </w:r>
    </w:p>
    <w:p w14:paraId="2A3621FD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model predicting everything as genuine will show:</w:t>
      </w:r>
    </w:p>
    <w:p w14:paraId="2A3621FE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99% Accuracy</w:t>
      </w:r>
      <w:r>
        <w:rPr>
          <w:rFonts w:ascii="Times New Roman" w:hAnsi="Times New Roman" w:cs="Times New Roman"/>
        </w:rPr>
        <w:br/>
        <w:t>0% Fraud Detection</w:t>
      </w:r>
    </w:p>
    <w:p w14:paraId="2A3621FF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w:r>
        <w:rPr>
          <w:rFonts w:ascii="Times New Roman" w:hAnsi="Times New Roman" w:cs="Times New Roman"/>
          <w:b/>
          <w:bCs/>
        </w:rPr>
        <w:t>accuracy alone is misleading</w:t>
      </w:r>
      <w:r>
        <w:rPr>
          <w:rFonts w:ascii="Times New Roman" w:hAnsi="Times New Roman" w:cs="Times New Roman"/>
        </w:rPr>
        <w:t>.</w:t>
      </w:r>
    </w:p>
    <w:p w14:paraId="2A362200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1" wp14:editId="2A362302">
            <wp:extent cx="5039995" cy="2747010"/>
            <wp:effectExtent l="19050" t="19050" r="27305" b="15240"/>
            <wp:docPr id="3629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7845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72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01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Processing</w:t>
      </w:r>
    </w:p>
    <w:p w14:paraId="2A362202" w14:textId="77777777" w:rsidR="00B2020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Handling Imbalanced Data (SMOTE)</w:t>
      </w:r>
    </w:p>
    <w:p w14:paraId="2A362203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use </w:t>
      </w:r>
      <w:r>
        <w:rPr>
          <w:rFonts w:ascii="Times New Roman" w:hAnsi="Times New Roman" w:cs="Times New Roman"/>
          <w:b/>
          <w:bCs/>
        </w:rPr>
        <w:t>SMOTE (Synthetic Minority Over-sampling Technique)</w:t>
      </w:r>
      <w:r>
        <w:rPr>
          <w:rFonts w:ascii="Times New Roman" w:hAnsi="Times New Roman" w:cs="Times New Roman"/>
        </w:rPr>
        <w:t>.</w:t>
      </w:r>
    </w:p>
    <w:p w14:paraId="2A362204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Concept:</w:t>
      </w:r>
    </w:p>
    <w:p w14:paraId="2A362205" w14:textId="77777777" w:rsidR="00B20203" w:rsidRDefault="00000000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Generates synthetic fraud samples</w:t>
      </w:r>
    </w:p>
    <w:p w14:paraId="2A362206" w14:textId="77777777" w:rsidR="00B20203" w:rsidRDefault="00000000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Balances minority class</w:t>
      </w:r>
    </w:p>
    <w:p w14:paraId="2A362207" w14:textId="77777777" w:rsidR="00B20203" w:rsidRDefault="00000000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only on training data</w:t>
      </w:r>
    </w:p>
    <w:p w14:paraId="2A362208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Why? To prevent model bias toward majority class.</w:t>
      </w:r>
    </w:p>
    <w:p w14:paraId="2A362209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3" wp14:editId="2A362304">
            <wp:extent cx="5039995" cy="2744470"/>
            <wp:effectExtent l="19050" t="19050" r="27305" b="17780"/>
            <wp:docPr id="19100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384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0A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 Engineering</w:t>
      </w:r>
    </w:p>
    <w:p w14:paraId="2A36220B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engineering improves fraud detection performance.</w:t>
      </w:r>
    </w:p>
    <w:p w14:paraId="2A36220C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Kaggle dataset contains:</w:t>
      </w:r>
    </w:p>
    <w:p w14:paraId="2A36220D" w14:textId="77777777" w:rsidR="00B20203" w:rsidRDefault="00000000">
      <w:pPr>
        <w:spacing w:line="259" w:lineRule="auto"/>
        <w:ind w:left="360"/>
        <w:rPr>
          <w:rFonts w:ascii="Times New Roman" w:hAnsi="Times New Roman" w:cs="Times New Roman"/>
          <w:i/>
          <w:iCs/>
        </w:rPr>
      </w:pPr>
      <w:proofErr w:type="gramStart"/>
      <w:r>
        <w:rPr>
          <w:rFonts w:ascii="Times New Roman" w:hAnsi="Times New Roman" w:cs="Times New Roman"/>
          <w:i/>
          <w:iCs/>
        </w:rPr>
        <w:t>Time ,Amount ,PCA</w:t>
      </w:r>
      <w:proofErr w:type="gramEnd"/>
      <w:r>
        <w:rPr>
          <w:rFonts w:ascii="Times New Roman" w:hAnsi="Times New Roman" w:cs="Times New Roman"/>
          <w:i/>
          <w:iCs/>
        </w:rPr>
        <w:t xml:space="preserve"> features (V1–V28</w:t>
      </w:r>
      <w:proofErr w:type="gramStart"/>
      <w:r>
        <w:rPr>
          <w:rFonts w:ascii="Times New Roman" w:hAnsi="Times New Roman" w:cs="Times New Roman"/>
          <w:i/>
          <w:iCs/>
        </w:rPr>
        <w:t>) ,Class</w:t>
      </w:r>
      <w:proofErr w:type="gramEnd"/>
    </w:p>
    <w:p w14:paraId="2A36220E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Engineered features:</w:t>
      </w:r>
    </w:p>
    <w:p w14:paraId="2A36220F" w14:textId="77777777" w:rsidR="00B2020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Transaction Hour -</w:t>
      </w:r>
      <w:r>
        <w:t xml:space="preserve"> </w:t>
      </w:r>
      <w:r>
        <w:rPr>
          <w:rFonts w:ascii="Times New Roman" w:hAnsi="Times New Roman" w:cs="Times New Roman"/>
        </w:rPr>
        <w:t>Fraud often occurs at unusual hours</w:t>
      </w:r>
    </w:p>
    <w:p w14:paraId="2A362210" w14:textId="77777777" w:rsidR="00B2020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Night Transaction Flag - </w:t>
      </w:r>
      <w:r>
        <w:rPr>
          <w:rFonts w:ascii="Times New Roman" w:hAnsi="Times New Roman" w:cs="Times New Roman"/>
        </w:rPr>
        <w:t>12 AM–6 AM flagged as suspicious</w:t>
      </w:r>
    </w:p>
    <w:p w14:paraId="2A362211" w14:textId="77777777" w:rsidR="00B2020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Log Amount - </w:t>
      </w:r>
      <w:r>
        <w:rPr>
          <w:rFonts w:ascii="Times New Roman" w:hAnsi="Times New Roman" w:cs="Times New Roman"/>
        </w:rPr>
        <w:t>Reduces skew in transaction amounts</w:t>
      </w:r>
    </w:p>
    <w:p w14:paraId="2A362212" w14:textId="77777777" w:rsidR="00B2020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High Amount Flag - </w:t>
      </w:r>
      <w:r>
        <w:rPr>
          <w:rFonts w:ascii="Times New Roman" w:hAnsi="Times New Roman" w:cs="Times New Roman"/>
        </w:rPr>
        <w:t>Transactions above 95th percentile marked high risk.</w:t>
      </w:r>
    </w:p>
    <w:p w14:paraId="2A362213" w14:textId="77777777" w:rsidR="00B20203" w:rsidRDefault="00B20203">
      <w:pPr>
        <w:pStyle w:val="ListParagraph"/>
        <w:rPr>
          <w:rFonts w:ascii="Times New Roman" w:hAnsi="Times New Roman" w:cs="Times New Roman"/>
        </w:rPr>
      </w:pPr>
    </w:p>
    <w:p w14:paraId="2A362214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5" wp14:editId="2A362306">
            <wp:extent cx="5039995" cy="2739390"/>
            <wp:effectExtent l="19050" t="19050" r="27305" b="22860"/>
            <wp:docPr id="4787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68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9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15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Descriptive Analytics</w:t>
      </w:r>
    </w:p>
    <w:p w14:paraId="2A362216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Before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, fraud patterns were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>.</w:t>
      </w:r>
    </w:p>
    <w:p w14:paraId="2A362217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Fraud by Time of Day - </w:t>
      </w:r>
      <w:r>
        <w:rPr>
          <w:rFonts w:ascii="Times New Roman" w:hAnsi="Times New Roman" w:cs="Times New Roman"/>
        </w:rPr>
        <w:t>Night transactions showed higher fraud probability.</w:t>
      </w:r>
    </w:p>
    <w:p w14:paraId="2A362218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Visualization: Bar Plot</w:t>
      </w:r>
    </w:p>
    <w:p w14:paraId="2A362219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Fraud by Transaction Amount - </w:t>
      </w:r>
      <w:r>
        <w:rPr>
          <w:rFonts w:ascii="Times New Roman" w:hAnsi="Times New Roman" w:cs="Times New Roman"/>
        </w:rPr>
        <w:t xml:space="preserve">Fraud occurs in Very small test transactions or </w:t>
      </w:r>
      <w:proofErr w:type="gramStart"/>
      <w:r>
        <w:rPr>
          <w:rFonts w:ascii="Times New Roman" w:hAnsi="Times New Roman" w:cs="Times New Roman"/>
        </w:rPr>
        <w:t>Very</w:t>
      </w:r>
      <w:proofErr w:type="gramEnd"/>
      <w:r>
        <w:rPr>
          <w:rFonts w:ascii="Times New Roman" w:hAnsi="Times New Roman" w:cs="Times New Roman"/>
        </w:rPr>
        <w:t xml:space="preserve"> large suspicious transfers</w:t>
      </w:r>
    </w:p>
    <w:p w14:paraId="2A36221A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Visualization: Boxplot</w:t>
      </w:r>
    </w:p>
    <w:p w14:paraId="2A36221B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7" wp14:editId="2A362308">
            <wp:extent cx="5039995" cy="2745105"/>
            <wp:effectExtent l="19050" t="19050" r="27305" b="17145"/>
            <wp:docPr id="20691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31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1C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9" wp14:editId="2A36230A">
            <wp:extent cx="5039995" cy="2737485"/>
            <wp:effectExtent l="19050" t="19050" r="27305" b="24765"/>
            <wp:docPr id="16118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03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7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1D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Evaluation Metrics</w:t>
      </w:r>
    </w:p>
    <w:p w14:paraId="2A36221E" w14:textId="77777777" w:rsidR="00B20203" w:rsidRDefault="00000000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Confusion Matrix</w:t>
      </w:r>
    </w:p>
    <w:p w14:paraId="2A36221F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Shows: True Positive (TP</w:t>
      </w:r>
      <w:proofErr w:type="gramStart"/>
      <w:r>
        <w:rPr>
          <w:rFonts w:ascii="Times New Roman" w:hAnsi="Times New Roman" w:cs="Times New Roman"/>
        </w:rPr>
        <w:t>) ,False</w:t>
      </w:r>
      <w:proofErr w:type="gramEnd"/>
      <w:r>
        <w:rPr>
          <w:rFonts w:ascii="Times New Roman" w:hAnsi="Times New Roman" w:cs="Times New Roman"/>
        </w:rPr>
        <w:t xml:space="preserve"> Positive (FP</w:t>
      </w:r>
      <w:proofErr w:type="gramStart"/>
      <w:r>
        <w:rPr>
          <w:rFonts w:ascii="Times New Roman" w:hAnsi="Times New Roman" w:cs="Times New Roman"/>
        </w:rPr>
        <w:t>) ,False</w:t>
      </w:r>
      <w:proofErr w:type="gramEnd"/>
      <w:r>
        <w:rPr>
          <w:rFonts w:ascii="Times New Roman" w:hAnsi="Times New Roman" w:cs="Times New Roman"/>
        </w:rPr>
        <w:t xml:space="preserve"> Negative (FN</w:t>
      </w:r>
      <w:proofErr w:type="gramStart"/>
      <w:r>
        <w:rPr>
          <w:rFonts w:ascii="Times New Roman" w:hAnsi="Times New Roman" w:cs="Times New Roman"/>
        </w:rPr>
        <w:t>) ,True</w:t>
      </w:r>
      <w:proofErr w:type="gramEnd"/>
      <w:r>
        <w:rPr>
          <w:rFonts w:ascii="Times New Roman" w:hAnsi="Times New Roman" w:cs="Times New Roman"/>
        </w:rPr>
        <w:t xml:space="preserve"> Negative (TN)</w:t>
      </w:r>
    </w:p>
    <w:p w14:paraId="2A362220" w14:textId="77777777" w:rsidR="00B20203" w:rsidRDefault="00000000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Precision</w:t>
      </w:r>
    </w:p>
    <w:p w14:paraId="2A362221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Precision = TP / (TP + FP)</w:t>
      </w:r>
    </w:p>
    <w:p w14:paraId="2A362222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predicted fraud, how many were actually fraud? Important to reduce false alarms.</w:t>
      </w:r>
    </w:p>
    <w:p w14:paraId="2A362223" w14:textId="77777777" w:rsidR="00B20203" w:rsidRDefault="00000000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Recall (Most Important)</w:t>
      </w:r>
    </w:p>
    <w:p w14:paraId="2A362224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 = TP / (TP + FN)</w:t>
      </w:r>
    </w:p>
    <w:p w14:paraId="2A362225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actual fraud, how many did we detect?</w:t>
      </w:r>
    </w:p>
    <w:p w14:paraId="2A362226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fraud detection: False Negative is more dangerous than False Positive.</w:t>
      </w:r>
    </w:p>
    <w:p w14:paraId="2A362227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fraud is predicted as genuine:</w:t>
      </w:r>
    </w:p>
    <w:p w14:paraId="2A362228" w14:textId="77777777" w:rsidR="00B20203" w:rsidRDefault="00000000">
      <w:pPr>
        <w:numPr>
          <w:ilvl w:val="0"/>
          <w:numId w:val="9"/>
        </w:numPr>
        <w:tabs>
          <w:tab w:val="clear" w:pos="720"/>
          <w:tab w:val="left" w:pos="1800"/>
        </w:tabs>
        <w:spacing w:line="259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 loses money</w:t>
      </w:r>
    </w:p>
    <w:p w14:paraId="2A362229" w14:textId="77777777" w:rsidR="00B20203" w:rsidRDefault="00000000">
      <w:pPr>
        <w:numPr>
          <w:ilvl w:val="0"/>
          <w:numId w:val="9"/>
        </w:numPr>
        <w:tabs>
          <w:tab w:val="clear" w:pos="720"/>
          <w:tab w:val="left" w:pos="1800"/>
        </w:tabs>
        <w:spacing w:line="259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trust reduces</w:t>
      </w:r>
    </w:p>
    <w:p w14:paraId="2A36222A" w14:textId="77777777" w:rsidR="00B20203" w:rsidRDefault="00000000">
      <w:pPr>
        <w:numPr>
          <w:ilvl w:val="0"/>
          <w:numId w:val="9"/>
        </w:numPr>
        <w:tabs>
          <w:tab w:val="clear" w:pos="720"/>
          <w:tab w:val="left" w:pos="1800"/>
        </w:tabs>
        <w:spacing w:line="259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Legal risks increase</w:t>
      </w:r>
    </w:p>
    <w:p w14:paraId="2A36222B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 High Recall is prioritized.</w:t>
      </w:r>
    </w:p>
    <w:p w14:paraId="2A36222C" w14:textId="77777777" w:rsidR="00B20203" w:rsidRDefault="00000000">
      <w:pPr>
        <w:pStyle w:val="ListParagraph"/>
        <w:numPr>
          <w:ilvl w:val="0"/>
          <w:numId w:val="6"/>
        </w:num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F1 Score</w:t>
      </w:r>
    </w:p>
    <w:p w14:paraId="2A36222D" w14:textId="77777777" w:rsidR="00B20203" w:rsidRDefault="00000000">
      <w:pPr>
        <w:spacing w:line="259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Balances precision and recall.</w:t>
      </w:r>
    </w:p>
    <w:p w14:paraId="2A36222E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Predictive Models Used</w:t>
      </w:r>
    </w:p>
    <w:p w14:paraId="2A36222F" w14:textId="77777777" w:rsidR="00B20203" w:rsidRDefault="00000000">
      <w:pPr>
        <w:spacing w:line="259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classification algorithms were applied:</w:t>
      </w:r>
    </w:p>
    <w:p w14:paraId="2A362230" w14:textId="77777777" w:rsidR="00B20203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Logistic Regression</w:t>
      </w:r>
    </w:p>
    <w:p w14:paraId="2A362231" w14:textId="77777777" w:rsidR="00B20203" w:rsidRDefault="00000000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model</w:t>
      </w:r>
    </w:p>
    <w:p w14:paraId="2A362232" w14:textId="77777777" w:rsidR="00B20203" w:rsidRDefault="00000000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with linear separation</w:t>
      </w:r>
    </w:p>
    <w:p w14:paraId="2A362233" w14:textId="77777777" w:rsidR="00B20203" w:rsidRDefault="00000000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interpretable</w:t>
      </w:r>
    </w:p>
    <w:p w14:paraId="2A362234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B" wp14:editId="2A36230C">
            <wp:extent cx="5039995" cy="2736850"/>
            <wp:effectExtent l="19050" t="19050" r="27305" b="25400"/>
            <wp:docPr id="18596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703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7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35" w14:textId="77777777" w:rsidR="00B20203" w:rsidRDefault="00000000">
      <w:pPr>
        <w:spacing w:after="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Logistic Regression Result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</w:tblGrid>
      <w:tr w:rsidR="00B20203" w14:paraId="2A36225D" w14:textId="77777777">
        <w:tc>
          <w:tcPr>
            <w:tcW w:w="7933" w:type="dxa"/>
          </w:tcPr>
          <w:p w14:paraId="2A362236" w14:textId="77777777" w:rsidR="00B20203" w:rsidRDefault="00000000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Confusion Matrix</w:t>
            </w:r>
          </w:p>
          <w:tbl>
            <w:tblPr>
              <w:tblStyle w:val="TableGridLight1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190"/>
              <w:gridCol w:w="1963"/>
            </w:tblGrid>
            <w:tr w:rsidR="00B20203" w14:paraId="2A36223A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37" w14:textId="77777777" w:rsidR="00B20203" w:rsidRDefault="00B20203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38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Predicted Genuine</w:t>
                  </w: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39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Predicted Fraud</w:t>
                  </w:r>
                </w:p>
              </w:tc>
            </w:tr>
            <w:tr w:rsidR="00B20203" w14:paraId="2A36223E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3B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Genuine</w:t>
                  </w:r>
                </w:p>
              </w:tc>
              <w:tc>
                <w:tcPr>
                  <w:tcW w:w="0" w:type="auto"/>
                </w:tcPr>
                <w:p w14:paraId="2A36223C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13892</w:t>
                  </w:r>
                </w:p>
              </w:tc>
              <w:tc>
                <w:tcPr>
                  <w:tcW w:w="0" w:type="auto"/>
                </w:tcPr>
                <w:p w14:paraId="2A36223D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352</w:t>
                  </w:r>
                </w:p>
              </w:tc>
            </w:tr>
            <w:tr w:rsidR="00B20203" w14:paraId="2A362242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3F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Fraud</w:t>
                  </w:r>
                </w:p>
              </w:tc>
              <w:tc>
                <w:tcPr>
                  <w:tcW w:w="0" w:type="auto"/>
                </w:tcPr>
                <w:p w14:paraId="2A362240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A362241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32</w:t>
                  </w:r>
                </w:p>
              </w:tc>
            </w:tr>
          </w:tbl>
          <w:p w14:paraId="2A362243" w14:textId="77777777" w:rsidR="00B20203" w:rsidRDefault="00B2020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Style w:val="TableGrid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689"/>
              <w:gridCol w:w="1441"/>
            </w:tblGrid>
            <w:tr w:rsidR="00B20203" w14:paraId="2A362246" w14:textId="77777777">
              <w:trPr>
                <w:trHeight w:val="113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A362244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Metric</w:t>
                  </w:r>
                </w:p>
              </w:tc>
              <w:tc>
                <w:tcPr>
                  <w:tcW w:w="1441" w:type="dxa"/>
                  <w:shd w:val="clear" w:color="auto" w:fill="D9D9D9" w:themeFill="background1" w:themeFillShade="D9"/>
                  <w:vAlign w:val="center"/>
                </w:tcPr>
                <w:p w14:paraId="2A362245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Value</w:t>
                  </w:r>
                </w:p>
              </w:tc>
            </w:tr>
            <w:tr w:rsidR="00B20203" w14:paraId="2A362249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47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Fraud Detected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48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32 / 35</w:t>
                  </w:r>
                </w:p>
              </w:tc>
            </w:tr>
            <w:tr w:rsidR="00B20203" w14:paraId="2A36224C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4A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Missed Fraud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4B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B20203" w14:paraId="2A36224F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4D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Recall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4E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color w:val="00B050"/>
                    </w:rPr>
                    <w:t>0.91</w:t>
                  </w:r>
                </w:p>
              </w:tc>
            </w:tr>
            <w:tr w:rsidR="00B20203" w14:paraId="2A362252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50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Precision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51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color w:val="EE0000"/>
                    </w:rPr>
                    <w:t>0.08</w:t>
                  </w:r>
                </w:p>
              </w:tc>
            </w:tr>
            <w:tr w:rsidR="00B20203" w14:paraId="2A362255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53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Accuracy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54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0.98</w:t>
                  </w:r>
                </w:p>
              </w:tc>
            </w:tr>
            <w:tr w:rsidR="00B20203" w14:paraId="2A362258" w14:textId="77777777">
              <w:trPr>
                <w:trHeight w:val="113"/>
              </w:trPr>
              <w:tc>
                <w:tcPr>
                  <w:tcW w:w="0" w:type="auto"/>
                  <w:shd w:val="clear" w:color="auto" w:fill="FFFFFF" w:themeFill="background1"/>
                  <w:vAlign w:val="center"/>
                </w:tcPr>
                <w:p w14:paraId="2A362256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ROC-AUC</w:t>
                  </w:r>
                </w:p>
              </w:tc>
              <w:tc>
                <w:tcPr>
                  <w:tcW w:w="1441" w:type="dxa"/>
                  <w:shd w:val="clear" w:color="auto" w:fill="FFFFFF" w:themeFill="background1"/>
                  <w:vAlign w:val="center"/>
                </w:tcPr>
                <w:p w14:paraId="2A362257" w14:textId="77777777" w:rsidR="00B20203" w:rsidRDefault="00000000">
                  <w:pPr>
                    <w:spacing w:line="259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0.968</w:t>
                  </w:r>
                </w:p>
              </w:tc>
            </w:tr>
          </w:tbl>
          <w:p w14:paraId="2A362259" w14:textId="77777777" w:rsidR="00B20203" w:rsidRDefault="00000000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 This Model Good?</w:t>
            </w:r>
          </w:p>
          <w:p w14:paraId="2A36225A" w14:textId="77777777" w:rsidR="00B20203" w:rsidRDefault="00000000">
            <w:pPr>
              <w:spacing w:after="0" w:line="259" w:lineRule="auto"/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recall – most fraud detected</w:t>
            </w:r>
          </w:p>
          <w:p w14:paraId="2A36225B" w14:textId="77777777" w:rsidR="00B20203" w:rsidRDefault="00000000">
            <w:pPr>
              <w:spacing w:after="0" w:line="259" w:lineRule="auto"/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 precision – many false alarms due to rare fraud</w:t>
            </w:r>
          </w:p>
          <w:p w14:paraId="2A36225C" w14:textId="77777777" w:rsidR="00B20203" w:rsidRDefault="00000000">
            <w:pPr>
              <w:spacing w:after="0" w:line="259" w:lineRule="auto"/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overall for banking, prioritizes fraud detection</w:t>
            </w:r>
          </w:p>
        </w:tc>
      </w:tr>
    </w:tbl>
    <w:p w14:paraId="2A36225E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5F" w14:textId="77777777" w:rsidR="00B20203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Support Vector Machine (SVM)</w:t>
      </w:r>
    </w:p>
    <w:p w14:paraId="2A362260" w14:textId="77777777" w:rsidR="00B20203" w:rsidRDefault="00000000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in high-dimensional space</w:t>
      </w:r>
    </w:p>
    <w:p w14:paraId="2A362261" w14:textId="77777777" w:rsidR="00B20203" w:rsidRDefault="00000000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Finds optimal separating hyperplane</w:t>
      </w:r>
    </w:p>
    <w:p w14:paraId="2A362262" w14:textId="77777777" w:rsidR="00B20203" w:rsidRDefault="00000000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complex fraud boundaries</w:t>
      </w:r>
    </w:p>
    <w:p w14:paraId="2A362263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D" wp14:editId="2A36230E">
            <wp:extent cx="5039995" cy="2734945"/>
            <wp:effectExtent l="19050" t="19050" r="27305" b="27305"/>
            <wp:docPr id="11965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10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5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64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65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66" w14:textId="77777777" w:rsidR="00B20203" w:rsidRDefault="00000000">
      <w:pPr>
        <w:spacing w:after="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SVM Result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</w:tblGrid>
      <w:tr w:rsidR="00B20203" w14:paraId="2A36228E" w14:textId="77777777">
        <w:tc>
          <w:tcPr>
            <w:tcW w:w="7933" w:type="dxa"/>
          </w:tcPr>
          <w:p w14:paraId="2A362267" w14:textId="77777777" w:rsidR="00B20203" w:rsidRDefault="00000000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Confusion Matrix</w:t>
            </w:r>
          </w:p>
          <w:tbl>
            <w:tblPr>
              <w:tblStyle w:val="TableGridLight1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190"/>
              <w:gridCol w:w="1903"/>
            </w:tblGrid>
            <w:tr w:rsidR="00B20203" w14:paraId="2A36226B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68" w14:textId="77777777" w:rsidR="00B20203" w:rsidRDefault="00B20203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69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Predicted Genuine</w:t>
                  </w: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6A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Predicted Fraud</w:t>
                  </w:r>
                </w:p>
              </w:tc>
            </w:tr>
            <w:tr w:rsidR="00B20203" w14:paraId="2A36226F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6C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Genuine</w:t>
                  </w:r>
                </w:p>
              </w:tc>
              <w:tc>
                <w:tcPr>
                  <w:tcW w:w="0" w:type="auto"/>
                </w:tcPr>
                <w:p w14:paraId="2A36226D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14175</w:t>
                  </w:r>
                </w:p>
              </w:tc>
              <w:tc>
                <w:tcPr>
                  <w:tcW w:w="0" w:type="auto"/>
                </w:tcPr>
                <w:p w14:paraId="2A36226E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69</w:t>
                  </w:r>
                </w:p>
              </w:tc>
            </w:tr>
            <w:tr w:rsidR="00B20203" w14:paraId="2A362273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70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Fraud</w:t>
                  </w:r>
                </w:p>
              </w:tc>
              <w:tc>
                <w:tcPr>
                  <w:tcW w:w="0" w:type="auto"/>
                </w:tcPr>
                <w:p w14:paraId="2A362271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A362272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32</w:t>
                  </w:r>
                </w:p>
              </w:tc>
            </w:tr>
          </w:tbl>
          <w:p w14:paraId="2A362274" w14:textId="77777777" w:rsidR="00B20203" w:rsidRDefault="00B2020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9"/>
              <w:gridCol w:w="1417"/>
            </w:tblGrid>
            <w:tr w:rsidR="00B20203" w14:paraId="2A362277" w14:textId="77777777">
              <w:trPr>
                <w:trHeight w:val="454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2A362275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Metric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  <w:vAlign w:val="center"/>
                </w:tcPr>
                <w:p w14:paraId="2A362276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Value</w:t>
                  </w:r>
                </w:p>
              </w:tc>
            </w:tr>
            <w:tr w:rsidR="00B20203" w14:paraId="2A36227A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78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Fraud Detected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79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32 / 35</w:t>
                  </w:r>
                </w:p>
              </w:tc>
            </w:tr>
            <w:tr w:rsidR="00B20203" w14:paraId="2A36227D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7B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Missed Fraud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7C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3</w:t>
                  </w:r>
                </w:p>
              </w:tc>
            </w:tr>
            <w:tr w:rsidR="00B20203" w14:paraId="2A362280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7E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Recall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7F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B050"/>
                      <w:lang w:eastAsia="en-IN"/>
                    </w:rPr>
                    <w:t xml:space="preserve">0.91 </w:t>
                  </w:r>
                </w:p>
              </w:tc>
            </w:tr>
            <w:tr w:rsidR="00B20203" w14:paraId="2A362283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81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Precision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82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EE0000"/>
                      <w:lang w:eastAsia="en-IN"/>
                    </w:rPr>
                    <w:t xml:space="preserve">0.32 </w:t>
                  </w:r>
                </w:p>
              </w:tc>
            </w:tr>
            <w:tr w:rsidR="00B20203" w14:paraId="2A362286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84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Accuracy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85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0.99</w:t>
                  </w:r>
                </w:p>
              </w:tc>
            </w:tr>
            <w:tr w:rsidR="00B20203" w14:paraId="2A362289" w14:textId="77777777">
              <w:trPr>
                <w:trHeight w:val="454"/>
              </w:trPr>
              <w:tc>
                <w:tcPr>
                  <w:tcW w:w="0" w:type="auto"/>
                  <w:vAlign w:val="center"/>
                </w:tcPr>
                <w:p w14:paraId="2A362287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ROC-AUC</w:t>
                  </w:r>
                </w:p>
              </w:tc>
              <w:tc>
                <w:tcPr>
                  <w:tcW w:w="1417" w:type="dxa"/>
                  <w:vAlign w:val="center"/>
                </w:tcPr>
                <w:p w14:paraId="2A362288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0.955</w:t>
                  </w:r>
                </w:p>
              </w:tc>
            </w:tr>
          </w:tbl>
          <w:p w14:paraId="2A36228A" w14:textId="77777777" w:rsidR="00B20203" w:rsidRDefault="00B2020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36228B" w14:textId="77777777" w:rsidR="00B20203" w:rsidRDefault="00000000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 This Model Good?</w:t>
            </w:r>
          </w:p>
          <w:p w14:paraId="2A36228C" w14:textId="77777777" w:rsidR="00B20203" w:rsidRDefault="00000000">
            <w:pPr>
              <w:spacing w:after="0" w:line="259" w:lineRule="auto"/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recall, moderate precision</w:t>
            </w:r>
          </w:p>
          <w:p w14:paraId="2A36228D" w14:textId="77777777" w:rsidR="00B20203" w:rsidRDefault="00000000">
            <w:pPr>
              <w:spacing w:after="0" w:line="259" w:lineRule="auto"/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 false alarms, less balanced than Random Forest</w:t>
            </w:r>
          </w:p>
        </w:tc>
      </w:tr>
    </w:tbl>
    <w:p w14:paraId="2A36228F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90" w14:textId="77777777" w:rsidR="00B20203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Random Forest (Best Performer)</w:t>
      </w:r>
    </w:p>
    <w:p w14:paraId="2A362291" w14:textId="77777777" w:rsidR="00B20203" w:rsidRDefault="00000000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Ensemble of decision trees</w:t>
      </w:r>
    </w:p>
    <w:p w14:paraId="2A362292" w14:textId="77777777" w:rsidR="00B20203" w:rsidRDefault="00000000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non-linearity</w:t>
      </w:r>
    </w:p>
    <w:p w14:paraId="2A362293" w14:textId="77777777" w:rsidR="00B20203" w:rsidRDefault="00000000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overfitting</w:t>
      </w:r>
    </w:p>
    <w:p w14:paraId="2A362294" w14:textId="77777777" w:rsidR="00B20203" w:rsidRDefault="00000000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detects feature importance</w:t>
      </w:r>
    </w:p>
    <w:p w14:paraId="2A362295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0F" wp14:editId="2A362310">
            <wp:extent cx="5039995" cy="2716530"/>
            <wp:effectExtent l="19050" t="19050" r="27305" b="26670"/>
            <wp:docPr id="8715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7607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6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96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97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Random Forest Result Analysis (Best Performer):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</w:tblGrid>
      <w:tr w:rsidR="00B20203" w14:paraId="2A3622C0" w14:textId="77777777">
        <w:tc>
          <w:tcPr>
            <w:tcW w:w="8075" w:type="dxa"/>
          </w:tcPr>
          <w:p w14:paraId="2A362298" w14:textId="77777777" w:rsidR="00B20203" w:rsidRDefault="00000000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Confusion Matrix</w:t>
            </w:r>
          </w:p>
          <w:tbl>
            <w:tblPr>
              <w:tblStyle w:val="TableGridLight1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130"/>
              <w:gridCol w:w="1903"/>
            </w:tblGrid>
            <w:tr w:rsidR="00B20203" w14:paraId="2A36229C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99" w14:textId="77777777" w:rsidR="00B20203" w:rsidRDefault="00B20203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9A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Predicted Genuine</w:t>
                  </w:r>
                </w:p>
              </w:tc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9B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Predicted Fraud</w:t>
                  </w:r>
                </w:p>
              </w:tc>
            </w:tr>
            <w:tr w:rsidR="00B20203" w14:paraId="2A3622A0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9D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Genuine</w:t>
                  </w:r>
                </w:p>
              </w:tc>
              <w:tc>
                <w:tcPr>
                  <w:tcW w:w="0" w:type="auto"/>
                </w:tcPr>
                <w:p w14:paraId="2A36229E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14241</w:t>
                  </w:r>
                </w:p>
              </w:tc>
              <w:tc>
                <w:tcPr>
                  <w:tcW w:w="0" w:type="auto"/>
                </w:tcPr>
                <w:p w14:paraId="2A36229F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B20203" w14:paraId="2A3622A4" w14:textId="77777777">
              <w:tc>
                <w:tcPr>
                  <w:tcW w:w="0" w:type="auto"/>
                  <w:shd w:val="clear" w:color="auto" w:fill="F2F2F2" w:themeFill="background1" w:themeFillShade="F2"/>
                </w:tcPr>
                <w:p w14:paraId="2A3622A1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Actual Fraud</w:t>
                  </w:r>
                </w:p>
              </w:tc>
              <w:tc>
                <w:tcPr>
                  <w:tcW w:w="0" w:type="auto"/>
                </w:tcPr>
                <w:p w14:paraId="2A3622A2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A3622A3" w14:textId="77777777" w:rsidR="00B20203" w:rsidRDefault="00000000">
                  <w:pPr>
                    <w:spacing w:after="0" w:line="259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32</w:t>
                  </w:r>
                </w:p>
              </w:tc>
            </w:tr>
          </w:tbl>
          <w:p w14:paraId="2A3622A5" w14:textId="77777777" w:rsidR="00B20203" w:rsidRDefault="00B2020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7"/>
              <w:gridCol w:w="1276"/>
            </w:tblGrid>
            <w:tr w:rsidR="00B20203" w14:paraId="2A3622A8" w14:textId="77777777">
              <w:trPr>
                <w:trHeight w:val="454"/>
              </w:trPr>
              <w:tc>
                <w:tcPr>
                  <w:tcW w:w="1727" w:type="dxa"/>
                  <w:shd w:val="clear" w:color="auto" w:fill="D9D9D9" w:themeFill="background1" w:themeFillShade="D9"/>
                  <w:vAlign w:val="center"/>
                </w:tcPr>
                <w:p w14:paraId="2A3622A6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Metric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2A3622A7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Value</w:t>
                  </w:r>
                </w:p>
              </w:tc>
            </w:tr>
            <w:tr w:rsidR="00B20203" w14:paraId="2A3622AB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A9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Fraud Detected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AA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32 / 35</w:t>
                  </w:r>
                </w:p>
              </w:tc>
            </w:tr>
            <w:tr w:rsidR="00B20203" w14:paraId="2A3622AE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AC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Missed Fraud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AD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3</w:t>
                  </w:r>
                </w:p>
              </w:tc>
            </w:tr>
            <w:tr w:rsidR="00B20203" w14:paraId="2A3622B1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AF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Recall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B0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B050"/>
                      <w:lang w:eastAsia="en-IN"/>
                    </w:rPr>
                    <w:t xml:space="preserve">0.91 </w:t>
                  </w:r>
                </w:p>
              </w:tc>
            </w:tr>
            <w:tr w:rsidR="00B20203" w14:paraId="2A3622B4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B2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Precision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B3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B050"/>
                      <w:lang w:eastAsia="en-IN"/>
                    </w:rPr>
                    <w:t xml:space="preserve">0.91 </w:t>
                  </w:r>
                </w:p>
              </w:tc>
            </w:tr>
            <w:tr w:rsidR="00B20203" w14:paraId="2A3622B7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B5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Accuracy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B6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1.0</w:t>
                  </w:r>
                </w:p>
              </w:tc>
            </w:tr>
            <w:tr w:rsidR="00B20203" w14:paraId="2A3622BA" w14:textId="77777777">
              <w:trPr>
                <w:trHeight w:val="454"/>
              </w:trPr>
              <w:tc>
                <w:tcPr>
                  <w:tcW w:w="1727" w:type="dxa"/>
                  <w:vAlign w:val="center"/>
                </w:tcPr>
                <w:p w14:paraId="2A3622B8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en-IN"/>
                    </w:rPr>
                    <w:t>ROC-AUC</w:t>
                  </w:r>
                </w:p>
              </w:tc>
              <w:tc>
                <w:tcPr>
                  <w:tcW w:w="1276" w:type="dxa"/>
                  <w:vAlign w:val="center"/>
                </w:tcPr>
                <w:p w14:paraId="2A3622B9" w14:textId="77777777" w:rsidR="00B20203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B050"/>
                      <w:lang w:eastAsia="en-IN"/>
                    </w:rPr>
                    <w:t xml:space="preserve">0.9688 </w:t>
                  </w:r>
                </w:p>
              </w:tc>
            </w:tr>
          </w:tbl>
          <w:p w14:paraId="2A3622BB" w14:textId="77777777" w:rsidR="00B20203" w:rsidRDefault="00B2020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3622BC" w14:textId="77777777" w:rsidR="00B20203" w:rsidRDefault="00000000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 This Model Good?</w:t>
            </w:r>
          </w:p>
          <w:p w14:paraId="2A3622BD" w14:textId="77777777" w:rsidR="00B20203" w:rsidRDefault="00000000">
            <w:pPr>
              <w:spacing w:after="0" w:line="259" w:lineRule="auto"/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recall &amp; precision</w:t>
            </w:r>
          </w:p>
          <w:p w14:paraId="2A3622BE" w14:textId="77777777" w:rsidR="00B20203" w:rsidRDefault="00000000">
            <w:pPr>
              <w:spacing w:after="0" w:line="259" w:lineRule="auto"/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Minimal false alarms</w:t>
            </w:r>
          </w:p>
          <w:p w14:paraId="2A3622BF" w14:textId="77777777" w:rsidR="00B20203" w:rsidRDefault="00000000">
            <w:pPr>
              <w:spacing w:after="0" w:line="259" w:lineRule="auto"/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 balance, ideal for fraud detection</w:t>
            </w:r>
          </w:p>
        </w:tc>
      </w:tr>
    </w:tbl>
    <w:p w14:paraId="2A3622C1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084"/>
        <w:gridCol w:w="803"/>
        <w:gridCol w:w="909"/>
        <w:gridCol w:w="1108"/>
        <w:gridCol w:w="1030"/>
        <w:gridCol w:w="2478"/>
      </w:tblGrid>
      <w:tr w:rsidR="00B20203" w14:paraId="2A3622C9" w14:textId="77777777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2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3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4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5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F1-Score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6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7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ROC-AUC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8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B20203" w14:paraId="2A3622D1" w14:textId="77777777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CA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2A3622CB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0.08</w:t>
            </w:r>
          </w:p>
        </w:tc>
        <w:tc>
          <w:tcPr>
            <w:tcW w:w="0" w:type="auto"/>
            <w:vAlign w:val="center"/>
          </w:tcPr>
          <w:p w14:paraId="2A3622CC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B050"/>
                <w:sz w:val="22"/>
                <w:szCs w:val="22"/>
              </w:rPr>
              <w:t>0.91</w:t>
            </w:r>
          </w:p>
        </w:tc>
        <w:tc>
          <w:tcPr>
            <w:tcW w:w="0" w:type="auto"/>
            <w:vAlign w:val="center"/>
          </w:tcPr>
          <w:p w14:paraId="2A3622CD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0.15</w:t>
            </w:r>
          </w:p>
        </w:tc>
        <w:tc>
          <w:tcPr>
            <w:tcW w:w="0" w:type="auto"/>
            <w:vAlign w:val="center"/>
          </w:tcPr>
          <w:p w14:paraId="2A3622CE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0.98</w:t>
            </w:r>
          </w:p>
        </w:tc>
        <w:tc>
          <w:tcPr>
            <w:tcW w:w="0" w:type="auto"/>
            <w:vAlign w:val="center"/>
          </w:tcPr>
          <w:p w14:paraId="2A3622CF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0.968</w:t>
            </w:r>
          </w:p>
        </w:tc>
        <w:tc>
          <w:tcPr>
            <w:tcW w:w="0" w:type="auto"/>
            <w:vAlign w:val="center"/>
          </w:tcPr>
          <w:p w14:paraId="2A3622D0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 recall, low precision</w:t>
            </w:r>
          </w:p>
        </w:tc>
      </w:tr>
      <w:tr w:rsidR="00B20203" w14:paraId="2A3622D9" w14:textId="77777777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D2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SVM</w:t>
            </w:r>
          </w:p>
        </w:tc>
        <w:tc>
          <w:tcPr>
            <w:tcW w:w="0" w:type="auto"/>
            <w:vAlign w:val="center"/>
          </w:tcPr>
          <w:p w14:paraId="2A3622D3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0.32</w:t>
            </w:r>
          </w:p>
        </w:tc>
        <w:tc>
          <w:tcPr>
            <w:tcW w:w="0" w:type="auto"/>
            <w:vAlign w:val="center"/>
          </w:tcPr>
          <w:p w14:paraId="2A3622D4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B050"/>
                <w:sz w:val="22"/>
                <w:szCs w:val="22"/>
              </w:rPr>
              <w:t>0.91</w:t>
            </w:r>
          </w:p>
        </w:tc>
        <w:tc>
          <w:tcPr>
            <w:tcW w:w="0" w:type="auto"/>
            <w:vAlign w:val="center"/>
          </w:tcPr>
          <w:p w14:paraId="2A3622D5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0.47</w:t>
            </w:r>
          </w:p>
        </w:tc>
        <w:tc>
          <w:tcPr>
            <w:tcW w:w="0" w:type="auto"/>
            <w:vAlign w:val="center"/>
          </w:tcPr>
          <w:p w14:paraId="2A3622D6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0.99</w:t>
            </w:r>
          </w:p>
        </w:tc>
        <w:tc>
          <w:tcPr>
            <w:tcW w:w="0" w:type="auto"/>
            <w:vAlign w:val="center"/>
          </w:tcPr>
          <w:p w14:paraId="2A3622D7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0.955</w:t>
            </w:r>
          </w:p>
        </w:tc>
        <w:tc>
          <w:tcPr>
            <w:tcW w:w="0" w:type="auto"/>
            <w:vAlign w:val="center"/>
          </w:tcPr>
          <w:p w14:paraId="2A3622D8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Moderate precision, more false alarms</w:t>
            </w:r>
          </w:p>
        </w:tc>
      </w:tr>
      <w:tr w:rsidR="00B20203" w14:paraId="2A3622E1" w14:textId="77777777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3622DA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Random Forest</w:t>
            </w:r>
          </w:p>
        </w:tc>
        <w:tc>
          <w:tcPr>
            <w:tcW w:w="0" w:type="auto"/>
            <w:vAlign w:val="center"/>
          </w:tcPr>
          <w:p w14:paraId="2A3622DB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B050"/>
                <w:sz w:val="22"/>
                <w:szCs w:val="22"/>
              </w:rPr>
              <w:t>0.91</w:t>
            </w:r>
          </w:p>
        </w:tc>
        <w:tc>
          <w:tcPr>
            <w:tcW w:w="0" w:type="auto"/>
            <w:vAlign w:val="center"/>
          </w:tcPr>
          <w:p w14:paraId="2A3622DC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B050"/>
                <w:sz w:val="22"/>
                <w:szCs w:val="22"/>
              </w:rPr>
              <w:t>0.91</w:t>
            </w:r>
          </w:p>
        </w:tc>
        <w:tc>
          <w:tcPr>
            <w:tcW w:w="0" w:type="auto"/>
            <w:vAlign w:val="center"/>
          </w:tcPr>
          <w:p w14:paraId="2A3622DD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B050"/>
                <w:sz w:val="22"/>
                <w:szCs w:val="22"/>
              </w:rPr>
              <w:t>0.91</w:t>
            </w:r>
          </w:p>
        </w:tc>
        <w:tc>
          <w:tcPr>
            <w:tcW w:w="0" w:type="auto"/>
            <w:vAlign w:val="center"/>
          </w:tcPr>
          <w:p w14:paraId="2A3622DE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0" w:type="auto"/>
            <w:vAlign w:val="center"/>
          </w:tcPr>
          <w:p w14:paraId="2A3622DF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0.969</w:t>
            </w:r>
          </w:p>
        </w:tc>
        <w:tc>
          <w:tcPr>
            <w:tcW w:w="0" w:type="auto"/>
            <w:vAlign w:val="center"/>
          </w:tcPr>
          <w:p w14:paraId="2A3622E0" w14:textId="77777777" w:rsidR="00B20203" w:rsidRDefault="00000000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Best balance, ideal for fraud detection</w:t>
            </w:r>
          </w:p>
        </w:tc>
      </w:tr>
    </w:tbl>
    <w:p w14:paraId="2A3622E2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E3" w14:textId="77777777" w:rsidR="00B2020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Ensemble Models Perform Better</w:t>
      </w:r>
    </w:p>
    <w:p w14:paraId="2A3622E4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Fraud patterns are:</w:t>
      </w:r>
    </w:p>
    <w:p w14:paraId="2A3622E5" w14:textId="77777777" w:rsidR="00B20203" w:rsidRDefault="00000000">
      <w:pPr>
        <w:spacing w:line="259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Complex, Dynamic, Non-linear, Rare</w:t>
      </w:r>
    </w:p>
    <w:p w14:paraId="2A3622E6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Ensemble models like Random Forest:</w:t>
      </w:r>
    </w:p>
    <w:p w14:paraId="2A3622E7" w14:textId="77777777" w:rsidR="00B20203" w:rsidRDefault="00000000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 multiple trees</w:t>
      </w:r>
    </w:p>
    <w:p w14:paraId="2A3622E8" w14:textId="77777777" w:rsidR="00B20203" w:rsidRDefault="00000000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variance</w:t>
      </w:r>
    </w:p>
    <w:p w14:paraId="2A3622E9" w14:textId="77777777" w:rsidR="00B20203" w:rsidRDefault="00000000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Capture complex patterns</w:t>
      </w:r>
    </w:p>
    <w:p w14:paraId="2A3622EA" w14:textId="77777777" w:rsidR="00B20203" w:rsidRDefault="00000000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Generalize better</w:t>
      </w:r>
    </w:p>
    <w:p w14:paraId="2A3622EB" w14:textId="77777777" w:rsidR="00B20203" w:rsidRDefault="00000000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robust to noise</w:t>
      </w:r>
    </w:p>
    <w:p w14:paraId="2A3622EC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Random Forest usually performs best.</w:t>
      </w:r>
    </w:p>
    <w:p w14:paraId="2A3622ED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11" wp14:editId="2A362312">
            <wp:extent cx="5039995" cy="2715260"/>
            <wp:effectExtent l="19050" t="19050" r="27305" b="27940"/>
            <wp:docPr id="1857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68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5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EE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13" wp14:editId="2A362314">
            <wp:extent cx="5039995" cy="2736850"/>
            <wp:effectExtent l="19050" t="19050" r="27305" b="25400"/>
            <wp:docPr id="17803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399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7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EF" w14:textId="77777777" w:rsidR="00B2020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ROC Curve &amp; AUC</w:t>
      </w:r>
    </w:p>
    <w:p w14:paraId="2A3622F0" w14:textId="77777777" w:rsidR="00B20203" w:rsidRDefault="00000000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Plots True Positive Rate vs False Positive Rate</w:t>
      </w:r>
    </w:p>
    <w:p w14:paraId="2A3622F1" w14:textId="77777777" w:rsidR="00B20203" w:rsidRDefault="00000000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AUC close to 1 → strong model</w:t>
      </w:r>
    </w:p>
    <w:p w14:paraId="2A3622F2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362315" wp14:editId="2A362316">
            <wp:extent cx="5039995" cy="2731135"/>
            <wp:effectExtent l="19050" t="19050" r="27305" b="12065"/>
            <wp:docPr id="14092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0018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1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F3" w14:textId="77777777" w:rsidR="00B20203" w:rsidRDefault="00000000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362317" wp14:editId="2A362318">
            <wp:extent cx="5039995" cy="2717800"/>
            <wp:effectExtent l="19050" t="19050" r="27305" b="25400"/>
            <wp:docPr id="10478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637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8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622F4" w14:textId="77777777" w:rsidR="00B20203" w:rsidRDefault="00B20203">
      <w:pPr>
        <w:spacing w:line="259" w:lineRule="auto"/>
        <w:rPr>
          <w:rFonts w:ascii="Times New Roman" w:hAnsi="Times New Roman" w:cs="Times New Roman"/>
        </w:rPr>
      </w:pPr>
    </w:p>
    <w:p w14:paraId="2A3622F5" w14:textId="77777777" w:rsidR="00B20203" w:rsidRDefault="00000000">
      <w:pPr>
        <w:pStyle w:val="ListParagraph"/>
        <w:numPr>
          <w:ilvl w:val="0"/>
          <w:numId w:val="1"/>
        </w:numPr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Question: </w:t>
      </w:r>
    </w:p>
    <w:p w14:paraId="2A3622F6" w14:textId="77777777" w:rsidR="00B20203" w:rsidRDefault="00B20203">
      <w:pPr>
        <w:pStyle w:val="ListParagraph"/>
        <w:outlineLvl w:val="2"/>
        <w:rPr>
          <w:rFonts w:ascii="Times New Roman" w:hAnsi="Times New Roman"/>
          <w:b/>
          <w:bCs/>
        </w:rPr>
      </w:pPr>
    </w:p>
    <w:p w14:paraId="2A3622F7" w14:textId="77777777" w:rsidR="00B20203" w:rsidRDefault="00000000">
      <w:pPr>
        <w:pStyle w:val="ListParagraph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i/>
          <w:iCs/>
        </w:rPr>
        <w:t>Why is recall more important than accuracy in fraud detection?</w:t>
      </w:r>
    </w:p>
    <w:p w14:paraId="2A3622F8" w14:textId="77777777" w:rsidR="00B20203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Fraud is </w:t>
      </w:r>
      <w:r>
        <w:rPr>
          <w:rFonts w:ascii="Times New Roman" w:hAnsi="Times New Roman" w:cs="Times New Roman"/>
          <w:b/>
          <w:bCs/>
        </w:rPr>
        <w:t>rare</w:t>
      </w:r>
      <w:r>
        <w:rPr>
          <w:rFonts w:ascii="Times New Roman" w:hAnsi="Times New Roman" w:cs="Times New Roman"/>
        </w:rPr>
        <w:t xml:space="preserve"> (~0.25%), so high accuracy can be misleading.</w:t>
      </w:r>
    </w:p>
    <w:p w14:paraId="2A3622F9" w14:textId="77777777" w:rsidR="00B20203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Recall</w:t>
      </w:r>
      <w:r>
        <w:rPr>
          <w:rFonts w:ascii="Times New Roman" w:hAnsi="Times New Roman" w:cs="Times New Roman"/>
        </w:rPr>
        <w:t xml:space="preserve"> tells us: “Out of all real frauds, how many did we catch?”</w:t>
      </w:r>
    </w:p>
    <w:p w14:paraId="2A3622FA" w14:textId="77777777" w:rsidR="00B20203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Missing a fraud (False Negative)</w:t>
      </w:r>
      <w:r>
        <w:rPr>
          <w:rFonts w:ascii="Times New Roman" w:hAnsi="Times New Roman" w:cs="Times New Roman"/>
        </w:rPr>
        <w:t xml:space="preserve"> = Bank loses money, customer trust drops, legal risks rise.</w:t>
      </w:r>
    </w:p>
    <w:p w14:paraId="2A3622FB" w14:textId="77777777" w:rsidR="00B20203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False alarms (False Positive)</w:t>
      </w:r>
      <w:r>
        <w:rPr>
          <w:rFonts w:ascii="Times New Roman" w:hAnsi="Times New Roman" w:cs="Times New Roman"/>
        </w:rPr>
        <w:t xml:space="preserve"> = Minor inconvenience, usually acceptable.</w:t>
      </w:r>
    </w:p>
    <w:p w14:paraId="2A3622FC" w14:textId="77777777" w:rsidR="00B20203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fraud detection, </w:t>
      </w:r>
      <w:r>
        <w:rPr>
          <w:rFonts w:ascii="Times New Roman" w:hAnsi="Times New Roman" w:cs="Times New Roman"/>
          <w:b/>
          <w:bCs/>
        </w:rPr>
        <w:t>catching fraud matters more than overall accuracy</w:t>
      </w:r>
      <w:r>
        <w:rPr>
          <w:rFonts w:ascii="Times New Roman" w:hAnsi="Times New Roman" w:cs="Times New Roman"/>
        </w:rPr>
        <w:t>.</w:t>
      </w:r>
    </w:p>
    <w:p w14:paraId="2A3622FD" w14:textId="77777777" w:rsidR="00B20203" w:rsidRDefault="00B20203">
      <w:pPr>
        <w:pStyle w:val="ListParagraph"/>
        <w:ind w:left="1440"/>
        <w:rPr>
          <w:rFonts w:ascii="Times New Roman" w:hAnsi="Times New Roman" w:cs="Times New Roman"/>
        </w:rPr>
      </w:pPr>
    </w:p>
    <w:p w14:paraId="2A3622FE" w14:textId="77777777" w:rsidR="00B20203" w:rsidRDefault="00B20203">
      <w:pPr>
        <w:rPr>
          <w:rFonts w:ascii="Times New Roman" w:hAnsi="Times New Roman" w:cs="Times New Roman"/>
        </w:rPr>
      </w:pPr>
    </w:p>
    <w:sectPr w:rsidR="00B20203">
      <w:headerReference w:type="default" r:id="rId20"/>
      <w:footerReference w:type="default" r:id="rId21"/>
      <w:pgSz w:w="11906" w:h="16838"/>
      <w:pgMar w:top="1440" w:right="1440" w:bottom="1440" w:left="144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74BA" w14:textId="77777777" w:rsidR="0028172E" w:rsidRDefault="0028172E">
      <w:pPr>
        <w:spacing w:line="240" w:lineRule="auto"/>
      </w:pPr>
      <w:r>
        <w:separator/>
      </w:r>
    </w:p>
  </w:endnote>
  <w:endnote w:type="continuationSeparator" w:id="0">
    <w:p w14:paraId="28C5EDA3" w14:textId="77777777" w:rsidR="0028172E" w:rsidRDefault="00281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TFa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941789"/>
      <w:docPartObj>
        <w:docPartGallery w:val="AutoText"/>
      </w:docPartObj>
    </w:sdtPr>
    <w:sdtContent>
      <w:p w14:paraId="2A36231E" w14:textId="77777777" w:rsidR="00B20203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6231F" w14:textId="77777777" w:rsidR="00B20203" w:rsidRDefault="00B202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35FF" w14:textId="77777777" w:rsidR="0028172E" w:rsidRDefault="0028172E">
      <w:pPr>
        <w:spacing w:after="0"/>
      </w:pPr>
      <w:r>
        <w:separator/>
      </w:r>
    </w:p>
  </w:footnote>
  <w:footnote w:type="continuationSeparator" w:id="0">
    <w:p w14:paraId="2E91706C" w14:textId="77777777" w:rsidR="0028172E" w:rsidRDefault="002817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6231D" w14:textId="77777777" w:rsidR="00B20203" w:rsidRDefault="00000000">
    <w:pPr>
      <w:pStyle w:val="Header"/>
    </w:pPr>
    <w:r>
      <w:ptab w:relativeTo="margin" w:alignment="center" w:leader="none"/>
    </w:r>
    <w:r>
      <w:ptab w:relativeTo="margin" w:alignment="right" w:leader="none"/>
    </w:r>
    <w:r>
      <w:t>Disha Girase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2EC"/>
    <w:multiLevelType w:val="multilevel"/>
    <w:tmpl w:val="022452EC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14D5"/>
    <w:multiLevelType w:val="multilevel"/>
    <w:tmpl w:val="036914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F06"/>
    <w:multiLevelType w:val="multilevel"/>
    <w:tmpl w:val="095D5F0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F5914"/>
    <w:multiLevelType w:val="multilevel"/>
    <w:tmpl w:val="0C4F59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014F"/>
    <w:multiLevelType w:val="multilevel"/>
    <w:tmpl w:val="132B01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7E99"/>
    <w:multiLevelType w:val="multilevel"/>
    <w:tmpl w:val="36977E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B0F09"/>
    <w:multiLevelType w:val="multilevel"/>
    <w:tmpl w:val="3A4B0F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C06A8"/>
    <w:multiLevelType w:val="multilevel"/>
    <w:tmpl w:val="3DBC0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13B9"/>
    <w:multiLevelType w:val="multilevel"/>
    <w:tmpl w:val="403613B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D0FEE"/>
    <w:multiLevelType w:val="multilevel"/>
    <w:tmpl w:val="555D0F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D05DE"/>
    <w:multiLevelType w:val="multilevel"/>
    <w:tmpl w:val="6B6D05D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11274"/>
    <w:multiLevelType w:val="multilevel"/>
    <w:tmpl w:val="6DA11274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D654C"/>
    <w:multiLevelType w:val="multilevel"/>
    <w:tmpl w:val="6DED654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6516BD"/>
    <w:multiLevelType w:val="multilevel"/>
    <w:tmpl w:val="746516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863F9"/>
    <w:multiLevelType w:val="multilevel"/>
    <w:tmpl w:val="7C2863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83D64"/>
    <w:multiLevelType w:val="multilevel"/>
    <w:tmpl w:val="7EA83D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425608">
    <w:abstractNumId w:val="6"/>
  </w:num>
  <w:num w:numId="2" w16cid:durableId="1882588360">
    <w:abstractNumId w:val="4"/>
  </w:num>
  <w:num w:numId="3" w16cid:durableId="1493057843">
    <w:abstractNumId w:val="13"/>
  </w:num>
  <w:num w:numId="4" w16cid:durableId="1718776575">
    <w:abstractNumId w:val="7"/>
  </w:num>
  <w:num w:numId="5" w16cid:durableId="825708791">
    <w:abstractNumId w:val="14"/>
  </w:num>
  <w:num w:numId="6" w16cid:durableId="694694168">
    <w:abstractNumId w:val="10"/>
  </w:num>
  <w:num w:numId="7" w16cid:durableId="1667004789">
    <w:abstractNumId w:val="1"/>
  </w:num>
  <w:num w:numId="8" w16cid:durableId="170683442">
    <w:abstractNumId w:val="2"/>
  </w:num>
  <w:num w:numId="9" w16cid:durableId="1051420729">
    <w:abstractNumId w:val="5"/>
  </w:num>
  <w:num w:numId="10" w16cid:durableId="1113863031">
    <w:abstractNumId w:val="8"/>
  </w:num>
  <w:num w:numId="11" w16cid:durableId="710694347">
    <w:abstractNumId w:val="0"/>
  </w:num>
  <w:num w:numId="12" w16cid:durableId="1006328042">
    <w:abstractNumId w:val="9"/>
  </w:num>
  <w:num w:numId="13" w16cid:durableId="1286884842">
    <w:abstractNumId w:val="15"/>
  </w:num>
  <w:num w:numId="14" w16cid:durableId="2119638568">
    <w:abstractNumId w:val="3"/>
  </w:num>
  <w:num w:numId="15" w16cid:durableId="522980365">
    <w:abstractNumId w:val="11"/>
  </w:num>
  <w:num w:numId="16" w16cid:durableId="6148237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A0E"/>
    <w:rsid w:val="000255DC"/>
    <w:rsid w:val="000279FD"/>
    <w:rsid w:val="000919B9"/>
    <w:rsid w:val="00092453"/>
    <w:rsid w:val="00097E45"/>
    <w:rsid w:val="000B2130"/>
    <w:rsid w:val="000D2833"/>
    <w:rsid w:val="000E250F"/>
    <w:rsid w:val="000F0458"/>
    <w:rsid w:val="000F50EB"/>
    <w:rsid w:val="00104181"/>
    <w:rsid w:val="0011324B"/>
    <w:rsid w:val="00120B10"/>
    <w:rsid w:val="001416BC"/>
    <w:rsid w:val="0015628D"/>
    <w:rsid w:val="00156C89"/>
    <w:rsid w:val="00193763"/>
    <w:rsid w:val="001A7409"/>
    <w:rsid w:val="001D5F6D"/>
    <w:rsid w:val="001E1ED0"/>
    <w:rsid w:val="001F3837"/>
    <w:rsid w:val="00211D0A"/>
    <w:rsid w:val="00237F9F"/>
    <w:rsid w:val="0028172E"/>
    <w:rsid w:val="00286D6F"/>
    <w:rsid w:val="002871B5"/>
    <w:rsid w:val="002C57BF"/>
    <w:rsid w:val="00300139"/>
    <w:rsid w:val="003047F5"/>
    <w:rsid w:val="00336A0E"/>
    <w:rsid w:val="0034201C"/>
    <w:rsid w:val="00344E39"/>
    <w:rsid w:val="003602FA"/>
    <w:rsid w:val="0037462D"/>
    <w:rsid w:val="003A2D2B"/>
    <w:rsid w:val="003C4A72"/>
    <w:rsid w:val="003E22A3"/>
    <w:rsid w:val="003F28F7"/>
    <w:rsid w:val="00423A3D"/>
    <w:rsid w:val="00464C1A"/>
    <w:rsid w:val="00487E31"/>
    <w:rsid w:val="00491FEE"/>
    <w:rsid w:val="004B0850"/>
    <w:rsid w:val="004C1AE2"/>
    <w:rsid w:val="004D5BE3"/>
    <w:rsid w:val="004D66B7"/>
    <w:rsid w:val="00500881"/>
    <w:rsid w:val="0051316F"/>
    <w:rsid w:val="00547185"/>
    <w:rsid w:val="00593DBE"/>
    <w:rsid w:val="005B3170"/>
    <w:rsid w:val="005E2916"/>
    <w:rsid w:val="005E3887"/>
    <w:rsid w:val="005E7155"/>
    <w:rsid w:val="0062199E"/>
    <w:rsid w:val="00635453"/>
    <w:rsid w:val="00657394"/>
    <w:rsid w:val="00681B3C"/>
    <w:rsid w:val="006A2C25"/>
    <w:rsid w:val="006C045F"/>
    <w:rsid w:val="006D5D2B"/>
    <w:rsid w:val="006D6CC5"/>
    <w:rsid w:val="006E71D8"/>
    <w:rsid w:val="00704FB6"/>
    <w:rsid w:val="00731D8D"/>
    <w:rsid w:val="007354C5"/>
    <w:rsid w:val="007376BF"/>
    <w:rsid w:val="00757702"/>
    <w:rsid w:val="00767C5C"/>
    <w:rsid w:val="0077188E"/>
    <w:rsid w:val="0079445D"/>
    <w:rsid w:val="007B3A12"/>
    <w:rsid w:val="007F234F"/>
    <w:rsid w:val="00802B79"/>
    <w:rsid w:val="00850454"/>
    <w:rsid w:val="00856B8E"/>
    <w:rsid w:val="008E02F9"/>
    <w:rsid w:val="008E07F6"/>
    <w:rsid w:val="008E1CE3"/>
    <w:rsid w:val="008F1493"/>
    <w:rsid w:val="008F3516"/>
    <w:rsid w:val="008F39FD"/>
    <w:rsid w:val="00951935"/>
    <w:rsid w:val="009A2607"/>
    <w:rsid w:val="009B0F1F"/>
    <w:rsid w:val="009B1415"/>
    <w:rsid w:val="009D5279"/>
    <w:rsid w:val="009F1968"/>
    <w:rsid w:val="009F2210"/>
    <w:rsid w:val="00A14D88"/>
    <w:rsid w:val="00A31E71"/>
    <w:rsid w:val="00A67FDD"/>
    <w:rsid w:val="00AD563F"/>
    <w:rsid w:val="00B20203"/>
    <w:rsid w:val="00B2498D"/>
    <w:rsid w:val="00B312E1"/>
    <w:rsid w:val="00B64FA3"/>
    <w:rsid w:val="00B859EE"/>
    <w:rsid w:val="00B979CD"/>
    <w:rsid w:val="00BA3043"/>
    <w:rsid w:val="00BA69C9"/>
    <w:rsid w:val="00BB1BD4"/>
    <w:rsid w:val="00BC5BFE"/>
    <w:rsid w:val="00BE0A4E"/>
    <w:rsid w:val="00C660AE"/>
    <w:rsid w:val="00C86BF4"/>
    <w:rsid w:val="00C95F43"/>
    <w:rsid w:val="00CA6E46"/>
    <w:rsid w:val="00D11A23"/>
    <w:rsid w:val="00D21F55"/>
    <w:rsid w:val="00D465E7"/>
    <w:rsid w:val="00D866D8"/>
    <w:rsid w:val="00DC6093"/>
    <w:rsid w:val="00DE6A5A"/>
    <w:rsid w:val="00EA6DFE"/>
    <w:rsid w:val="00ED37EC"/>
    <w:rsid w:val="00F12081"/>
    <w:rsid w:val="00F3779C"/>
    <w:rsid w:val="00F469DF"/>
    <w:rsid w:val="00F81FD4"/>
    <w:rsid w:val="00F9199C"/>
    <w:rsid w:val="00FC6723"/>
    <w:rsid w:val="00FE589E"/>
    <w:rsid w:val="00FE69F1"/>
    <w:rsid w:val="00FF4178"/>
    <w:rsid w:val="7A64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21DF"/>
  <w15:docId w15:val="{DC1B511F-EE4A-4260-9A73-7F79F963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481AB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1481AB" w:themeColor="accent1" w:themeShade="BF"/>
      <w:spacing w:val="5"/>
    </w:r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10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</dc:creator>
  <cp:lastModifiedBy>Disha Girase</cp:lastModifiedBy>
  <cp:revision>109</cp:revision>
  <dcterms:created xsi:type="dcterms:W3CDTF">2026-03-04T14:33:00Z</dcterms:created>
  <dcterms:modified xsi:type="dcterms:W3CDTF">2026-04-11T06:25:00Z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eyJoZGlkIjoiMzkwNTA4NzMzMjVhYWI1ODI2YWZlZjY1MjNkZGM3ZWIiLCJ1c2VySWQiOiI1NjczNDIxNzAwOTUifQ==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BC66E800420043BC81D680C3968910C5_12</vt:lpwstr>
  </property>
</Properties>
</file>