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A878" w14:textId="25AEEE21" w:rsidR="00A8423F" w:rsidRPr="007B6296" w:rsidRDefault="00A8423F"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sidRPr="007B6296">
        <w:rPr>
          <w:rFonts w:asciiTheme="minorHAnsi" w:hAnsiTheme="minorHAnsi" w:cstheme="minorHAnsi"/>
          <w:b/>
          <w:bCs/>
          <w:color w:val="2D3B45"/>
          <w:sz w:val="36"/>
          <w:szCs w:val="36"/>
        </w:rPr>
        <w:t>CS 514</w:t>
      </w:r>
    </w:p>
    <w:p w14:paraId="46FE5162" w14:textId="65EE2B31" w:rsidR="00C67E63" w:rsidRPr="00D03784" w:rsidRDefault="00C67E63" w:rsidP="00D03784">
      <w:pPr>
        <w:pStyle w:val="Heading1"/>
        <w:shd w:val="clear" w:color="auto" w:fill="FFFFFF"/>
        <w:spacing w:before="0"/>
        <w:jc w:val="center"/>
        <w:rPr>
          <w:rFonts w:ascii="Lato" w:hAnsi="Lato"/>
          <w:color w:val="2D3B45"/>
          <w:sz w:val="43"/>
          <w:szCs w:val="43"/>
        </w:rPr>
      </w:pPr>
      <w:r w:rsidRPr="007B6296">
        <w:rPr>
          <w:rFonts w:asciiTheme="minorHAnsi" w:hAnsiTheme="minorHAnsi" w:cstheme="minorHAnsi"/>
          <w:b/>
          <w:bCs/>
          <w:color w:val="2D3B45"/>
          <w:sz w:val="36"/>
          <w:szCs w:val="36"/>
        </w:rPr>
        <w:t xml:space="preserve">Assignment </w:t>
      </w:r>
      <w:r w:rsidR="00D03784">
        <w:rPr>
          <w:rFonts w:asciiTheme="minorHAnsi" w:hAnsiTheme="minorHAnsi" w:cstheme="minorHAnsi"/>
          <w:b/>
          <w:bCs/>
          <w:color w:val="2D3B45"/>
          <w:sz w:val="36"/>
          <w:szCs w:val="36"/>
        </w:rPr>
        <w:t>8</w:t>
      </w:r>
      <w:r w:rsidRPr="007B6296">
        <w:rPr>
          <w:rFonts w:asciiTheme="minorHAnsi" w:hAnsiTheme="minorHAnsi" w:cstheme="minorHAnsi"/>
          <w:b/>
          <w:bCs/>
          <w:color w:val="2D3B45"/>
          <w:sz w:val="36"/>
          <w:szCs w:val="36"/>
        </w:rPr>
        <w:t xml:space="preserve"> – </w:t>
      </w:r>
      <w:r w:rsidR="00D03784" w:rsidRPr="00D03784">
        <w:rPr>
          <w:rFonts w:asciiTheme="minorHAnsi" w:hAnsiTheme="minorHAnsi" w:cstheme="minorHAnsi"/>
          <w:b/>
          <w:bCs/>
          <w:color w:val="2D3B45"/>
          <w:sz w:val="36"/>
          <w:szCs w:val="36"/>
        </w:rPr>
        <w:t>Linear Programming and Network Flow</w:t>
      </w:r>
    </w:p>
    <w:p w14:paraId="116E59A0" w14:textId="75E901E3" w:rsidR="00A26D49" w:rsidRPr="007B6296" w:rsidRDefault="00D03784"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Pr>
          <w:rFonts w:asciiTheme="minorHAnsi" w:hAnsiTheme="minorHAnsi" w:cstheme="minorHAnsi"/>
          <w:b/>
          <w:bCs/>
          <w:color w:val="2D3B45"/>
          <w:sz w:val="36"/>
          <w:szCs w:val="36"/>
        </w:rPr>
        <w:t>r</w:t>
      </w:r>
      <w:r w:rsidR="00A26D49" w:rsidRPr="007B6296">
        <w:rPr>
          <w:rFonts w:asciiTheme="minorHAnsi" w:hAnsiTheme="minorHAnsi" w:cstheme="minorHAnsi"/>
          <w:b/>
          <w:bCs/>
          <w:color w:val="2D3B45"/>
          <w:sz w:val="36"/>
          <w:szCs w:val="36"/>
        </w:rPr>
        <w:t>eport</w:t>
      </w:r>
      <w:r>
        <w:rPr>
          <w:rFonts w:asciiTheme="minorHAnsi" w:hAnsiTheme="minorHAnsi" w:cstheme="minorHAnsi"/>
          <w:b/>
          <w:bCs/>
          <w:color w:val="2D3B45"/>
          <w:sz w:val="36"/>
          <w:szCs w:val="36"/>
        </w:rPr>
        <w:t>8</w:t>
      </w:r>
      <w:r w:rsidR="00A26D49" w:rsidRPr="007B6296">
        <w:rPr>
          <w:rFonts w:asciiTheme="minorHAnsi" w:hAnsiTheme="minorHAnsi" w:cstheme="minorHAnsi"/>
          <w:b/>
          <w:bCs/>
          <w:color w:val="2D3B45"/>
          <w:sz w:val="36"/>
          <w:szCs w:val="36"/>
        </w:rPr>
        <w:t>.txt</w:t>
      </w:r>
    </w:p>
    <w:p w14:paraId="62A76890" w14:textId="77777777" w:rsidR="00A26D49" w:rsidRPr="00A8423F" w:rsidRDefault="00A26D49" w:rsidP="00A8423F">
      <w:pPr>
        <w:pStyle w:val="NormalWeb"/>
        <w:shd w:val="clear" w:color="auto" w:fill="FFFFFF"/>
        <w:spacing w:before="180" w:beforeAutospacing="0" w:after="180" w:afterAutospacing="0"/>
        <w:jc w:val="center"/>
        <w:rPr>
          <w:rFonts w:asciiTheme="minorHAnsi" w:hAnsiTheme="minorHAnsi" w:cstheme="minorHAnsi"/>
          <w:b/>
          <w:bCs/>
          <w:color w:val="2D3B45"/>
          <w:sz w:val="32"/>
          <w:szCs w:val="32"/>
        </w:rPr>
      </w:pPr>
    </w:p>
    <w:p w14:paraId="10EC928C" w14:textId="5B806D52" w:rsidR="00C67E63" w:rsidRDefault="00A26D49" w:rsidP="00C67E63">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Q</w:t>
      </w:r>
      <w:r w:rsidR="00C67E63" w:rsidRPr="00C67E63">
        <w:rPr>
          <w:rFonts w:asciiTheme="minorHAnsi" w:hAnsiTheme="minorHAnsi" w:cstheme="minorHAnsi"/>
          <w:b/>
          <w:bCs/>
          <w:color w:val="2D3B45"/>
          <w:sz w:val="22"/>
          <w:szCs w:val="22"/>
        </w:rPr>
        <w:t xml:space="preserve">1. </w:t>
      </w:r>
    </w:p>
    <w:p w14:paraId="35560DAB" w14:textId="0A05EE9E" w:rsidR="00A26D49" w:rsidRDefault="006A6D19" w:rsidP="00C67E63">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Solution </w:t>
      </w:r>
      <w:r w:rsidR="00A26D49">
        <w:rPr>
          <w:rFonts w:asciiTheme="minorHAnsi" w:hAnsiTheme="minorHAnsi" w:cstheme="minorHAnsi"/>
          <w:b/>
          <w:bCs/>
          <w:color w:val="2D3B45"/>
          <w:sz w:val="22"/>
          <w:szCs w:val="22"/>
        </w:rPr>
        <w:t>-</w:t>
      </w:r>
      <w:r>
        <w:rPr>
          <w:rFonts w:asciiTheme="minorHAnsi" w:hAnsiTheme="minorHAnsi" w:cstheme="minorHAnsi"/>
          <w:b/>
          <w:bCs/>
          <w:color w:val="2D3B45"/>
          <w:sz w:val="22"/>
          <w:szCs w:val="22"/>
        </w:rPr>
        <w:t xml:space="preserve">- </w:t>
      </w:r>
    </w:p>
    <w:p w14:paraId="03E509E2" w14:textId="121BFEF7" w:rsidR="00D03784" w:rsidRPr="00D03784" w:rsidRDefault="00D03784" w:rsidP="00C67E63">
      <w:pPr>
        <w:pStyle w:val="NormalWeb"/>
        <w:shd w:val="clear" w:color="auto" w:fill="FFFFFF"/>
        <w:spacing w:before="180" w:beforeAutospacing="0" w:after="180" w:afterAutospacing="0"/>
        <w:rPr>
          <w:rFonts w:asciiTheme="minorHAnsi" w:hAnsiTheme="minorHAnsi" w:cstheme="minorHAnsi"/>
          <w:color w:val="2D3B45"/>
          <w:sz w:val="22"/>
          <w:szCs w:val="22"/>
        </w:rPr>
      </w:pPr>
      <w:r w:rsidRPr="00D03784">
        <w:rPr>
          <w:rFonts w:asciiTheme="minorHAnsi" w:hAnsiTheme="minorHAnsi" w:cstheme="minorHAnsi"/>
          <w:color w:val="2D3B45"/>
          <w:sz w:val="22"/>
          <w:szCs w:val="22"/>
        </w:rPr>
        <w:t>Provided in the hw8.py file submitted.</w:t>
      </w:r>
    </w:p>
    <w:p w14:paraId="07C6D72B" w14:textId="0E0834B3" w:rsidR="009F78DB" w:rsidRDefault="00D03784" w:rsidP="00B920F5">
      <w:pPr>
        <w:rPr>
          <w:rFonts w:asciiTheme="minorHAnsi" w:hAnsiTheme="minorHAnsi" w:cstheme="minorHAnsi"/>
          <w:b/>
          <w:bCs/>
          <w:color w:val="2D3B45"/>
          <w:sz w:val="22"/>
          <w:szCs w:val="22"/>
        </w:rPr>
      </w:pPr>
      <w:r w:rsidRPr="00D03784">
        <w:rPr>
          <w:rFonts w:asciiTheme="minorHAnsi" w:hAnsiTheme="minorHAnsi" w:cstheme="minorHAnsi"/>
          <w:b/>
          <w:bCs/>
          <w:color w:val="2D3B45"/>
          <w:sz w:val="22"/>
          <w:szCs w:val="22"/>
        </w:rPr>
        <w:t xml:space="preserve">Q2. </w:t>
      </w:r>
    </w:p>
    <w:p w14:paraId="20385718" w14:textId="77777777" w:rsidR="00D03784" w:rsidRDefault="00D03784" w:rsidP="00B920F5">
      <w:pPr>
        <w:rPr>
          <w:rFonts w:asciiTheme="minorHAnsi" w:hAnsiTheme="minorHAnsi" w:cstheme="minorHAnsi"/>
          <w:b/>
          <w:bCs/>
          <w:color w:val="2D3B45"/>
          <w:sz w:val="22"/>
          <w:szCs w:val="22"/>
        </w:rPr>
      </w:pPr>
    </w:p>
    <w:p w14:paraId="28DBF98B" w14:textId="4E1D3ED3" w:rsidR="00D03784" w:rsidRDefault="006A6D19" w:rsidP="00B920F5">
      <w:pPr>
        <w:rPr>
          <w:rFonts w:asciiTheme="minorHAnsi" w:hAnsiTheme="minorHAnsi" w:cstheme="minorHAnsi"/>
          <w:b/>
          <w:bCs/>
          <w:color w:val="2D3B45"/>
          <w:sz w:val="22"/>
          <w:szCs w:val="22"/>
        </w:rPr>
      </w:pPr>
      <w:r>
        <w:rPr>
          <w:rFonts w:asciiTheme="minorHAnsi" w:hAnsiTheme="minorHAnsi" w:cstheme="minorHAnsi"/>
          <w:b/>
          <w:bCs/>
          <w:color w:val="2D3B45"/>
          <w:sz w:val="22"/>
          <w:szCs w:val="22"/>
        </w:rPr>
        <w:t>Solution</w:t>
      </w:r>
      <w:r w:rsidR="00D03784">
        <w:rPr>
          <w:rFonts w:asciiTheme="minorHAnsi" w:hAnsiTheme="minorHAnsi" w:cstheme="minorHAnsi"/>
          <w:b/>
          <w:bCs/>
          <w:color w:val="2D3B45"/>
          <w:sz w:val="22"/>
          <w:szCs w:val="22"/>
        </w:rPr>
        <w:t xml:space="preserve"> – </w:t>
      </w:r>
    </w:p>
    <w:p w14:paraId="0F86E589" w14:textId="77777777" w:rsidR="00D03784" w:rsidRDefault="00D03784" w:rsidP="00B920F5">
      <w:pPr>
        <w:rPr>
          <w:rFonts w:asciiTheme="minorHAnsi" w:hAnsiTheme="minorHAnsi" w:cstheme="minorHAnsi"/>
          <w:b/>
          <w:bCs/>
          <w:color w:val="2D3B45"/>
          <w:sz w:val="22"/>
          <w:szCs w:val="22"/>
        </w:rPr>
      </w:pPr>
    </w:p>
    <w:p w14:paraId="4B8B26DA" w14:textId="3652CC87" w:rsidR="00905788" w:rsidRDefault="00905788" w:rsidP="00905788">
      <w:pPr>
        <w:rPr>
          <w:rFonts w:asciiTheme="minorHAnsi" w:hAnsiTheme="minorHAnsi" w:cstheme="minorHAnsi"/>
          <w:color w:val="2D3B45"/>
          <w:sz w:val="22"/>
          <w:szCs w:val="22"/>
        </w:rPr>
      </w:pPr>
      <w:r>
        <w:rPr>
          <w:rFonts w:asciiTheme="minorHAnsi" w:hAnsiTheme="minorHAnsi" w:cstheme="minorHAnsi"/>
          <w:color w:val="2D3B45"/>
          <w:sz w:val="22"/>
          <w:szCs w:val="22"/>
        </w:rPr>
        <w:t xml:space="preserve">We will use a flow network to design the architecture of this </w:t>
      </w:r>
      <w:r w:rsidR="006A6D19">
        <w:rPr>
          <w:rFonts w:asciiTheme="minorHAnsi" w:hAnsiTheme="minorHAnsi" w:cstheme="minorHAnsi"/>
          <w:color w:val="2D3B45"/>
          <w:sz w:val="22"/>
          <w:szCs w:val="22"/>
        </w:rPr>
        <w:t>problem</w:t>
      </w:r>
      <w:r>
        <w:rPr>
          <w:rFonts w:asciiTheme="minorHAnsi" w:hAnsiTheme="minorHAnsi" w:cstheme="minorHAnsi"/>
          <w:color w:val="2D3B45"/>
          <w:sz w:val="22"/>
          <w:szCs w:val="22"/>
        </w:rPr>
        <w:t xml:space="preserve">. </w:t>
      </w:r>
    </w:p>
    <w:p w14:paraId="23A3FAEC" w14:textId="77777777" w:rsidR="00905788" w:rsidRDefault="00905788" w:rsidP="00905788">
      <w:pPr>
        <w:rPr>
          <w:rFonts w:asciiTheme="minorHAnsi" w:hAnsiTheme="minorHAnsi" w:cstheme="minorHAnsi"/>
          <w:color w:val="2D3B45"/>
          <w:sz w:val="22"/>
          <w:szCs w:val="22"/>
        </w:rPr>
      </w:pPr>
    </w:p>
    <w:p w14:paraId="543DE621" w14:textId="3F2B2247" w:rsidR="00905788" w:rsidRDefault="00905788" w:rsidP="00905788">
      <w:pPr>
        <w:rPr>
          <w:rFonts w:asciiTheme="minorHAnsi" w:hAnsiTheme="minorHAnsi" w:cstheme="minorHAnsi"/>
          <w:color w:val="2D3B45"/>
          <w:sz w:val="22"/>
          <w:szCs w:val="22"/>
        </w:rPr>
      </w:pPr>
      <w:r>
        <w:rPr>
          <w:rFonts w:asciiTheme="minorHAnsi" w:hAnsiTheme="minorHAnsi" w:cstheme="minorHAnsi"/>
          <w:color w:val="2D3B45"/>
          <w:sz w:val="22"/>
          <w:szCs w:val="22"/>
        </w:rPr>
        <w:t xml:space="preserve">For the nodes, we will have a source node (S), paper nodes (P1, P2, P3, </w:t>
      </w:r>
      <w:proofErr w:type="gramStart"/>
      <w:r>
        <w:rPr>
          <w:rFonts w:asciiTheme="minorHAnsi" w:hAnsiTheme="minorHAnsi" w:cstheme="minorHAnsi"/>
          <w:color w:val="2D3B45"/>
          <w:sz w:val="22"/>
          <w:szCs w:val="22"/>
        </w:rPr>
        <w:t>… ,</w:t>
      </w:r>
      <w:proofErr w:type="gramEnd"/>
      <w:r>
        <w:rPr>
          <w:rFonts w:asciiTheme="minorHAnsi" w:hAnsiTheme="minorHAnsi" w:cstheme="minorHAnsi"/>
          <w:color w:val="2D3B45"/>
          <w:sz w:val="22"/>
          <w:szCs w:val="22"/>
        </w:rPr>
        <w:t xml:space="preserve"> P40), reviewer nodes (R1, R2, R3, … , R12) and a sink node(T).</w:t>
      </w:r>
    </w:p>
    <w:p w14:paraId="3F75250A" w14:textId="77777777" w:rsidR="00905788" w:rsidRDefault="00905788" w:rsidP="00905788">
      <w:pPr>
        <w:rPr>
          <w:rFonts w:asciiTheme="minorHAnsi" w:hAnsiTheme="minorHAnsi" w:cstheme="minorHAnsi"/>
          <w:color w:val="2D3B45"/>
          <w:sz w:val="22"/>
          <w:szCs w:val="22"/>
        </w:rPr>
      </w:pPr>
    </w:p>
    <w:p w14:paraId="7A9CD836" w14:textId="5D52B8A2" w:rsidR="00905788" w:rsidRDefault="00905788" w:rsidP="00905788">
      <w:pPr>
        <w:rPr>
          <w:rFonts w:asciiTheme="minorHAnsi" w:hAnsiTheme="minorHAnsi" w:cstheme="minorHAnsi"/>
          <w:color w:val="2D3B45"/>
          <w:sz w:val="22"/>
          <w:szCs w:val="22"/>
        </w:rPr>
      </w:pPr>
      <w:r>
        <w:rPr>
          <w:rFonts w:asciiTheme="minorHAnsi" w:hAnsiTheme="minorHAnsi" w:cstheme="minorHAnsi"/>
          <w:color w:val="2D3B45"/>
          <w:sz w:val="22"/>
          <w:szCs w:val="22"/>
        </w:rPr>
        <w:t>The edges and the capacities of the network can be described as follows –</w:t>
      </w:r>
    </w:p>
    <w:p w14:paraId="2F0217DB" w14:textId="0B52D054" w:rsidR="00905788" w:rsidRDefault="00905788" w:rsidP="00905788">
      <w:pPr>
        <w:pStyle w:val="ListParagraph"/>
        <w:numPr>
          <w:ilvl w:val="0"/>
          <w:numId w:val="23"/>
        </w:numPr>
        <w:rPr>
          <w:rFonts w:asciiTheme="minorHAnsi" w:hAnsiTheme="minorHAnsi" w:cstheme="minorHAnsi"/>
          <w:color w:val="2D3B45"/>
          <w:sz w:val="22"/>
          <w:szCs w:val="22"/>
        </w:rPr>
      </w:pPr>
      <w:r>
        <w:rPr>
          <w:rFonts w:asciiTheme="minorHAnsi" w:hAnsiTheme="minorHAnsi" w:cstheme="minorHAnsi"/>
          <w:color w:val="2D3B45"/>
          <w:sz w:val="22"/>
          <w:szCs w:val="22"/>
        </w:rPr>
        <w:t xml:space="preserve">We connect </w:t>
      </w:r>
      <w:r w:rsidRPr="00905788">
        <w:rPr>
          <w:rFonts w:asciiTheme="minorHAnsi" w:hAnsiTheme="minorHAnsi" w:cstheme="minorHAnsi"/>
          <w:color w:val="2D3B45"/>
          <w:sz w:val="22"/>
          <w:szCs w:val="22"/>
        </w:rPr>
        <w:t xml:space="preserve">the source node (S) to each paper node (P1, P2, ..., P40) with an edge representing the number of reviewers needed for each paper. </w:t>
      </w:r>
      <w:r w:rsidR="006A6D19">
        <w:rPr>
          <w:rFonts w:asciiTheme="minorHAnsi" w:hAnsiTheme="minorHAnsi" w:cstheme="minorHAnsi"/>
          <w:color w:val="2D3B45"/>
          <w:sz w:val="22"/>
          <w:szCs w:val="22"/>
        </w:rPr>
        <w:t>We s</w:t>
      </w:r>
      <w:r w:rsidRPr="00905788">
        <w:rPr>
          <w:rFonts w:asciiTheme="minorHAnsi" w:hAnsiTheme="minorHAnsi" w:cstheme="minorHAnsi"/>
          <w:color w:val="2D3B45"/>
          <w:sz w:val="22"/>
          <w:szCs w:val="22"/>
        </w:rPr>
        <w:t>et the capacity of each of these edges to 3</w:t>
      </w:r>
      <w:r>
        <w:rPr>
          <w:rFonts w:asciiTheme="minorHAnsi" w:hAnsiTheme="minorHAnsi" w:cstheme="minorHAnsi"/>
          <w:color w:val="2D3B45"/>
          <w:sz w:val="22"/>
          <w:szCs w:val="22"/>
        </w:rPr>
        <w:t xml:space="preserve"> as each paper </w:t>
      </w:r>
      <w:proofErr w:type="gramStart"/>
      <w:r>
        <w:rPr>
          <w:rFonts w:asciiTheme="minorHAnsi" w:hAnsiTheme="minorHAnsi" w:cstheme="minorHAnsi"/>
          <w:color w:val="2D3B45"/>
          <w:sz w:val="22"/>
          <w:szCs w:val="22"/>
        </w:rPr>
        <w:t>has to</w:t>
      </w:r>
      <w:proofErr w:type="gramEnd"/>
      <w:r>
        <w:rPr>
          <w:rFonts w:asciiTheme="minorHAnsi" w:hAnsiTheme="minorHAnsi" w:cstheme="minorHAnsi"/>
          <w:color w:val="2D3B45"/>
          <w:sz w:val="22"/>
          <w:szCs w:val="22"/>
        </w:rPr>
        <w:t xml:space="preserve"> be reviewed by 3 reviewers.</w:t>
      </w:r>
    </w:p>
    <w:p w14:paraId="737B8F51" w14:textId="1661ACDB" w:rsidR="00905788" w:rsidRDefault="00905788" w:rsidP="00905788">
      <w:pPr>
        <w:pStyle w:val="ListParagraph"/>
        <w:numPr>
          <w:ilvl w:val="0"/>
          <w:numId w:val="23"/>
        </w:numPr>
        <w:rPr>
          <w:rFonts w:asciiTheme="minorHAnsi" w:hAnsiTheme="minorHAnsi" w:cstheme="minorHAnsi"/>
          <w:color w:val="2D3B45"/>
          <w:sz w:val="22"/>
          <w:szCs w:val="22"/>
        </w:rPr>
      </w:pPr>
      <w:r>
        <w:rPr>
          <w:rFonts w:asciiTheme="minorHAnsi" w:hAnsiTheme="minorHAnsi" w:cstheme="minorHAnsi"/>
          <w:color w:val="2D3B45"/>
          <w:sz w:val="22"/>
          <w:szCs w:val="22"/>
        </w:rPr>
        <w:t>Next, we c</w:t>
      </w:r>
      <w:r w:rsidRPr="00905788">
        <w:rPr>
          <w:rFonts w:asciiTheme="minorHAnsi" w:hAnsiTheme="minorHAnsi" w:cstheme="minorHAnsi"/>
          <w:color w:val="2D3B45"/>
          <w:sz w:val="22"/>
          <w:szCs w:val="22"/>
        </w:rPr>
        <w:t xml:space="preserve">onnect each paper node (P1, P2, ..., P40) to the corresponding reviewer nodes (R1, R2, ..., R12) with an edge representing the assignment of a paper to a reviewer. </w:t>
      </w:r>
      <w:r>
        <w:rPr>
          <w:rFonts w:asciiTheme="minorHAnsi" w:hAnsiTheme="minorHAnsi" w:cstheme="minorHAnsi"/>
          <w:color w:val="2D3B45"/>
          <w:sz w:val="22"/>
          <w:szCs w:val="22"/>
        </w:rPr>
        <w:t>We s</w:t>
      </w:r>
      <w:r w:rsidRPr="00905788">
        <w:rPr>
          <w:rFonts w:asciiTheme="minorHAnsi" w:hAnsiTheme="minorHAnsi" w:cstheme="minorHAnsi"/>
          <w:color w:val="2D3B45"/>
          <w:sz w:val="22"/>
          <w:szCs w:val="22"/>
        </w:rPr>
        <w:t>et the capacity of each of these edges to 1</w:t>
      </w:r>
      <w:r>
        <w:rPr>
          <w:rFonts w:asciiTheme="minorHAnsi" w:hAnsiTheme="minorHAnsi" w:cstheme="minorHAnsi"/>
          <w:color w:val="2D3B45"/>
          <w:sz w:val="22"/>
          <w:szCs w:val="22"/>
        </w:rPr>
        <w:t xml:space="preserve"> as this represents the assignment of a paper to a reviewer. </w:t>
      </w:r>
    </w:p>
    <w:p w14:paraId="1B854B80" w14:textId="3B0CD439" w:rsidR="00905788" w:rsidRPr="00905788" w:rsidRDefault="00905788" w:rsidP="00905788">
      <w:pPr>
        <w:pStyle w:val="ListParagraph"/>
        <w:numPr>
          <w:ilvl w:val="0"/>
          <w:numId w:val="23"/>
        </w:numPr>
        <w:rPr>
          <w:rFonts w:asciiTheme="minorHAnsi" w:hAnsiTheme="minorHAnsi" w:cstheme="minorHAnsi"/>
          <w:color w:val="2D3B45"/>
          <w:sz w:val="22"/>
          <w:szCs w:val="22"/>
        </w:rPr>
      </w:pPr>
      <w:r>
        <w:rPr>
          <w:rFonts w:asciiTheme="minorHAnsi" w:hAnsiTheme="minorHAnsi" w:cstheme="minorHAnsi"/>
          <w:color w:val="2D3B45"/>
          <w:sz w:val="22"/>
          <w:szCs w:val="22"/>
        </w:rPr>
        <w:t>Lastly, we c</w:t>
      </w:r>
      <w:r w:rsidRPr="00905788">
        <w:rPr>
          <w:rFonts w:asciiTheme="minorHAnsi" w:hAnsiTheme="minorHAnsi" w:cstheme="minorHAnsi"/>
          <w:color w:val="2D3B45"/>
          <w:sz w:val="22"/>
          <w:szCs w:val="22"/>
        </w:rPr>
        <w:t>onnect each reviewer node (R1, R2, ..., R12) to the sink node (T) with an edge representing the maximum number of papers a reviewer can review (which is 11</w:t>
      </w:r>
      <w:r>
        <w:rPr>
          <w:rFonts w:asciiTheme="minorHAnsi" w:hAnsiTheme="minorHAnsi" w:cstheme="minorHAnsi"/>
          <w:color w:val="2D3B45"/>
          <w:sz w:val="22"/>
          <w:szCs w:val="22"/>
        </w:rPr>
        <w:t>). Hence, we s</w:t>
      </w:r>
      <w:r w:rsidRPr="00905788">
        <w:rPr>
          <w:rFonts w:asciiTheme="minorHAnsi" w:hAnsiTheme="minorHAnsi" w:cstheme="minorHAnsi"/>
          <w:color w:val="2D3B45"/>
          <w:sz w:val="22"/>
          <w:szCs w:val="22"/>
        </w:rPr>
        <w:t>et the capacity of each of these edges to 11.</w:t>
      </w:r>
    </w:p>
    <w:p w14:paraId="65B25302" w14:textId="77777777" w:rsidR="00905788" w:rsidRPr="00905788" w:rsidRDefault="00905788" w:rsidP="00905788">
      <w:pPr>
        <w:rPr>
          <w:rFonts w:asciiTheme="minorHAnsi" w:hAnsiTheme="minorHAnsi" w:cstheme="minorHAnsi"/>
          <w:color w:val="2D3B45"/>
          <w:sz w:val="22"/>
          <w:szCs w:val="22"/>
        </w:rPr>
      </w:pPr>
    </w:p>
    <w:p w14:paraId="3C68F89B" w14:textId="77777777" w:rsidR="00905788" w:rsidRPr="00905788" w:rsidRDefault="00905788" w:rsidP="00905788">
      <w:pPr>
        <w:rPr>
          <w:rFonts w:asciiTheme="minorHAnsi" w:hAnsiTheme="minorHAnsi" w:cstheme="minorHAnsi"/>
          <w:color w:val="2D3B45"/>
          <w:sz w:val="22"/>
          <w:szCs w:val="22"/>
        </w:rPr>
      </w:pPr>
    </w:p>
    <w:p w14:paraId="22163212" w14:textId="77777777" w:rsidR="00905788" w:rsidRPr="00905788" w:rsidRDefault="00905788" w:rsidP="00905788">
      <w:pPr>
        <w:rPr>
          <w:rFonts w:asciiTheme="minorHAnsi" w:hAnsiTheme="minorHAnsi" w:cstheme="minorHAnsi"/>
          <w:color w:val="2D3B45"/>
          <w:sz w:val="22"/>
          <w:szCs w:val="22"/>
        </w:rPr>
      </w:pPr>
      <w:r w:rsidRPr="00905788">
        <w:rPr>
          <w:rFonts w:asciiTheme="minorHAnsi" w:hAnsiTheme="minorHAnsi" w:cstheme="minorHAnsi"/>
          <w:color w:val="2D3B45"/>
          <w:sz w:val="22"/>
          <w:szCs w:val="22"/>
        </w:rPr>
        <w:t>This network ensures that each paper is reviewed by three reviewers and that no reviewer is assigned more than 11 papers.</w:t>
      </w:r>
    </w:p>
    <w:p w14:paraId="488B9542" w14:textId="77777777" w:rsidR="00905788" w:rsidRPr="00905788" w:rsidRDefault="00905788" w:rsidP="00905788">
      <w:pPr>
        <w:rPr>
          <w:rFonts w:asciiTheme="minorHAnsi" w:hAnsiTheme="minorHAnsi" w:cstheme="minorHAnsi"/>
          <w:color w:val="2D3B45"/>
          <w:sz w:val="22"/>
          <w:szCs w:val="22"/>
        </w:rPr>
      </w:pPr>
    </w:p>
    <w:p w14:paraId="02F8885D" w14:textId="3389ED31" w:rsidR="00905788" w:rsidRPr="00905788" w:rsidRDefault="006A6D19" w:rsidP="00905788">
      <w:pPr>
        <w:rPr>
          <w:rFonts w:asciiTheme="minorHAnsi" w:hAnsiTheme="minorHAnsi" w:cstheme="minorHAnsi"/>
          <w:color w:val="2D3B45"/>
          <w:sz w:val="22"/>
          <w:szCs w:val="22"/>
        </w:rPr>
      </w:pPr>
      <w:r>
        <w:rPr>
          <w:rFonts w:asciiTheme="minorHAnsi" w:hAnsiTheme="minorHAnsi" w:cstheme="minorHAnsi"/>
          <w:color w:val="2D3B45"/>
          <w:sz w:val="22"/>
          <w:szCs w:val="22"/>
        </w:rPr>
        <w:t>To find the maximum flow of the network, we need to</w:t>
      </w:r>
      <w:r w:rsidR="00905788" w:rsidRPr="00905788">
        <w:rPr>
          <w:rFonts w:asciiTheme="minorHAnsi" w:hAnsiTheme="minorHAnsi" w:cstheme="minorHAnsi"/>
          <w:color w:val="2D3B45"/>
          <w:sz w:val="22"/>
          <w:szCs w:val="22"/>
        </w:rPr>
        <w:t xml:space="preserve"> </w:t>
      </w:r>
      <w:r>
        <w:rPr>
          <w:rFonts w:asciiTheme="minorHAnsi" w:hAnsiTheme="minorHAnsi" w:cstheme="minorHAnsi"/>
          <w:color w:val="2D3B45"/>
          <w:sz w:val="22"/>
          <w:szCs w:val="22"/>
        </w:rPr>
        <w:t>m</w:t>
      </w:r>
      <w:r w:rsidR="00905788" w:rsidRPr="00905788">
        <w:rPr>
          <w:rFonts w:asciiTheme="minorHAnsi" w:hAnsiTheme="minorHAnsi" w:cstheme="minorHAnsi"/>
          <w:color w:val="2D3B45"/>
          <w:sz w:val="22"/>
          <w:szCs w:val="22"/>
        </w:rPr>
        <w:t>aximize the flow from the source (S) to the sink (T), which represents maximizing the number of papers reviewed while respecting the constraints.</w:t>
      </w:r>
    </w:p>
    <w:p w14:paraId="139419E0" w14:textId="77777777" w:rsidR="00905788" w:rsidRPr="00905788" w:rsidRDefault="00905788" w:rsidP="00905788">
      <w:pPr>
        <w:rPr>
          <w:rFonts w:asciiTheme="minorHAnsi" w:hAnsiTheme="minorHAnsi" w:cstheme="minorHAnsi"/>
          <w:color w:val="2D3B45"/>
          <w:sz w:val="22"/>
          <w:szCs w:val="22"/>
        </w:rPr>
      </w:pPr>
    </w:p>
    <w:p w14:paraId="3FE01101" w14:textId="6DADE70E" w:rsidR="006A6D19" w:rsidRPr="006A6D19" w:rsidRDefault="006A6D19" w:rsidP="006A6D19">
      <w:pPr>
        <w:rPr>
          <w:rFonts w:asciiTheme="minorHAnsi" w:hAnsiTheme="minorHAnsi" w:cstheme="minorHAnsi"/>
          <w:color w:val="2D3B45"/>
          <w:sz w:val="22"/>
          <w:szCs w:val="22"/>
        </w:rPr>
      </w:pPr>
      <w:r w:rsidRPr="006A6D19">
        <w:rPr>
          <w:rFonts w:asciiTheme="minorHAnsi" w:hAnsiTheme="minorHAnsi" w:cstheme="minorHAnsi"/>
          <w:color w:val="2D3B45"/>
          <w:sz w:val="22"/>
          <w:szCs w:val="22"/>
        </w:rPr>
        <w:t xml:space="preserve">Now, </w:t>
      </w:r>
      <w:r>
        <w:rPr>
          <w:rFonts w:asciiTheme="minorHAnsi" w:hAnsiTheme="minorHAnsi" w:cstheme="minorHAnsi"/>
          <w:color w:val="2D3B45"/>
          <w:sz w:val="22"/>
          <w:szCs w:val="22"/>
        </w:rPr>
        <w:t>we</w:t>
      </w:r>
      <w:r w:rsidRPr="006A6D19">
        <w:rPr>
          <w:rFonts w:asciiTheme="minorHAnsi" w:hAnsiTheme="minorHAnsi" w:cstheme="minorHAnsi"/>
          <w:color w:val="2D3B45"/>
          <w:sz w:val="22"/>
          <w:szCs w:val="22"/>
        </w:rPr>
        <w:t xml:space="preserve"> can use Ford-Fulkerson algorithm to find the maximum flow in this network. </w:t>
      </w:r>
      <w:r>
        <w:rPr>
          <w:rFonts w:asciiTheme="minorHAnsi" w:hAnsiTheme="minorHAnsi" w:cstheme="minorHAnsi"/>
          <w:color w:val="2D3B45"/>
          <w:sz w:val="22"/>
          <w:szCs w:val="22"/>
        </w:rPr>
        <w:t>The solution below is</w:t>
      </w:r>
      <w:r w:rsidRPr="006A6D19">
        <w:rPr>
          <w:rFonts w:asciiTheme="minorHAnsi" w:hAnsiTheme="minorHAnsi" w:cstheme="minorHAnsi"/>
          <w:color w:val="2D3B45"/>
          <w:sz w:val="22"/>
          <w:szCs w:val="22"/>
        </w:rPr>
        <w:t xml:space="preserve"> using the concept of matching in bipartite graphs.</w:t>
      </w:r>
    </w:p>
    <w:p w14:paraId="11F93B24" w14:textId="77777777" w:rsidR="006A6D19" w:rsidRPr="006A6D19" w:rsidRDefault="006A6D19" w:rsidP="006A6D19">
      <w:pPr>
        <w:rPr>
          <w:rFonts w:asciiTheme="minorHAnsi" w:hAnsiTheme="minorHAnsi" w:cstheme="minorHAnsi"/>
          <w:color w:val="2D3B45"/>
          <w:sz w:val="22"/>
          <w:szCs w:val="22"/>
        </w:rPr>
      </w:pPr>
    </w:p>
    <w:p w14:paraId="215E9D83" w14:textId="65D61790" w:rsidR="006A6D19" w:rsidRPr="006A6D19" w:rsidRDefault="006A6D19" w:rsidP="006A6D19">
      <w:pPr>
        <w:rPr>
          <w:rFonts w:asciiTheme="minorHAnsi" w:hAnsiTheme="minorHAnsi" w:cstheme="minorHAnsi"/>
          <w:color w:val="2D3B45"/>
          <w:sz w:val="22"/>
          <w:szCs w:val="22"/>
        </w:rPr>
      </w:pPr>
      <w:r w:rsidRPr="006A6D19">
        <w:rPr>
          <w:rFonts w:asciiTheme="minorHAnsi" w:hAnsiTheme="minorHAnsi" w:cstheme="minorHAnsi"/>
          <w:color w:val="2D3B45"/>
          <w:sz w:val="22"/>
          <w:szCs w:val="22"/>
        </w:rPr>
        <w:t xml:space="preserve">The given problem can be modeled as a bipartite graph, where one set of nodes represents papers (P1, P2, ..., P40), another set represents reviewers (R1, R2, ..., R12), and edges connect papers to reviewers. </w:t>
      </w:r>
      <w:r>
        <w:rPr>
          <w:rFonts w:asciiTheme="minorHAnsi" w:hAnsiTheme="minorHAnsi" w:cstheme="minorHAnsi"/>
          <w:color w:val="2D3B45"/>
          <w:sz w:val="22"/>
          <w:szCs w:val="22"/>
        </w:rPr>
        <w:t>We know</w:t>
      </w:r>
      <w:r w:rsidRPr="006A6D19">
        <w:rPr>
          <w:rFonts w:asciiTheme="minorHAnsi" w:hAnsiTheme="minorHAnsi" w:cstheme="minorHAnsi"/>
          <w:color w:val="2D3B45"/>
          <w:sz w:val="22"/>
          <w:szCs w:val="22"/>
        </w:rPr>
        <w:t xml:space="preserve"> each paper must be connected to exactly three reviewers.</w:t>
      </w:r>
    </w:p>
    <w:p w14:paraId="45CD5E5E" w14:textId="77777777" w:rsidR="006A6D19" w:rsidRPr="006A6D19" w:rsidRDefault="006A6D19" w:rsidP="006A6D19">
      <w:pPr>
        <w:rPr>
          <w:rFonts w:asciiTheme="minorHAnsi" w:hAnsiTheme="minorHAnsi" w:cstheme="minorHAnsi"/>
          <w:color w:val="2D3B45"/>
          <w:sz w:val="22"/>
          <w:szCs w:val="22"/>
        </w:rPr>
      </w:pPr>
    </w:p>
    <w:p w14:paraId="72AA0354" w14:textId="1FA8A5BB" w:rsidR="006A6D19" w:rsidRPr="006A6D19" w:rsidRDefault="006A6D19" w:rsidP="006A6D19">
      <w:pPr>
        <w:rPr>
          <w:rFonts w:asciiTheme="minorHAnsi" w:hAnsiTheme="minorHAnsi" w:cstheme="minorHAnsi"/>
          <w:color w:val="2D3B45"/>
          <w:sz w:val="22"/>
          <w:szCs w:val="22"/>
        </w:rPr>
      </w:pPr>
      <w:r>
        <w:rPr>
          <w:rFonts w:asciiTheme="minorHAnsi" w:hAnsiTheme="minorHAnsi" w:cstheme="minorHAnsi"/>
          <w:color w:val="2D3B45"/>
          <w:sz w:val="22"/>
          <w:szCs w:val="22"/>
        </w:rPr>
        <w:t>As we know</w:t>
      </w:r>
      <w:r w:rsidRPr="006A6D19">
        <w:rPr>
          <w:rFonts w:asciiTheme="minorHAnsi" w:hAnsiTheme="minorHAnsi" w:cstheme="minorHAnsi"/>
          <w:color w:val="2D3B45"/>
          <w:sz w:val="22"/>
          <w:szCs w:val="22"/>
        </w:rPr>
        <w:t xml:space="preserve"> finding the maximum flow in a bipartite graph is equivalent to finding a maximum cardinality matching in the graph.</w:t>
      </w:r>
    </w:p>
    <w:p w14:paraId="52A825F8" w14:textId="77777777" w:rsidR="006A6D19" w:rsidRDefault="006A6D19" w:rsidP="006A6D19">
      <w:pPr>
        <w:rPr>
          <w:rFonts w:asciiTheme="minorHAnsi" w:hAnsiTheme="minorHAnsi" w:cstheme="minorHAnsi"/>
          <w:color w:val="2D3B45"/>
          <w:sz w:val="22"/>
          <w:szCs w:val="22"/>
        </w:rPr>
      </w:pPr>
    </w:p>
    <w:p w14:paraId="05E19AD2" w14:textId="0E32EC83" w:rsidR="006A6D19" w:rsidRPr="006A6D19" w:rsidRDefault="006A6D19" w:rsidP="006A6D19">
      <w:pPr>
        <w:rPr>
          <w:rFonts w:asciiTheme="minorHAnsi" w:hAnsiTheme="minorHAnsi" w:cstheme="minorHAnsi"/>
          <w:color w:val="2D3B45"/>
          <w:sz w:val="22"/>
          <w:szCs w:val="22"/>
        </w:rPr>
      </w:pPr>
      <w:r>
        <w:rPr>
          <w:rFonts w:asciiTheme="minorHAnsi" w:hAnsiTheme="minorHAnsi" w:cstheme="minorHAnsi"/>
          <w:color w:val="2D3B45"/>
          <w:sz w:val="22"/>
          <w:szCs w:val="22"/>
        </w:rPr>
        <w:t>W</w:t>
      </w:r>
      <w:r w:rsidRPr="006A6D19">
        <w:rPr>
          <w:rFonts w:asciiTheme="minorHAnsi" w:hAnsiTheme="minorHAnsi" w:cstheme="minorHAnsi"/>
          <w:color w:val="2D3B45"/>
          <w:sz w:val="22"/>
          <w:szCs w:val="22"/>
        </w:rPr>
        <w:t>e have 40 papers and 12 reviewers, and each paper needs 3 reviewers. Therefore, we need 40 * 3 = 120 edges in our matching.</w:t>
      </w:r>
    </w:p>
    <w:p w14:paraId="3AFD2F00" w14:textId="77777777" w:rsidR="006A6D19" w:rsidRPr="006A6D19" w:rsidRDefault="006A6D19" w:rsidP="006A6D19">
      <w:pPr>
        <w:rPr>
          <w:rFonts w:asciiTheme="minorHAnsi" w:hAnsiTheme="minorHAnsi" w:cstheme="minorHAnsi"/>
          <w:color w:val="2D3B45"/>
          <w:sz w:val="22"/>
          <w:szCs w:val="22"/>
        </w:rPr>
      </w:pPr>
    </w:p>
    <w:p w14:paraId="1E00DC22" w14:textId="77777777" w:rsidR="006A6D19" w:rsidRPr="006A6D19" w:rsidRDefault="006A6D19" w:rsidP="006A6D19">
      <w:pPr>
        <w:rPr>
          <w:rFonts w:asciiTheme="minorHAnsi" w:hAnsiTheme="minorHAnsi" w:cstheme="minorHAnsi"/>
          <w:color w:val="2D3B45"/>
          <w:sz w:val="22"/>
          <w:szCs w:val="22"/>
        </w:rPr>
      </w:pPr>
      <w:r w:rsidRPr="006A6D19">
        <w:rPr>
          <w:rFonts w:asciiTheme="minorHAnsi" w:hAnsiTheme="minorHAnsi" w:cstheme="minorHAnsi"/>
          <w:color w:val="2D3B45"/>
          <w:sz w:val="22"/>
          <w:szCs w:val="22"/>
        </w:rPr>
        <w:t>Since each reviewer can review a maximum of 11 papers, we have enough capacity for each paper to be reviewed by 3 reviewers.</w:t>
      </w:r>
    </w:p>
    <w:p w14:paraId="2209C29E" w14:textId="77777777" w:rsidR="006A6D19" w:rsidRPr="006A6D19" w:rsidRDefault="006A6D19" w:rsidP="006A6D19">
      <w:pPr>
        <w:rPr>
          <w:rFonts w:asciiTheme="minorHAnsi" w:hAnsiTheme="minorHAnsi" w:cstheme="minorHAnsi"/>
          <w:color w:val="2D3B45"/>
          <w:sz w:val="22"/>
          <w:szCs w:val="22"/>
        </w:rPr>
      </w:pPr>
    </w:p>
    <w:p w14:paraId="6B7BFF10" w14:textId="77777777" w:rsidR="006A6D19" w:rsidRPr="006A6D19" w:rsidRDefault="006A6D19" w:rsidP="006A6D19">
      <w:pPr>
        <w:rPr>
          <w:rFonts w:asciiTheme="minorHAnsi" w:hAnsiTheme="minorHAnsi" w:cstheme="minorHAnsi"/>
          <w:color w:val="2D3B45"/>
          <w:sz w:val="22"/>
          <w:szCs w:val="22"/>
        </w:rPr>
      </w:pPr>
      <w:r w:rsidRPr="006A6D19">
        <w:rPr>
          <w:rFonts w:asciiTheme="minorHAnsi" w:hAnsiTheme="minorHAnsi" w:cstheme="minorHAnsi"/>
          <w:color w:val="2D3B45"/>
          <w:sz w:val="22"/>
          <w:szCs w:val="22"/>
        </w:rPr>
        <w:t>Thus, the maximum flow (maximum number of papers that can be assigned to reviewers while meeting the given constraints) is 40 (papers) * 3 (reviewers per paper) = 120.</w:t>
      </w:r>
    </w:p>
    <w:p w14:paraId="0EF4F696" w14:textId="77777777" w:rsidR="006A6D19" w:rsidRPr="006A6D19" w:rsidRDefault="006A6D19" w:rsidP="006A6D19">
      <w:pPr>
        <w:rPr>
          <w:rFonts w:asciiTheme="minorHAnsi" w:hAnsiTheme="minorHAnsi" w:cstheme="minorHAnsi"/>
          <w:color w:val="2D3B45"/>
          <w:sz w:val="22"/>
          <w:szCs w:val="22"/>
        </w:rPr>
      </w:pPr>
    </w:p>
    <w:p w14:paraId="04CD464A" w14:textId="66A49003" w:rsidR="00D03784" w:rsidRDefault="006A6D19" w:rsidP="006A6D19">
      <w:pPr>
        <w:rPr>
          <w:rFonts w:asciiTheme="minorHAnsi" w:hAnsiTheme="minorHAnsi" w:cstheme="minorHAnsi"/>
          <w:color w:val="2D3B45"/>
          <w:sz w:val="22"/>
          <w:szCs w:val="22"/>
        </w:rPr>
      </w:pPr>
      <w:r w:rsidRPr="006A6D19">
        <w:rPr>
          <w:rFonts w:asciiTheme="minorHAnsi" w:hAnsiTheme="minorHAnsi" w:cstheme="minorHAnsi"/>
          <w:b/>
          <w:bCs/>
          <w:color w:val="2D3B45"/>
          <w:sz w:val="22"/>
          <w:szCs w:val="22"/>
        </w:rPr>
        <w:t>So, the maximum flow in this network is 120</w:t>
      </w:r>
      <w:r w:rsidRPr="006A6D19">
        <w:rPr>
          <w:rFonts w:asciiTheme="minorHAnsi" w:hAnsiTheme="minorHAnsi" w:cstheme="minorHAnsi"/>
          <w:color w:val="2D3B45"/>
          <w:sz w:val="22"/>
          <w:szCs w:val="22"/>
        </w:rPr>
        <w:t>.</w:t>
      </w:r>
    </w:p>
    <w:p w14:paraId="598CEDFF" w14:textId="77777777" w:rsidR="006A6D19" w:rsidRDefault="006A6D19" w:rsidP="006A6D19">
      <w:pPr>
        <w:rPr>
          <w:rFonts w:asciiTheme="minorHAnsi" w:hAnsiTheme="minorHAnsi" w:cstheme="minorHAnsi"/>
          <w:color w:val="2D3B45"/>
          <w:sz w:val="22"/>
          <w:szCs w:val="22"/>
        </w:rPr>
      </w:pPr>
    </w:p>
    <w:p w14:paraId="434B49B6" w14:textId="6BDA5DD6" w:rsidR="006A6D19" w:rsidRDefault="006A6D19" w:rsidP="006A6D19">
      <w:pPr>
        <w:rPr>
          <w:rFonts w:asciiTheme="minorHAnsi" w:hAnsiTheme="minorHAnsi" w:cstheme="minorHAnsi"/>
          <w:b/>
          <w:bCs/>
          <w:color w:val="2D3B45"/>
          <w:sz w:val="22"/>
          <w:szCs w:val="22"/>
        </w:rPr>
      </w:pPr>
      <w:r w:rsidRPr="006A6D19">
        <w:rPr>
          <w:rFonts w:asciiTheme="minorHAnsi" w:hAnsiTheme="minorHAnsi" w:cstheme="minorHAnsi"/>
          <w:b/>
          <w:bCs/>
          <w:color w:val="2D3B45"/>
          <w:sz w:val="22"/>
          <w:szCs w:val="22"/>
        </w:rPr>
        <w:t xml:space="preserve">Q3. </w:t>
      </w:r>
    </w:p>
    <w:p w14:paraId="3870928D" w14:textId="77777777" w:rsidR="006A6D19" w:rsidRDefault="006A6D19" w:rsidP="006A6D19">
      <w:pPr>
        <w:rPr>
          <w:rFonts w:asciiTheme="minorHAnsi" w:hAnsiTheme="minorHAnsi" w:cstheme="minorHAnsi"/>
          <w:b/>
          <w:bCs/>
          <w:color w:val="2D3B45"/>
          <w:sz w:val="22"/>
          <w:szCs w:val="22"/>
        </w:rPr>
      </w:pPr>
    </w:p>
    <w:p w14:paraId="582FD284" w14:textId="1F1F019E" w:rsidR="006A6D19" w:rsidRDefault="006A6D19" w:rsidP="006A6D19">
      <w:pPr>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Solution – </w:t>
      </w:r>
    </w:p>
    <w:p w14:paraId="4F38B3D0" w14:textId="77777777" w:rsidR="006A6D19" w:rsidRDefault="006A6D19" w:rsidP="006A6D19">
      <w:pPr>
        <w:rPr>
          <w:rFonts w:asciiTheme="minorHAnsi" w:hAnsiTheme="minorHAnsi" w:cstheme="minorHAnsi"/>
          <w:b/>
          <w:bCs/>
          <w:color w:val="2D3B45"/>
          <w:sz w:val="22"/>
          <w:szCs w:val="22"/>
        </w:rPr>
      </w:pPr>
    </w:p>
    <w:p w14:paraId="11595972" w14:textId="6A24C254" w:rsidR="000653CB" w:rsidRPr="000653CB" w:rsidRDefault="000653CB" w:rsidP="000653CB">
      <w:pPr>
        <w:rPr>
          <w:rFonts w:asciiTheme="minorHAnsi" w:hAnsiTheme="minorHAnsi" w:cstheme="minorHAnsi"/>
          <w:color w:val="2D3B45"/>
          <w:sz w:val="22"/>
          <w:szCs w:val="22"/>
        </w:rPr>
      </w:pPr>
      <w:r w:rsidRPr="000653CB">
        <w:rPr>
          <w:rFonts w:asciiTheme="minorHAnsi" w:hAnsiTheme="minorHAnsi" w:cstheme="minorHAnsi"/>
          <w:color w:val="2D3B45"/>
          <w:sz w:val="22"/>
          <w:szCs w:val="22"/>
        </w:rPr>
        <w:t>Theorem:</w:t>
      </w:r>
    </w:p>
    <w:p w14:paraId="2BC92EC0" w14:textId="77777777" w:rsidR="000653CB" w:rsidRPr="000653CB" w:rsidRDefault="000653CB" w:rsidP="000653CB">
      <w:pPr>
        <w:rPr>
          <w:rFonts w:asciiTheme="minorHAnsi" w:hAnsiTheme="minorHAnsi" w:cstheme="minorHAnsi"/>
          <w:color w:val="2D3B45"/>
          <w:sz w:val="22"/>
          <w:szCs w:val="22"/>
        </w:rPr>
      </w:pPr>
      <w:r w:rsidRPr="000653CB">
        <w:rPr>
          <w:rFonts w:asciiTheme="minorHAnsi" w:hAnsiTheme="minorHAnsi" w:cstheme="minorHAnsi"/>
          <w:color w:val="2D3B45"/>
          <w:sz w:val="22"/>
          <w:szCs w:val="22"/>
        </w:rPr>
        <w:t>A perfect matching in a bipartite graph of N boys and N girls exists if and only if every subset S of boys is connected to at least |S| girls.</w:t>
      </w:r>
    </w:p>
    <w:p w14:paraId="60134866" w14:textId="77777777" w:rsidR="000653CB" w:rsidRPr="000653CB" w:rsidRDefault="000653CB" w:rsidP="000653CB">
      <w:pPr>
        <w:rPr>
          <w:rFonts w:asciiTheme="minorHAnsi" w:hAnsiTheme="minorHAnsi" w:cstheme="minorHAnsi"/>
          <w:color w:val="2D3B45"/>
          <w:sz w:val="22"/>
          <w:szCs w:val="22"/>
        </w:rPr>
      </w:pPr>
    </w:p>
    <w:p w14:paraId="5ECD6A49" w14:textId="77777777" w:rsidR="000653CB" w:rsidRPr="000653CB" w:rsidRDefault="000653CB" w:rsidP="000653CB">
      <w:pPr>
        <w:rPr>
          <w:rFonts w:asciiTheme="minorHAnsi" w:hAnsiTheme="minorHAnsi" w:cstheme="minorHAnsi"/>
          <w:color w:val="2D3B45"/>
          <w:sz w:val="22"/>
          <w:szCs w:val="22"/>
        </w:rPr>
      </w:pPr>
      <w:r w:rsidRPr="000653CB">
        <w:rPr>
          <w:rFonts w:asciiTheme="minorHAnsi" w:hAnsiTheme="minorHAnsi" w:cstheme="minorHAnsi"/>
          <w:color w:val="2D3B45"/>
          <w:sz w:val="22"/>
          <w:szCs w:val="22"/>
        </w:rPr>
        <w:t>Proof:</w:t>
      </w:r>
    </w:p>
    <w:p w14:paraId="09736EAE" w14:textId="192820D3" w:rsidR="000653CB" w:rsidRPr="000653CB" w:rsidRDefault="000653CB" w:rsidP="000653CB">
      <w:pPr>
        <w:rPr>
          <w:rFonts w:asciiTheme="minorHAnsi" w:hAnsiTheme="minorHAnsi" w:cstheme="minorHAnsi"/>
          <w:color w:val="2D3B45"/>
          <w:sz w:val="22"/>
          <w:szCs w:val="22"/>
        </w:rPr>
      </w:pPr>
      <w:r w:rsidRPr="000653CB">
        <w:rPr>
          <w:rFonts w:asciiTheme="minorHAnsi" w:hAnsiTheme="minorHAnsi" w:cstheme="minorHAnsi"/>
          <w:color w:val="2D3B45"/>
          <w:sz w:val="22"/>
          <w:szCs w:val="22"/>
        </w:rPr>
        <w:t xml:space="preserve">To prove that there is a perfect match if and only if every subset S of boys is connected to at least </w:t>
      </w:r>
      <w:r w:rsidRPr="000653CB">
        <w:rPr>
          <w:rFonts w:ascii="Cambria Math" w:hAnsi="Cambria Math" w:cs="Cambria Math"/>
          <w:color w:val="2D3B45"/>
          <w:sz w:val="22"/>
          <w:szCs w:val="22"/>
        </w:rPr>
        <w:t>∣</w:t>
      </w:r>
      <w:r w:rsidRPr="000653CB">
        <w:rPr>
          <w:rFonts w:asciiTheme="minorHAnsi" w:hAnsiTheme="minorHAnsi" w:cstheme="minorHAnsi"/>
          <w:color w:val="2D3B45"/>
          <w:sz w:val="22"/>
          <w:szCs w:val="22"/>
        </w:rPr>
        <w:t>S</w:t>
      </w:r>
      <w:r w:rsidRPr="000653CB">
        <w:rPr>
          <w:rFonts w:ascii="Cambria Math" w:hAnsi="Cambria Math" w:cs="Cambria Math"/>
          <w:color w:val="2D3B45"/>
          <w:sz w:val="22"/>
          <w:szCs w:val="22"/>
        </w:rPr>
        <w:t>∣</w:t>
      </w:r>
      <w:r w:rsidRPr="000653CB">
        <w:rPr>
          <w:rFonts w:asciiTheme="minorHAnsi" w:hAnsiTheme="minorHAnsi" w:cstheme="minorHAnsi"/>
          <w:color w:val="2D3B45"/>
          <w:sz w:val="22"/>
          <w:szCs w:val="22"/>
        </w:rPr>
        <w:t xml:space="preserve"> girls, </w:t>
      </w:r>
      <w:r w:rsidR="00722FB6">
        <w:rPr>
          <w:rFonts w:asciiTheme="minorHAnsi" w:hAnsiTheme="minorHAnsi" w:cstheme="minorHAnsi"/>
          <w:color w:val="2D3B45"/>
          <w:sz w:val="22"/>
          <w:szCs w:val="22"/>
        </w:rPr>
        <w:t>we will use</w:t>
      </w:r>
      <w:r w:rsidR="00722FB6" w:rsidRPr="00722FB6">
        <w:rPr>
          <w:rFonts w:asciiTheme="minorHAnsi" w:hAnsiTheme="minorHAnsi" w:cstheme="minorHAnsi"/>
          <w:color w:val="2D3B45"/>
          <w:sz w:val="22"/>
          <w:szCs w:val="22"/>
        </w:rPr>
        <w:t xml:space="preserve"> the Max-flow Min-cut theorem and Hall's theorem.</w:t>
      </w:r>
      <w:r w:rsidRPr="000653CB">
        <w:rPr>
          <w:rFonts w:asciiTheme="minorHAnsi" w:hAnsiTheme="minorHAnsi" w:cstheme="minorHAnsi"/>
          <w:color w:val="2D3B45"/>
          <w:sz w:val="22"/>
          <w:szCs w:val="22"/>
        </w:rPr>
        <w:t xml:space="preserve"> The Max-flow Min-cut theorem states that the maximum flow in a network is equal to the minimum cut capacity.</w:t>
      </w:r>
    </w:p>
    <w:p w14:paraId="40219378" w14:textId="77777777" w:rsidR="000653CB" w:rsidRPr="000653CB" w:rsidRDefault="000653CB" w:rsidP="000653CB">
      <w:pPr>
        <w:rPr>
          <w:rFonts w:asciiTheme="minorHAnsi" w:hAnsiTheme="minorHAnsi" w:cstheme="minorHAnsi"/>
          <w:color w:val="2D3B45"/>
          <w:sz w:val="22"/>
          <w:szCs w:val="22"/>
        </w:rPr>
      </w:pPr>
    </w:p>
    <w:p w14:paraId="4D08F9E5" w14:textId="77777777" w:rsidR="00722FB6" w:rsidRPr="00722FB6" w:rsidRDefault="00722FB6" w:rsidP="00722FB6">
      <w:pPr>
        <w:rPr>
          <w:rFonts w:asciiTheme="minorHAnsi" w:hAnsiTheme="minorHAnsi" w:cstheme="minorHAnsi"/>
          <w:color w:val="2D3B45"/>
          <w:sz w:val="22"/>
          <w:szCs w:val="22"/>
        </w:rPr>
      </w:pPr>
      <w:r w:rsidRPr="00722FB6">
        <w:rPr>
          <w:rFonts w:asciiTheme="minorHAnsi" w:hAnsiTheme="minorHAnsi" w:cstheme="minorHAnsi"/>
          <w:color w:val="2D3B45"/>
          <w:sz w:val="22"/>
          <w:szCs w:val="22"/>
        </w:rPr>
        <w:t xml:space="preserve">Consider a bipartite graph G = (V, E) where V is partitioned into two sets P and Q representing boys and girls, respectively. The edges in E connect vertices from P to vertices in Q. Let's denote the capacities of the edges by </w:t>
      </w:r>
      <w:proofErr w:type="gramStart"/>
      <w:r w:rsidRPr="00722FB6">
        <w:rPr>
          <w:rFonts w:asciiTheme="minorHAnsi" w:hAnsiTheme="minorHAnsi" w:cstheme="minorHAnsi"/>
          <w:color w:val="2D3B45"/>
          <w:sz w:val="22"/>
          <w:szCs w:val="22"/>
        </w:rPr>
        <w:t>c(</w:t>
      </w:r>
      <w:proofErr w:type="gramEnd"/>
      <w:r w:rsidRPr="00722FB6">
        <w:rPr>
          <w:rFonts w:asciiTheme="minorHAnsi" w:hAnsiTheme="minorHAnsi" w:cstheme="minorHAnsi"/>
          <w:color w:val="2D3B45"/>
          <w:sz w:val="22"/>
          <w:szCs w:val="22"/>
        </w:rPr>
        <w:t>u, v), where u is in P and v is in Q.</w:t>
      </w:r>
    </w:p>
    <w:p w14:paraId="6C67B6A8" w14:textId="77777777" w:rsidR="00722FB6" w:rsidRPr="00722FB6" w:rsidRDefault="00722FB6" w:rsidP="00722FB6">
      <w:pPr>
        <w:rPr>
          <w:rFonts w:asciiTheme="minorHAnsi" w:hAnsiTheme="minorHAnsi" w:cstheme="minorHAnsi"/>
          <w:color w:val="2D3B45"/>
          <w:sz w:val="22"/>
          <w:szCs w:val="22"/>
        </w:rPr>
      </w:pPr>
    </w:p>
    <w:p w14:paraId="61D73D85" w14:textId="77777777" w:rsidR="00722FB6" w:rsidRPr="00722FB6" w:rsidRDefault="00722FB6" w:rsidP="00722FB6">
      <w:pPr>
        <w:rPr>
          <w:rFonts w:asciiTheme="minorHAnsi" w:hAnsiTheme="minorHAnsi" w:cstheme="minorHAnsi"/>
          <w:color w:val="2D3B45"/>
          <w:sz w:val="22"/>
          <w:szCs w:val="22"/>
        </w:rPr>
      </w:pPr>
      <w:r w:rsidRPr="00722FB6">
        <w:rPr>
          <w:rFonts w:asciiTheme="minorHAnsi" w:hAnsiTheme="minorHAnsi" w:cstheme="minorHAnsi"/>
          <w:color w:val="2D3B45"/>
          <w:sz w:val="22"/>
          <w:szCs w:val="22"/>
        </w:rPr>
        <w:t>Now, let's create a flow network from this bipartite graph. Add a source node s and connect it to every boy in P with an edge of capacity 1. Similarly, add a sink node t and connect every girl in Q to the sink with an edge of capacity 1.</w:t>
      </w:r>
    </w:p>
    <w:p w14:paraId="19600623" w14:textId="77777777" w:rsidR="00722FB6" w:rsidRPr="00722FB6" w:rsidRDefault="00722FB6" w:rsidP="00722FB6">
      <w:pPr>
        <w:rPr>
          <w:rFonts w:asciiTheme="minorHAnsi" w:hAnsiTheme="minorHAnsi" w:cstheme="minorHAnsi"/>
          <w:color w:val="2D3B45"/>
          <w:sz w:val="22"/>
          <w:szCs w:val="22"/>
        </w:rPr>
      </w:pPr>
    </w:p>
    <w:p w14:paraId="13D838FF" w14:textId="77777777" w:rsidR="00722FB6" w:rsidRPr="00722FB6" w:rsidRDefault="00722FB6" w:rsidP="00722FB6">
      <w:pPr>
        <w:rPr>
          <w:rFonts w:asciiTheme="minorHAnsi" w:hAnsiTheme="minorHAnsi" w:cstheme="minorHAnsi"/>
          <w:color w:val="2D3B45"/>
          <w:sz w:val="22"/>
          <w:szCs w:val="22"/>
        </w:rPr>
      </w:pPr>
      <w:r w:rsidRPr="00722FB6">
        <w:rPr>
          <w:rFonts w:asciiTheme="minorHAnsi" w:hAnsiTheme="minorHAnsi" w:cstheme="minorHAnsi"/>
          <w:color w:val="2D3B45"/>
          <w:sz w:val="22"/>
          <w:szCs w:val="22"/>
        </w:rPr>
        <w:t>The idea is to find a flow from the source to the sink such that the total flow leaving the source is equal to the total flow entering the sink, and the flow through each edge is either 0 or 1.</w:t>
      </w:r>
    </w:p>
    <w:p w14:paraId="690F3EAA" w14:textId="77777777" w:rsidR="00722FB6" w:rsidRPr="00722FB6" w:rsidRDefault="00722FB6" w:rsidP="00722FB6">
      <w:pPr>
        <w:rPr>
          <w:rFonts w:asciiTheme="minorHAnsi" w:hAnsiTheme="minorHAnsi" w:cstheme="minorHAnsi"/>
          <w:color w:val="2D3B45"/>
          <w:sz w:val="22"/>
          <w:szCs w:val="22"/>
        </w:rPr>
      </w:pPr>
    </w:p>
    <w:p w14:paraId="08E3EA29" w14:textId="77777777" w:rsidR="00722FB6" w:rsidRPr="00722FB6" w:rsidRDefault="00722FB6" w:rsidP="00722FB6">
      <w:pPr>
        <w:rPr>
          <w:rFonts w:asciiTheme="minorHAnsi" w:hAnsiTheme="minorHAnsi" w:cstheme="minorHAnsi"/>
          <w:color w:val="2D3B45"/>
          <w:sz w:val="22"/>
          <w:szCs w:val="22"/>
        </w:rPr>
      </w:pPr>
      <w:r w:rsidRPr="00722FB6">
        <w:rPr>
          <w:rFonts w:asciiTheme="minorHAnsi" w:hAnsiTheme="minorHAnsi" w:cstheme="minorHAnsi"/>
          <w:color w:val="2D3B45"/>
          <w:sz w:val="22"/>
          <w:szCs w:val="22"/>
        </w:rPr>
        <w:t>Now, let's define the capacity function c' for the edges in the flow network. If (u, v) is an edge in the original bipartite graph G, then c'(u, v) = 1 if there is an edge (u, v) in G, and c'(u, v) = 0 otherwise.</w:t>
      </w:r>
    </w:p>
    <w:p w14:paraId="2A9AD7AD" w14:textId="77777777" w:rsidR="00722FB6" w:rsidRPr="00722FB6" w:rsidRDefault="00722FB6" w:rsidP="00722FB6">
      <w:pPr>
        <w:rPr>
          <w:rFonts w:asciiTheme="minorHAnsi" w:hAnsiTheme="minorHAnsi" w:cstheme="minorHAnsi"/>
          <w:color w:val="2D3B45"/>
          <w:sz w:val="22"/>
          <w:szCs w:val="22"/>
        </w:rPr>
      </w:pPr>
    </w:p>
    <w:p w14:paraId="1150C4D8" w14:textId="77777777" w:rsidR="00722FB6" w:rsidRPr="00722FB6" w:rsidRDefault="00722FB6" w:rsidP="00722FB6">
      <w:pPr>
        <w:rPr>
          <w:rFonts w:asciiTheme="minorHAnsi" w:hAnsiTheme="minorHAnsi" w:cstheme="minorHAnsi"/>
          <w:color w:val="2D3B45"/>
          <w:sz w:val="22"/>
          <w:szCs w:val="22"/>
        </w:rPr>
      </w:pPr>
      <w:r w:rsidRPr="00722FB6">
        <w:rPr>
          <w:rFonts w:asciiTheme="minorHAnsi" w:hAnsiTheme="minorHAnsi" w:cstheme="minorHAnsi"/>
          <w:color w:val="2D3B45"/>
          <w:sz w:val="22"/>
          <w:szCs w:val="22"/>
        </w:rPr>
        <w:t>Apply the Max-flow Min-cut theorem, which states that the maximum flow in a network is equal to the minimum capacity of a cut in the network. Let F be the maximum flow in the network.</w:t>
      </w:r>
    </w:p>
    <w:p w14:paraId="629C4066" w14:textId="77777777" w:rsidR="00722FB6" w:rsidRPr="00722FB6" w:rsidRDefault="00722FB6" w:rsidP="00722FB6">
      <w:pPr>
        <w:rPr>
          <w:rFonts w:asciiTheme="minorHAnsi" w:hAnsiTheme="minorHAnsi" w:cstheme="minorHAnsi"/>
          <w:color w:val="2D3B45"/>
          <w:sz w:val="22"/>
          <w:szCs w:val="22"/>
        </w:rPr>
      </w:pPr>
    </w:p>
    <w:p w14:paraId="1F5F7029" w14:textId="77777777" w:rsidR="00722FB6" w:rsidRPr="00722FB6" w:rsidRDefault="00722FB6" w:rsidP="00722FB6">
      <w:pPr>
        <w:rPr>
          <w:rFonts w:asciiTheme="minorHAnsi" w:hAnsiTheme="minorHAnsi" w:cstheme="minorHAnsi"/>
          <w:b/>
          <w:bCs/>
          <w:color w:val="2D3B45"/>
          <w:sz w:val="22"/>
          <w:szCs w:val="22"/>
        </w:rPr>
      </w:pPr>
      <w:r w:rsidRPr="00722FB6">
        <w:rPr>
          <w:rFonts w:asciiTheme="minorHAnsi" w:hAnsiTheme="minorHAnsi" w:cstheme="minorHAnsi"/>
          <w:b/>
          <w:bCs/>
          <w:color w:val="2D3B45"/>
          <w:sz w:val="22"/>
          <w:szCs w:val="22"/>
        </w:rPr>
        <w:t>1. "If" direction:</w:t>
      </w:r>
    </w:p>
    <w:p w14:paraId="2B5E85F9" w14:textId="77777777" w:rsidR="00722FB6" w:rsidRPr="00722FB6" w:rsidRDefault="00722FB6" w:rsidP="00722FB6">
      <w:pPr>
        <w:rPr>
          <w:rFonts w:asciiTheme="minorHAnsi" w:hAnsiTheme="minorHAnsi" w:cstheme="minorHAnsi"/>
          <w:color w:val="2D3B45"/>
          <w:sz w:val="22"/>
          <w:szCs w:val="22"/>
        </w:rPr>
      </w:pPr>
      <w:r w:rsidRPr="00722FB6">
        <w:rPr>
          <w:rFonts w:asciiTheme="minorHAnsi" w:hAnsiTheme="minorHAnsi" w:cstheme="minorHAnsi"/>
          <w:color w:val="2D3B45"/>
          <w:sz w:val="22"/>
          <w:szCs w:val="22"/>
        </w:rPr>
        <w:t xml:space="preserve">   - If there is a perfect matching in the original bipartite graph, then there is a flow of value N from the source to the sink in the flow network.</w:t>
      </w:r>
    </w:p>
    <w:p w14:paraId="64467A52" w14:textId="77777777" w:rsidR="00722FB6" w:rsidRPr="00722FB6" w:rsidRDefault="00722FB6" w:rsidP="00722FB6">
      <w:pPr>
        <w:rPr>
          <w:rFonts w:asciiTheme="minorHAnsi" w:hAnsiTheme="minorHAnsi" w:cstheme="minorHAnsi"/>
          <w:color w:val="2D3B45"/>
          <w:sz w:val="22"/>
          <w:szCs w:val="22"/>
        </w:rPr>
      </w:pPr>
      <w:r w:rsidRPr="00722FB6">
        <w:rPr>
          <w:rFonts w:asciiTheme="minorHAnsi" w:hAnsiTheme="minorHAnsi" w:cstheme="minorHAnsi"/>
          <w:color w:val="2D3B45"/>
          <w:sz w:val="22"/>
          <w:szCs w:val="22"/>
        </w:rPr>
        <w:t xml:space="preserve">   - By the Max-flow Min-cut theorem, the minimum capacity of a cut is also N.</w:t>
      </w:r>
    </w:p>
    <w:p w14:paraId="7ECF85F5" w14:textId="77777777" w:rsidR="00722FB6" w:rsidRPr="00722FB6" w:rsidRDefault="00722FB6" w:rsidP="00722FB6">
      <w:pPr>
        <w:rPr>
          <w:rFonts w:asciiTheme="minorHAnsi" w:hAnsiTheme="minorHAnsi" w:cstheme="minorHAnsi"/>
          <w:color w:val="2D3B45"/>
          <w:sz w:val="22"/>
          <w:szCs w:val="22"/>
        </w:rPr>
      </w:pPr>
      <w:r w:rsidRPr="00722FB6">
        <w:rPr>
          <w:rFonts w:asciiTheme="minorHAnsi" w:hAnsiTheme="minorHAnsi" w:cstheme="minorHAnsi"/>
          <w:color w:val="2D3B45"/>
          <w:sz w:val="22"/>
          <w:szCs w:val="22"/>
        </w:rPr>
        <w:t xml:space="preserve">   - This implies that for any subset S of boys in P, the minimum cut separating S from the rest of P has capacity at least |S|.</w:t>
      </w:r>
    </w:p>
    <w:p w14:paraId="7A5316F7" w14:textId="77777777" w:rsidR="00722FB6" w:rsidRPr="00722FB6" w:rsidRDefault="00722FB6" w:rsidP="00722FB6">
      <w:pPr>
        <w:rPr>
          <w:rFonts w:asciiTheme="minorHAnsi" w:hAnsiTheme="minorHAnsi" w:cstheme="minorHAnsi"/>
          <w:color w:val="2D3B45"/>
          <w:sz w:val="22"/>
          <w:szCs w:val="22"/>
        </w:rPr>
      </w:pPr>
      <w:r w:rsidRPr="00722FB6">
        <w:rPr>
          <w:rFonts w:asciiTheme="minorHAnsi" w:hAnsiTheme="minorHAnsi" w:cstheme="minorHAnsi"/>
          <w:color w:val="2D3B45"/>
          <w:sz w:val="22"/>
          <w:szCs w:val="22"/>
        </w:rPr>
        <w:t xml:space="preserve">   - Since the capacity of each edge is 1, the minimum cut must include exactly one edge for each boy in S, ensuring that every subset S of boys is connected to at least |S| girls.</w:t>
      </w:r>
    </w:p>
    <w:p w14:paraId="60A4F172" w14:textId="77777777" w:rsidR="00722FB6" w:rsidRPr="00722FB6" w:rsidRDefault="00722FB6" w:rsidP="00722FB6">
      <w:pPr>
        <w:rPr>
          <w:rFonts w:asciiTheme="minorHAnsi" w:hAnsiTheme="minorHAnsi" w:cstheme="minorHAnsi"/>
          <w:color w:val="2D3B45"/>
          <w:sz w:val="22"/>
          <w:szCs w:val="22"/>
        </w:rPr>
      </w:pPr>
    </w:p>
    <w:p w14:paraId="32CF9C06" w14:textId="77777777" w:rsidR="00722FB6" w:rsidRPr="00722FB6" w:rsidRDefault="00722FB6" w:rsidP="00722FB6">
      <w:pPr>
        <w:rPr>
          <w:rFonts w:asciiTheme="minorHAnsi" w:hAnsiTheme="minorHAnsi" w:cstheme="minorHAnsi"/>
          <w:b/>
          <w:bCs/>
          <w:color w:val="2D3B45"/>
          <w:sz w:val="22"/>
          <w:szCs w:val="22"/>
        </w:rPr>
      </w:pPr>
      <w:r w:rsidRPr="00722FB6">
        <w:rPr>
          <w:rFonts w:asciiTheme="minorHAnsi" w:hAnsiTheme="minorHAnsi" w:cstheme="minorHAnsi"/>
          <w:b/>
          <w:bCs/>
          <w:color w:val="2D3B45"/>
          <w:sz w:val="22"/>
          <w:szCs w:val="22"/>
        </w:rPr>
        <w:t>2. "Only if" direction:</w:t>
      </w:r>
    </w:p>
    <w:p w14:paraId="61A16473" w14:textId="77777777" w:rsidR="00722FB6" w:rsidRPr="00722FB6" w:rsidRDefault="00722FB6" w:rsidP="00722FB6">
      <w:pPr>
        <w:rPr>
          <w:rFonts w:asciiTheme="minorHAnsi" w:hAnsiTheme="minorHAnsi" w:cstheme="minorHAnsi"/>
          <w:color w:val="2D3B45"/>
          <w:sz w:val="22"/>
          <w:szCs w:val="22"/>
        </w:rPr>
      </w:pPr>
      <w:r w:rsidRPr="00722FB6">
        <w:rPr>
          <w:rFonts w:asciiTheme="minorHAnsi" w:hAnsiTheme="minorHAnsi" w:cstheme="minorHAnsi"/>
          <w:color w:val="2D3B45"/>
          <w:sz w:val="22"/>
          <w:szCs w:val="22"/>
        </w:rPr>
        <w:t xml:space="preserve">   - If every subset S of boys is connected to at least |S| girls, then there is a cut in the flow network with capacity at least N.</w:t>
      </w:r>
    </w:p>
    <w:p w14:paraId="07977A8E" w14:textId="77777777" w:rsidR="00722FB6" w:rsidRPr="00722FB6" w:rsidRDefault="00722FB6" w:rsidP="00722FB6">
      <w:pPr>
        <w:rPr>
          <w:rFonts w:asciiTheme="minorHAnsi" w:hAnsiTheme="minorHAnsi" w:cstheme="minorHAnsi"/>
          <w:color w:val="2D3B45"/>
          <w:sz w:val="22"/>
          <w:szCs w:val="22"/>
        </w:rPr>
      </w:pPr>
      <w:r w:rsidRPr="00722FB6">
        <w:rPr>
          <w:rFonts w:asciiTheme="minorHAnsi" w:hAnsiTheme="minorHAnsi" w:cstheme="minorHAnsi"/>
          <w:color w:val="2D3B45"/>
          <w:sz w:val="22"/>
          <w:szCs w:val="22"/>
        </w:rPr>
        <w:t xml:space="preserve">   - By the Max-flow Min-cut theorem, the maximum flow F is equal to the minimum capacity of a cut.</w:t>
      </w:r>
    </w:p>
    <w:p w14:paraId="594546D7" w14:textId="77777777" w:rsidR="00722FB6" w:rsidRPr="00722FB6" w:rsidRDefault="00722FB6" w:rsidP="00722FB6">
      <w:pPr>
        <w:rPr>
          <w:rFonts w:asciiTheme="minorHAnsi" w:hAnsiTheme="minorHAnsi" w:cstheme="minorHAnsi"/>
          <w:color w:val="2D3B45"/>
          <w:sz w:val="22"/>
          <w:szCs w:val="22"/>
        </w:rPr>
      </w:pPr>
      <w:r w:rsidRPr="00722FB6">
        <w:rPr>
          <w:rFonts w:asciiTheme="minorHAnsi" w:hAnsiTheme="minorHAnsi" w:cstheme="minorHAnsi"/>
          <w:color w:val="2D3B45"/>
          <w:sz w:val="22"/>
          <w:szCs w:val="22"/>
        </w:rPr>
        <w:t xml:space="preserve">   - If F = N, then there is a perfect matching in the original bipartite graph.</w:t>
      </w:r>
    </w:p>
    <w:p w14:paraId="51BB9B38" w14:textId="77777777" w:rsidR="00722FB6" w:rsidRPr="00722FB6" w:rsidRDefault="00722FB6" w:rsidP="00722FB6">
      <w:pPr>
        <w:rPr>
          <w:rFonts w:asciiTheme="minorHAnsi" w:hAnsiTheme="minorHAnsi" w:cstheme="minorHAnsi"/>
          <w:color w:val="2D3B45"/>
          <w:sz w:val="22"/>
          <w:szCs w:val="22"/>
        </w:rPr>
      </w:pPr>
    </w:p>
    <w:p w14:paraId="0BF6C9BF" w14:textId="787E0330" w:rsidR="0076600B" w:rsidRDefault="00722FB6" w:rsidP="00722FB6">
      <w:pPr>
        <w:rPr>
          <w:rFonts w:asciiTheme="minorHAnsi" w:hAnsiTheme="minorHAnsi" w:cstheme="minorHAnsi"/>
          <w:color w:val="2D3B45"/>
          <w:sz w:val="22"/>
          <w:szCs w:val="22"/>
        </w:rPr>
      </w:pPr>
      <w:r>
        <w:rPr>
          <w:rFonts w:asciiTheme="minorHAnsi" w:hAnsiTheme="minorHAnsi" w:cstheme="minorHAnsi"/>
          <w:color w:val="2D3B45"/>
          <w:sz w:val="22"/>
          <w:szCs w:val="22"/>
        </w:rPr>
        <w:t>The</w:t>
      </w:r>
      <w:r w:rsidRPr="00722FB6">
        <w:rPr>
          <w:rFonts w:asciiTheme="minorHAnsi" w:hAnsiTheme="minorHAnsi" w:cstheme="minorHAnsi"/>
          <w:color w:val="2D3B45"/>
          <w:sz w:val="22"/>
          <w:szCs w:val="22"/>
        </w:rPr>
        <w:t xml:space="preserve"> Max-flow Min-cut theorem allows us to establish the equivalence between the existence of a perfect matching in a bipartite graph and the condition that every subset of boys is connected to at least |S| girls.</w:t>
      </w:r>
    </w:p>
    <w:p w14:paraId="2C7988F2" w14:textId="77777777" w:rsidR="0076600B" w:rsidRDefault="0076600B" w:rsidP="000653CB">
      <w:pPr>
        <w:rPr>
          <w:rFonts w:asciiTheme="minorHAnsi" w:hAnsiTheme="minorHAnsi" w:cstheme="minorHAnsi"/>
          <w:color w:val="2D3B45"/>
          <w:sz w:val="22"/>
          <w:szCs w:val="22"/>
        </w:rPr>
      </w:pPr>
    </w:p>
    <w:p w14:paraId="619F003E" w14:textId="334EDE64" w:rsidR="0076600B" w:rsidRDefault="0076600B" w:rsidP="000653CB">
      <w:pPr>
        <w:rPr>
          <w:rFonts w:asciiTheme="minorHAnsi" w:hAnsiTheme="minorHAnsi" w:cstheme="minorHAnsi"/>
          <w:b/>
          <w:bCs/>
          <w:i/>
          <w:iCs/>
          <w:sz w:val="22"/>
          <w:szCs w:val="22"/>
        </w:rPr>
      </w:pPr>
      <w:r w:rsidRPr="0076600B">
        <w:rPr>
          <w:rFonts w:asciiTheme="minorHAnsi" w:hAnsiTheme="minorHAnsi" w:cstheme="minorHAnsi"/>
          <w:b/>
          <w:bCs/>
          <w:color w:val="2D3B45"/>
          <w:sz w:val="22"/>
          <w:szCs w:val="22"/>
        </w:rPr>
        <w:t xml:space="preserve">Q4. </w:t>
      </w:r>
    </w:p>
    <w:p w14:paraId="29C66514" w14:textId="77777777" w:rsidR="0076600B" w:rsidRDefault="0076600B" w:rsidP="000653CB">
      <w:pPr>
        <w:rPr>
          <w:rFonts w:asciiTheme="minorHAnsi" w:hAnsiTheme="minorHAnsi" w:cstheme="minorHAnsi"/>
          <w:b/>
          <w:bCs/>
          <w:i/>
          <w:iCs/>
          <w:sz w:val="22"/>
          <w:szCs w:val="22"/>
        </w:rPr>
      </w:pPr>
    </w:p>
    <w:p w14:paraId="1411F66A" w14:textId="44871865" w:rsidR="00132F9F" w:rsidRDefault="00132F9F" w:rsidP="00132F9F">
      <w:pPr>
        <w:rPr>
          <w:rFonts w:asciiTheme="minorHAnsi" w:hAnsiTheme="minorHAnsi" w:cstheme="minorHAnsi"/>
          <w:color w:val="2D3B45"/>
          <w:sz w:val="22"/>
          <w:szCs w:val="22"/>
        </w:rPr>
      </w:pPr>
      <w:r>
        <w:rPr>
          <w:rFonts w:asciiTheme="minorHAnsi" w:hAnsiTheme="minorHAnsi" w:cstheme="minorHAnsi"/>
          <w:color w:val="2D3B45"/>
          <w:sz w:val="22"/>
          <w:szCs w:val="22"/>
        </w:rPr>
        <w:t>Solution –</w:t>
      </w:r>
    </w:p>
    <w:p w14:paraId="0FD3A7B1" w14:textId="77777777" w:rsidR="00132F9F" w:rsidRDefault="00132F9F" w:rsidP="00132F9F">
      <w:pPr>
        <w:rPr>
          <w:rFonts w:asciiTheme="minorHAnsi" w:hAnsiTheme="minorHAnsi" w:cstheme="minorHAnsi"/>
          <w:color w:val="2D3B45"/>
          <w:sz w:val="22"/>
          <w:szCs w:val="22"/>
        </w:rPr>
      </w:pPr>
    </w:p>
    <w:p w14:paraId="0B253450" w14:textId="0DBFBD73" w:rsidR="00132F9F" w:rsidRPr="00132F9F" w:rsidRDefault="00132F9F" w:rsidP="00132F9F">
      <w:pPr>
        <w:rPr>
          <w:rFonts w:asciiTheme="minorHAnsi" w:hAnsiTheme="minorHAnsi" w:cstheme="minorHAnsi"/>
          <w:color w:val="2D3B45"/>
          <w:sz w:val="22"/>
          <w:szCs w:val="22"/>
        </w:rPr>
      </w:pPr>
      <w:r>
        <w:rPr>
          <w:rFonts w:asciiTheme="minorHAnsi" w:hAnsiTheme="minorHAnsi" w:cstheme="minorHAnsi"/>
          <w:color w:val="2D3B45"/>
          <w:sz w:val="22"/>
          <w:szCs w:val="22"/>
        </w:rPr>
        <w:t>L</w:t>
      </w:r>
      <w:r w:rsidRPr="00132F9F">
        <w:rPr>
          <w:rFonts w:asciiTheme="minorHAnsi" w:hAnsiTheme="minorHAnsi" w:cstheme="minorHAnsi"/>
          <w:color w:val="2D3B45"/>
          <w:sz w:val="22"/>
          <w:szCs w:val="22"/>
        </w:rPr>
        <w:t>et's define decision variables and constraints:</w:t>
      </w:r>
    </w:p>
    <w:p w14:paraId="2D5498F6" w14:textId="77777777" w:rsidR="00132F9F" w:rsidRPr="00132F9F" w:rsidRDefault="00132F9F" w:rsidP="00132F9F">
      <w:pPr>
        <w:rPr>
          <w:rFonts w:asciiTheme="minorHAnsi" w:hAnsiTheme="minorHAnsi" w:cstheme="minorHAnsi"/>
          <w:color w:val="2D3B45"/>
          <w:sz w:val="22"/>
          <w:szCs w:val="22"/>
        </w:rPr>
      </w:pPr>
    </w:p>
    <w:p w14:paraId="217CDC2D" w14:textId="77777777" w:rsidR="00132F9F" w:rsidRPr="009A41EC" w:rsidRDefault="00132F9F" w:rsidP="00132F9F">
      <w:pPr>
        <w:rPr>
          <w:rFonts w:asciiTheme="minorHAnsi" w:hAnsiTheme="minorHAnsi" w:cstheme="minorHAnsi"/>
          <w:b/>
          <w:bCs/>
          <w:color w:val="2D3B45"/>
          <w:sz w:val="22"/>
          <w:szCs w:val="22"/>
        </w:rPr>
      </w:pPr>
      <w:r w:rsidRPr="009A41EC">
        <w:rPr>
          <w:rFonts w:asciiTheme="minorHAnsi" w:hAnsiTheme="minorHAnsi" w:cstheme="minorHAnsi"/>
          <w:b/>
          <w:bCs/>
          <w:color w:val="2D3B45"/>
          <w:sz w:val="22"/>
          <w:szCs w:val="22"/>
        </w:rPr>
        <w:t>Decision Variables:</w:t>
      </w:r>
    </w:p>
    <w:p w14:paraId="4E1776C6" w14:textId="77777777" w:rsidR="00132F9F" w:rsidRPr="00132F9F" w:rsidRDefault="00132F9F" w:rsidP="00132F9F">
      <w:pPr>
        <w:rPr>
          <w:rFonts w:asciiTheme="minorHAnsi" w:hAnsiTheme="minorHAnsi" w:cstheme="minorHAnsi"/>
          <w:color w:val="2D3B45"/>
          <w:sz w:val="22"/>
          <w:szCs w:val="22"/>
        </w:rPr>
      </w:pPr>
      <w:r w:rsidRPr="00132F9F">
        <w:rPr>
          <w:rFonts w:asciiTheme="minorHAnsi" w:hAnsiTheme="minorHAnsi" w:cstheme="minorHAnsi"/>
          <w:color w:val="2D3B45"/>
          <w:sz w:val="22"/>
          <w:szCs w:val="22"/>
        </w:rPr>
        <w:t xml:space="preserve">Let </w:t>
      </w:r>
      <w:proofErr w:type="gramStart"/>
      <w:r w:rsidRPr="00132F9F">
        <w:rPr>
          <w:rFonts w:asciiTheme="minorHAnsi" w:hAnsiTheme="minorHAnsi" w:cstheme="minorHAnsi"/>
          <w:color w:val="2D3B45"/>
          <w:sz w:val="22"/>
          <w:szCs w:val="22"/>
        </w:rPr>
        <w:t>X[</w:t>
      </w:r>
      <w:proofErr w:type="gramEnd"/>
      <w:r w:rsidRPr="00132F9F">
        <w:rPr>
          <w:rFonts w:asciiTheme="minorHAnsi" w:hAnsiTheme="minorHAnsi" w:cstheme="minorHAnsi"/>
          <w:color w:val="2D3B45"/>
          <w:sz w:val="22"/>
          <w:szCs w:val="22"/>
        </w:rPr>
        <w:t>u, v]) be a decision variable representing the number of times the edge (u, v) is used in the path from node s to node t.</w:t>
      </w:r>
    </w:p>
    <w:p w14:paraId="75346E41" w14:textId="77777777" w:rsidR="00132F9F" w:rsidRPr="00132F9F" w:rsidRDefault="00132F9F" w:rsidP="00132F9F">
      <w:pPr>
        <w:rPr>
          <w:rFonts w:asciiTheme="minorHAnsi" w:hAnsiTheme="minorHAnsi" w:cstheme="minorHAnsi"/>
          <w:color w:val="2D3B45"/>
          <w:sz w:val="22"/>
          <w:szCs w:val="22"/>
        </w:rPr>
      </w:pPr>
    </w:p>
    <w:p w14:paraId="7776BC21" w14:textId="77777777" w:rsidR="00132F9F" w:rsidRPr="009A41EC" w:rsidRDefault="00132F9F" w:rsidP="00132F9F">
      <w:pPr>
        <w:rPr>
          <w:rFonts w:asciiTheme="minorHAnsi" w:hAnsiTheme="minorHAnsi" w:cstheme="minorHAnsi"/>
          <w:b/>
          <w:bCs/>
          <w:color w:val="2D3B45"/>
          <w:sz w:val="22"/>
          <w:szCs w:val="22"/>
        </w:rPr>
      </w:pPr>
      <w:r w:rsidRPr="009A41EC">
        <w:rPr>
          <w:rFonts w:asciiTheme="minorHAnsi" w:hAnsiTheme="minorHAnsi" w:cstheme="minorHAnsi"/>
          <w:b/>
          <w:bCs/>
          <w:color w:val="2D3B45"/>
          <w:sz w:val="22"/>
          <w:szCs w:val="22"/>
        </w:rPr>
        <w:t>Objective Function:</w:t>
      </w:r>
    </w:p>
    <w:p w14:paraId="5A8D7C5B" w14:textId="211C3C65" w:rsidR="0076600B" w:rsidRDefault="00132F9F" w:rsidP="00132F9F">
      <w:pPr>
        <w:rPr>
          <w:rFonts w:asciiTheme="minorHAnsi" w:hAnsiTheme="minorHAnsi" w:cstheme="minorHAnsi"/>
          <w:color w:val="2D3B45"/>
          <w:sz w:val="22"/>
          <w:szCs w:val="22"/>
        </w:rPr>
      </w:pPr>
      <w:r w:rsidRPr="00132F9F">
        <w:rPr>
          <w:rFonts w:asciiTheme="minorHAnsi" w:hAnsiTheme="minorHAnsi" w:cstheme="minorHAnsi"/>
          <w:color w:val="2D3B45"/>
          <w:sz w:val="22"/>
          <w:szCs w:val="22"/>
        </w:rPr>
        <w:t>Minimize the total length of the path:</w:t>
      </w:r>
    </w:p>
    <w:p w14:paraId="7AA9A388" w14:textId="77777777" w:rsidR="007527D6" w:rsidRDefault="007527D6" w:rsidP="00132F9F">
      <w:pPr>
        <w:rPr>
          <w:rFonts w:asciiTheme="minorHAnsi" w:hAnsiTheme="minorHAnsi" w:cstheme="minorHAnsi"/>
          <w:color w:val="2D3B45"/>
          <w:sz w:val="22"/>
          <w:szCs w:val="22"/>
        </w:rPr>
      </w:pPr>
    </w:p>
    <w:p w14:paraId="14874A63" w14:textId="03EC66D7" w:rsidR="00132F9F" w:rsidRDefault="005B4DBC" w:rsidP="00132F9F">
      <w:pPr>
        <w:rPr>
          <w:rStyle w:val="mclose"/>
          <w:color w:val="0F0F0F"/>
          <w:sz w:val="29"/>
          <w:szCs w:val="29"/>
        </w:rPr>
      </w:pPr>
      <w:r>
        <w:rPr>
          <w:rStyle w:val="mord"/>
          <w:color w:val="0F0F0F"/>
          <w:sz w:val="29"/>
          <w:szCs w:val="29"/>
        </w:rPr>
        <w:t>Minimize</w:t>
      </w:r>
      <w:r w:rsidR="009A41EC">
        <w:rPr>
          <w:rStyle w:val="mord"/>
          <w:color w:val="0F0F0F"/>
          <w:sz w:val="29"/>
          <w:szCs w:val="29"/>
        </w:rPr>
        <w:t xml:space="preserve"> </w:t>
      </w:r>
      <w:r>
        <w:rPr>
          <w:rStyle w:val="mop"/>
          <w:rFonts w:ascii="KaTeX_Size1" w:hAnsi="KaTeX_Size1"/>
          <w:color w:val="0F0F0F"/>
          <w:sz w:val="29"/>
          <w:szCs w:val="29"/>
        </w:rPr>
        <w:t>∑</w:t>
      </w:r>
      <w:r>
        <w:rPr>
          <w:rStyle w:val="mopen"/>
          <w:color w:val="0F0F0F"/>
          <w:sz w:val="20"/>
          <w:szCs w:val="20"/>
        </w:rPr>
        <w:t>(</w:t>
      </w:r>
      <w:proofErr w:type="spellStart"/>
      <w:proofErr w:type="gramStart"/>
      <w:r>
        <w:rPr>
          <w:rStyle w:val="mord"/>
          <w:rFonts w:ascii="KaTeX_Math" w:hAnsi="KaTeX_Math"/>
          <w:i/>
          <w:iCs/>
          <w:color w:val="0F0F0F"/>
          <w:sz w:val="20"/>
          <w:szCs w:val="20"/>
        </w:rPr>
        <w:t>u</w:t>
      </w:r>
      <w:r>
        <w:rPr>
          <w:rStyle w:val="mpunct"/>
          <w:color w:val="0F0F0F"/>
          <w:sz w:val="20"/>
          <w:szCs w:val="20"/>
        </w:rPr>
        <w:t>,</w:t>
      </w:r>
      <w:r>
        <w:rPr>
          <w:rStyle w:val="mord"/>
          <w:rFonts w:ascii="KaTeX_Math" w:hAnsi="KaTeX_Math"/>
          <w:i/>
          <w:iCs/>
          <w:color w:val="0F0F0F"/>
          <w:sz w:val="20"/>
          <w:szCs w:val="20"/>
        </w:rPr>
        <w:t>v</w:t>
      </w:r>
      <w:proofErr w:type="spellEnd"/>
      <w:proofErr w:type="gramEnd"/>
      <w:r>
        <w:rPr>
          <w:rStyle w:val="mclose"/>
          <w:color w:val="0F0F0F"/>
          <w:sz w:val="20"/>
          <w:szCs w:val="20"/>
        </w:rPr>
        <w:t>)</w:t>
      </w:r>
      <w:r>
        <w:rPr>
          <w:rStyle w:val="mrel"/>
          <w:rFonts w:ascii="Cambria Math" w:eastAsiaTheme="majorEastAsia" w:hAnsi="Cambria Math" w:cs="Cambria Math"/>
          <w:color w:val="0F0F0F"/>
          <w:sz w:val="20"/>
          <w:szCs w:val="20"/>
        </w:rPr>
        <w:t>∈</w:t>
      </w:r>
      <w:r>
        <w:rPr>
          <w:rStyle w:val="mord"/>
          <w:rFonts w:ascii="KaTeX_Math" w:hAnsi="KaTeX_Math"/>
          <w:i/>
          <w:iCs/>
          <w:color w:val="0F0F0F"/>
          <w:sz w:val="20"/>
          <w:szCs w:val="20"/>
        </w:rPr>
        <w:t>E</w:t>
      </w:r>
      <w:r>
        <w:rPr>
          <w:rStyle w:val="vlist-s"/>
          <w:color w:val="0F0F0F"/>
          <w:sz w:val="2"/>
          <w:szCs w:val="2"/>
        </w:rPr>
        <w:t>​</w:t>
      </w:r>
      <w:r>
        <w:rPr>
          <w:rStyle w:val="mord"/>
          <w:rFonts w:ascii="KaTeX_Math" w:hAnsi="KaTeX_Math"/>
          <w:i/>
          <w:iCs/>
          <w:color w:val="0F0F0F"/>
          <w:sz w:val="29"/>
          <w:szCs w:val="29"/>
        </w:rPr>
        <w:t>l</w:t>
      </w:r>
      <w:r>
        <w:rPr>
          <w:rStyle w:val="mopen"/>
          <w:color w:val="0F0F0F"/>
          <w:sz w:val="29"/>
          <w:szCs w:val="29"/>
        </w:rPr>
        <w:t>[</w:t>
      </w:r>
      <w:proofErr w:type="spellStart"/>
      <w:r>
        <w:rPr>
          <w:rStyle w:val="mord"/>
          <w:rFonts w:ascii="KaTeX_Math" w:hAnsi="KaTeX_Math"/>
          <w:i/>
          <w:iCs/>
          <w:color w:val="0F0F0F"/>
          <w:sz w:val="29"/>
          <w:szCs w:val="29"/>
        </w:rPr>
        <w:t>u</w:t>
      </w:r>
      <w:r>
        <w:rPr>
          <w:rStyle w:val="mpunct"/>
          <w:color w:val="0F0F0F"/>
          <w:sz w:val="29"/>
          <w:szCs w:val="29"/>
        </w:rPr>
        <w:t>,</w:t>
      </w:r>
      <w:r>
        <w:rPr>
          <w:rStyle w:val="mord"/>
          <w:rFonts w:ascii="KaTeX_Math" w:hAnsi="KaTeX_Math"/>
          <w:i/>
          <w:iCs/>
          <w:color w:val="0F0F0F"/>
          <w:sz w:val="29"/>
          <w:szCs w:val="29"/>
        </w:rPr>
        <w:t>v</w:t>
      </w:r>
      <w:proofErr w:type="spellEnd"/>
      <w:r>
        <w:rPr>
          <w:rStyle w:val="mclose"/>
          <w:color w:val="0F0F0F"/>
          <w:sz w:val="29"/>
          <w:szCs w:val="29"/>
        </w:rPr>
        <w:t>]</w:t>
      </w:r>
      <w:r>
        <w:rPr>
          <w:rStyle w:val="mbin"/>
          <w:rFonts w:ascii="Cambria Math" w:hAnsi="Cambria Math" w:cs="Cambria Math"/>
          <w:color w:val="0F0F0F"/>
          <w:sz w:val="29"/>
          <w:szCs w:val="29"/>
        </w:rPr>
        <w:t>⋅</w:t>
      </w:r>
      <w:r>
        <w:rPr>
          <w:rStyle w:val="mord"/>
          <w:rFonts w:ascii="KaTeX_Math" w:hAnsi="KaTeX_Math"/>
          <w:i/>
          <w:iCs/>
          <w:color w:val="0F0F0F"/>
          <w:sz w:val="29"/>
          <w:szCs w:val="29"/>
        </w:rPr>
        <w:t>X</w:t>
      </w:r>
      <w:r>
        <w:rPr>
          <w:rStyle w:val="mopen"/>
          <w:color w:val="0F0F0F"/>
          <w:sz w:val="29"/>
          <w:szCs w:val="29"/>
        </w:rPr>
        <w:t>[</w:t>
      </w:r>
      <w:proofErr w:type="spellStart"/>
      <w:r>
        <w:rPr>
          <w:rStyle w:val="mord"/>
          <w:rFonts w:ascii="KaTeX_Math" w:hAnsi="KaTeX_Math"/>
          <w:i/>
          <w:iCs/>
          <w:color w:val="0F0F0F"/>
          <w:sz w:val="29"/>
          <w:szCs w:val="29"/>
        </w:rPr>
        <w:t>u</w:t>
      </w:r>
      <w:r>
        <w:rPr>
          <w:rStyle w:val="mpunct"/>
          <w:color w:val="0F0F0F"/>
          <w:sz w:val="29"/>
          <w:szCs w:val="29"/>
        </w:rPr>
        <w:t>,</w:t>
      </w:r>
      <w:r>
        <w:rPr>
          <w:rStyle w:val="mord"/>
          <w:rFonts w:ascii="KaTeX_Math" w:hAnsi="KaTeX_Math"/>
          <w:i/>
          <w:iCs/>
          <w:color w:val="0F0F0F"/>
          <w:sz w:val="29"/>
          <w:szCs w:val="29"/>
        </w:rPr>
        <w:t>v</w:t>
      </w:r>
      <w:proofErr w:type="spellEnd"/>
      <w:r>
        <w:rPr>
          <w:rStyle w:val="mclose"/>
          <w:color w:val="0F0F0F"/>
          <w:sz w:val="29"/>
          <w:szCs w:val="29"/>
        </w:rPr>
        <w:t>]</w:t>
      </w:r>
    </w:p>
    <w:p w14:paraId="7A0FC17C" w14:textId="77777777" w:rsidR="005B4DBC" w:rsidRDefault="005B4DBC" w:rsidP="00132F9F">
      <w:pPr>
        <w:rPr>
          <w:rStyle w:val="mclose"/>
          <w:color w:val="0F0F0F"/>
          <w:sz w:val="29"/>
          <w:szCs w:val="29"/>
        </w:rPr>
      </w:pPr>
    </w:p>
    <w:p w14:paraId="0D987516" w14:textId="24F0A249" w:rsidR="005B4DBC" w:rsidRPr="009A41EC" w:rsidRDefault="005B4DBC" w:rsidP="005B4DBC">
      <w:pPr>
        <w:rPr>
          <w:rFonts w:asciiTheme="minorHAnsi" w:hAnsiTheme="minorHAnsi" w:cstheme="minorHAnsi"/>
          <w:b/>
          <w:bCs/>
          <w:color w:val="2D3B45"/>
          <w:sz w:val="22"/>
          <w:szCs w:val="22"/>
        </w:rPr>
      </w:pPr>
      <w:r w:rsidRPr="009A41EC">
        <w:rPr>
          <w:rFonts w:asciiTheme="minorHAnsi" w:hAnsiTheme="minorHAnsi" w:cstheme="minorHAnsi"/>
          <w:b/>
          <w:bCs/>
          <w:color w:val="2D3B45"/>
          <w:sz w:val="22"/>
          <w:szCs w:val="22"/>
        </w:rPr>
        <w:t>Constraints:</w:t>
      </w:r>
    </w:p>
    <w:p w14:paraId="1A332DE6" w14:textId="35269E7D" w:rsidR="005B4DBC" w:rsidRPr="005B4DBC" w:rsidRDefault="002B561F" w:rsidP="005B4DBC">
      <w:pPr>
        <w:pStyle w:val="ListParagraph"/>
        <w:numPr>
          <w:ilvl w:val="0"/>
          <w:numId w:val="24"/>
        </w:numPr>
        <w:rPr>
          <w:rFonts w:asciiTheme="minorHAnsi" w:hAnsiTheme="minorHAnsi" w:cstheme="minorHAnsi"/>
          <w:color w:val="2D3B45"/>
          <w:sz w:val="22"/>
          <w:szCs w:val="22"/>
        </w:rPr>
      </w:pPr>
      <w:r w:rsidRPr="002B561F">
        <w:rPr>
          <w:rFonts w:asciiTheme="minorHAnsi" w:hAnsiTheme="minorHAnsi" w:cstheme="minorHAnsi"/>
          <w:color w:val="2D3B45"/>
          <w:sz w:val="22"/>
          <w:szCs w:val="22"/>
        </w:rPr>
        <w:t xml:space="preserve">Maintain flow conservation at each intermediate node </w:t>
      </w:r>
      <w:r w:rsidRPr="002B561F">
        <w:rPr>
          <w:rFonts w:asciiTheme="minorHAnsi" w:hAnsiTheme="minorHAnsi" w:cstheme="minorHAnsi"/>
          <w:color w:val="2D3B45"/>
          <w:sz w:val="22"/>
          <w:szCs w:val="22"/>
        </w:rPr>
        <w:t xml:space="preserve">v </w:t>
      </w:r>
      <w:r>
        <w:rPr>
          <w:rFonts w:asciiTheme="minorHAnsi" w:hAnsiTheme="minorHAnsi" w:cstheme="minorHAnsi"/>
          <w:color w:val="2D3B45"/>
          <w:sz w:val="22"/>
          <w:szCs w:val="22"/>
        </w:rPr>
        <w:t>(</w:t>
      </w:r>
      <w:r w:rsidR="005B4DBC" w:rsidRPr="005B4DBC">
        <w:rPr>
          <w:rFonts w:asciiTheme="minorHAnsi" w:hAnsiTheme="minorHAnsi" w:cstheme="minorHAnsi"/>
          <w:color w:val="2D3B45"/>
          <w:sz w:val="22"/>
          <w:szCs w:val="22"/>
        </w:rPr>
        <w:t>except s and t):</w:t>
      </w:r>
    </w:p>
    <w:p w14:paraId="217C39F6" w14:textId="30DBCB40" w:rsidR="005B4DBC" w:rsidRDefault="005B4DBC" w:rsidP="005B4DBC">
      <w:pPr>
        <w:pStyle w:val="ListParagraph"/>
        <w:rPr>
          <w:rStyle w:val="mord"/>
          <w:color w:val="0F0F0F"/>
          <w:sz w:val="29"/>
          <w:szCs w:val="29"/>
        </w:rPr>
      </w:pPr>
      <w:r>
        <w:rPr>
          <w:rStyle w:val="mop"/>
          <w:rFonts w:ascii="KaTeX_Size1" w:hAnsi="KaTeX_Size1"/>
          <w:color w:val="0F0F0F"/>
          <w:sz w:val="29"/>
          <w:szCs w:val="29"/>
        </w:rPr>
        <w:t>∑</w:t>
      </w:r>
      <w:r>
        <w:rPr>
          <w:rStyle w:val="mopen"/>
          <w:color w:val="0F0F0F"/>
          <w:sz w:val="20"/>
          <w:szCs w:val="20"/>
        </w:rPr>
        <w:t>(</w:t>
      </w:r>
      <w:proofErr w:type="spellStart"/>
      <w:proofErr w:type="gramStart"/>
      <w:r>
        <w:rPr>
          <w:rStyle w:val="mord"/>
          <w:rFonts w:ascii="KaTeX_Math" w:hAnsi="KaTeX_Math"/>
          <w:i/>
          <w:iCs/>
          <w:color w:val="0F0F0F"/>
          <w:sz w:val="20"/>
          <w:szCs w:val="20"/>
        </w:rPr>
        <w:t>u</w:t>
      </w:r>
      <w:r>
        <w:rPr>
          <w:rStyle w:val="mpunct"/>
          <w:color w:val="0F0F0F"/>
          <w:sz w:val="20"/>
          <w:szCs w:val="20"/>
        </w:rPr>
        <w:t>,</w:t>
      </w:r>
      <w:r>
        <w:rPr>
          <w:rStyle w:val="mord"/>
          <w:rFonts w:ascii="KaTeX_Math" w:hAnsi="KaTeX_Math"/>
          <w:i/>
          <w:iCs/>
          <w:color w:val="0F0F0F"/>
          <w:sz w:val="20"/>
          <w:szCs w:val="20"/>
        </w:rPr>
        <w:t>l</w:t>
      </w:r>
      <w:proofErr w:type="spellEnd"/>
      <w:proofErr w:type="gramEnd"/>
      <w:r>
        <w:rPr>
          <w:rStyle w:val="mclose"/>
          <w:color w:val="0F0F0F"/>
          <w:sz w:val="20"/>
          <w:szCs w:val="20"/>
        </w:rPr>
        <w:t>)</w:t>
      </w:r>
      <w:r>
        <w:rPr>
          <w:rStyle w:val="mrel"/>
          <w:rFonts w:ascii="Cambria Math" w:hAnsi="Cambria Math" w:cs="Cambria Math"/>
          <w:color w:val="0F0F0F"/>
          <w:sz w:val="20"/>
          <w:szCs w:val="20"/>
        </w:rPr>
        <w:t>∈</w:t>
      </w:r>
      <w:r>
        <w:rPr>
          <w:rStyle w:val="mord"/>
          <w:rFonts w:ascii="KaTeX_Math" w:hAnsi="KaTeX_Math"/>
          <w:i/>
          <w:iCs/>
          <w:color w:val="0F0F0F"/>
          <w:sz w:val="20"/>
          <w:szCs w:val="20"/>
        </w:rPr>
        <w:t>E</w:t>
      </w:r>
      <w:r>
        <w:rPr>
          <w:rStyle w:val="vlist-s"/>
          <w:rFonts w:eastAsiaTheme="majorEastAsia"/>
          <w:color w:val="0F0F0F"/>
          <w:sz w:val="2"/>
          <w:szCs w:val="2"/>
        </w:rPr>
        <w:t>​</w:t>
      </w:r>
      <w:r>
        <w:rPr>
          <w:rStyle w:val="vlist-s"/>
          <w:rFonts w:eastAsiaTheme="majorEastAsia"/>
          <w:color w:val="0F0F0F"/>
          <w:sz w:val="2"/>
          <w:szCs w:val="2"/>
        </w:rPr>
        <w:t xml:space="preserve">            </w:t>
      </w:r>
      <w:r>
        <w:rPr>
          <w:rStyle w:val="mord"/>
          <w:rFonts w:ascii="KaTeX_Math" w:hAnsi="KaTeX_Math"/>
          <w:i/>
          <w:iCs/>
          <w:color w:val="0F0F0F"/>
          <w:sz w:val="29"/>
          <w:szCs w:val="29"/>
        </w:rPr>
        <w:t>X</w:t>
      </w:r>
      <w:r>
        <w:rPr>
          <w:rStyle w:val="mopen"/>
          <w:color w:val="0F0F0F"/>
          <w:sz w:val="29"/>
          <w:szCs w:val="29"/>
        </w:rPr>
        <w:t>[</w:t>
      </w:r>
      <w:proofErr w:type="spellStart"/>
      <w:r>
        <w:rPr>
          <w:rStyle w:val="mord"/>
          <w:rFonts w:ascii="KaTeX_Math" w:hAnsi="KaTeX_Math"/>
          <w:i/>
          <w:iCs/>
          <w:color w:val="0F0F0F"/>
          <w:sz w:val="29"/>
          <w:szCs w:val="29"/>
        </w:rPr>
        <w:t>v</w:t>
      </w:r>
      <w:r>
        <w:rPr>
          <w:rStyle w:val="mpunct"/>
          <w:color w:val="0F0F0F"/>
          <w:sz w:val="29"/>
          <w:szCs w:val="29"/>
        </w:rPr>
        <w:t>,</w:t>
      </w:r>
      <w:r>
        <w:rPr>
          <w:rStyle w:val="mord"/>
          <w:rFonts w:ascii="KaTeX_Math" w:hAnsi="KaTeX_Math"/>
          <w:i/>
          <w:iCs/>
          <w:color w:val="0F0F0F"/>
          <w:sz w:val="29"/>
          <w:szCs w:val="29"/>
        </w:rPr>
        <w:t>l</w:t>
      </w:r>
      <w:proofErr w:type="spellEnd"/>
      <w:r>
        <w:rPr>
          <w:rStyle w:val="mclose"/>
          <w:color w:val="0F0F0F"/>
          <w:sz w:val="29"/>
          <w:szCs w:val="29"/>
        </w:rPr>
        <w:t>]</w:t>
      </w:r>
      <w:r>
        <w:rPr>
          <w:rStyle w:val="mclose"/>
          <w:color w:val="0F0F0F"/>
          <w:sz w:val="29"/>
          <w:szCs w:val="29"/>
        </w:rPr>
        <w:t xml:space="preserve"> </w:t>
      </w:r>
      <w:r>
        <w:rPr>
          <w:rStyle w:val="mbin"/>
          <w:color w:val="0F0F0F"/>
          <w:sz w:val="29"/>
          <w:szCs w:val="29"/>
        </w:rPr>
        <w:t>−</w:t>
      </w:r>
      <w:r>
        <w:rPr>
          <w:rStyle w:val="mbin"/>
          <w:color w:val="0F0F0F"/>
          <w:sz w:val="29"/>
          <w:szCs w:val="29"/>
        </w:rPr>
        <w:t xml:space="preserve"> </w:t>
      </w:r>
      <w:r>
        <w:rPr>
          <w:rStyle w:val="mop"/>
          <w:rFonts w:ascii="KaTeX_Size1" w:hAnsi="KaTeX_Size1"/>
          <w:color w:val="0F0F0F"/>
          <w:sz w:val="29"/>
          <w:szCs w:val="29"/>
        </w:rPr>
        <w:t>∑</w:t>
      </w:r>
      <w:r>
        <w:rPr>
          <w:rStyle w:val="mopen"/>
          <w:color w:val="0F0F0F"/>
          <w:sz w:val="20"/>
          <w:szCs w:val="20"/>
        </w:rPr>
        <w:t>(</w:t>
      </w:r>
      <w:proofErr w:type="spellStart"/>
      <w:r>
        <w:rPr>
          <w:rStyle w:val="mord"/>
          <w:rFonts w:ascii="KaTeX_Math" w:hAnsi="KaTeX_Math"/>
          <w:i/>
          <w:iCs/>
          <w:color w:val="0F0F0F"/>
          <w:sz w:val="20"/>
          <w:szCs w:val="20"/>
        </w:rPr>
        <w:t>l</w:t>
      </w:r>
      <w:r>
        <w:rPr>
          <w:rStyle w:val="mpunct"/>
          <w:color w:val="0F0F0F"/>
          <w:sz w:val="20"/>
          <w:szCs w:val="20"/>
        </w:rPr>
        <w:t>,</w:t>
      </w:r>
      <w:r>
        <w:rPr>
          <w:rStyle w:val="mord"/>
          <w:rFonts w:ascii="KaTeX_Math" w:hAnsi="KaTeX_Math"/>
          <w:i/>
          <w:iCs/>
          <w:color w:val="0F0F0F"/>
          <w:sz w:val="20"/>
          <w:szCs w:val="20"/>
        </w:rPr>
        <w:t>u</w:t>
      </w:r>
      <w:proofErr w:type="spellEnd"/>
      <w:r>
        <w:rPr>
          <w:rStyle w:val="mclose"/>
          <w:color w:val="0F0F0F"/>
          <w:sz w:val="20"/>
          <w:szCs w:val="20"/>
        </w:rPr>
        <w:t>)</w:t>
      </w:r>
      <w:r>
        <w:rPr>
          <w:rStyle w:val="mrel"/>
          <w:rFonts w:ascii="Cambria Math" w:hAnsi="Cambria Math" w:cs="Cambria Math"/>
          <w:color w:val="0F0F0F"/>
          <w:sz w:val="20"/>
          <w:szCs w:val="20"/>
        </w:rPr>
        <w:t>∈</w:t>
      </w:r>
      <w:r>
        <w:rPr>
          <w:rStyle w:val="mord"/>
          <w:rFonts w:ascii="KaTeX_Math" w:hAnsi="KaTeX_Math"/>
          <w:i/>
          <w:iCs/>
          <w:color w:val="0F0F0F"/>
          <w:sz w:val="20"/>
          <w:szCs w:val="20"/>
        </w:rPr>
        <w:t>E</w:t>
      </w:r>
      <w:r>
        <w:rPr>
          <w:rStyle w:val="mord"/>
          <w:rFonts w:ascii="KaTeX_Math" w:hAnsi="KaTeX_Math"/>
          <w:i/>
          <w:iCs/>
          <w:color w:val="0F0F0F"/>
          <w:sz w:val="20"/>
          <w:szCs w:val="20"/>
        </w:rPr>
        <w:t xml:space="preserve">.  </w:t>
      </w:r>
      <w:r>
        <w:rPr>
          <w:rStyle w:val="vlist-s"/>
          <w:rFonts w:eastAsiaTheme="majorEastAsia"/>
          <w:color w:val="0F0F0F"/>
          <w:sz w:val="2"/>
          <w:szCs w:val="2"/>
        </w:rPr>
        <w:t>​</w:t>
      </w:r>
      <w:r>
        <w:rPr>
          <w:rStyle w:val="mord"/>
          <w:rFonts w:ascii="KaTeX_Math" w:hAnsi="KaTeX_Math"/>
          <w:i/>
          <w:iCs/>
          <w:color w:val="0F0F0F"/>
          <w:sz w:val="29"/>
          <w:szCs w:val="29"/>
        </w:rPr>
        <w:t>X</w:t>
      </w:r>
      <w:r>
        <w:rPr>
          <w:rStyle w:val="mopen"/>
          <w:color w:val="0F0F0F"/>
          <w:sz w:val="29"/>
          <w:szCs w:val="29"/>
        </w:rPr>
        <w:t>[</w:t>
      </w:r>
      <w:proofErr w:type="spellStart"/>
      <w:proofErr w:type="gramStart"/>
      <w:r>
        <w:rPr>
          <w:rStyle w:val="mord"/>
          <w:rFonts w:ascii="KaTeX_Math" w:hAnsi="KaTeX_Math"/>
          <w:i/>
          <w:iCs/>
          <w:color w:val="0F0F0F"/>
          <w:sz w:val="29"/>
          <w:szCs w:val="29"/>
        </w:rPr>
        <w:t>l</w:t>
      </w:r>
      <w:r>
        <w:rPr>
          <w:rStyle w:val="mpunct"/>
          <w:color w:val="0F0F0F"/>
          <w:sz w:val="29"/>
          <w:szCs w:val="29"/>
        </w:rPr>
        <w:t>,</w:t>
      </w:r>
      <w:r>
        <w:rPr>
          <w:rStyle w:val="mord"/>
          <w:rFonts w:ascii="KaTeX_Math" w:hAnsi="KaTeX_Math"/>
          <w:i/>
          <w:iCs/>
          <w:color w:val="0F0F0F"/>
          <w:sz w:val="29"/>
          <w:szCs w:val="29"/>
        </w:rPr>
        <w:t>v</w:t>
      </w:r>
      <w:proofErr w:type="spellEnd"/>
      <w:proofErr w:type="gramEnd"/>
      <w:r>
        <w:rPr>
          <w:rStyle w:val="mclose"/>
          <w:color w:val="0F0F0F"/>
          <w:sz w:val="29"/>
          <w:szCs w:val="29"/>
        </w:rPr>
        <w:t>]</w:t>
      </w:r>
      <w:r>
        <w:rPr>
          <w:rStyle w:val="mrel"/>
          <w:color w:val="0F0F0F"/>
          <w:sz w:val="29"/>
          <w:szCs w:val="29"/>
        </w:rPr>
        <w:t>=</w:t>
      </w:r>
      <w:r>
        <w:rPr>
          <w:rStyle w:val="mord"/>
          <w:color w:val="0F0F0F"/>
          <w:sz w:val="29"/>
          <w:szCs w:val="29"/>
        </w:rPr>
        <w:t>0</w:t>
      </w:r>
      <w:r>
        <w:rPr>
          <w:rStyle w:val="mord"/>
          <w:color w:val="0F0F0F"/>
          <w:sz w:val="29"/>
          <w:szCs w:val="29"/>
        </w:rPr>
        <w:t xml:space="preserve">.    </w:t>
      </w:r>
      <w:r>
        <w:rPr>
          <w:rStyle w:val="mord"/>
          <w:color w:val="0F0F0F"/>
          <w:sz w:val="29"/>
          <w:szCs w:val="29"/>
        </w:rPr>
        <w:t>for all </w:t>
      </w:r>
      <w:proofErr w:type="spellStart"/>
      <w:r w:rsidRPr="002B561F">
        <w:rPr>
          <w:rStyle w:val="mord"/>
          <w:color w:val="0F0F0F"/>
          <w:sz w:val="29"/>
          <w:szCs w:val="29"/>
        </w:rPr>
        <w:t>v</w:t>
      </w:r>
      <w:r w:rsidRPr="002B561F">
        <w:rPr>
          <w:rStyle w:val="mord"/>
          <w:rFonts w:ascii="Cambria Math" w:hAnsi="Cambria Math" w:cs="Cambria Math"/>
          <w:color w:val="0F0F0F"/>
          <w:sz w:val="29"/>
          <w:szCs w:val="29"/>
        </w:rPr>
        <w:t>∈</w:t>
      </w:r>
      <w:r w:rsidRPr="002B561F">
        <w:rPr>
          <w:rStyle w:val="mord"/>
          <w:color w:val="0F0F0F"/>
          <w:sz w:val="29"/>
          <w:szCs w:val="29"/>
        </w:rPr>
        <w:t>V</w:t>
      </w:r>
      <w:proofErr w:type="spellEnd"/>
      <w:r w:rsidRPr="002B561F">
        <w:rPr>
          <w:rStyle w:val="mord"/>
          <w:color w:val="0F0F0F"/>
          <w:sz w:val="29"/>
          <w:szCs w:val="29"/>
        </w:rPr>
        <w:t xml:space="preserve"> </w:t>
      </w:r>
      <w:r w:rsidRPr="002B561F">
        <w:rPr>
          <w:rStyle w:val="mord"/>
          <w:rFonts w:ascii="Cambria Math" w:hAnsi="Cambria Math" w:cs="Cambria Math"/>
          <w:color w:val="0F0F0F"/>
          <w:sz w:val="29"/>
          <w:szCs w:val="29"/>
        </w:rPr>
        <w:t>∖</w:t>
      </w:r>
      <w:r w:rsidRPr="002B561F">
        <w:rPr>
          <w:rStyle w:val="mord"/>
          <w:color w:val="0F0F0F"/>
          <w:sz w:val="29"/>
          <w:szCs w:val="29"/>
        </w:rPr>
        <w:t>{</w:t>
      </w:r>
      <w:proofErr w:type="spellStart"/>
      <w:proofErr w:type="gramStart"/>
      <w:r w:rsidRPr="002B561F">
        <w:rPr>
          <w:rStyle w:val="mord"/>
          <w:color w:val="0F0F0F"/>
          <w:sz w:val="29"/>
          <w:szCs w:val="29"/>
        </w:rPr>
        <w:t>s,t</w:t>
      </w:r>
      <w:proofErr w:type="spellEnd"/>
      <w:proofErr w:type="gramEnd"/>
      <w:r w:rsidRPr="002B561F">
        <w:rPr>
          <w:rStyle w:val="mord"/>
          <w:color w:val="0F0F0F"/>
          <w:sz w:val="29"/>
          <w:szCs w:val="29"/>
        </w:rPr>
        <w:t>}</w:t>
      </w:r>
    </w:p>
    <w:p w14:paraId="06FAAC35" w14:textId="77777777" w:rsidR="002B561F" w:rsidRDefault="002B561F" w:rsidP="005B4DBC">
      <w:pPr>
        <w:pStyle w:val="ListParagraph"/>
        <w:rPr>
          <w:rStyle w:val="mclose"/>
          <w:color w:val="0F0F0F"/>
          <w:sz w:val="29"/>
          <w:szCs w:val="29"/>
        </w:rPr>
      </w:pPr>
    </w:p>
    <w:p w14:paraId="5C1E6328" w14:textId="003F4FB7" w:rsidR="005B4DBC" w:rsidRPr="005B4DBC" w:rsidRDefault="005B4DBC" w:rsidP="005B4DBC">
      <w:pPr>
        <w:pStyle w:val="ListParagraph"/>
        <w:numPr>
          <w:ilvl w:val="0"/>
          <w:numId w:val="24"/>
        </w:numPr>
      </w:pPr>
      <w:r w:rsidRPr="005B4DBC">
        <w:rPr>
          <w:rFonts w:asciiTheme="minorHAnsi" w:hAnsiTheme="minorHAnsi" w:cstheme="minorHAnsi"/>
          <w:color w:val="2D3B45"/>
          <w:sz w:val="22"/>
          <w:szCs w:val="22"/>
        </w:rPr>
        <w:t xml:space="preserve">Ensure </w:t>
      </w:r>
      <w:r w:rsidR="002B561F" w:rsidRPr="002B561F">
        <w:rPr>
          <w:rFonts w:asciiTheme="minorHAnsi" w:hAnsiTheme="minorHAnsi" w:cstheme="minorHAnsi"/>
          <w:color w:val="2D3B45"/>
          <w:sz w:val="22"/>
          <w:szCs w:val="22"/>
        </w:rPr>
        <w:t xml:space="preserve">a single unit of flow leaves the </w:t>
      </w:r>
      <w:r w:rsidRPr="005B4DBC">
        <w:rPr>
          <w:rFonts w:asciiTheme="minorHAnsi" w:hAnsiTheme="minorHAnsi" w:cstheme="minorHAnsi"/>
          <w:color w:val="2D3B45"/>
          <w:sz w:val="22"/>
          <w:szCs w:val="22"/>
        </w:rPr>
        <w:t xml:space="preserve">source node </w:t>
      </w:r>
      <w:r w:rsidRPr="005B4DBC">
        <w:rPr>
          <w:rFonts w:asciiTheme="minorHAnsi" w:hAnsiTheme="minorHAnsi" w:cstheme="minorHAnsi"/>
          <w:color w:val="2D3B45"/>
          <w:sz w:val="22"/>
          <w:szCs w:val="22"/>
        </w:rPr>
        <w:t>s:</w:t>
      </w:r>
    </w:p>
    <w:p w14:paraId="3A13161C" w14:textId="760E3274" w:rsidR="005B4DBC" w:rsidRDefault="005B4DBC" w:rsidP="005B4DBC">
      <w:pPr>
        <w:pStyle w:val="ListParagraph"/>
        <w:rPr>
          <w:rStyle w:val="mord"/>
          <w:color w:val="0F0F0F"/>
          <w:sz w:val="29"/>
          <w:szCs w:val="29"/>
        </w:rPr>
      </w:pPr>
      <w:r>
        <w:rPr>
          <w:rStyle w:val="mop"/>
          <w:rFonts w:ascii="KaTeX_Size1" w:hAnsi="KaTeX_Size1"/>
          <w:color w:val="0F0F0F"/>
          <w:sz w:val="29"/>
          <w:szCs w:val="29"/>
        </w:rPr>
        <w:t>∑</w:t>
      </w:r>
      <w:r>
        <w:rPr>
          <w:rStyle w:val="mopen"/>
          <w:color w:val="0F0F0F"/>
          <w:sz w:val="20"/>
          <w:szCs w:val="20"/>
        </w:rPr>
        <w:t>(</w:t>
      </w:r>
      <w:proofErr w:type="spellStart"/>
      <w:proofErr w:type="gramStart"/>
      <w:r>
        <w:rPr>
          <w:rStyle w:val="mord"/>
          <w:rFonts w:ascii="KaTeX_Math" w:hAnsi="KaTeX_Math"/>
          <w:i/>
          <w:iCs/>
          <w:color w:val="0F0F0F"/>
          <w:sz w:val="20"/>
          <w:szCs w:val="20"/>
        </w:rPr>
        <w:t>u</w:t>
      </w:r>
      <w:r>
        <w:rPr>
          <w:rStyle w:val="mpunct"/>
          <w:color w:val="0F0F0F"/>
          <w:sz w:val="20"/>
          <w:szCs w:val="20"/>
        </w:rPr>
        <w:t>,</w:t>
      </w:r>
      <w:r>
        <w:rPr>
          <w:rStyle w:val="mord"/>
          <w:rFonts w:ascii="KaTeX_Math" w:hAnsi="KaTeX_Math"/>
          <w:i/>
          <w:iCs/>
          <w:color w:val="0F0F0F"/>
          <w:sz w:val="20"/>
          <w:szCs w:val="20"/>
        </w:rPr>
        <w:t>t</w:t>
      </w:r>
      <w:proofErr w:type="spellEnd"/>
      <w:proofErr w:type="gramEnd"/>
      <w:r>
        <w:rPr>
          <w:rStyle w:val="mclose"/>
          <w:color w:val="0F0F0F"/>
          <w:sz w:val="20"/>
          <w:szCs w:val="20"/>
        </w:rPr>
        <w:t>)</w:t>
      </w:r>
      <w:r>
        <w:rPr>
          <w:rStyle w:val="mrel"/>
          <w:rFonts w:ascii="Cambria Math" w:hAnsi="Cambria Math" w:cs="Cambria Math"/>
          <w:color w:val="0F0F0F"/>
          <w:sz w:val="20"/>
          <w:szCs w:val="20"/>
        </w:rPr>
        <w:t>∈</w:t>
      </w:r>
      <w:r>
        <w:rPr>
          <w:rStyle w:val="mord"/>
          <w:rFonts w:ascii="KaTeX_Math" w:hAnsi="KaTeX_Math"/>
          <w:i/>
          <w:iCs/>
          <w:color w:val="0F0F0F"/>
          <w:sz w:val="20"/>
          <w:szCs w:val="20"/>
        </w:rPr>
        <w:t>E</w:t>
      </w:r>
      <w:r w:rsidR="002B561F">
        <w:rPr>
          <w:rStyle w:val="mord"/>
          <w:rFonts w:ascii="KaTeX_Math" w:hAnsi="KaTeX_Math"/>
          <w:i/>
          <w:iCs/>
          <w:color w:val="0F0F0F"/>
          <w:sz w:val="20"/>
          <w:szCs w:val="20"/>
        </w:rPr>
        <w:t xml:space="preserve"> </w:t>
      </w:r>
      <w:r>
        <w:rPr>
          <w:rStyle w:val="vlist-s"/>
          <w:rFonts w:eastAsiaTheme="majorEastAsia"/>
          <w:color w:val="0F0F0F"/>
          <w:sz w:val="2"/>
          <w:szCs w:val="2"/>
        </w:rPr>
        <w:t>​</w:t>
      </w:r>
      <w:r w:rsidR="002B561F">
        <w:rPr>
          <w:rStyle w:val="vlist-s"/>
          <w:rFonts w:eastAsiaTheme="majorEastAsia"/>
          <w:color w:val="0F0F0F"/>
          <w:sz w:val="2"/>
          <w:szCs w:val="2"/>
        </w:rPr>
        <w:t xml:space="preserve"> </w:t>
      </w:r>
      <w:r>
        <w:rPr>
          <w:rStyle w:val="mord"/>
          <w:rFonts w:ascii="KaTeX_Math" w:hAnsi="KaTeX_Math"/>
          <w:i/>
          <w:iCs/>
          <w:color w:val="0F0F0F"/>
          <w:sz w:val="29"/>
          <w:szCs w:val="29"/>
        </w:rPr>
        <w:t>X</w:t>
      </w:r>
      <w:r>
        <w:rPr>
          <w:rStyle w:val="mopen"/>
          <w:color w:val="0F0F0F"/>
          <w:sz w:val="29"/>
          <w:szCs w:val="29"/>
        </w:rPr>
        <w:t>[</w:t>
      </w:r>
      <w:proofErr w:type="spellStart"/>
      <w:r>
        <w:rPr>
          <w:rStyle w:val="mord"/>
          <w:rFonts w:ascii="KaTeX_Math" w:hAnsi="KaTeX_Math"/>
          <w:i/>
          <w:iCs/>
          <w:color w:val="0F0F0F"/>
          <w:sz w:val="29"/>
          <w:szCs w:val="29"/>
        </w:rPr>
        <w:t>u</w:t>
      </w:r>
      <w:r>
        <w:rPr>
          <w:rStyle w:val="mpunct"/>
          <w:color w:val="0F0F0F"/>
          <w:sz w:val="29"/>
          <w:szCs w:val="29"/>
        </w:rPr>
        <w:t>,</w:t>
      </w:r>
      <w:r>
        <w:rPr>
          <w:rStyle w:val="mord"/>
          <w:rFonts w:ascii="KaTeX_Math" w:hAnsi="KaTeX_Math"/>
          <w:i/>
          <w:iCs/>
          <w:color w:val="0F0F0F"/>
          <w:sz w:val="29"/>
          <w:szCs w:val="29"/>
        </w:rPr>
        <w:t>t</w:t>
      </w:r>
      <w:proofErr w:type="spellEnd"/>
      <w:r>
        <w:rPr>
          <w:rStyle w:val="mclose"/>
          <w:color w:val="0F0F0F"/>
          <w:sz w:val="29"/>
          <w:szCs w:val="29"/>
        </w:rPr>
        <w:t>]</w:t>
      </w:r>
      <w:r>
        <w:rPr>
          <w:rStyle w:val="mrel"/>
          <w:color w:val="0F0F0F"/>
          <w:sz w:val="29"/>
          <w:szCs w:val="29"/>
        </w:rPr>
        <w:t>=</w:t>
      </w:r>
      <w:r>
        <w:rPr>
          <w:rStyle w:val="mord"/>
          <w:color w:val="0F0F0F"/>
          <w:sz w:val="29"/>
          <w:szCs w:val="29"/>
        </w:rPr>
        <w:t>1</w:t>
      </w:r>
    </w:p>
    <w:p w14:paraId="2DD72667" w14:textId="77777777" w:rsidR="005B4DBC" w:rsidRDefault="005B4DBC" w:rsidP="005B4DBC">
      <w:pPr>
        <w:pStyle w:val="ListParagraph"/>
        <w:rPr>
          <w:rFonts w:asciiTheme="minorHAnsi" w:hAnsiTheme="minorHAnsi" w:cstheme="minorHAnsi"/>
          <w:sz w:val="22"/>
          <w:szCs w:val="22"/>
        </w:rPr>
      </w:pPr>
    </w:p>
    <w:p w14:paraId="515FC800" w14:textId="168019DC" w:rsidR="005B4DBC" w:rsidRPr="005B4DBC" w:rsidRDefault="005B4DBC" w:rsidP="005B4DBC">
      <w:pPr>
        <w:pStyle w:val="ListParagraph"/>
        <w:numPr>
          <w:ilvl w:val="0"/>
          <w:numId w:val="24"/>
        </w:numPr>
        <w:rPr>
          <w:rStyle w:val="mord"/>
          <w:rFonts w:asciiTheme="minorHAnsi" w:hAnsiTheme="minorHAnsi" w:cstheme="minorHAnsi"/>
          <w:color w:val="2D3B45"/>
          <w:sz w:val="22"/>
          <w:szCs w:val="22"/>
        </w:rPr>
      </w:pPr>
      <w:r w:rsidRPr="005B4DBC">
        <w:rPr>
          <w:rFonts w:asciiTheme="minorHAnsi" w:hAnsiTheme="minorHAnsi" w:cstheme="minorHAnsi"/>
          <w:color w:val="2D3B45"/>
          <w:sz w:val="22"/>
          <w:szCs w:val="22"/>
        </w:rPr>
        <w:t xml:space="preserve">Ensure </w:t>
      </w:r>
      <w:r w:rsidR="002B561F" w:rsidRPr="002B561F">
        <w:rPr>
          <w:rFonts w:asciiTheme="minorHAnsi" w:hAnsiTheme="minorHAnsi" w:cstheme="minorHAnsi"/>
          <w:color w:val="2D3B45"/>
          <w:sz w:val="22"/>
          <w:szCs w:val="22"/>
        </w:rPr>
        <w:t>a single unit of flow</w:t>
      </w:r>
      <w:r w:rsidR="002B561F" w:rsidRPr="005B4DBC">
        <w:rPr>
          <w:rFonts w:asciiTheme="minorHAnsi" w:hAnsiTheme="minorHAnsi" w:cstheme="minorHAnsi"/>
          <w:color w:val="2D3B45"/>
          <w:sz w:val="22"/>
          <w:szCs w:val="22"/>
        </w:rPr>
        <w:t xml:space="preserve"> </w:t>
      </w:r>
      <w:r w:rsidRPr="005B4DBC">
        <w:rPr>
          <w:rFonts w:asciiTheme="minorHAnsi" w:hAnsiTheme="minorHAnsi" w:cstheme="minorHAnsi"/>
          <w:color w:val="2D3B45"/>
          <w:sz w:val="22"/>
          <w:szCs w:val="22"/>
        </w:rPr>
        <w:t>enter</w:t>
      </w:r>
      <w:r w:rsidR="002B561F">
        <w:rPr>
          <w:rFonts w:asciiTheme="minorHAnsi" w:hAnsiTheme="minorHAnsi" w:cstheme="minorHAnsi"/>
          <w:color w:val="2D3B45"/>
          <w:sz w:val="22"/>
          <w:szCs w:val="22"/>
        </w:rPr>
        <w:t>s</w:t>
      </w:r>
      <w:r w:rsidRPr="005B4DBC">
        <w:rPr>
          <w:rFonts w:asciiTheme="minorHAnsi" w:hAnsiTheme="minorHAnsi" w:cstheme="minorHAnsi"/>
          <w:color w:val="2D3B45"/>
          <w:sz w:val="22"/>
          <w:szCs w:val="22"/>
        </w:rPr>
        <w:t xml:space="preserve"> the destination node</w:t>
      </w:r>
      <w:r w:rsidR="002B561F">
        <w:rPr>
          <w:rFonts w:ascii="Segoe UI" w:hAnsi="Segoe UI" w:cs="Segoe UI"/>
          <w:color w:val="0F0F0F"/>
        </w:rPr>
        <w:t xml:space="preserve"> t:</w:t>
      </w:r>
      <w:r>
        <w:rPr>
          <w:color w:val="0F0F0F"/>
          <w:sz w:val="29"/>
          <w:szCs w:val="29"/>
          <w:bdr w:val="none" w:sz="0" w:space="0" w:color="auto" w:frame="1"/>
        </w:rPr>
        <w:br/>
      </w:r>
      <w:r>
        <w:rPr>
          <w:rStyle w:val="mop"/>
          <w:rFonts w:ascii="KaTeX_Size1" w:hAnsi="KaTeX_Size1"/>
          <w:color w:val="0F0F0F"/>
          <w:sz w:val="29"/>
          <w:szCs w:val="29"/>
        </w:rPr>
        <w:t>∑</w:t>
      </w:r>
      <w:r>
        <w:rPr>
          <w:rStyle w:val="mopen"/>
          <w:color w:val="0F0F0F"/>
          <w:sz w:val="20"/>
          <w:szCs w:val="20"/>
        </w:rPr>
        <w:t>(</w:t>
      </w:r>
      <w:proofErr w:type="spellStart"/>
      <w:proofErr w:type="gramStart"/>
      <w:r>
        <w:rPr>
          <w:rStyle w:val="mord"/>
          <w:rFonts w:ascii="KaTeX_Math" w:hAnsi="KaTeX_Math"/>
          <w:i/>
          <w:iCs/>
          <w:color w:val="0F0F0F"/>
          <w:sz w:val="20"/>
          <w:szCs w:val="20"/>
        </w:rPr>
        <w:t>s</w:t>
      </w:r>
      <w:r>
        <w:rPr>
          <w:rStyle w:val="mpunct"/>
          <w:color w:val="0F0F0F"/>
          <w:sz w:val="20"/>
          <w:szCs w:val="20"/>
        </w:rPr>
        <w:t>,</w:t>
      </w:r>
      <w:r>
        <w:rPr>
          <w:rStyle w:val="mord"/>
          <w:rFonts w:ascii="KaTeX_Math" w:hAnsi="KaTeX_Math"/>
          <w:i/>
          <w:iCs/>
          <w:color w:val="0F0F0F"/>
          <w:sz w:val="20"/>
          <w:szCs w:val="20"/>
        </w:rPr>
        <w:t>v</w:t>
      </w:r>
      <w:proofErr w:type="spellEnd"/>
      <w:proofErr w:type="gramEnd"/>
      <w:r>
        <w:rPr>
          <w:rStyle w:val="mclose"/>
          <w:color w:val="0F0F0F"/>
          <w:sz w:val="20"/>
          <w:szCs w:val="20"/>
        </w:rPr>
        <w:t>)</w:t>
      </w:r>
      <w:r>
        <w:rPr>
          <w:rStyle w:val="mrel"/>
          <w:rFonts w:ascii="Cambria Math" w:hAnsi="Cambria Math" w:cs="Cambria Math"/>
          <w:color w:val="0F0F0F"/>
          <w:sz w:val="20"/>
          <w:szCs w:val="20"/>
        </w:rPr>
        <w:t>∈</w:t>
      </w:r>
      <w:r>
        <w:rPr>
          <w:rStyle w:val="mord"/>
          <w:rFonts w:ascii="KaTeX_Math" w:hAnsi="KaTeX_Math"/>
          <w:i/>
          <w:iCs/>
          <w:color w:val="0F0F0F"/>
          <w:sz w:val="20"/>
          <w:szCs w:val="20"/>
        </w:rPr>
        <w:t>E</w:t>
      </w:r>
      <w:r>
        <w:rPr>
          <w:rStyle w:val="vlist-s"/>
          <w:rFonts w:eastAsiaTheme="majorEastAsia"/>
          <w:color w:val="0F0F0F"/>
          <w:sz w:val="2"/>
          <w:szCs w:val="2"/>
        </w:rPr>
        <w:t>​</w:t>
      </w:r>
      <w:r w:rsidR="002B561F">
        <w:rPr>
          <w:rStyle w:val="vlist-s"/>
          <w:rFonts w:eastAsiaTheme="majorEastAsia"/>
          <w:color w:val="0F0F0F"/>
          <w:sz w:val="2"/>
          <w:szCs w:val="2"/>
        </w:rPr>
        <w:t xml:space="preserve">          </w:t>
      </w:r>
      <w:r>
        <w:rPr>
          <w:rStyle w:val="mord"/>
          <w:rFonts w:ascii="KaTeX_Math" w:hAnsi="KaTeX_Math"/>
          <w:i/>
          <w:iCs/>
          <w:color w:val="0F0F0F"/>
          <w:sz w:val="29"/>
          <w:szCs w:val="29"/>
        </w:rPr>
        <w:t>X</w:t>
      </w:r>
      <w:r>
        <w:rPr>
          <w:rStyle w:val="mopen"/>
          <w:color w:val="0F0F0F"/>
          <w:sz w:val="29"/>
          <w:szCs w:val="29"/>
        </w:rPr>
        <w:t>[</w:t>
      </w:r>
      <w:proofErr w:type="spellStart"/>
      <w:r>
        <w:rPr>
          <w:rStyle w:val="mord"/>
          <w:rFonts w:ascii="KaTeX_Math" w:hAnsi="KaTeX_Math"/>
          <w:i/>
          <w:iCs/>
          <w:color w:val="0F0F0F"/>
          <w:sz w:val="29"/>
          <w:szCs w:val="29"/>
        </w:rPr>
        <w:t>s</w:t>
      </w:r>
      <w:r>
        <w:rPr>
          <w:rStyle w:val="mpunct"/>
          <w:color w:val="0F0F0F"/>
          <w:sz w:val="29"/>
          <w:szCs w:val="29"/>
        </w:rPr>
        <w:t>,</w:t>
      </w:r>
      <w:r>
        <w:rPr>
          <w:rStyle w:val="mord"/>
          <w:rFonts w:ascii="KaTeX_Math" w:hAnsi="KaTeX_Math"/>
          <w:i/>
          <w:iCs/>
          <w:color w:val="0F0F0F"/>
          <w:sz w:val="29"/>
          <w:szCs w:val="29"/>
        </w:rPr>
        <w:t>v</w:t>
      </w:r>
      <w:proofErr w:type="spellEnd"/>
      <w:r>
        <w:rPr>
          <w:rStyle w:val="mclose"/>
          <w:color w:val="0F0F0F"/>
          <w:sz w:val="29"/>
          <w:szCs w:val="29"/>
        </w:rPr>
        <w:t>]</w:t>
      </w:r>
      <w:r>
        <w:rPr>
          <w:rStyle w:val="mrel"/>
          <w:color w:val="0F0F0F"/>
          <w:sz w:val="29"/>
          <w:szCs w:val="29"/>
        </w:rPr>
        <w:t>=</w:t>
      </w:r>
      <w:r>
        <w:rPr>
          <w:rStyle w:val="mord"/>
          <w:color w:val="0F0F0F"/>
          <w:sz w:val="29"/>
          <w:szCs w:val="29"/>
        </w:rPr>
        <w:t>1</w:t>
      </w:r>
    </w:p>
    <w:p w14:paraId="254F28F3" w14:textId="77777777" w:rsidR="005B4DBC" w:rsidRPr="005B4DBC" w:rsidRDefault="005B4DBC" w:rsidP="005B4DBC">
      <w:pPr>
        <w:pStyle w:val="ListParagraph"/>
        <w:rPr>
          <w:rStyle w:val="mord"/>
          <w:rFonts w:asciiTheme="minorHAnsi" w:hAnsiTheme="minorHAnsi" w:cstheme="minorHAnsi"/>
          <w:color w:val="2D3B45"/>
          <w:sz w:val="22"/>
          <w:szCs w:val="22"/>
        </w:rPr>
      </w:pPr>
    </w:p>
    <w:p w14:paraId="472BEFB6" w14:textId="7424683E" w:rsidR="002B561F" w:rsidRDefault="002B561F" w:rsidP="005B4DBC">
      <w:pPr>
        <w:pStyle w:val="ListParagraph"/>
        <w:numPr>
          <w:ilvl w:val="0"/>
          <w:numId w:val="24"/>
        </w:numPr>
        <w:rPr>
          <w:rFonts w:asciiTheme="minorHAnsi" w:hAnsiTheme="minorHAnsi" w:cstheme="minorHAnsi"/>
          <w:color w:val="2D3B45"/>
          <w:sz w:val="22"/>
          <w:szCs w:val="22"/>
        </w:rPr>
      </w:pPr>
      <w:r w:rsidRPr="002B561F">
        <w:rPr>
          <w:rFonts w:asciiTheme="minorHAnsi" w:hAnsiTheme="minorHAnsi" w:cstheme="minorHAnsi"/>
          <w:color w:val="2D3B45"/>
          <w:sz w:val="22"/>
          <w:szCs w:val="22"/>
        </w:rPr>
        <w:t>Guarantee non-negativity and limit the flow on each edge to the edge length:</w:t>
      </w:r>
      <w:r w:rsidRPr="005B4DBC">
        <w:rPr>
          <w:rFonts w:asciiTheme="minorHAnsi" w:hAnsiTheme="minorHAnsi" w:cstheme="minorHAnsi"/>
          <w:color w:val="2D3B45"/>
          <w:sz w:val="22"/>
          <w:szCs w:val="22"/>
        </w:rPr>
        <w:t xml:space="preserve"> </w:t>
      </w:r>
    </w:p>
    <w:p w14:paraId="0324CA25" w14:textId="30A8FAD0" w:rsidR="002B561F" w:rsidRPr="007527D6" w:rsidRDefault="007527D6" w:rsidP="007527D6">
      <w:pPr>
        <w:rPr>
          <w:rStyle w:val="mord"/>
          <w:rFonts w:ascii="KaTeX_Math" w:hAnsi="KaTeX_Math"/>
          <w:i/>
          <w:iCs/>
          <w:color w:val="0F0F0F"/>
          <w:sz w:val="22"/>
          <w:szCs w:val="22"/>
        </w:rPr>
      </w:pPr>
      <w:r>
        <w:rPr>
          <w:rStyle w:val="mord"/>
          <w:rFonts w:ascii="KaTeX_Math" w:hAnsi="KaTeX_Math"/>
          <w:i/>
          <w:iCs/>
          <w:color w:val="0F0F0F"/>
          <w:sz w:val="22"/>
          <w:szCs w:val="22"/>
        </w:rPr>
        <w:t xml:space="preserve">   </w:t>
      </w:r>
      <w:r>
        <w:rPr>
          <w:rStyle w:val="mord"/>
          <w:rFonts w:ascii="KaTeX_Math" w:hAnsi="KaTeX_Math"/>
          <w:i/>
          <w:iCs/>
          <w:color w:val="0F0F0F"/>
          <w:sz w:val="22"/>
          <w:szCs w:val="22"/>
        </w:rPr>
        <w:tab/>
      </w:r>
      <w:r w:rsidR="002B561F" w:rsidRPr="007527D6">
        <w:rPr>
          <w:rStyle w:val="mord"/>
          <w:rFonts w:ascii="KaTeX_Math" w:hAnsi="KaTeX_Math"/>
          <w:i/>
          <w:iCs/>
          <w:color w:val="0F0F0F"/>
          <w:sz w:val="22"/>
          <w:szCs w:val="22"/>
        </w:rPr>
        <w:t>X</w:t>
      </w:r>
      <w:r w:rsidR="002B561F" w:rsidRPr="007527D6">
        <w:rPr>
          <w:rStyle w:val="mord"/>
          <w:rFonts w:ascii="KaTeX_Math" w:hAnsi="KaTeX_Math"/>
          <w:i/>
          <w:iCs/>
          <w:sz w:val="22"/>
          <w:szCs w:val="22"/>
        </w:rPr>
        <w:t>[</w:t>
      </w:r>
      <w:proofErr w:type="spellStart"/>
      <w:proofErr w:type="gramStart"/>
      <w:r w:rsidR="002B561F" w:rsidRPr="007527D6">
        <w:rPr>
          <w:rStyle w:val="mord"/>
          <w:rFonts w:ascii="KaTeX_Math" w:hAnsi="KaTeX_Math"/>
          <w:i/>
          <w:iCs/>
          <w:color w:val="0F0F0F"/>
          <w:sz w:val="22"/>
          <w:szCs w:val="22"/>
        </w:rPr>
        <w:t>u</w:t>
      </w:r>
      <w:r w:rsidR="002B561F" w:rsidRPr="007527D6">
        <w:rPr>
          <w:rStyle w:val="mord"/>
          <w:rFonts w:ascii="KaTeX_Math" w:hAnsi="KaTeX_Math"/>
          <w:i/>
          <w:iCs/>
          <w:sz w:val="22"/>
          <w:szCs w:val="22"/>
        </w:rPr>
        <w:t>,</w:t>
      </w:r>
      <w:r w:rsidR="002B561F" w:rsidRPr="007527D6">
        <w:rPr>
          <w:rStyle w:val="mord"/>
          <w:rFonts w:ascii="KaTeX_Math" w:hAnsi="KaTeX_Math"/>
          <w:i/>
          <w:iCs/>
          <w:color w:val="0F0F0F"/>
          <w:sz w:val="22"/>
          <w:szCs w:val="22"/>
        </w:rPr>
        <w:t>v</w:t>
      </w:r>
      <w:proofErr w:type="spellEnd"/>
      <w:proofErr w:type="gramEnd"/>
      <w:r w:rsidR="002B561F" w:rsidRPr="007527D6">
        <w:rPr>
          <w:rStyle w:val="mord"/>
          <w:rFonts w:ascii="KaTeX_Math" w:hAnsi="KaTeX_Math"/>
          <w:i/>
          <w:iCs/>
          <w:sz w:val="22"/>
          <w:szCs w:val="22"/>
        </w:rPr>
        <w:t>]=</w:t>
      </w:r>
      <w:r w:rsidR="002B561F" w:rsidRPr="007527D6">
        <w:rPr>
          <w:rStyle w:val="mord"/>
          <w:rFonts w:ascii="KaTeX_Math" w:hAnsi="KaTeX_Math"/>
          <w:i/>
          <w:iCs/>
          <w:color w:val="0F0F0F"/>
          <w:sz w:val="22"/>
          <w:szCs w:val="22"/>
        </w:rPr>
        <w:t>0</w:t>
      </w:r>
    </w:p>
    <w:p w14:paraId="1A7C5FB1" w14:textId="7753E038" w:rsidR="002B561F" w:rsidRPr="007527D6" w:rsidRDefault="002B561F" w:rsidP="002B561F">
      <w:pPr>
        <w:pStyle w:val="ListParagraph"/>
        <w:rPr>
          <w:rStyle w:val="mord"/>
          <w:rFonts w:ascii="KaTeX_Math" w:hAnsi="KaTeX_Math"/>
          <w:i/>
          <w:iCs/>
          <w:color w:val="0F0F0F"/>
          <w:sz w:val="22"/>
          <w:szCs w:val="22"/>
        </w:rPr>
      </w:pPr>
      <w:r w:rsidRPr="007527D6">
        <w:rPr>
          <w:rStyle w:val="mord"/>
          <w:rFonts w:ascii="KaTeX_Math" w:hAnsi="KaTeX_Math"/>
          <w:i/>
          <w:iCs/>
          <w:color w:val="0F0F0F"/>
          <w:sz w:val="22"/>
          <w:szCs w:val="22"/>
        </w:rPr>
        <w:t>X</w:t>
      </w:r>
      <w:r w:rsidRPr="007527D6">
        <w:rPr>
          <w:rStyle w:val="mord"/>
          <w:rFonts w:ascii="KaTeX_Math" w:hAnsi="KaTeX_Math"/>
          <w:i/>
          <w:iCs/>
          <w:sz w:val="22"/>
          <w:szCs w:val="22"/>
        </w:rPr>
        <w:t>[</w:t>
      </w:r>
      <w:proofErr w:type="spellStart"/>
      <w:proofErr w:type="gramStart"/>
      <w:r w:rsidRPr="007527D6">
        <w:rPr>
          <w:rStyle w:val="mord"/>
          <w:rFonts w:ascii="KaTeX_Math" w:hAnsi="KaTeX_Math"/>
          <w:i/>
          <w:iCs/>
          <w:color w:val="0F0F0F"/>
          <w:sz w:val="22"/>
          <w:szCs w:val="22"/>
        </w:rPr>
        <w:t>u</w:t>
      </w:r>
      <w:r w:rsidRPr="007527D6">
        <w:rPr>
          <w:rStyle w:val="mord"/>
          <w:rFonts w:ascii="KaTeX_Math" w:hAnsi="KaTeX_Math"/>
          <w:i/>
          <w:iCs/>
          <w:sz w:val="22"/>
          <w:szCs w:val="22"/>
        </w:rPr>
        <w:t>,</w:t>
      </w:r>
      <w:r w:rsidRPr="007527D6">
        <w:rPr>
          <w:rStyle w:val="mord"/>
          <w:rFonts w:ascii="KaTeX_Math" w:hAnsi="KaTeX_Math"/>
          <w:i/>
          <w:iCs/>
          <w:color w:val="0F0F0F"/>
          <w:sz w:val="22"/>
          <w:szCs w:val="22"/>
        </w:rPr>
        <w:t>v</w:t>
      </w:r>
      <w:proofErr w:type="spellEnd"/>
      <w:proofErr w:type="gramEnd"/>
      <w:r w:rsidRPr="007527D6">
        <w:rPr>
          <w:rStyle w:val="mord"/>
          <w:rFonts w:ascii="KaTeX_Math" w:hAnsi="KaTeX_Math"/>
          <w:i/>
          <w:iCs/>
          <w:sz w:val="22"/>
          <w:szCs w:val="22"/>
        </w:rPr>
        <w:t>]</w:t>
      </w:r>
      <w:r w:rsidRPr="007527D6">
        <w:rPr>
          <w:rStyle w:val="mord"/>
          <w:rFonts w:ascii="KaTeX_Math" w:hAnsi="KaTeX_Math"/>
          <w:i/>
          <w:iCs/>
          <w:sz w:val="22"/>
          <w:szCs w:val="22"/>
        </w:rPr>
        <w:t xml:space="preserve"> </w:t>
      </w:r>
      <w:r w:rsidRPr="007527D6">
        <w:rPr>
          <w:rStyle w:val="mord"/>
          <w:rFonts w:ascii="KaTeX_Math" w:hAnsi="KaTeX_Math"/>
          <w:i/>
          <w:iCs/>
          <w:color w:val="0F0F0F"/>
          <w:sz w:val="22"/>
          <w:szCs w:val="22"/>
        </w:rPr>
        <w:t>≤  l[</w:t>
      </w:r>
      <w:proofErr w:type="spellStart"/>
      <w:r w:rsidRPr="007527D6">
        <w:rPr>
          <w:rStyle w:val="mord"/>
          <w:rFonts w:ascii="KaTeX_Math" w:hAnsi="KaTeX_Math"/>
          <w:i/>
          <w:iCs/>
          <w:color w:val="0F0F0F"/>
          <w:sz w:val="22"/>
          <w:szCs w:val="22"/>
        </w:rPr>
        <w:t>u,v</w:t>
      </w:r>
      <w:proofErr w:type="spellEnd"/>
      <w:r w:rsidRPr="007527D6">
        <w:rPr>
          <w:rStyle w:val="mord"/>
          <w:rFonts w:ascii="KaTeX_Math" w:hAnsi="KaTeX_Math"/>
          <w:i/>
          <w:iCs/>
          <w:color w:val="0F0F0F"/>
          <w:sz w:val="22"/>
          <w:szCs w:val="22"/>
        </w:rPr>
        <w:t>] for all (</w:t>
      </w:r>
      <w:proofErr w:type="spellStart"/>
      <w:r w:rsidRPr="007527D6">
        <w:rPr>
          <w:rStyle w:val="mord"/>
          <w:rFonts w:ascii="KaTeX_Math" w:hAnsi="KaTeX_Math"/>
          <w:i/>
          <w:iCs/>
          <w:color w:val="0F0F0F"/>
          <w:sz w:val="22"/>
          <w:szCs w:val="22"/>
        </w:rPr>
        <w:t>u,v</w:t>
      </w:r>
      <w:proofErr w:type="spellEnd"/>
      <w:r w:rsidRPr="007527D6">
        <w:rPr>
          <w:rStyle w:val="mord"/>
          <w:rFonts w:ascii="KaTeX_Math" w:hAnsi="KaTeX_Math"/>
          <w:i/>
          <w:iCs/>
          <w:color w:val="0F0F0F"/>
          <w:sz w:val="22"/>
          <w:szCs w:val="22"/>
        </w:rPr>
        <w:t>)</w:t>
      </w:r>
      <w:r w:rsidR="009A41EC" w:rsidRPr="007527D6">
        <w:rPr>
          <w:rStyle w:val="mord"/>
          <w:rFonts w:ascii="KaTeX_Math" w:hAnsi="KaTeX_Math"/>
          <w:i/>
          <w:iCs/>
          <w:color w:val="0F0F0F"/>
          <w:sz w:val="22"/>
          <w:szCs w:val="22"/>
        </w:rPr>
        <w:t xml:space="preserve"> </w:t>
      </w:r>
      <w:r w:rsidRPr="007527D6">
        <w:rPr>
          <w:rStyle w:val="mord"/>
          <w:rFonts w:ascii="KaTeX_Math" w:hAnsi="KaTeX_Math"/>
          <w:i/>
          <w:iCs/>
          <w:color w:val="0F0F0F"/>
          <w:sz w:val="22"/>
          <w:szCs w:val="22"/>
        </w:rPr>
        <w:t>∈</w:t>
      </w:r>
      <w:r w:rsidR="009A41EC" w:rsidRPr="007527D6">
        <w:rPr>
          <w:rStyle w:val="mord"/>
          <w:rFonts w:ascii="KaTeX_Math" w:hAnsi="KaTeX_Math"/>
          <w:i/>
          <w:iCs/>
          <w:color w:val="0F0F0F"/>
          <w:sz w:val="22"/>
          <w:szCs w:val="22"/>
        </w:rPr>
        <w:t xml:space="preserve"> </w:t>
      </w:r>
      <w:r w:rsidRPr="007527D6">
        <w:rPr>
          <w:rStyle w:val="mord"/>
          <w:rFonts w:ascii="KaTeX_Math" w:hAnsi="KaTeX_Math"/>
          <w:i/>
          <w:iCs/>
          <w:color w:val="0F0F0F"/>
          <w:sz w:val="22"/>
          <w:szCs w:val="22"/>
        </w:rPr>
        <w:t>E</w:t>
      </w:r>
    </w:p>
    <w:p w14:paraId="0D0E196F" w14:textId="306FBAAE" w:rsidR="005B4DBC" w:rsidRPr="005B4DBC" w:rsidRDefault="005B4DBC" w:rsidP="005B4DBC">
      <w:pPr>
        <w:pStyle w:val="ListParagraph"/>
        <w:rPr>
          <w:rStyle w:val="mord"/>
          <w:rFonts w:ascii="KaTeX_Math" w:hAnsi="KaTeX_Math"/>
          <w:i/>
          <w:iCs/>
          <w:color w:val="0F0F0F"/>
          <w:sz w:val="29"/>
          <w:szCs w:val="29"/>
          <w:bdr w:val="single" w:sz="2" w:space="0" w:color="D9D9E3" w:frame="1"/>
        </w:rPr>
      </w:pPr>
    </w:p>
    <w:p w14:paraId="22893FBA" w14:textId="77777777" w:rsidR="005B4DBC" w:rsidRPr="002B561F" w:rsidRDefault="005B4DBC" w:rsidP="002B561F">
      <w:pPr>
        <w:rPr>
          <w:rStyle w:val="mord"/>
          <w:rFonts w:ascii="KaTeX_Math" w:hAnsi="KaTeX_Math"/>
          <w:i/>
          <w:iCs/>
          <w:color w:val="0F0F0F"/>
          <w:sz w:val="29"/>
          <w:szCs w:val="29"/>
          <w:bdr w:val="single" w:sz="2" w:space="0" w:color="D9D9E3" w:frame="1"/>
        </w:rPr>
      </w:pPr>
    </w:p>
    <w:p w14:paraId="69D6A6A6" w14:textId="0B93DA1C" w:rsidR="002B561F" w:rsidRPr="002B561F" w:rsidRDefault="002B561F" w:rsidP="002B561F">
      <w:pPr>
        <w:rPr>
          <w:rStyle w:val="mord"/>
          <w:rFonts w:asciiTheme="minorHAnsi" w:hAnsiTheme="minorHAnsi" w:cstheme="minorHAnsi"/>
          <w:color w:val="2D3B45"/>
          <w:sz w:val="22"/>
          <w:szCs w:val="22"/>
        </w:rPr>
      </w:pPr>
      <w:r w:rsidRPr="002B561F">
        <w:rPr>
          <w:rStyle w:val="mord"/>
          <w:rFonts w:asciiTheme="minorHAnsi" w:hAnsiTheme="minorHAnsi" w:cstheme="minorHAnsi"/>
          <w:color w:val="2D3B45"/>
          <w:sz w:val="22"/>
          <w:szCs w:val="22"/>
        </w:rPr>
        <w:t>Th</w:t>
      </w:r>
      <w:r>
        <w:rPr>
          <w:rStyle w:val="mord"/>
          <w:rFonts w:asciiTheme="minorHAnsi" w:hAnsiTheme="minorHAnsi" w:cstheme="minorHAnsi"/>
          <w:color w:val="2D3B45"/>
          <w:sz w:val="22"/>
          <w:szCs w:val="22"/>
        </w:rPr>
        <w:t>is</w:t>
      </w:r>
      <w:r w:rsidRPr="002B561F">
        <w:rPr>
          <w:rStyle w:val="mord"/>
          <w:rFonts w:asciiTheme="minorHAnsi" w:hAnsiTheme="minorHAnsi" w:cstheme="minorHAnsi"/>
          <w:color w:val="2D3B45"/>
          <w:sz w:val="22"/>
          <w:szCs w:val="22"/>
        </w:rPr>
        <w:t xml:space="preserve"> linear program aims to minimize the overall path length from node s to t, ensuring adherence to flow conservation constraints at intermediate nodes and maintaining flow on each edge within prescribed bounds.</w:t>
      </w:r>
    </w:p>
    <w:p w14:paraId="6AC43087" w14:textId="77777777" w:rsidR="002B561F" w:rsidRPr="002B561F" w:rsidRDefault="002B561F" w:rsidP="002B561F">
      <w:pPr>
        <w:rPr>
          <w:rStyle w:val="mord"/>
          <w:rFonts w:asciiTheme="minorHAnsi" w:hAnsiTheme="minorHAnsi" w:cstheme="minorHAnsi"/>
          <w:color w:val="2D3B45"/>
          <w:sz w:val="22"/>
          <w:szCs w:val="22"/>
        </w:rPr>
      </w:pPr>
    </w:p>
    <w:p w14:paraId="15269645" w14:textId="42232E5A" w:rsidR="005B4DBC" w:rsidRDefault="002B561F" w:rsidP="002B561F">
      <w:pPr>
        <w:rPr>
          <w:rStyle w:val="mord"/>
          <w:rFonts w:asciiTheme="minorHAnsi" w:hAnsiTheme="minorHAnsi" w:cstheme="minorHAnsi"/>
          <w:color w:val="2D3B45"/>
          <w:sz w:val="22"/>
          <w:szCs w:val="22"/>
        </w:rPr>
      </w:pPr>
      <w:r w:rsidRPr="002B561F">
        <w:rPr>
          <w:rStyle w:val="mord"/>
          <w:rFonts w:asciiTheme="minorHAnsi" w:hAnsiTheme="minorHAnsi" w:cstheme="minorHAnsi"/>
          <w:color w:val="2D3B45"/>
          <w:sz w:val="22"/>
          <w:szCs w:val="22"/>
        </w:rPr>
        <w:t>The dual variables associated with constraints 1 and 4 are denoted as Y[v] and Z[</w:t>
      </w:r>
      <w:proofErr w:type="spellStart"/>
      <w:proofErr w:type="gramStart"/>
      <w:r w:rsidRPr="002B561F">
        <w:rPr>
          <w:rStyle w:val="mord"/>
          <w:rFonts w:asciiTheme="minorHAnsi" w:hAnsiTheme="minorHAnsi" w:cstheme="minorHAnsi"/>
          <w:color w:val="2D3B45"/>
          <w:sz w:val="22"/>
          <w:szCs w:val="22"/>
        </w:rPr>
        <w:t>u,v</w:t>
      </w:r>
      <w:proofErr w:type="spellEnd"/>
      <w:proofErr w:type="gramEnd"/>
      <w:r w:rsidRPr="002B561F">
        <w:rPr>
          <w:rStyle w:val="mord"/>
          <w:rFonts w:asciiTheme="minorHAnsi" w:hAnsiTheme="minorHAnsi" w:cstheme="minorHAnsi"/>
          <w:color w:val="2D3B45"/>
          <w:sz w:val="22"/>
          <w:szCs w:val="22"/>
        </w:rPr>
        <w:t>] respectively. The dual program can be expressed as follows:</w:t>
      </w:r>
    </w:p>
    <w:p w14:paraId="14090115" w14:textId="77777777" w:rsidR="002B561F" w:rsidRDefault="002B561F" w:rsidP="002B561F">
      <w:pPr>
        <w:rPr>
          <w:rStyle w:val="mord"/>
          <w:rFonts w:asciiTheme="minorHAnsi" w:hAnsiTheme="minorHAnsi" w:cstheme="minorHAnsi"/>
          <w:color w:val="2D3B45"/>
          <w:sz w:val="22"/>
          <w:szCs w:val="22"/>
        </w:rPr>
      </w:pPr>
    </w:p>
    <w:p w14:paraId="1A161442" w14:textId="1C159764" w:rsidR="002B561F" w:rsidRDefault="002B561F" w:rsidP="002B561F">
      <w:pPr>
        <w:rPr>
          <w:rStyle w:val="mord"/>
          <w:rFonts w:asciiTheme="minorHAnsi" w:hAnsiTheme="minorHAnsi" w:cstheme="minorHAnsi"/>
          <w:b/>
          <w:bCs/>
          <w:color w:val="2D3B45"/>
          <w:sz w:val="22"/>
          <w:szCs w:val="22"/>
        </w:rPr>
      </w:pPr>
      <w:r w:rsidRPr="002B561F">
        <w:rPr>
          <w:rStyle w:val="mord"/>
          <w:rFonts w:asciiTheme="minorHAnsi" w:hAnsiTheme="minorHAnsi" w:cstheme="minorHAnsi"/>
          <w:b/>
          <w:bCs/>
          <w:color w:val="2D3B45"/>
          <w:sz w:val="22"/>
          <w:szCs w:val="22"/>
        </w:rPr>
        <w:lastRenderedPageBreak/>
        <w:t>Dual Objective Function</w:t>
      </w:r>
    </w:p>
    <w:p w14:paraId="623C54B0" w14:textId="26A81ABA" w:rsidR="005B4DBC" w:rsidRDefault="005B4DBC" w:rsidP="002B561F">
      <w:pPr>
        <w:ind w:firstLine="720"/>
        <w:rPr>
          <w:rStyle w:val="mord"/>
          <w:rFonts w:asciiTheme="minorHAnsi" w:hAnsiTheme="minorHAnsi" w:cstheme="minorHAnsi"/>
          <w:color w:val="2D3B45"/>
          <w:sz w:val="22"/>
          <w:szCs w:val="22"/>
        </w:rPr>
      </w:pPr>
      <w:r w:rsidRPr="002B561F">
        <w:rPr>
          <w:rStyle w:val="mord"/>
          <w:rFonts w:asciiTheme="minorHAnsi" w:hAnsiTheme="minorHAnsi" w:cstheme="minorHAnsi"/>
          <w:color w:val="2D3B45"/>
          <w:sz w:val="22"/>
          <w:szCs w:val="22"/>
        </w:rPr>
        <w:t>Maximize</w:t>
      </w:r>
      <w:r w:rsidRPr="002B561F">
        <w:rPr>
          <w:rStyle w:val="mord"/>
          <w:rFonts w:asciiTheme="minorHAnsi" w:hAnsiTheme="minorHAnsi" w:cstheme="minorHAnsi"/>
          <w:color w:val="2D3B45"/>
          <w:sz w:val="22"/>
          <w:szCs w:val="22"/>
        </w:rPr>
        <w:t xml:space="preserve"> </w:t>
      </w:r>
      <w:r w:rsidRPr="002B561F">
        <w:rPr>
          <w:rStyle w:val="mord"/>
          <w:rFonts w:asciiTheme="minorHAnsi" w:hAnsiTheme="minorHAnsi" w:cstheme="minorHAnsi"/>
          <w:color w:val="2D3B45"/>
          <w:sz w:val="22"/>
          <w:szCs w:val="22"/>
        </w:rPr>
        <w:t>Y[s]−Y[t]</w:t>
      </w:r>
    </w:p>
    <w:p w14:paraId="7A33E9BA" w14:textId="77777777" w:rsidR="002B561F" w:rsidRPr="002B561F" w:rsidRDefault="002B561F" w:rsidP="002B561F">
      <w:pPr>
        <w:ind w:firstLine="720"/>
        <w:rPr>
          <w:rStyle w:val="mord"/>
          <w:rFonts w:asciiTheme="minorHAnsi" w:hAnsiTheme="minorHAnsi" w:cstheme="minorHAnsi"/>
          <w:color w:val="2D3B45"/>
          <w:sz w:val="22"/>
          <w:szCs w:val="22"/>
        </w:rPr>
      </w:pPr>
    </w:p>
    <w:p w14:paraId="4A0E24C5" w14:textId="0616A996" w:rsidR="002B561F" w:rsidRPr="002B561F" w:rsidRDefault="002B561F" w:rsidP="002B561F">
      <w:pPr>
        <w:rPr>
          <w:rStyle w:val="mord"/>
          <w:rFonts w:asciiTheme="minorHAnsi" w:hAnsiTheme="minorHAnsi" w:cstheme="minorHAnsi"/>
          <w:b/>
          <w:bCs/>
          <w:color w:val="2D3B45"/>
          <w:sz w:val="22"/>
          <w:szCs w:val="22"/>
        </w:rPr>
      </w:pPr>
      <w:r w:rsidRPr="002B561F">
        <w:rPr>
          <w:rStyle w:val="mord"/>
          <w:rFonts w:asciiTheme="minorHAnsi" w:hAnsiTheme="minorHAnsi" w:cstheme="minorHAnsi"/>
          <w:b/>
          <w:bCs/>
          <w:color w:val="2D3B45"/>
          <w:sz w:val="22"/>
          <w:szCs w:val="22"/>
        </w:rPr>
        <w:t>Dual Constraints</w:t>
      </w:r>
    </w:p>
    <w:p w14:paraId="6E667A24" w14:textId="77777777" w:rsidR="005B4DBC" w:rsidRDefault="005B4DBC" w:rsidP="005B4DBC">
      <w:pPr>
        <w:rPr>
          <w:rStyle w:val="Strong"/>
          <w:rFonts w:ascii="Segoe UI" w:hAnsi="Segoe UI" w:cs="Segoe UI"/>
          <w:color w:val="0F0F0F"/>
          <w:bdr w:val="single" w:sz="2" w:space="0" w:color="D9D9E3" w:frame="1"/>
        </w:rPr>
      </w:pPr>
    </w:p>
    <w:p w14:paraId="2A4D9931" w14:textId="0B560D49" w:rsidR="005B4DBC" w:rsidRPr="002B561F" w:rsidRDefault="005B4DBC" w:rsidP="005B4DBC">
      <w:pPr>
        <w:pStyle w:val="ListParagraph"/>
        <w:numPr>
          <w:ilvl w:val="0"/>
          <w:numId w:val="25"/>
        </w:numPr>
        <w:rPr>
          <w:rStyle w:val="katex-mathml"/>
          <w:rFonts w:asciiTheme="minorHAnsi" w:hAnsiTheme="minorHAnsi" w:cstheme="minorHAnsi"/>
          <w:color w:val="2D3B45"/>
          <w:sz w:val="22"/>
          <w:szCs w:val="22"/>
        </w:rPr>
      </w:pPr>
      <w:r w:rsidRPr="002B561F">
        <w:rPr>
          <w:rStyle w:val="mord"/>
          <w:rFonts w:asciiTheme="minorHAnsi" w:hAnsiTheme="minorHAnsi" w:cstheme="minorHAnsi"/>
          <w:color w:val="2D3B45"/>
          <w:sz w:val="22"/>
          <w:szCs w:val="22"/>
        </w:rPr>
        <w:t>For each intermediate node</w:t>
      </w:r>
      <w:r w:rsidR="002B561F">
        <w:rPr>
          <w:rFonts w:ascii="Segoe UI" w:hAnsi="Segoe UI" w:cs="Segoe UI"/>
          <w:color w:val="0F0F0F"/>
          <w:sz w:val="22"/>
          <w:szCs w:val="22"/>
        </w:rPr>
        <w:t xml:space="preserve"> </w:t>
      </w:r>
      <w:r w:rsidR="002B561F" w:rsidRPr="002B561F">
        <w:rPr>
          <w:rStyle w:val="mord"/>
          <w:rFonts w:ascii="KaTeX_Math" w:hAnsi="KaTeX_Math"/>
          <w:i/>
          <w:iCs/>
          <w:color w:val="0F0F0F"/>
          <w:sz w:val="22"/>
          <w:szCs w:val="22"/>
        </w:rPr>
        <w:t>v</w:t>
      </w:r>
      <w:r w:rsidRPr="002B561F">
        <w:rPr>
          <w:rFonts w:ascii="Segoe UI" w:hAnsi="Segoe UI" w:cs="Segoe UI"/>
          <w:color w:val="0F0F0F"/>
          <w:sz w:val="22"/>
          <w:szCs w:val="22"/>
        </w:rPr>
        <w:t xml:space="preserve">: </w:t>
      </w:r>
    </w:p>
    <w:p w14:paraId="05B134E9" w14:textId="5B1CAAA3" w:rsidR="005B4DBC" w:rsidRDefault="002B561F" w:rsidP="005B4DBC">
      <w:pPr>
        <w:pStyle w:val="ListParagraph"/>
        <w:rPr>
          <w:rStyle w:val="mord"/>
          <w:rFonts w:ascii="KaTeX_Math" w:hAnsi="KaTeX_Math"/>
          <w:i/>
          <w:iCs/>
          <w:sz w:val="22"/>
          <w:szCs w:val="22"/>
        </w:rPr>
      </w:pPr>
      <w:r w:rsidRPr="002B561F">
        <w:rPr>
          <w:rStyle w:val="mord"/>
          <w:rFonts w:ascii="KaTeX_Math" w:hAnsi="KaTeX_Math"/>
          <w:i/>
          <w:iCs/>
          <w:color w:val="0F0F0F"/>
          <w:sz w:val="22"/>
          <w:szCs w:val="22"/>
        </w:rPr>
        <w:t>Y</w:t>
      </w:r>
      <w:r w:rsidRPr="002B561F">
        <w:rPr>
          <w:rStyle w:val="mord"/>
          <w:rFonts w:ascii="KaTeX_Math" w:hAnsi="KaTeX_Math"/>
          <w:i/>
          <w:iCs/>
          <w:sz w:val="22"/>
          <w:szCs w:val="22"/>
        </w:rPr>
        <w:t xml:space="preserve"> </w:t>
      </w:r>
      <w:r w:rsidR="005B4DBC" w:rsidRPr="002B561F">
        <w:rPr>
          <w:rStyle w:val="mord"/>
          <w:rFonts w:ascii="KaTeX_Math" w:hAnsi="KaTeX_Math"/>
          <w:i/>
          <w:iCs/>
          <w:sz w:val="22"/>
          <w:szCs w:val="22"/>
        </w:rPr>
        <w:t>[</w:t>
      </w:r>
      <w:r w:rsidR="005B4DBC" w:rsidRPr="002B561F">
        <w:rPr>
          <w:rStyle w:val="mord"/>
          <w:rFonts w:ascii="KaTeX_Math" w:hAnsi="KaTeX_Math"/>
          <w:i/>
          <w:iCs/>
          <w:color w:val="0F0F0F"/>
          <w:sz w:val="22"/>
          <w:szCs w:val="22"/>
        </w:rPr>
        <w:t>v</w:t>
      </w:r>
      <w:r w:rsidR="005B4DBC" w:rsidRPr="002B561F">
        <w:rPr>
          <w:rStyle w:val="mord"/>
          <w:rFonts w:ascii="KaTeX_Math" w:hAnsi="KaTeX_Math"/>
          <w:i/>
          <w:iCs/>
          <w:sz w:val="22"/>
          <w:szCs w:val="22"/>
        </w:rPr>
        <w:t>]</w:t>
      </w:r>
      <w:r w:rsidR="005B4DBC" w:rsidRPr="002B561F">
        <w:rPr>
          <w:rStyle w:val="mord"/>
          <w:rFonts w:ascii="KaTeX_Math" w:hAnsi="KaTeX_Math"/>
          <w:i/>
          <w:iCs/>
          <w:sz w:val="22"/>
          <w:szCs w:val="22"/>
        </w:rPr>
        <w:t xml:space="preserve"> </w:t>
      </w:r>
      <w:r w:rsidR="005B4DBC" w:rsidRPr="002B561F">
        <w:rPr>
          <w:rStyle w:val="mord"/>
          <w:rFonts w:ascii="KaTeX_Math" w:hAnsi="KaTeX_Math"/>
          <w:i/>
          <w:iCs/>
          <w:sz w:val="22"/>
          <w:szCs w:val="22"/>
        </w:rPr>
        <w:t>−</w:t>
      </w:r>
      <w:r w:rsidR="005B4DBC" w:rsidRPr="002B561F">
        <w:rPr>
          <w:rStyle w:val="mord"/>
          <w:rFonts w:ascii="KaTeX_Math" w:hAnsi="KaTeX_Math"/>
          <w:i/>
          <w:iCs/>
          <w:sz w:val="22"/>
          <w:szCs w:val="22"/>
        </w:rPr>
        <w:t xml:space="preserve"> </w:t>
      </w:r>
      <w:r w:rsidR="005B4DBC" w:rsidRPr="002B561F">
        <w:rPr>
          <w:rStyle w:val="mord"/>
          <w:rFonts w:ascii="KaTeX_Math" w:hAnsi="KaTeX_Math"/>
          <w:i/>
          <w:iCs/>
          <w:color w:val="0F0F0F"/>
          <w:sz w:val="22"/>
          <w:szCs w:val="22"/>
        </w:rPr>
        <w:t>Y</w:t>
      </w:r>
      <w:r w:rsidR="005B4DBC" w:rsidRPr="002B561F">
        <w:rPr>
          <w:rStyle w:val="mord"/>
          <w:rFonts w:ascii="KaTeX_Math" w:hAnsi="KaTeX_Math"/>
          <w:i/>
          <w:iCs/>
          <w:sz w:val="22"/>
          <w:szCs w:val="22"/>
        </w:rPr>
        <w:t>[</w:t>
      </w:r>
      <w:r w:rsidR="005B4DBC" w:rsidRPr="002B561F">
        <w:rPr>
          <w:rStyle w:val="mord"/>
          <w:rFonts w:ascii="KaTeX_Math" w:hAnsi="KaTeX_Math"/>
          <w:i/>
          <w:iCs/>
          <w:color w:val="0F0F0F"/>
          <w:sz w:val="22"/>
          <w:szCs w:val="22"/>
        </w:rPr>
        <w:t>l</w:t>
      </w:r>
      <w:r w:rsidR="005B4DBC" w:rsidRPr="002B561F">
        <w:rPr>
          <w:rStyle w:val="mord"/>
          <w:rFonts w:ascii="KaTeX_Math" w:hAnsi="KaTeX_Math"/>
          <w:i/>
          <w:iCs/>
          <w:sz w:val="22"/>
          <w:szCs w:val="22"/>
        </w:rPr>
        <w:t>]+</w:t>
      </w:r>
      <w:r w:rsidR="005B4DBC" w:rsidRPr="002B561F">
        <w:rPr>
          <w:rStyle w:val="mord"/>
          <w:rFonts w:ascii="KaTeX_Math" w:hAnsi="KaTeX_Math"/>
          <w:i/>
          <w:iCs/>
          <w:sz w:val="22"/>
          <w:szCs w:val="22"/>
        </w:rPr>
        <w:t xml:space="preserve"> </w:t>
      </w:r>
      <w:r w:rsidR="005B4DBC" w:rsidRPr="002B561F">
        <w:rPr>
          <w:rStyle w:val="mord"/>
          <w:rFonts w:ascii="KaTeX_Math" w:hAnsi="KaTeX_Math"/>
          <w:i/>
          <w:iCs/>
          <w:color w:val="0F0F0F"/>
          <w:sz w:val="22"/>
          <w:szCs w:val="22"/>
        </w:rPr>
        <w:t>Z</w:t>
      </w:r>
      <w:r w:rsidR="005B4DBC" w:rsidRPr="002B561F">
        <w:rPr>
          <w:rStyle w:val="mord"/>
          <w:rFonts w:ascii="KaTeX_Math" w:hAnsi="KaTeX_Math"/>
          <w:i/>
          <w:iCs/>
          <w:sz w:val="22"/>
          <w:szCs w:val="22"/>
        </w:rPr>
        <w:t>[</w:t>
      </w:r>
      <w:proofErr w:type="spellStart"/>
      <w:proofErr w:type="gramStart"/>
      <w:r w:rsidR="005B4DBC" w:rsidRPr="002B561F">
        <w:rPr>
          <w:rStyle w:val="mord"/>
          <w:rFonts w:ascii="KaTeX_Math" w:hAnsi="KaTeX_Math"/>
          <w:i/>
          <w:iCs/>
          <w:color w:val="0F0F0F"/>
          <w:sz w:val="22"/>
          <w:szCs w:val="22"/>
        </w:rPr>
        <w:t>l</w:t>
      </w:r>
      <w:r w:rsidR="005B4DBC" w:rsidRPr="002B561F">
        <w:rPr>
          <w:rStyle w:val="mord"/>
          <w:rFonts w:ascii="KaTeX_Math" w:hAnsi="KaTeX_Math"/>
          <w:i/>
          <w:iCs/>
          <w:sz w:val="22"/>
          <w:szCs w:val="22"/>
        </w:rPr>
        <w:t>,</w:t>
      </w:r>
      <w:r w:rsidR="005B4DBC" w:rsidRPr="002B561F">
        <w:rPr>
          <w:rStyle w:val="mord"/>
          <w:rFonts w:ascii="KaTeX_Math" w:hAnsi="KaTeX_Math"/>
          <w:i/>
          <w:iCs/>
          <w:color w:val="0F0F0F"/>
          <w:sz w:val="22"/>
          <w:szCs w:val="22"/>
        </w:rPr>
        <w:t>v</w:t>
      </w:r>
      <w:proofErr w:type="spellEnd"/>
      <w:proofErr w:type="gramEnd"/>
      <w:r w:rsidR="005B4DBC" w:rsidRPr="002B561F">
        <w:rPr>
          <w:rStyle w:val="mord"/>
          <w:rFonts w:ascii="KaTeX_Math" w:hAnsi="KaTeX_Math"/>
          <w:i/>
          <w:iCs/>
          <w:sz w:val="22"/>
          <w:szCs w:val="22"/>
        </w:rPr>
        <w:t>]</w:t>
      </w:r>
      <w:r w:rsidR="005B4DBC" w:rsidRPr="002B561F">
        <w:rPr>
          <w:rStyle w:val="mord"/>
          <w:rFonts w:ascii="KaTeX_Math" w:hAnsi="KaTeX_Math"/>
          <w:i/>
          <w:iCs/>
          <w:sz w:val="22"/>
          <w:szCs w:val="22"/>
        </w:rPr>
        <w:t xml:space="preserve"> </w:t>
      </w:r>
      <w:r w:rsidR="005B4DBC" w:rsidRPr="002B561F">
        <w:rPr>
          <w:rStyle w:val="mord"/>
          <w:rFonts w:ascii="KaTeX_Math" w:hAnsi="KaTeX_Math"/>
          <w:i/>
          <w:iCs/>
          <w:sz w:val="22"/>
          <w:szCs w:val="22"/>
        </w:rPr>
        <w:t>−</w:t>
      </w:r>
      <w:r w:rsidR="005B4DBC" w:rsidRPr="002B561F">
        <w:rPr>
          <w:rStyle w:val="mord"/>
          <w:rFonts w:ascii="KaTeX_Math" w:hAnsi="KaTeX_Math"/>
          <w:i/>
          <w:iCs/>
          <w:sz w:val="22"/>
          <w:szCs w:val="22"/>
        </w:rPr>
        <w:t xml:space="preserve"> </w:t>
      </w:r>
      <w:r w:rsidR="005B4DBC" w:rsidRPr="002B561F">
        <w:rPr>
          <w:rStyle w:val="mord"/>
          <w:rFonts w:ascii="KaTeX_Math" w:hAnsi="KaTeX_Math"/>
          <w:i/>
          <w:iCs/>
          <w:color w:val="0F0F0F"/>
          <w:sz w:val="22"/>
          <w:szCs w:val="22"/>
        </w:rPr>
        <w:t>Z</w:t>
      </w:r>
      <w:r w:rsidR="005B4DBC" w:rsidRPr="002B561F">
        <w:rPr>
          <w:rStyle w:val="mord"/>
          <w:rFonts w:ascii="KaTeX_Math" w:hAnsi="KaTeX_Math"/>
          <w:i/>
          <w:iCs/>
          <w:sz w:val="22"/>
          <w:szCs w:val="22"/>
        </w:rPr>
        <w:t>[</w:t>
      </w:r>
      <w:proofErr w:type="spellStart"/>
      <w:r w:rsidR="005B4DBC" w:rsidRPr="002B561F">
        <w:rPr>
          <w:rStyle w:val="mord"/>
          <w:rFonts w:ascii="KaTeX_Math" w:hAnsi="KaTeX_Math"/>
          <w:i/>
          <w:iCs/>
          <w:color w:val="0F0F0F"/>
          <w:sz w:val="22"/>
          <w:szCs w:val="22"/>
        </w:rPr>
        <w:t>v</w:t>
      </w:r>
      <w:r w:rsidR="005B4DBC" w:rsidRPr="002B561F">
        <w:rPr>
          <w:rStyle w:val="mord"/>
          <w:rFonts w:ascii="KaTeX_Math" w:hAnsi="KaTeX_Math"/>
          <w:i/>
          <w:iCs/>
          <w:sz w:val="22"/>
          <w:szCs w:val="22"/>
        </w:rPr>
        <w:t>,</w:t>
      </w:r>
      <w:r w:rsidR="005B4DBC" w:rsidRPr="002B561F">
        <w:rPr>
          <w:rStyle w:val="mord"/>
          <w:rFonts w:ascii="KaTeX_Math" w:hAnsi="KaTeX_Math"/>
          <w:i/>
          <w:iCs/>
          <w:color w:val="0F0F0F"/>
          <w:sz w:val="22"/>
          <w:szCs w:val="22"/>
        </w:rPr>
        <w:t>l</w:t>
      </w:r>
      <w:proofErr w:type="spellEnd"/>
      <w:r w:rsidR="005B4DBC" w:rsidRPr="002B561F">
        <w:rPr>
          <w:rStyle w:val="mord"/>
          <w:rFonts w:ascii="KaTeX_Math" w:hAnsi="KaTeX_Math"/>
          <w:i/>
          <w:iCs/>
          <w:sz w:val="22"/>
          <w:szCs w:val="22"/>
        </w:rPr>
        <w:t>]=</w:t>
      </w:r>
      <w:r w:rsidR="005B4DBC" w:rsidRPr="002B561F">
        <w:rPr>
          <w:rStyle w:val="mord"/>
          <w:rFonts w:ascii="KaTeX_Math" w:hAnsi="KaTeX_Math"/>
          <w:i/>
          <w:iCs/>
          <w:color w:val="0F0F0F"/>
          <w:sz w:val="22"/>
          <w:szCs w:val="22"/>
        </w:rPr>
        <w:t>0</w:t>
      </w:r>
      <w:r w:rsidR="005B4DBC" w:rsidRPr="002B561F">
        <w:rPr>
          <w:rStyle w:val="mord"/>
          <w:rFonts w:ascii="KaTeX_Math" w:hAnsi="KaTeX_Math"/>
          <w:i/>
          <w:iCs/>
          <w:color w:val="0F0F0F"/>
          <w:sz w:val="22"/>
          <w:szCs w:val="22"/>
        </w:rPr>
        <w:t xml:space="preserve"> </w:t>
      </w:r>
      <w:r w:rsidR="005B4DBC" w:rsidRPr="002B561F">
        <w:rPr>
          <w:rStyle w:val="mord"/>
          <w:rFonts w:ascii="KaTeX_Math" w:hAnsi="KaTeX_Math"/>
          <w:i/>
          <w:iCs/>
          <w:color w:val="0F0F0F"/>
          <w:sz w:val="22"/>
          <w:szCs w:val="22"/>
        </w:rPr>
        <w:t>for all v</w:t>
      </w:r>
      <w:r w:rsidR="005B4DBC" w:rsidRPr="002B561F">
        <w:rPr>
          <w:rStyle w:val="mord"/>
          <w:rFonts w:ascii="KaTeX_Math" w:hAnsi="KaTeX_Math"/>
          <w:i/>
          <w:iCs/>
          <w:color w:val="0F0F0F"/>
          <w:sz w:val="22"/>
          <w:szCs w:val="22"/>
        </w:rPr>
        <w:t xml:space="preserve"> </w:t>
      </w:r>
      <w:r w:rsidR="009A41EC">
        <w:rPr>
          <w:rFonts w:ascii="Cambria Math" w:hAnsi="Cambria Math" w:cs="Cambria Math"/>
          <w:color w:val="0F0F0F"/>
          <w:sz w:val="29"/>
          <w:szCs w:val="29"/>
        </w:rPr>
        <w:t>∈</w:t>
      </w:r>
      <w:r w:rsidR="009A41EC" w:rsidRPr="002B561F">
        <w:rPr>
          <w:rStyle w:val="mord"/>
          <w:rFonts w:ascii="KaTeX_Math" w:hAnsi="KaTeX_Math"/>
          <w:i/>
          <w:iCs/>
          <w:color w:val="0F0F0F"/>
          <w:sz w:val="22"/>
          <w:szCs w:val="22"/>
        </w:rPr>
        <w:t xml:space="preserve"> </w:t>
      </w:r>
      <w:r w:rsidR="005B4DBC" w:rsidRPr="002B561F">
        <w:rPr>
          <w:rStyle w:val="mord"/>
          <w:rFonts w:ascii="KaTeX_Math" w:hAnsi="KaTeX_Math"/>
          <w:i/>
          <w:iCs/>
          <w:color w:val="0F0F0F"/>
          <w:sz w:val="22"/>
          <w:szCs w:val="22"/>
        </w:rPr>
        <w:t>V</w:t>
      </w:r>
      <w:r w:rsidR="005B4DBC" w:rsidRPr="002B561F">
        <w:rPr>
          <w:rStyle w:val="mord"/>
          <w:rFonts w:ascii="KaTeX_Math" w:hAnsi="KaTeX_Math"/>
          <w:i/>
          <w:iCs/>
          <w:color w:val="0F0F0F"/>
          <w:sz w:val="22"/>
          <w:szCs w:val="22"/>
        </w:rPr>
        <w:t xml:space="preserve"> </w:t>
      </w:r>
      <w:r w:rsidR="009A41EC">
        <w:rPr>
          <w:rStyle w:val="mord"/>
          <w:rFonts w:ascii="KaTeX_Math" w:hAnsi="KaTeX_Math"/>
          <w:i/>
          <w:iCs/>
          <w:sz w:val="22"/>
          <w:szCs w:val="22"/>
        </w:rPr>
        <w:t>/</w:t>
      </w:r>
      <w:r w:rsidR="005B4DBC" w:rsidRPr="002B561F">
        <w:rPr>
          <w:rStyle w:val="mord"/>
          <w:rFonts w:ascii="KaTeX_Math" w:hAnsi="KaTeX_Math"/>
          <w:i/>
          <w:iCs/>
          <w:sz w:val="22"/>
          <w:szCs w:val="22"/>
        </w:rPr>
        <w:t xml:space="preserve"> </w:t>
      </w:r>
      <w:r w:rsidR="005B4DBC" w:rsidRPr="002B561F">
        <w:rPr>
          <w:rStyle w:val="mord"/>
          <w:rFonts w:ascii="KaTeX_Math" w:hAnsi="KaTeX_Math"/>
          <w:i/>
          <w:iCs/>
          <w:sz w:val="22"/>
          <w:szCs w:val="22"/>
        </w:rPr>
        <w:t>{</w:t>
      </w:r>
      <w:proofErr w:type="spellStart"/>
      <w:r w:rsidR="005B4DBC" w:rsidRPr="002B561F">
        <w:rPr>
          <w:rStyle w:val="mord"/>
          <w:rFonts w:ascii="KaTeX_Math" w:hAnsi="KaTeX_Math"/>
          <w:i/>
          <w:iCs/>
          <w:color w:val="0F0F0F"/>
          <w:sz w:val="22"/>
          <w:szCs w:val="22"/>
        </w:rPr>
        <w:t>s</w:t>
      </w:r>
      <w:r w:rsidR="005B4DBC" w:rsidRPr="002B561F">
        <w:rPr>
          <w:rStyle w:val="mord"/>
          <w:rFonts w:ascii="KaTeX_Math" w:hAnsi="KaTeX_Math"/>
          <w:i/>
          <w:iCs/>
          <w:sz w:val="22"/>
          <w:szCs w:val="22"/>
        </w:rPr>
        <w:t>,</w:t>
      </w:r>
      <w:r w:rsidR="005B4DBC" w:rsidRPr="002B561F">
        <w:rPr>
          <w:rStyle w:val="mord"/>
          <w:rFonts w:ascii="KaTeX_Math" w:hAnsi="KaTeX_Math"/>
          <w:i/>
          <w:iCs/>
          <w:color w:val="0F0F0F"/>
          <w:sz w:val="22"/>
          <w:szCs w:val="22"/>
        </w:rPr>
        <w:t>t</w:t>
      </w:r>
      <w:proofErr w:type="spellEnd"/>
      <w:r w:rsidR="005B4DBC" w:rsidRPr="002B561F">
        <w:rPr>
          <w:rStyle w:val="mord"/>
          <w:rFonts w:ascii="KaTeX_Math" w:hAnsi="KaTeX_Math"/>
          <w:i/>
          <w:iCs/>
          <w:sz w:val="22"/>
          <w:szCs w:val="22"/>
        </w:rPr>
        <w:t>}</w:t>
      </w:r>
    </w:p>
    <w:p w14:paraId="04666FD7" w14:textId="77777777" w:rsidR="009A41EC" w:rsidRPr="002B561F" w:rsidRDefault="009A41EC" w:rsidP="005B4DBC">
      <w:pPr>
        <w:pStyle w:val="ListParagraph"/>
        <w:rPr>
          <w:rStyle w:val="mclose"/>
          <w:color w:val="0F0F0F"/>
          <w:sz w:val="22"/>
          <w:szCs w:val="22"/>
          <w:bdr w:val="single" w:sz="2" w:space="0" w:color="D9D9E3" w:frame="1"/>
        </w:rPr>
      </w:pPr>
    </w:p>
    <w:p w14:paraId="774CEF5C" w14:textId="65C7731F" w:rsidR="005B4DBC" w:rsidRPr="009A41EC" w:rsidRDefault="005B4DBC" w:rsidP="005B4DBC">
      <w:pPr>
        <w:pStyle w:val="ListParagraph"/>
        <w:numPr>
          <w:ilvl w:val="0"/>
          <w:numId w:val="25"/>
        </w:numPr>
        <w:rPr>
          <w:rStyle w:val="mord"/>
          <w:sz w:val="22"/>
          <w:szCs w:val="22"/>
        </w:rPr>
      </w:pPr>
      <w:r w:rsidRPr="009A41EC">
        <w:rPr>
          <w:rStyle w:val="mord"/>
          <w:rFonts w:asciiTheme="minorHAnsi" w:hAnsiTheme="minorHAnsi" w:cstheme="minorHAnsi"/>
          <w:color w:val="2D3B45"/>
          <w:sz w:val="22"/>
          <w:szCs w:val="22"/>
        </w:rPr>
        <w:t>For the source node</w:t>
      </w:r>
      <w:r w:rsidR="009A41EC" w:rsidRPr="009A41EC">
        <w:rPr>
          <w:rStyle w:val="mord"/>
          <w:rFonts w:asciiTheme="minorHAnsi" w:hAnsiTheme="minorHAnsi" w:cstheme="minorHAnsi"/>
          <w:color w:val="2D3B45"/>
          <w:sz w:val="22"/>
          <w:szCs w:val="22"/>
        </w:rPr>
        <w:t xml:space="preserve"> </w:t>
      </w:r>
      <w:r w:rsidR="009A41EC" w:rsidRPr="009A41EC">
        <w:rPr>
          <w:rStyle w:val="mord"/>
          <w:rFonts w:asciiTheme="minorHAnsi" w:hAnsiTheme="minorHAnsi" w:cstheme="minorHAnsi"/>
          <w:color w:val="2D3B45"/>
          <w:sz w:val="22"/>
          <w:szCs w:val="22"/>
        </w:rPr>
        <w:t>s,</w:t>
      </w:r>
      <w:r w:rsidRPr="009A41EC">
        <w:rPr>
          <w:rStyle w:val="mord"/>
          <w:rFonts w:asciiTheme="minorHAnsi" w:hAnsiTheme="minorHAnsi" w:cstheme="minorHAnsi"/>
          <w:color w:val="2D3B45"/>
          <w:sz w:val="22"/>
          <w:szCs w:val="22"/>
        </w:rPr>
        <w:t xml:space="preserve"> </w:t>
      </w:r>
    </w:p>
    <w:p w14:paraId="7D401889" w14:textId="70838711" w:rsidR="005B4DBC" w:rsidRDefault="005B4DBC" w:rsidP="005B4DBC">
      <w:pPr>
        <w:pStyle w:val="ListParagraph"/>
        <w:rPr>
          <w:rStyle w:val="mord"/>
          <w:rFonts w:ascii="KaTeX_Math" w:hAnsi="KaTeX_Math"/>
          <w:i/>
          <w:iCs/>
          <w:color w:val="0F0F0F"/>
          <w:sz w:val="22"/>
          <w:szCs w:val="22"/>
        </w:rPr>
      </w:pPr>
      <w:r w:rsidRPr="002B561F">
        <w:rPr>
          <w:rStyle w:val="mord"/>
          <w:rFonts w:ascii="KaTeX_Math" w:hAnsi="KaTeX_Math"/>
          <w:i/>
          <w:iCs/>
          <w:color w:val="0F0F0F"/>
          <w:sz w:val="22"/>
          <w:szCs w:val="22"/>
        </w:rPr>
        <w:t>Y</w:t>
      </w:r>
      <w:r w:rsidRPr="002B561F">
        <w:rPr>
          <w:rStyle w:val="mord"/>
          <w:rFonts w:ascii="KaTeX_Math" w:hAnsi="KaTeX_Math"/>
          <w:i/>
          <w:iCs/>
          <w:sz w:val="22"/>
          <w:szCs w:val="22"/>
        </w:rPr>
        <w:t xml:space="preserve"> </w:t>
      </w:r>
      <w:r w:rsidRPr="002B561F">
        <w:rPr>
          <w:rStyle w:val="mord"/>
          <w:rFonts w:ascii="KaTeX_Math" w:hAnsi="KaTeX_Math"/>
          <w:i/>
          <w:iCs/>
          <w:sz w:val="22"/>
          <w:szCs w:val="22"/>
        </w:rPr>
        <w:t>[</w:t>
      </w:r>
      <w:r w:rsidRPr="002B561F">
        <w:rPr>
          <w:rStyle w:val="mord"/>
          <w:rFonts w:ascii="KaTeX_Math" w:hAnsi="KaTeX_Math"/>
          <w:i/>
          <w:iCs/>
          <w:color w:val="0F0F0F"/>
          <w:sz w:val="22"/>
          <w:szCs w:val="22"/>
        </w:rPr>
        <w:t>s</w:t>
      </w:r>
      <w:r w:rsidRPr="002B561F">
        <w:rPr>
          <w:rStyle w:val="mord"/>
          <w:rFonts w:ascii="KaTeX_Math" w:hAnsi="KaTeX_Math"/>
          <w:i/>
          <w:iCs/>
          <w:sz w:val="22"/>
          <w:szCs w:val="22"/>
        </w:rPr>
        <w:t>]−</w:t>
      </w:r>
      <w:r w:rsidRPr="002B561F">
        <w:rPr>
          <w:rStyle w:val="mord"/>
          <w:rFonts w:ascii="KaTeX_Math" w:hAnsi="KaTeX_Math"/>
          <w:i/>
          <w:iCs/>
          <w:color w:val="0F0F0F"/>
          <w:sz w:val="22"/>
          <w:szCs w:val="22"/>
        </w:rPr>
        <w:t>Y</w:t>
      </w:r>
      <w:r w:rsidRPr="002B561F">
        <w:rPr>
          <w:rStyle w:val="mord"/>
          <w:rFonts w:ascii="KaTeX_Math" w:hAnsi="KaTeX_Math"/>
          <w:i/>
          <w:iCs/>
          <w:sz w:val="22"/>
          <w:szCs w:val="22"/>
        </w:rPr>
        <w:t>[</w:t>
      </w:r>
      <w:r w:rsidRPr="002B561F">
        <w:rPr>
          <w:rStyle w:val="mord"/>
          <w:rFonts w:ascii="KaTeX_Math" w:hAnsi="KaTeX_Math"/>
          <w:i/>
          <w:iCs/>
          <w:color w:val="0F0F0F"/>
          <w:sz w:val="22"/>
          <w:szCs w:val="22"/>
        </w:rPr>
        <w:t>l</w:t>
      </w:r>
      <w:r w:rsidRPr="002B561F">
        <w:rPr>
          <w:rStyle w:val="mord"/>
          <w:rFonts w:ascii="KaTeX_Math" w:hAnsi="KaTeX_Math"/>
          <w:i/>
          <w:iCs/>
          <w:sz w:val="22"/>
          <w:szCs w:val="22"/>
        </w:rPr>
        <w:t>]+</w:t>
      </w:r>
      <w:r w:rsidRPr="002B561F">
        <w:rPr>
          <w:rStyle w:val="mord"/>
          <w:rFonts w:ascii="KaTeX_Math" w:hAnsi="KaTeX_Math"/>
          <w:i/>
          <w:iCs/>
          <w:color w:val="0F0F0F"/>
          <w:sz w:val="22"/>
          <w:szCs w:val="22"/>
        </w:rPr>
        <w:t>Z</w:t>
      </w:r>
      <w:r w:rsidRPr="002B561F">
        <w:rPr>
          <w:rStyle w:val="mord"/>
          <w:rFonts w:ascii="KaTeX_Math" w:hAnsi="KaTeX_Math"/>
          <w:i/>
          <w:iCs/>
          <w:sz w:val="22"/>
          <w:szCs w:val="22"/>
        </w:rPr>
        <w:t>[</w:t>
      </w:r>
      <w:proofErr w:type="spellStart"/>
      <w:proofErr w:type="gramStart"/>
      <w:r w:rsidRPr="002B561F">
        <w:rPr>
          <w:rStyle w:val="mord"/>
          <w:rFonts w:ascii="KaTeX_Math" w:hAnsi="KaTeX_Math"/>
          <w:i/>
          <w:iCs/>
          <w:color w:val="0F0F0F"/>
          <w:sz w:val="22"/>
          <w:szCs w:val="22"/>
        </w:rPr>
        <w:t>l</w:t>
      </w:r>
      <w:r w:rsidRPr="002B561F">
        <w:rPr>
          <w:rStyle w:val="mord"/>
          <w:rFonts w:ascii="KaTeX_Math" w:hAnsi="KaTeX_Math"/>
          <w:i/>
          <w:iCs/>
          <w:sz w:val="22"/>
          <w:szCs w:val="22"/>
        </w:rPr>
        <w:t>,</w:t>
      </w:r>
      <w:r w:rsidRPr="002B561F">
        <w:rPr>
          <w:rStyle w:val="mord"/>
          <w:rFonts w:ascii="KaTeX_Math" w:hAnsi="KaTeX_Math"/>
          <w:i/>
          <w:iCs/>
          <w:color w:val="0F0F0F"/>
          <w:sz w:val="22"/>
          <w:szCs w:val="22"/>
        </w:rPr>
        <w:t>s</w:t>
      </w:r>
      <w:proofErr w:type="spellEnd"/>
      <w:proofErr w:type="gramEnd"/>
      <w:r w:rsidRPr="002B561F">
        <w:rPr>
          <w:rStyle w:val="mord"/>
          <w:rFonts w:ascii="KaTeX_Math" w:hAnsi="KaTeX_Math"/>
          <w:i/>
          <w:iCs/>
          <w:sz w:val="22"/>
          <w:szCs w:val="22"/>
        </w:rPr>
        <w:t>]−</w:t>
      </w:r>
      <w:r w:rsidRPr="002B561F">
        <w:rPr>
          <w:rStyle w:val="mord"/>
          <w:rFonts w:ascii="KaTeX_Math" w:hAnsi="KaTeX_Math"/>
          <w:i/>
          <w:iCs/>
          <w:color w:val="0F0F0F"/>
          <w:sz w:val="22"/>
          <w:szCs w:val="22"/>
        </w:rPr>
        <w:t>Z</w:t>
      </w:r>
      <w:r w:rsidRPr="002B561F">
        <w:rPr>
          <w:rStyle w:val="mord"/>
          <w:rFonts w:ascii="KaTeX_Math" w:hAnsi="KaTeX_Math"/>
          <w:i/>
          <w:iCs/>
          <w:sz w:val="22"/>
          <w:szCs w:val="22"/>
        </w:rPr>
        <w:t>[</w:t>
      </w:r>
      <w:proofErr w:type="spellStart"/>
      <w:r w:rsidRPr="002B561F">
        <w:rPr>
          <w:rStyle w:val="mord"/>
          <w:rFonts w:ascii="KaTeX_Math" w:hAnsi="KaTeX_Math"/>
          <w:i/>
          <w:iCs/>
          <w:color w:val="0F0F0F"/>
          <w:sz w:val="22"/>
          <w:szCs w:val="22"/>
        </w:rPr>
        <w:t>s</w:t>
      </w:r>
      <w:r w:rsidRPr="002B561F">
        <w:rPr>
          <w:rStyle w:val="mord"/>
          <w:rFonts w:ascii="KaTeX_Math" w:hAnsi="KaTeX_Math"/>
          <w:i/>
          <w:iCs/>
          <w:sz w:val="22"/>
          <w:szCs w:val="22"/>
        </w:rPr>
        <w:t>,</w:t>
      </w:r>
      <w:r w:rsidRPr="002B561F">
        <w:rPr>
          <w:rStyle w:val="mord"/>
          <w:rFonts w:ascii="KaTeX_Math" w:hAnsi="KaTeX_Math"/>
          <w:i/>
          <w:iCs/>
          <w:color w:val="0F0F0F"/>
          <w:sz w:val="22"/>
          <w:szCs w:val="22"/>
        </w:rPr>
        <w:t>l</w:t>
      </w:r>
      <w:proofErr w:type="spellEnd"/>
      <w:r w:rsidRPr="002B561F">
        <w:rPr>
          <w:rStyle w:val="mord"/>
          <w:rFonts w:ascii="KaTeX_Math" w:hAnsi="KaTeX_Math"/>
          <w:i/>
          <w:iCs/>
          <w:sz w:val="22"/>
          <w:szCs w:val="22"/>
        </w:rPr>
        <w:t>]</w:t>
      </w:r>
      <w:r w:rsidRPr="002B561F">
        <w:rPr>
          <w:rStyle w:val="mord"/>
          <w:rFonts w:ascii="KaTeX_Math" w:hAnsi="KaTeX_Math"/>
          <w:i/>
          <w:iCs/>
          <w:sz w:val="22"/>
          <w:szCs w:val="22"/>
        </w:rPr>
        <w:t xml:space="preserve">  </w:t>
      </w:r>
      <w:r w:rsidRPr="002B561F">
        <w:rPr>
          <w:rStyle w:val="mord"/>
          <w:rFonts w:ascii="KaTeX_Math" w:hAnsi="KaTeX_Math"/>
          <w:i/>
          <w:iCs/>
          <w:sz w:val="22"/>
          <w:szCs w:val="22"/>
        </w:rPr>
        <w:t>=</w:t>
      </w:r>
      <w:r w:rsidRPr="002B561F">
        <w:rPr>
          <w:rStyle w:val="mord"/>
          <w:rFonts w:ascii="KaTeX_Math" w:hAnsi="KaTeX_Math"/>
          <w:i/>
          <w:iCs/>
          <w:color w:val="0F0F0F"/>
          <w:sz w:val="22"/>
          <w:szCs w:val="22"/>
        </w:rPr>
        <w:t>1</w:t>
      </w:r>
    </w:p>
    <w:p w14:paraId="0929FDA7" w14:textId="77777777" w:rsidR="009A41EC" w:rsidRPr="002B561F" w:rsidRDefault="009A41EC" w:rsidP="005B4DBC">
      <w:pPr>
        <w:pStyle w:val="ListParagraph"/>
        <w:rPr>
          <w:rStyle w:val="mord"/>
          <w:rFonts w:ascii="KaTeX_Math" w:hAnsi="KaTeX_Math"/>
          <w:i/>
          <w:iCs/>
          <w:color w:val="0F0F0F"/>
          <w:sz w:val="22"/>
          <w:szCs w:val="22"/>
        </w:rPr>
      </w:pPr>
    </w:p>
    <w:p w14:paraId="289C0F88" w14:textId="699775C2" w:rsidR="005B4DBC" w:rsidRPr="009A41EC" w:rsidRDefault="005B4DBC" w:rsidP="005B4DBC">
      <w:pPr>
        <w:pStyle w:val="ListParagraph"/>
        <w:numPr>
          <w:ilvl w:val="0"/>
          <w:numId w:val="25"/>
        </w:numPr>
        <w:rPr>
          <w:rStyle w:val="mord"/>
          <w:sz w:val="22"/>
          <w:szCs w:val="22"/>
        </w:rPr>
      </w:pPr>
      <w:r w:rsidRPr="009A41EC">
        <w:rPr>
          <w:rStyle w:val="mord"/>
          <w:rFonts w:asciiTheme="minorHAnsi" w:hAnsiTheme="minorHAnsi" w:cstheme="minorHAnsi"/>
          <w:color w:val="2D3B45"/>
          <w:sz w:val="22"/>
          <w:szCs w:val="22"/>
        </w:rPr>
        <w:t>For the destination node</w:t>
      </w:r>
      <w:r w:rsidR="009A41EC" w:rsidRPr="009A41EC">
        <w:rPr>
          <w:rStyle w:val="mord"/>
          <w:rFonts w:asciiTheme="minorHAnsi" w:hAnsiTheme="minorHAnsi" w:cstheme="minorHAnsi"/>
          <w:color w:val="2D3B45"/>
          <w:sz w:val="22"/>
          <w:szCs w:val="22"/>
        </w:rPr>
        <w:t xml:space="preserve"> </w:t>
      </w:r>
      <w:r w:rsidR="009A41EC" w:rsidRPr="009A41EC">
        <w:rPr>
          <w:rStyle w:val="mord"/>
          <w:rFonts w:asciiTheme="minorHAnsi" w:hAnsiTheme="minorHAnsi" w:cstheme="minorHAnsi"/>
          <w:color w:val="2D3B45"/>
          <w:sz w:val="22"/>
          <w:szCs w:val="22"/>
        </w:rPr>
        <w:t>t</w:t>
      </w:r>
    </w:p>
    <w:p w14:paraId="658E0331" w14:textId="537E1FF0" w:rsidR="005B4DBC" w:rsidRDefault="005B4DBC" w:rsidP="005B4DBC">
      <w:pPr>
        <w:pStyle w:val="ListParagraph"/>
        <w:rPr>
          <w:rStyle w:val="mord"/>
          <w:rFonts w:ascii="KaTeX_Math" w:hAnsi="KaTeX_Math"/>
          <w:i/>
          <w:iCs/>
          <w:color w:val="0F0F0F"/>
          <w:sz w:val="22"/>
          <w:szCs w:val="22"/>
        </w:rPr>
      </w:pPr>
      <w:r w:rsidRPr="002B561F">
        <w:rPr>
          <w:rStyle w:val="mord"/>
          <w:rFonts w:ascii="KaTeX_Math" w:hAnsi="KaTeX_Math"/>
          <w:i/>
          <w:iCs/>
          <w:color w:val="0F0F0F"/>
          <w:sz w:val="22"/>
          <w:szCs w:val="22"/>
        </w:rPr>
        <w:t>Y</w:t>
      </w:r>
      <w:r w:rsidRPr="002B561F">
        <w:rPr>
          <w:rStyle w:val="mord"/>
          <w:rFonts w:ascii="KaTeX_Math" w:hAnsi="KaTeX_Math"/>
          <w:i/>
          <w:iCs/>
          <w:sz w:val="22"/>
          <w:szCs w:val="22"/>
        </w:rPr>
        <w:t xml:space="preserve"> </w:t>
      </w:r>
      <w:r w:rsidRPr="002B561F">
        <w:rPr>
          <w:rStyle w:val="mord"/>
          <w:rFonts w:ascii="KaTeX_Math" w:hAnsi="KaTeX_Math"/>
          <w:i/>
          <w:iCs/>
          <w:sz w:val="22"/>
          <w:szCs w:val="22"/>
        </w:rPr>
        <w:t>[</w:t>
      </w:r>
      <w:r w:rsidRPr="002B561F">
        <w:rPr>
          <w:rStyle w:val="mord"/>
          <w:rFonts w:ascii="KaTeX_Math" w:hAnsi="KaTeX_Math"/>
          <w:i/>
          <w:iCs/>
          <w:color w:val="0F0F0F"/>
          <w:sz w:val="22"/>
          <w:szCs w:val="22"/>
        </w:rPr>
        <w:t>t</w:t>
      </w:r>
      <w:r w:rsidRPr="002B561F">
        <w:rPr>
          <w:rStyle w:val="mord"/>
          <w:rFonts w:ascii="KaTeX_Math" w:hAnsi="KaTeX_Math"/>
          <w:i/>
          <w:iCs/>
          <w:sz w:val="22"/>
          <w:szCs w:val="22"/>
        </w:rPr>
        <w:t>]−</w:t>
      </w:r>
      <w:r w:rsidRPr="002B561F">
        <w:rPr>
          <w:rStyle w:val="mord"/>
          <w:rFonts w:ascii="KaTeX_Math" w:hAnsi="KaTeX_Math"/>
          <w:i/>
          <w:iCs/>
          <w:color w:val="0F0F0F"/>
          <w:sz w:val="22"/>
          <w:szCs w:val="22"/>
        </w:rPr>
        <w:t>Y</w:t>
      </w:r>
      <w:r w:rsidRPr="002B561F">
        <w:rPr>
          <w:rStyle w:val="mord"/>
          <w:rFonts w:ascii="KaTeX_Math" w:hAnsi="KaTeX_Math"/>
          <w:i/>
          <w:iCs/>
          <w:sz w:val="22"/>
          <w:szCs w:val="22"/>
        </w:rPr>
        <w:t>[</w:t>
      </w:r>
      <w:r w:rsidRPr="002B561F">
        <w:rPr>
          <w:rStyle w:val="mord"/>
          <w:rFonts w:ascii="KaTeX_Math" w:hAnsi="KaTeX_Math"/>
          <w:i/>
          <w:iCs/>
          <w:color w:val="0F0F0F"/>
          <w:sz w:val="22"/>
          <w:szCs w:val="22"/>
        </w:rPr>
        <w:t>l</w:t>
      </w:r>
      <w:r w:rsidRPr="002B561F">
        <w:rPr>
          <w:rStyle w:val="mord"/>
          <w:rFonts w:ascii="KaTeX_Math" w:hAnsi="KaTeX_Math"/>
          <w:i/>
          <w:iCs/>
          <w:sz w:val="22"/>
          <w:szCs w:val="22"/>
        </w:rPr>
        <w:t>]+</w:t>
      </w:r>
      <w:r w:rsidRPr="002B561F">
        <w:rPr>
          <w:rStyle w:val="mord"/>
          <w:rFonts w:ascii="KaTeX_Math" w:hAnsi="KaTeX_Math"/>
          <w:i/>
          <w:iCs/>
          <w:color w:val="0F0F0F"/>
          <w:sz w:val="22"/>
          <w:szCs w:val="22"/>
        </w:rPr>
        <w:t>Z</w:t>
      </w:r>
      <w:r w:rsidRPr="002B561F">
        <w:rPr>
          <w:rStyle w:val="mord"/>
          <w:rFonts w:ascii="KaTeX_Math" w:hAnsi="KaTeX_Math"/>
          <w:i/>
          <w:iCs/>
          <w:sz w:val="22"/>
          <w:szCs w:val="22"/>
        </w:rPr>
        <w:t>[</w:t>
      </w:r>
      <w:proofErr w:type="spellStart"/>
      <w:proofErr w:type="gramStart"/>
      <w:r w:rsidRPr="002B561F">
        <w:rPr>
          <w:rStyle w:val="mord"/>
          <w:rFonts w:ascii="KaTeX_Math" w:hAnsi="KaTeX_Math"/>
          <w:i/>
          <w:iCs/>
          <w:color w:val="0F0F0F"/>
          <w:sz w:val="22"/>
          <w:szCs w:val="22"/>
        </w:rPr>
        <w:t>l</w:t>
      </w:r>
      <w:r w:rsidRPr="002B561F">
        <w:rPr>
          <w:rStyle w:val="mord"/>
          <w:rFonts w:ascii="KaTeX_Math" w:hAnsi="KaTeX_Math"/>
          <w:i/>
          <w:iCs/>
          <w:sz w:val="22"/>
          <w:szCs w:val="22"/>
        </w:rPr>
        <w:t>,</w:t>
      </w:r>
      <w:r w:rsidRPr="002B561F">
        <w:rPr>
          <w:rStyle w:val="mord"/>
          <w:rFonts w:ascii="KaTeX_Math" w:hAnsi="KaTeX_Math"/>
          <w:i/>
          <w:iCs/>
          <w:color w:val="0F0F0F"/>
          <w:sz w:val="22"/>
          <w:szCs w:val="22"/>
        </w:rPr>
        <w:t>t</w:t>
      </w:r>
      <w:proofErr w:type="spellEnd"/>
      <w:proofErr w:type="gramEnd"/>
      <w:r w:rsidRPr="002B561F">
        <w:rPr>
          <w:rStyle w:val="mord"/>
          <w:rFonts w:ascii="KaTeX_Math" w:hAnsi="KaTeX_Math"/>
          <w:i/>
          <w:iCs/>
          <w:sz w:val="22"/>
          <w:szCs w:val="22"/>
        </w:rPr>
        <w:t>]−</w:t>
      </w:r>
      <w:r w:rsidRPr="002B561F">
        <w:rPr>
          <w:rStyle w:val="mord"/>
          <w:rFonts w:ascii="KaTeX_Math" w:hAnsi="KaTeX_Math"/>
          <w:i/>
          <w:iCs/>
          <w:color w:val="0F0F0F"/>
          <w:sz w:val="22"/>
          <w:szCs w:val="22"/>
        </w:rPr>
        <w:t>Z</w:t>
      </w:r>
      <w:r w:rsidRPr="002B561F">
        <w:rPr>
          <w:rStyle w:val="mord"/>
          <w:rFonts w:ascii="KaTeX_Math" w:hAnsi="KaTeX_Math"/>
          <w:i/>
          <w:iCs/>
          <w:sz w:val="22"/>
          <w:szCs w:val="22"/>
        </w:rPr>
        <w:t>[</w:t>
      </w:r>
      <w:proofErr w:type="spellStart"/>
      <w:r w:rsidRPr="002B561F">
        <w:rPr>
          <w:rStyle w:val="mord"/>
          <w:rFonts w:ascii="KaTeX_Math" w:hAnsi="KaTeX_Math"/>
          <w:i/>
          <w:iCs/>
          <w:color w:val="0F0F0F"/>
          <w:sz w:val="22"/>
          <w:szCs w:val="22"/>
        </w:rPr>
        <w:t>t</w:t>
      </w:r>
      <w:r w:rsidRPr="002B561F">
        <w:rPr>
          <w:rStyle w:val="mord"/>
          <w:rFonts w:ascii="KaTeX_Math" w:hAnsi="KaTeX_Math"/>
          <w:i/>
          <w:iCs/>
          <w:sz w:val="22"/>
          <w:szCs w:val="22"/>
        </w:rPr>
        <w:t>,</w:t>
      </w:r>
      <w:r w:rsidRPr="002B561F">
        <w:rPr>
          <w:rStyle w:val="mord"/>
          <w:rFonts w:ascii="KaTeX_Math" w:hAnsi="KaTeX_Math"/>
          <w:i/>
          <w:iCs/>
          <w:color w:val="0F0F0F"/>
          <w:sz w:val="22"/>
          <w:szCs w:val="22"/>
        </w:rPr>
        <w:t>l</w:t>
      </w:r>
      <w:proofErr w:type="spellEnd"/>
      <w:r w:rsidRPr="002B561F">
        <w:rPr>
          <w:rStyle w:val="mord"/>
          <w:rFonts w:ascii="KaTeX_Math" w:hAnsi="KaTeX_Math"/>
          <w:i/>
          <w:iCs/>
          <w:sz w:val="22"/>
          <w:szCs w:val="22"/>
        </w:rPr>
        <w:t>]=</w:t>
      </w:r>
      <w:r w:rsidRPr="002B561F">
        <w:rPr>
          <w:rStyle w:val="mord"/>
          <w:rFonts w:ascii="KaTeX_Math" w:hAnsi="KaTeX_Math"/>
          <w:i/>
          <w:iCs/>
          <w:color w:val="0F0F0F"/>
          <w:sz w:val="22"/>
          <w:szCs w:val="22"/>
        </w:rPr>
        <w:t>0</w:t>
      </w:r>
    </w:p>
    <w:p w14:paraId="050FA088" w14:textId="77777777" w:rsidR="009A41EC" w:rsidRPr="002B561F" w:rsidRDefault="009A41EC" w:rsidP="005B4DBC">
      <w:pPr>
        <w:pStyle w:val="ListParagraph"/>
        <w:rPr>
          <w:rStyle w:val="mord"/>
          <w:rFonts w:ascii="KaTeX_Math" w:hAnsi="KaTeX_Math"/>
          <w:i/>
          <w:iCs/>
          <w:color w:val="0F0F0F"/>
          <w:sz w:val="22"/>
          <w:szCs w:val="22"/>
        </w:rPr>
      </w:pPr>
    </w:p>
    <w:p w14:paraId="7F75A771" w14:textId="77777777" w:rsidR="005B4DBC" w:rsidRPr="009A41EC" w:rsidRDefault="005B4DBC" w:rsidP="005B4DBC">
      <w:pPr>
        <w:pStyle w:val="ListParagraph"/>
        <w:numPr>
          <w:ilvl w:val="0"/>
          <w:numId w:val="25"/>
        </w:numPr>
        <w:rPr>
          <w:rStyle w:val="mord"/>
          <w:sz w:val="22"/>
          <w:szCs w:val="22"/>
        </w:rPr>
      </w:pPr>
      <w:r w:rsidRPr="009A41EC">
        <w:rPr>
          <w:rStyle w:val="mord"/>
          <w:rFonts w:asciiTheme="minorHAnsi" w:hAnsiTheme="minorHAnsi" w:cstheme="minorHAnsi"/>
          <w:color w:val="2D3B45"/>
          <w:sz w:val="22"/>
          <w:szCs w:val="22"/>
        </w:rPr>
        <w:t xml:space="preserve">Dual feasibility conditions: </w:t>
      </w:r>
    </w:p>
    <w:p w14:paraId="5E39D231" w14:textId="2BCD6683" w:rsidR="005B4DBC" w:rsidRPr="002B561F" w:rsidRDefault="005B4DBC" w:rsidP="005B4DBC">
      <w:pPr>
        <w:pStyle w:val="ListParagraph"/>
        <w:rPr>
          <w:rStyle w:val="mord"/>
          <w:rFonts w:ascii="KaTeX_Math" w:hAnsi="KaTeX_Math"/>
          <w:i/>
          <w:iCs/>
          <w:color w:val="0F0F0F"/>
          <w:sz w:val="22"/>
          <w:szCs w:val="22"/>
        </w:rPr>
      </w:pPr>
      <w:r w:rsidRPr="002B561F">
        <w:rPr>
          <w:rStyle w:val="mord"/>
          <w:rFonts w:ascii="KaTeX_Math" w:hAnsi="KaTeX_Math"/>
          <w:i/>
          <w:iCs/>
          <w:color w:val="0F0F0F"/>
          <w:sz w:val="22"/>
          <w:szCs w:val="22"/>
        </w:rPr>
        <w:t>Y</w:t>
      </w:r>
      <w:r w:rsidRPr="002B561F">
        <w:rPr>
          <w:rStyle w:val="mord"/>
          <w:rFonts w:ascii="KaTeX_Math" w:hAnsi="KaTeX_Math"/>
          <w:i/>
          <w:iCs/>
          <w:sz w:val="22"/>
          <w:szCs w:val="22"/>
        </w:rPr>
        <w:t>[</w:t>
      </w:r>
      <w:r w:rsidRPr="002B561F">
        <w:rPr>
          <w:rStyle w:val="mord"/>
          <w:rFonts w:ascii="KaTeX_Math" w:hAnsi="KaTeX_Math"/>
          <w:i/>
          <w:iCs/>
          <w:color w:val="0F0F0F"/>
          <w:sz w:val="22"/>
          <w:szCs w:val="22"/>
        </w:rPr>
        <w:t>v</w:t>
      </w:r>
      <w:proofErr w:type="gramStart"/>
      <w:r w:rsidRPr="002B561F">
        <w:rPr>
          <w:rStyle w:val="mord"/>
          <w:rFonts w:ascii="KaTeX_Math" w:hAnsi="KaTeX_Math"/>
          <w:i/>
          <w:iCs/>
          <w:sz w:val="22"/>
          <w:szCs w:val="22"/>
        </w:rPr>
        <w:t>]</w:t>
      </w:r>
      <w:r w:rsidRPr="002B561F">
        <w:rPr>
          <w:rStyle w:val="mord"/>
          <w:rFonts w:ascii="KaTeX_Math" w:hAnsi="KaTeX_Math"/>
          <w:i/>
          <w:iCs/>
          <w:sz w:val="22"/>
          <w:szCs w:val="22"/>
        </w:rPr>
        <w:t xml:space="preserve"> </w:t>
      </w:r>
      <w:r w:rsidRPr="002B561F">
        <w:rPr>
          <w:rStyle w:val="mord"/>
          <w:rFonts w:ascii="KaTeX_Math" w:hAnsi="KaTeX_Math"/>
          <w:i/>
          <w:iCs/>
          <w:sz w:val="22"/>
          <w:szCs w:val="22"/>
        </w:rPr>
        <w:t>,</w:t>
      </w:r>
      <w:proofErr w:type="gramEnd"/>
      <w:r w:rsidRPr="002B561F">
        <w:rPr>
          <w:rStyle w:val="mord"/>
          <w:rFonts w:ascii="KaTeX_Math" w:hAnsi="KaTeX_Math"/>
          <w:i/>
          <w:iCs/>
          <w:sz w:val="22"/>
          <w:szCs w:val="22"/>
        </w:rPr>
        <w:t xml:space="preserve"> </w:t>
      </w:r>
      <w:r w:rsidRPr="002B561F">
        <w:rPr>
          <w:rStyle w:val="mord"/>
          <w:rFonts w:ascii="KaTeX_Math" w:hAnsi="KaTeX_Math"/>
          <w:i/>
          <w:iCs/>
          <w:color w:val="0F0F0F"/>
          <w:sz w:val="22"/>
          <w:szCs w:val="22"/>
        </w:rPr>
        <w:t>Z</w:t>
      </w:r>
      <w:r w:rsidRPr="002B561F">
        <w:rPr>
          <w:rStyle w:val="mord"/>
          <w:rFonts w:ascii="KaTeX_Math" w:hAnsi="KaTeX_Math"/>
          <w:i/>
          <w:iCs/>
          <w:sz w:val="22"/>
          <w:szCs w:val="22"/>
        </w:rPr>
        <w:t>[</w:t>
      </w:r>
      <w:proofErr w:type="spellStart"/>
      <w:r w:rsidRPr="002B561F">
        <w:rPr>
          <w:rStyle w:val="mord"/>
          <w:rFonts w:ascii="KaTeX_Math" w:hAnsi="KaTeX_Math"/>
          <w:i/>
          <w:iCs/>
          <w:color w:val="0F0F0F"/>
          <w:sz w:val="22"/>
          <w:szCs w:val="22"/>
        </w:rPr>
        <w:t>u</w:t>
      </w:r>
      <w:r w:rsidRPr="002B561F">
        <w:rPr>
          <w:rStyle w:val="mord"/>
          <w:rFonts w:ascii="KaTeX_Math" w:hAnsi="KaTeX_Math"/>
          <w:i/>
          <w:iCs/>
          <w:sz w:val="22"/>
          <w:szCs w:val="22"/>
        </w:rPr>
        <w:t>,</w:t>
      </w:r>
      <w:r w:rsidRPr="002B561F">
        <w:rPr>
          <w:rStyle w:val="mord"/>
          <w:rFonts w:ascii="KaTeX_Math" w:hAnsi="KaTeX_Math"/>
          <w:i/>
          <w:iCs/>
          <w:color w:val="0F0F0F"/>
          <w:sz w:val="22"/>
          <w:szCs w:val="22"/>
        </w:rPr>
        <w:t>v</w:t>
      </w:r>
      <w:proofErr w:type="spellEnd"/>
      <w:r w:rsidRPr="002B561F">
        <w:rPr>
          <w:rStyle w:val="mord"/>
          <w:rFonts w:ascii="KaTeX_Math" w:hAnsi="KaTeX_Math"/>
          <w:i/>
          <w:iCs/>
          <w:sz w:val="22"/>
          <w:szCs w:val="22"/>
        </w:rPr>
        <w:t>]≥</w:t>
      </w:r>
      <w:r w:rsidRPr="002B561F">
        <w:rPr>
          <w:rStyle w:val="mord"/>
          <w:rFonts w:ascii="KaTeX_Math" w:hAnsi="KaTeX_Math"/>
          <w:i/>
          <w:iCs/>
          <w:color w:val="0F0F0F"/>
          <w:sz w:val="22"/>
          <w:szCs w:val="22"/>
        </w:rPr>
        <w:t>0</w:t>
      </w:r>
    </w:p>
    <w:p w14:paraId="696F64EF" w14:textId="77777777" w:rsidR="009A41EC" w:rsidRDefault="009A41EC" w:rsidP="009A41EC">
      <w:pPr>
        <w:rPr>
          <w:rStyle w:val="mord"/>
          <w:rFonts w:asciiTheme="minorHAnsi" w:hAnsiTheme="minorHAnsi" w:cstheme="minorHAnsi"/>
          <w:color w:val="2D3B45"/>
          <w:sz w:val="22"/>
          <w:szCs w:val="22"/>
        </w:rPr>
      </w:pPr>
    </w:p>
    <w:p w14:paraId="22A9127B" w14:textId="7F332DC2" w:rsidR="005B4DBC" w:rsidRPr="009A41EC" w:rsidRDefault="009A41EC" w:rsidP="009A41EC">
      <w:pPr>
        <w:rPr>
          <w:rStyle w:val="mord"/>
        </w:rPr>
      </w:pPr>
      <w:r w:rsidRPr="009A41EC">
        <w:rPr>
          <w:rStyle w:val="mord"/>
          <w:rFonts w:asciiTheme="minorHAnsi" w:hAnsiTheme="minorHAnsi" w:cstheme="minorHAnsi"/>
          <w:color w:val="2D3B45"/>
          <w:sz w:val="22"/>
          <w:szCs w:val="22"/>
        </w:rPr>
        <w:t xml:space="preserve">The dual program seeks to maximize the disparity in dual variables between the source and destination nodes, all the while upholding conditions of feasibility. The dual variables </w:t>
      </w:r>
      <w:r w:rsidRPr="009A41EC">
        <w:rPr>
          <w:rStyle w:val="mord"/>
          <w:rFonts w:asciiTheme="minorHAnsi" w:hAnsiTheme="minorHAnsi" w:cstheme="minorHAnsi"/>
          <w:color w:val="2D3B45"/>
          <w:sz w:val="22"/>
          <w:szCs w:val="22"/>
        </w:rPr>
        <w:t xml:space="preserve">Y[v] </w:t>
      </w:r>
      <w:r w:rsidRPr="009A41EC">
        <w:rPr>
          <w:rStyle w:val="mord"/>
          <w:rFonts w:asciiTheme="minorHAnsi" w:hAnsiTheme="minorHAnsi" w:cstheme="minorHAnsi"/>
          <w:color w:val="2D3B45"/>
          <w:sz w:val="22"/>
          <w:szCs w:val="22"/>
        </w:rPr>
        <w:t xml:space="preserve">denote the "potential" at each node, while </w:t>
      </w:r>
      <w:r w:rsidRPr="009A41EC">
        <w:rPr>
          <w:rStyle w:val="mord"/>
          <w:rFonts w:asciiTheme="minorHAnsi" w:hAnsiTheme="minorHAnsi" w:cstheme="minorHAnsi"/>
          <w:color w:val="2D3B45"/>
          <w:sz w:val="22"/>
          <w:szCs w:val="22"/>
        </w:rPr>
        <w:t>Z[</w:t>
      </w:r>
      <w:proofErr w:type="spellStart"/>
      <w:proofErr w:type="gramStart"/>
      <w:r w:rsidRPr="009A41EC">
        <w:rPr>
          <w:rStyle w:val="mord"/>
          <w:rFonts w:asciiTheme="minorHAnsi" w:hAnsiTheme="minorHAnsi" w:cstheme="minorHAnsi"/>
          <w:color w:val="2D3B45"/>
          <w:sz w:val="22"/>
          <w:szCs w:val="22"/>
        </w:rPr>
        <w:t>u,v</w:t>
      </w:r>
      <w:proofErr w:type="spellEnd"/>
      <w:proofErr w:type="gramEnd"/>
      <w:r w:rsidRPr="009A41EC">
        <w:rPr>
          <w:rStyle w:val="mord"/>
          <w:rFonts w:asciiTheme="minorHAnsi" w:hAnsiTheme="minorHAnsi" w:cstheme="minorHAnsi"/>
          <w:color w:val="2D3B45"/>
          <w:sz w:val="22"/>
          <w:szCs w:val="22"/>
        </w:rPr>
        <w:t>] signifies the flow along the respective edge. Through this, the dual program furnishes insights into the significance or cost attributed to each node within the network.</w:t>
      </w:r>
    </w:p>
    <w:p w14:paraId="318050D0" w14:textId="77777777" w:rsidR="005B4DBC" w:rsidRPr="005B4DBC" w:rsidRDefault="005B4DBC" w:rsidP="005B4DBC">
      <w:pPr>
        <w:pStyle w:val="ListParagraph"/>
        <w:rPr>
          <w:rFonts w:asciiTheme="minorHAnsi" w:hAnsiTheme="minorHAnsi" w:cstheme="minorHAnsi"/>
          <w:color w:val="2D3B45"/>
          <w:sz w:val="22"/>
          <w:szCs w:val="22"/>
        </w:rPr>
      </w:pPr>
    </w:p>
    <w:sectPr w:rsidR="005B4DBC" w:rsidRPr="005B4DBC" w:rsidSect="007B6296">
      <w:pgSz w:w="12240" w:h="15840"/>
      <w:pgMar w:top="1107" w:right="1440" w:bottom="10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KaTeX_Size1">
    <w:altName w:val="Cambria"/>
    <w:panose1 w:val="020B0604020202020204"/>
    <w:charset w:val="00"/>
    <w:family w:val="roman"/>
    <w:pitch w:val="default"/>
  </w:font>
  <w:font w:name="KaTeX_Math">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381"/>
    <w:multiLevelType w:val="hybridMultilevel"/>
    <w:tmpl w:val="927E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221AC"/>
    <w:multiLevelType w:val="multilevel"/>
    <w:tmpl w:val="0E96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4337B"/>
    <w:multiLevelType w:val="hybridMultilevel"/>
    <w:tmpl w:val="EFF29C94"/>
    <w:lvl w:ilvl="0" w:tplc="E1BA3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5B0F31"/>
    <w:multiLevelType w:val="hybridMultilevel"/>
    <w:tmpl w:val="7272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63EF8"/>
    <w:multiLevelType w:val="hybridMultilevel"/>
    <w:tmpl w:val="2F2AEE9C"/>
    <w:lvl w:ilvl="0" w:tplc="4A9CC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DF345D"/>
    <w:multiLevelType w:val="hybridMultilevel"/>
    <w:tmpl w:val="FEA6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A3E93"/>
    <w:multiLevelType w:val="hybridMultilevel"/>
    <w:tmpl w:val="CC707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C2DDC"/>
    <w:multiLevelType w:val="hybridMultilevel"/>
    <w:tmpl w:val="C4A2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32A7E"/>
    <w:multiLevelType w:val="hybridMultilevel"/>
    <w:tmpl w:val="528055F0"/>
    <w:lvl w:ilvl="0" w:tplc="6B10A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E027A8"/>
    <w:multiLevelType w:val="hybridMultilevel"/>
    <w:tmpl w:val="CA0832CA"/>
    <w:lvl w:ilvl="0" w:tplc="78EA1624">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0" w15:restartNumberingAfterBreak="0">
    <w:nsid w:val="3C9033B1"/>
    <w:multiLevelType w:val="hybridMultilevel"/>
    <w:tmpl w:val="56CE796E"/>
    <w:lvl w:ilvl="0" w:tplc="D480C77A">
      <w:start w:val="1"/>
      <w:numFmt w:val="decimal"/>
      <w:lvlText w:val="%1."/>
      <w:lvlJc w:val="left"/>
      <w:pPr>
        <w:ind w:left="720" w:hanging="360"/>
      </w:pPr>
      <w:rPr>
        <w:rFonts w:ascii="Segoe UI" w:hAnsi="Segoe UI" w:cs="Segoe UI" w:hint="default"/>
        <w:b w:val="0"/>
        <w:bCs/>
        <w:color w:val="0F0F0F"/>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B0986"/>
    <w:multiLevelType w:val="hybridMultilevel"/>
    <w:tmpl w:val="5A64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93670"/>
    <w:multiLevelType w:val="hybridMultilevel"/>
    <w:tmpl w:val="1DAA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63DD3"/>
    <w:multiLevelType w:val="hybridMultilevel"/>
    <w:tmpl w:val="B02AB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745B5"/>
    <w:multiLevelType w:val="hybridMultilevel"/>
    <w:tmpl w:val="CF8E1AF6"/>
    <w:lvl w:ilvl="0" w:tplc="9EE2DFFC">
      <w:start w:val="1"/>
      <w:numFmt w:val="lowerLetter"/>
      <w:lvlText w:val="%1."/>
      <w:lvlJc w:val="left"/>
      <w:pPr>
        <w:ind w:left="720" w:hanging="360"/>
      </w:pPr>
      <w:rPr>
        <w:rFonts w:asciiTheme="minorHAnsi" w:hAnsiTheme="minorHAnsi" w:cstheme="minorHAnsi"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A47AB"/>
    <w:multiLevelType w:val="hybridMultilevel"/>
    <w:tmpl w:val="B412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663B44"/>
    <w:multiLevelType w:val="hybridMultilevel"/>
    <w:tmpl w:val="B26449E4"/>
    <w:lvl w:ilvl="0" w:tplc="1ADE1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532F01"/>
    <w:multiLevelType w:val="hybridMultilevel"/>
    <w:tmpl w:val="BDAE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FE05E8"/>
    <w:multiLevelType w:val="hybridMultilevel"/>
    <w:tmpl w:val="D90426E4"/>
    <w:lvl w:ilvl="0" w:tplc="05784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0A54F6"/>
    <w:multiLevelType w:val="hybridMultilevel"/>
    <w:tmpl w:val="4352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160FDA"/>
    <w:multiLevelType w:val="hybridMultilevel"/>
    <w:tmpl w:val="1FCE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6544CC"/>
    <w:multiLevelType w:val="hybridMultilevel"/>
    <w:tmpl w:val="F720175E"/>
    <w:lvl w:ilvl="0" w:tplc="E2B6E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E70785"/>
    <w:multiLevelType w:val="multilevel"/>
    <w:tmpl w:val="755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482ACE"/>
    <w:multiLevelType w:val="hybridMultilevel"/>
    <w:tmpl w:val="74E4E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EB26E5"/>
    <w:multiLevelType w:val="hybridMultilevel"/>
    <w:tmpl w:val="A5068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827270">
    <w:abstractNumId w:val="13"/>
  </w:num>
  <w:num w:numId="2" w16cid:durableId="1078673654">
    <w:abstractNumId w:val="22"/>
  </w:num>
  <w:num w:numId="3" w16cid:durableId="1276256133">
    <w:abstractNumId w:val="7"/>
  </w:num>
  <w:num w:numId="4" w16cid:durableId="1604921429">
    <w:abstractNumId w:val="14"/>
  </w:num>
  <w:num w:numId="5" w16cid:durableId="482625959">
    <w:abstractNumId w:val="0"/>
  </w:num>
  <w:num w:numId="6" w16cid:durableId="2014336191">
    <w:abstractNumId w:val="6"/>
  </w:num>
  <w:num w:numId="7" w16cid:durableId="168907692">
    <w:abstractNumId w:val="1"/>
  </w:num>
  <w:num w:numId="8" w16cid:durableId="586157725">
    <w:abstractNumId w:val="19"/>
  </w:num>
  <w:num w:numId="9" w16cid:durableId="1463841877">
    <w:abstractNumId w:val="3"/>
  </w:num>
  <w:num w:numId="10" w16cid:durableId="2086147382">
    <w:abstractNumId w:val="2"/>
  </w:num>
  <w:num w:numId="11" w16cid:durableId="792557442">
    <w:abstractNumId w:val="5"/>
  </w:num>
  <w:num w:numId="12" w16cid:durableId="1055273874">
    <w:abstractNumId w:val="8"/>
  </w:num>
  <w:num w:numId="13" w16cid:durableId="1452742090">
    <w:abstractNumId w:val="12"/>
  </w:num>
  <w:num w:numId="14" w16cid:durableId="462113504">
    <w:abstractNumId w:val="4"/>
  </w:num>
  <w:num w:numId="15" w16cid:durableId="1590769199">
    <w:abstractNumId w:val="15"/>
  </w:num>
  <w:num w:numId="16" w16cid:durableId="814684817">
    <w:abstractNumId w:val="17"/>
  </w:num>
  <w:num w:numId="17" w16cid:durableId="1892689535">
    <w:abstractNumId w:val="20"/>
  </w:num>
  <w:num w:numId="18" w16cid:durableId="1006243">
    <w:abstractNumId w:val="21"/>
  </w:num>
  <w:num w:numId="19" w16cid:durableId="352609538">
    <w:abstractNumId w:val="23"/>
  </w:num>
  <w:num w:numId="20" w16cid:durableId="247620848">
    <w:abstractNumId w:val="16"/>
  </w:num>
  <w:num w:numId="21" w16cid:durableId="296494649">
    <w:abstractNumId w:val="18"/>
  </w:num>
  <w:num w:numId="22" w16cid:durableId="370308698">
    <w:abstractNumId w:val="11"/>
  </w:num>
  <w:num w:numId="23" w16cid:durableId="1437478952">
    <w:abstractNumId w:val="9"/>
  </w:num>
  <w:num w:numId="24" w16cid:durableId="1728140612">
    <w:abstractNumId w:val="24"/>
  </w:num>
  <w:num w:numId="25" w16cid:durableId="4225351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C1"/>
    <w:rsid w:val="0000404D"/>
    <w:rsid w:val="000279C1"/>
    <w:rsid w:val="000653CB"/>
    <w:rsid w:val="00092E05"/>
    <w:rsid w:val="000975C4"/>
    <w:rsid w:val="000E0298"/>
    <w:rsid w:val="00132F9F"/>
    <w:rsid w:val="00135F5B"/>
    <w:rsid w:val="00166A1D"/>
    <w:rsid w:val="001A2767"/>
    <w:rsid w:val="001A45F6"/>
    <w:rsid w:val="00225371"/>
    <w:rsid w:val="002B561F"/>
    <w:rsid w:val="002C52B8"/>
    <w:rsid w:val="002F6A97"/>
    <w:rsid w:val="00370D09"/>
    <w:rsid w:val="00387C33"/>
    <w:rsid w:val="003E0F62"/>
    <w:rsid w:val="003F04E2"/>
    <w:rsid w:val="003F3C43"/>
    <w:rsid w:val="00436EE7"/>
    <w:rsid w:val="00473C85"/>
    <w:rsid w:val="004A31A5"/>
    <w:rsid w:val="004B0817"/>
    <w:rsid w:val="004E2131"/>
    <w:rsid w:val="004F6B67"/>
    <w:rsid w:val="00536A34"/>
    <w:rsid w:val="005374BE"/>
    <w:rsid w:val="00546A76"/>
    <w:rsid w:val="00550421"/>
    <w:rsid w:val="00554102"/>
    <w:rsid w:val="005A02AD"/>
    <w:rsid w:val="005B4DBC"/>
    <w:rsid w:val="005C14CA"/>
    <w:rsid w:val="00620014"/>
    <w:rsid w:val="0064675D"/>
    <w:rsid w:val="006A6D19"/>
    <w:rsid w:val="006F0923"/>
    <w:rsid w:val="00716E56"/>
    <w:rsid w:val="00722FB6"/>
    <w:rsid w:val="00742EC1"/>
    <w:rsid w:val="007527D6"/>
    <w:rsid w:val="0076600B"/>
    <w:rsid w:val="007B6296"/>
    <w:rsid w:val="007B6FA0"/>
    <w:rsid w:val="007D7B50"/>
    <w:rsid w:val="00811900"/>
    <w:rsid w:val="008405A0"/>
    <w:rsid w:val="00845A72"/>
    <w:rsid w:val="00851500"/>
    <w:rsid w:val="00866349"/>
    <w:rsid w:val="008674A6"/>
    <w:rsid w:val="00871846"/>
    <w:rsid w:val="00871F79"/>
    <w:rsid w:val="00883DB5"/>
    <w:rsid w:val="0088757A"/>
    <w:rsid w:val="00894527"/>
    <w:rsid w:val="00894C64"/>
    <w:rsid w:val="00895BB8"/>
    <w:rsid w:val="008B51C6"/>
    <w:rsid w:val="008C5C39"/>
    <w:rsid w:val="008D588A"/>
    <w:rsid w:val="008E250D"/>
    <w:rsid w:val="00905788"/>
    <w:rsid w:val="009058D5"/>
    <w:rsid w:val="00982C58"/>
    <w:rsid w:val="009A2FBE"/>
    <w:rsid w:val="009A41EC"/>
    <w:rsid w:val="009D6165"/>
    <w:rsid w:val="009D7B44"/>
    <w:rsid w:val="009F78DB"/>
    <w:rsid w:val="00A04814"/>
    <w:rsid w:val="00A150F6"/>
    <w:rsid w:val="00A217A6"/>
    <w:rsid w:val="00A26D49"/>
    <w:rsid w:val="00A4614C"/>
    <w:rsid w:val="00A476AB"/>
    <w:rsid w:val="00A8423F"/>
    <w:rsid w:val="00AB6BE3"/>
    <w:rsid w:val="00AB7C4E"/>
    <w:rsid w:val="00AC2330"/>
    <w:rsid w:val="00B02E7F"/>
    <w:rsid w:val="00B40B68"/>
    <w:rsid w:val="00B41010"/>
    <w:rsid w:val="00B576BA"/>
    <w:rsid w:val="00B82365"/>
    <w:rsid w:val="00B920F5"/>
    <w:rsid w:val="00BB1E99"/>
    <w:rsid w:val="00BC0BA5"/>
    <w:rsid w:val="00BC0E68"/>
    <w:rsid w:val="00BE07D4"/>
    <w:rsid w:val="00BE78AC"/>
    <w:rsid w:val="00C243AB"/>
    <w:rsid w:val="00C3031B"/>
    <w:rsid w:val="00C321D0"/>
    <w:rsid w:val="00C67E63"/>
    <w:rsid w:val="00C71786"/>
    <w:rsid w:val="00CA142E"/>
    <w:rsid w:val="00CB4DE2"/>
    <w:rsid w:val="00CE348D"/>
    <w:rsid w:val="00D03784"/>
    <w:rsid w:val="00D1003A"/>
    <w:rsid w:val="00D551B8"/>
    <w:rsid w:val="00D71CCC"/>
    <w:rsid w:val="00D7589C"/>
    <w:rsid w:val="00D93F13"/>
    <w:rsid w:val="00E172B3"/>
    <w:rsid w:val="00E22C27"/>
    <w:rsid w:val="00E3183C"/>
    <w:rsid w:val="00E6033B"/>
    <w:rsid w:val="00E7115C"/>
    <w:rsid w:val="00E72BC1"/>
    <w:rsid w:val="00E85115"/>
    <w:rsid w:val="00E9180D"/>
    <w:rsid w:val="00EC2EE7"/>
    <w:rsid w:val="00EC5DE3"/>
    <w:rsid w:val="00EF1AC7"/>
    <w:rsid w:val="00F43C89"/>
    <w:rsid w:val="00F706DC"/>
    <w:rsid w:val="00F968B7"/>
    <w:rsid w:val="00FC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2574"/>
  <w15:chartTrackingRefBased/>
  <w15:docId w15:val="{670EE40E-90C9-1F4A-BDFF-A917F0D6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00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037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05A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421"/>
    <w:pPr>
      <w:spacing w:before="100" w:beforeAutospacing="1" w:after="100" w:afterAutospacing="1"/>
    </w:pPr>
  </w:style>
  <w:style w:type="character" w:styleId="Emphasis">
    <w:name w:val="Emphasis"/>
    <w:basedOn w:val="DefaultParagraphFont"/>
    <w:uiPriority w:val="20"/>
    <w:qFormat/>
    <w:rsid w:val="00550421"/>
    <w:rPr>
      <w:i/>
      <w:iCs/>
    </w:rPr>
  </w:style>
  <w:style w:type="character" w:customStyle="1" w:styleId="mjxassistivemathml">
    <w:name w:val="mjx_assistive_mathml"/>
    <w:basedOn w:val="DefaultParagraphFont"/>
    <w:rsid w:val="00550421"/>
  </w:style>
  <w:style w:type="paragraph" w:styleId="HTMLPreformatted">
    <w:name w:val="HTML Preformatted"/>
    <w:basedOn w:val="Normal"/>
    <w:link w:val="HTMLPreformattedChar"/>
    <w:uiPriority w:val="99"/>
    <w:unhideWhenUsed/>
    <w:rsid w:val="0055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5042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A2FBE"/>
    <w:rPr>
      <w:rFonts w:ascii="Courier New" w:eastAsia="Times New Roman" w:hAnsi="Courier New" w:cs="Courier New"/>
      <w:sz w:val="20"/>
      <w:szCs w:val="20"/>
    </w:rPr>
  </w:style>
  <w:style w:type="character" w:customStyle="1" w:styleId="textlayer--absolute">
    <w:name w:val="textlayer--absolute"/>
    <w:basedOn w:val="DefaultParagraphFont"/>
    <w:rsid w:val="00E9180D"/>
  </w:style>
  <w:style w:type="character" w:customStyle="1" w:styleId="c1">
    <w:name w:val="c1"/>
    <w:basedOn w:val="DefaultParagraphFont"/>
    <w:rsid w:val="00E9180D"/>
  </w:style>
  <w:style w:type="table" w:styleId="TableGrid">
    <w:name w:val="Table Grid"/>
    <w:basedOn w:val="TableNormal"/>
    <w:uiPriority w:val="39"/>
    <w:rsid w:val="00620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6349"/>
    <w:pPr>
      <w:ind w:left="720"/>
      <w:contextualSpacing/>
    </w:pPr>
  </w:style>
  <w:style w:type="paragraph" w:customStyle="1" w:styleId="pw-post-body-paragraph">
    <w:name w:val="pw-post-body-paragraph"/>
    <w:basedOn w:val="Normal"/>
    <w:rsid w:val="00BC0E68"/>
    <w:pPr>
      <w:spacing w:before="100" w:beforeAutospacing="1" w:after="100" w:afterAutospacing="1"/>
    </w:pPr>
  </w:style>
  <w:style w:type="paragraph" w:customStyle="1" w:styleId="lx">
    <w:name w:val="lx"/>
    <w:basedOn w:val="Normal"/>
    <w:rsid w:val="00BC0E68"/>
    <w:pPr>
      <w:spacing w:before="100" w:beforeAutospacing="1" w:after="100" w:afterAutospacing="1"/>
    </w:pPr>
  </w:style>
  <w:style w:type="character" w:customStyle="1" w:styleId="Heading2Char">
    <w:name w:val="Heading 2 Char"/>
    <w:basedOn w:val="DefaultParagraphFont"/>
    <w:link w:val="Heading2"/>
    <w:uiPriority w:val="9"/>
    <w:rsid w:val="008405A0"/>
    <w:rPr>
      <w:rFonts w:ascii="Times New Roman" w:eastAsia="Times New Roman" w:hAnsi="Times New Roman" w:cs="Times New Roman"/>
      <w:b/>
      <w:bCs/>
      <w:kern w:val="0"/>
      <w:sz w:val="36"/>
      <w:szCs w:val="36"/>
      <w14:ligatures w14:val="none"/>
    </w:rPr>
  </w:style>
  <w:style w:type="paragraph" w:styleId="NoSpacing">
    <w:name w:val="No Spacing"/>
    <w:uiPriority w:val="1"/>
    <w:qFormat/>
    <w:rsid w:val="008D588A"/>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D03784"/>
    <w:rPr>
      <w:rFonts w:asciiTheme="majorHAnsi" w:eastAsiaTheme="majorEastAsia" w:hAnsiTheme="majorHAnsi" w:cstheme="majorBidi"/>
      <w:color w:val="2F5496" w:themeColor="accent1" w:themeShade="BF"/>
      <w:kern w:val="0"/>
      <w:sz w:val="32"/>
      <w:szCs w:val="32"/>
      <w14:ligatures w14:val="none"/>
    </w:rPr>
  </w:style>
  <w:style w:type="character" w:styleId="Strong">
    <w:name w:val="Strong"/>
    <w:basedOn w:val="DefaultParagraphFont"/>
    <w:uiPriority w:val="22"/>
    <w:qFormat/>
    <w:rsid w:val="006A6D19"/>
    <w:rPr>
      <w:b/>
      <w:bCs/>
    </w:rPr>
  </w:style>
  <w:style w:type="character" w:customStyle="1" w:styleId="katex-mathml">
    <w:name w:val="katex-mathml"/>
    <w:basedOn w:val="DefaultParagraphFont"/>
    <w:rsid w:val="000653CB"/>
  </w:style>
  <w:style w:type="character" w:customStyle="1" w:styleId="mord">
    <w:name w:val="mord"/>
    <w:basedOn w:val="DefaultParagraphFont"/>
    <w:rsid w:val="000653CB"/>
  </w:style>
  <w:style w:type="character" w:customStyle="1" w:styleId="mopen">
    <w:name w:val="mopen"/>
    <w:basedOn w:val="DefaultParagraphFont"/>
    <w:rsid w:val="00132F9F"/>
  </w:style>
  <w:style w:type="character" w:customStyle="1" w:styleId="mclose">
    <w:name w:val="mclose"/>
    <w:basedOn w:val="DefaultParagraphFont"/>
    <w:rsid w:val="00132F9F"/>
  </w:style>
  <w:style w:type="character" w:customStyle="1" w:styleId="mbin">
    <w:name w:val="mbin"/>
    <w:basedOn w:val="DefaultParagraphFont"/>
    <w:rsid w:val="00132F9F"/>
  </w:style>
  <w:style w:type="character" w:customStyle="1" w:styleId="mpunct">
    <w:name w:val="mpunct"/>
    <w:basedOn w:val="DefaultParagraphFont"/>
    <w:rsid w:val="00132F9F"/>
  </w:style>
  <w:style w:type="character" w:customStyle="1" w:styleId="mrel">
    <w:name w:val="mrel"/>
    <w:basedOn w:val="DefaultParagraphFont"/>
    <w:rsid w:val="00132F9F"/>
  </w:style>
  <w:style w:type="character" w:customStyle="1" w:styleId="mop">
    <w:name w:val="mop"/>
    <w:basedOn w:val="DefaultParagraphFont"/>
    <w:rsid w:val="005B4DBC"/>
  </w:style>
  <w:style w:type="character" w:customStyle="1" w:styleId="vlist-s">
    <w:name w:val="vlist-s"/>
    <w:basedOn w:val="DefaultParagraphFont"/>
    <w:rsid w:val="005B4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892">
      <w:bodyDiv w:val="1"/>
      <w:marLeft w:val="0"/>
      <w:marRight w:val="0"/>
      <w:marTop w:val="0"/>
      <w:marBottom w:val="0"/>
      <w:divBdr>
        <w:top w:val="none" w:sz="0" w:space="0" w:color="auto"/>
        <w:left w:val="none" w:sz="0" w:space="0" w:color="auto"/>
        <w:bottom w:val="none" w:sz="0" w:space="0" w:color="auto"/>
        <w:right w:val="none" w:sz="0" w:space="0" w:color="auto"/>
      </w:divBdr>
    </w:div>
    <w:div w:id="31030649">
      <w:bodyDiv w:val="1"/>
      <w:marLeft w:val="0"/>
      <w:marRight w:val="0"/>
      <w:marTop w:val="0"/>
      <w:marBottom w:val="0"/>
      <w:divBdr>
        <w:top w:val="none" w:sz="0" w:space="0" w:color="auto"/>
        <w:left w:val="none" w:sz="0" w:space="0" w:color="auto"/>
        <w:bottom w:val="none" w:sz="0" w:space="0" w:color="auto"/>
        <w:right w:val="none" w:sz="0" w:space="0" w:color="auto"/>
      </w:divBdr>
      <w:divsChild>
        <w:div w:id="1389526982">
          <w:marLeft w:val="0"/>
          <w:marRight w:val="0"/>
          <w:marTop w:val="0"/>
          <w:marBottom w:val="0"/>
          <w:divBdr>
            <w:top w:val="none" w:sz="0" w:space="0" w:color="auto"/>
            <w:left w:val="none" w:sz="0" w:space="0" w:color="auto"/>
            <w:bottom w:val="none" w:sz="0" w:space="0" w:color="auto"/>
            <w:right w:val="none" w:sz="0" w:space="0" w:color="auto"/>
          </w:divBdr>
        </w:div>
      </w:divsChild>
    </w:div>
    <w:div w:id="65997819">
      <w:bodyDiv w:val="1"/>
      <w:marLeft w:val="0"/>
      <w:marRight w:val="0"/>
      <w:marTop w:val="0"/>
      <w:marBottom w:val="0"/>
      <w:divBdr>
        <w:top w:val="none" w:sz="0" w:space="0" w:color="auto"/>
        <w:left w:val="none" w:sz="0" w:space="0" w:color="auto"/>
        <w:bottom w:val="none" w:sz="0" w:space="0" w:color="auto"/>
        <w:right w:val="none" w:sz="0" w:space="0" w:color="auto"/>
      </w:divBdr>
      <w:divsChild>
        <w:div w:id="849175843">
          <w:marLeft w:val="0"/>
          <w:marRight w:val="0"/>
          <w:marTop w:val="0"/>
          <w:marBottom w:val="0"/>
          <w:divBdr>
            <w:top w:val="none" w:sz="0" w:space="0" w:color="auto"/>
            <w:left w:val="none" w:sz="0" w:space="0" w:color="auto"/>
            <w:bottom w:val="none" w:sz="0" w:space="0" w:color="auto"/>
            <w:right w:val="none" w:sz="0" w:space="0" w:color="auto"/>
          </w:divBdr>
        </w:div>
      </w:divsChild>
    </w:div>
    <w:div w:id="87311637">
      <w:bodyDiv w:val="1"/>
      <w:marLeft w:val="0"/>
      <w:marRight w:val="0"/>
      <w:marTop w:val="0"/>
      <w:marBottom w:val="0"/>
      <w:divBdr>
        <w:top w:val="none" w:sz="0" w:space="0" w:color="auto"/>
        <w:left w:val="none" w:sz="0" w:space="0" w:color="auto"/>
        <w:bottom w:val="none" w:sz="0" w:space="0" w:color="auto"/>
        <w:right w:val="none" w:sz="0" w:space="0" w:color="auto"/>
      </w:divBdr>
    </w:div>
    <w:div w:id="133834744">
      <w:bodyDiv w:val="1"/>
      <w:marLeft w:val="0"/>
      <w:marRight w:val="0"/>
      <w:marTop w:val="0"/>
      <w:marBottom w:val="0"/>
      <w:divBdr>
        <w:top w:val="none" w:sz="0" w:space="0" w:color="auto"/>
        <w:left w:val="none" w:sz="0" w:space="0" w:color="auto"/>
        <w:bottom w:val="none" w:sz="0" w:space="0" w:color="auto"/>
        <w:right w:val="none" w:sz="0" w:space="0" w:color="auto"/>
      </w:divBdr>
      <w:divsChild>
        <w:div w:id="1526017581">
          <w:marLeft w:val="0"/>
          <w:marRight w:val="0"/>
          <w:marTop w:val="0"/>
          <w:marBottom w:val="0"/>
          <w:divBdr>
            <w:top w:val="none" w:sz="0" w:space="0" w:color="auto"/>
            <w:left w:val="none" w:sz="0" w:space="0" w:color="auto"/>
            <w:bottom w:val="none" w:sz="0" w:space="0" w:color="auto"/>
            <w:right w:val="none" w:sz="0" w:space="0" w:color="auto"/>
          </w:divBdr>
        </w:div>
      </w:divsChild>
    </w:div>
    <w:div w:id="147986074">
      <w:bodyDiv w:val="1"/>
      <w:marLeft w:val="0"/>
      <w:marRight w:val="0"/>
      <w:marTop w:val="0"/>
      <w:marBottom w:val="0"/>
      <w:divBdr>
        <w:top w:val="none" w:sz="0" w:space="0" w:color="auto"/>
        <w:left w:val="none" w:sz="0" w:space="0" w:color="auto"/>
        <w:bottom w:val="none" w:sz="0" w:space="0" w:color="auto"/>
        <w:right w:val="none" w:sz="0" w:space="0" w:color="auto"/>
      </w:divBdr>
      <w:divsChild>
        <w:div w:id="576742851">
          <w:marLeft w:val="0"/>
          <w:marRight w:val="0"/>
          <w:marTop w:val="0"/>
          <w:marBottom w:val="0"/>
          <w:divBdr>
            <w:top w:val="none" w:sz="0" w:space="0" w:color="auto"/>
            <w:left w:val="none" w:sz="0" w:space="0" w:color="auto"/>
            <w:bottom w:val="none" w:sz="0" w:space="0" w:color="auto"/>
            <w:right w:val="none" w:sz="0" w:space="0" w:color="auto"/>
          </w:divBdr>
        </w:div>
      </w:divsChild>
    </w:div>
    <w:div w:id="171184265">
      <w:bodyDiv w:val="1"/>
      <w:marLeft w:val="0"/>
      <w:marRight w:val="0"/>
      <w:marTop w:val="0"/>
      <w:marBottom w:val="0"/>
      <w:divBdr>
        <w:top w:val="none" w:sz="0" w:space="0" w:color="auto"/>
        <w:left w:val="none" w:sz="0" w:space="0" w:color="auto"/>
        <w:bottom w:val="none" w:sz="0" w:space="0" w:color="auto"/>
        <w:right w:val="none" w:sz="0" w:space="0" w:color="auto"/>
      </w:divBdr>
    </w:div>
    <w:div w:id="176700137">
      <w:bodyDiv w:val="1"/>
      <w:marLeft w:val="0"/>
      <w:marRight w:val="0"/>
      <w:marTop w:val="0"/>
      <w:marBottom w:val="0"/>
      <w:divBdr>
        <w:top w:val="none" w:sz="0" w:space="0" w:color="auto"/>
        <w:left w:val="none" w:sz="0" w:space="0" w:color="auto"/>
        <w:bottom w:val="none" w:sz="0" w:space="0" w:color="auto"/>
        <w:right w:val="none" w:sz="0" w:space="0" w:color="auto"/>
      </w:divBdr>
      <w:divsChild>
        <w:div w:id="463237599">
          <w:marLeft w:val="0"/>
          <w:marRight w:val="0"/>
          <w:marTop w:val="0"/>
          <w:marBottom w:val="0"/>
          <w:divBdr>
            <w:top w:val="none" w:sz="0" w:space="0" w:color="auto"/>
            <w:left w:val="none" w:sz="0" w:space="0" w:color="auto"/>
            <w:bottom w:val="none" w:sz="0" w:space="0" w:color="auto"/>
            <w:right w:val="none" w:sz="0" w:space="0" w:color="auto"/>
          </w:divBdr>
          <w:divsChild>
            <w:div w:id="364058826">
              <w:marLeft w:val="0"/>
              <w:marRight w:val="0"/>
              <w:marTop w:val="0"/>
              <w:marBottom w:val="0"/>
              <w:divBdr>
                <w:top w:val="none" w:sz="0" w:space="0" w:color="auto"/>
                <w:left w:val="none" w:sz="0" w:space="0" w:color="auto"/>
                <w:bottom w:val="none" w:sz="0" w:space="0" w:color="auto"/>
                <w:right w:val="none" w:sz="0" w:space="0" w:color="auto"/>
              </w:divBdr>
            </w:div>
          </w:divsChild>
        </w:div>
        <w:div w:id="1588688714">
          <w:marLeft w:val="0"/>
          <w:marRight w:val="0"/>
          <w:marTop w:val="0"/>
          <w:marBottom w:val="0"/>
          <w:divBdr>
            <w:top w:val="none" w:sz="0" w:space="0" w:color="auto"/>
            <w:left w:val="none" w:sz="0" w:space="0" w:color="auto"/>
            <w:bottom w:val="none" w:sz="0" w:space="0" w:color="auto"/>
            <w:right w:val="none" w:sz="0" w:space="0" w:color="auto"/>
          </w:divBdr>
          <w:divsChild>
            <w:div w:id="938876872">
              <w:marLeft w:val="0"/>
              <w:marRight w:val="0"/>
              <w:marTop w:val="100"/>
              <w:marBottom w:val="100"/>
              <w:divBdr>
                <w:top w:val="none" w:sz="0" w:space="0" w:color="auto"/>
                <w:left w:val="none" w:sz="0" w:space="0" w:color="auto"/>
                <w:bottom w:val="none" w:sz="0" w:space="0" w:color="auto"/>
                <w:right w:val="none" w:sz="0" w:space="0" w:color="auto"/>
              </w:divBdr>
              <w:divsChild>
                <w:div w:id="286745281">
                  <w:marLeft w:val="0"/>
                  <w:marRight w:val="0"/>
                  <w:marTop w:val="750"/>
                  <w:marBottom w:val="750"/>
                  <w:divBdr>
                    <w:top w:val="none" w:sz="0" w:space="0" w:color="auto"/>
                    <w:left w:val="none" w:sz="0" w:space="0" w:color="auto"/>
                    <w:bottom w:val="none" w:sz="0" w:space="0" w:color="auto"/>
                    <w:right w:val="none" w:sz="0" w:space="0" w:color="auto"/>
                  </w:divBdr>
                  <w:divsChild>
                    <w:div w:id="2069765866">
                      <w:marLeft w:val="0"/>
                      <w:marRight w:val="0"/>
                      <w:marTop w:val="0"/>
                      <w:marBottom w:val="0"/>
                      <w:divBdr>
                        <w:top w:val="none" w:sz="0" w:space="0" w:color="auto"/>
                        <w:left w:val="none" w:sz="0" w:space="0" w:color="auto"/>
                        <w:bottom w:val="none" w:sz="0" w:space="0" w:color="auto"/>
                        <w:right w:val="none" w:sz="0" w:space="0" w:color="auto"/>
                      </w:divBdr>
                      <w:divsChild>
                        <w:div w:id="1438669730">
                          <w:marLeft w:val="0"/>
                          <w:marRight w:val="0"/>
                          <w:marTop w:val="0"/>
                          <w:marBottom w:val="0"/>
                          <w:divBdr>
                            <w:top w:val="none" w:sz="0" w:space="0" w:color="auto"/>
                            <w:left w:val="none" w:sz="0" w:space="0" w:color="auto"/>
                            <w:bottom w:val="none" w:sz="0" w:space="0" w:color="auto"/>
                            <w:right w:val="none" w:sz="0" w:space="0" w:color="auto"/>
                          </w:divBdr>
                          <w:divsChild>
                            <w:div w:id="395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2754">
      <w:bodyDiv w:val="1"/>
      <w:marLeft w:val="0"/>
      <w:marRight w:val="0"/>
      <w:marTop w:val="0"/>
      <w:marBottom w:val="0"/>
      <w:divBdr>
        <w:top w:val="none" w:sz="0" w:space="0" w:color="auto"/>
        <w:left w:val="none" w:sz="0" w:space="0" w:color="auto"/>
        <w:bottom w:val="none" w:sz="0" w:space="0" w:color="auto"/>
        <w:right w:val="none" w:sz="0" w:space="0" w:color="auto"/>
      </w:divBdr>
    </w:div>
    <w:div w:id="191503060">
      <w:bodyDiv w:val="1"/>
      <w:marLeft w:val="0"/>
      <w:marRight w:val="0"/>
      <w:marTop w:val="0"/>
      <w:marBottom w:val="0"/>
      <w:divBdr>
        <w:top w:val="none" w:sz="0" w:space="0" w:color="auto"/>
        <w:left w:val="none" w:sz="0" w:space="0" w:color="auto"/>
        <w:bottom w:val="none" w:sz="0" w:space="0" w:color="auto"/>
        <w:right w:val="none" w:sz="0" w:space="0" w:color="auto"/>
      </w:divBdr>
      <w:divsChild>
        <w:div w:id="338774518">
          <w:marLeft w:val="0"/>
          <w:marRight w:val="0"/>
          <w:marTop w:val="0"/>
          <w:marBottom w:val="0"/>
          <w:divBdr>
            <w:top w:val="none" w:sz="0" w:space="0" w:color="auto"/>
            <w:left w:val="none" w:sz="0" w:space="0" w:color="auto"/>
            <w:bottom w:val="none" w:sz="0" w:space="0" w:color="auto"/>
            <w:right w:val="none" w:sz="0" w:space="0" w:color="auto"/>
          </w:divBdr>
        </w:div>
      </w:divsChild>
    </w:div>
    <w:div w:id="239367399">
      <w:bodyDiv w:val="1"/>
      <w:marLeft w:val="0"/>
      <w:marRight w:val="0"/>
      <w:marTop w:val="0"/>
      <w:marBottom w:val="0"/>
      <w:divBdr>
        <w:top w:val="none" w:sz="0" w:space="0" w:color="auto"/>
        <w:left w:val="none" w:sz="0" w:space="0" w:color="auto"/>
        <w:bottom w:val="none" w:sz="0" w:space="0" w:color="auto"/>
        <w:right w:val="none" w:sz="0" w:space="0" w:color="auto"/>
      </w:divBdr>
    </w:div>
    <w:div w:id="471993732">
      <w:bodyDiv w:val="1"/>
      <w:marLeft w:val="0"/>
      <w:marRight w:val="0"/>
      <w:marTop w:val="0"/>
      <w:marBottom w:val="0"/>
      <w:divBdr>
        <w:top w:val="none" w:sz="0" w:space="0" w:color="auto"/>
        <w:left w:val="none" w:sz="0" w:space="0" w:color="auto"/>
        <w:bottom w:val="none" w:sz="0" w:space="0" w:color="auto"/>
        <w:right w:val="none" w:sz="0" w:space="0" w:color="auto"/>
      </w:divBdr>
      <w:divsChild>
        <w:div w:id="855578006">
          <w:marLeft w:val="0"/>
          <w:marRight w:val="0"/>
          <w:marTop w:val="0"/>
          <w:marBottom w:val="0"/>
          <w:divBdr>
            <w:top w:val="none" w:sz="0" w:space="0" w:color="auto"/>
            <w:left w:val="none" w:sz="0" w:space="0" w:color="auto"/>
            <w:bottom w:val="none" w:sz="0" w:space="0" w:color="auto"/>
            <w:right w:val="none" w:sz="0" w:space="0" w:color="auto"/>
          </w:divBdr>
        </w:div>
      </w:divsChild>
    </w:div>
    <w:div w:id="548959417">
      <w:bodyDiv w:val="1"/>
      <w:marLeft w:val="0"/>
      <w:marRight w:val="0"/>
      <w:marTop w:val="0"/>
      <w:marBottom w:val="0"/>
      <w:divBdr>
        <w:top w:val="none" w:sz="0" w:space="0" w:color="auto"/>
        <w:left w:val="none" w:sz="0" w:space="0" w:color="auto"/>
        <w:bottom w:val="none" w:sz="0" w:space="0" w:color="auto"/>
        <w:right w:val="none" w:sz="0" w:space="0" w:color="auto"/>
      </w:divBdr>
      <w:divsChild>
        <w:div w:id="971521413">
          <w:marLeft w:val="0"/>
          <w:marRight w:val="0"/>
          <w:marTop w:val="0"/>
          <w:marBottom w:val="0"/>
          <w:divBdr>
            <w:top w:val="none" w:sz="0" w:space="0" w:color="auto"/>
            <w:left w:val="none" w:sz="0" w:space="0" w:color="auto"/>
            <w:bottom w:val="none" w:sz="0" w:space="0" w:color="auto"/>
            <w:right w:val="none" w:sz="0" w:space="0" w:color="auto"/>
          </w:divBdr>
        </w:div>
      </w:divsChild>
    </w:div>
    <w:div w:id="567499892">
      <w:bodyDiv w:val="1"/>
      <w:marLeft w:val="0"/>
      <w:marRight w:val="0"/>
      <w:marTop w:val="0"/>
      <w:marBottom w:val="0"/>
      <w:divBdr>
        <w:top w:val="none" w:sz="0" w:space="0" w:color="auto"/>
        <w:left w:val="none" w:sz="0" w:space="0" w:color="auto"/>
        <w:bottom w:val="none" w:sz="0" w:space="0" w:color="auto"/>
        <w:right w:val="none" w:sz="0" w:space="0" w:color="auto"/>
      </w:divBdr>
      <w:divsChild>
        <w:div w:id="1097142914">
          <w:marLeft w:val="0"/>
          <w:marRight w:val="0"/>
          <w:marTop w:val="0"/>
          <w:marBottom w:val="0"/>
          <w:divBdr>
            <w:top w:val="none" w:sz="0" w:space="0" w:color="auto"/>
            <w:left w:val="none" w:sz="0" w:space="0" w:color="auto"/>
            <w:bottom w:val="none" w:sz="0" w:space="0" w:color="auto"/>
            <w:right w:val="none" w:sz="0" w:space="0" w:color="auto"/>
          </w:divBdr>
        </w:div>
      </w:divsChild>
    </w:div>
    <w:div w:id="571811842">
      <w:bodyDiv w:val="1"/>
      <w:marLeft w:val="0"/>
      <w:marRight w:val="0"/>
      <w:marTop w:val="0"/>
      <w:marBottom w:val="0"/>
      <w:divBdr>
        <w:top w:val="none" w:sz="0" w:space="0" w:color="auto"/>
        <w:left w:val="none" w:sz="0" w:space="0" w:color="auto"/>
        <w:bottom w:val="none" w:sz="0" w:space="0" w:color="auto"/>
        <w:right w:val="none" w:sz="0" w:space="0" w:color="auto"/>
      </w:divBdr>
      <w:divsChild>
        <w:div w:id="587925705">
          <w:marLeft w:val="0"/>
          <w:marRight w:val="0"/>
          <w:marTop w:val="0"/>
          <w:marBottom w:val="0"/>
          <w:divBdr>
            <w:top w:val="none" w:sz="0" w:space="0" w:color="auto"/>
            <w:left w:val="none" w:sz="0" w:space="0" w:color="auto"/>
            <w:bottom w:val="none" w:sz="0" w:space="0" w:color="auto"/>
            <w:right w:val="none" w:sz="0" w:space="0" w:color="auto"/>
          </w:divBdr>
        </w:div>
      </w:divsChild>
    </w:div>
    <w:div w:id="718091424">
      <w:bodyDiv w:val="1"/>
      <w:marLeft w:val="0"/>
      <w:marRight w:val="0"/>
      <w:marTop w:val="0"/>
      <w:marBottom w:val="0"/>
      <w:divBdr>
        <w:top w:val="none" w:sz="0" w:space="0" w:color="auto"/>
        <w:left w:val="none" w:sz="0" w:space="0" w:color="auto"/>
        <w:bottom w:val="none" w:sz="0" w:space="0" w:color="auto"/>
        <w:right w:val="none" w:sz="0" w:space="0" w:color="auto"/>
      </w:divBdr>
    </w:div>
    <w:div w:id="805008029">
      <w:bodyDiv w:val="1"/>
      <w:marLeft w:val="0"/>
      <w:marRight w:val="0"/>
      <w:marTop w:val="0"/>
      <w:marBottom w:val="0"/>
      <w:divBdr>
        <w:top w:val="none" w:sz="0" w:space="0" w:color="auto"/>
        <w:left w:val="none" w:sz="0" w:space="0" w:color="auto"/>
        <w:bottom w:val="none" w:sz="0" w:space="0" w:color="auto"/>
        <w:right w:val="none" w:sz="0" w:space="0" w:color="auto"/>
      </w:divBdr>
    </w:div>
    <w:div w:id="828130281">
      <w:bodyDiv w:val="1"/>
      <w:marLeft w:val="0"/>
      <w:marRight w:val="0"/>
      <w:marTop w:val="0"/>
      <w:marBottom w:val="0"/>
      <w:divBdr>
        <w:top w:val="none" w:sz="0" w:space="0" w:color="auto"/>
        <w:left w:val="none" w:sz="0" w:space="0" w:color="auto"/>
        <w:bottom w:val="none" w:sz="0" w:space="0" w:color="auto"/>
        <w:right w:val="none" w:sz="0" w:space="0" w:color="auto"/>
      </w:divBdr>
      <w:divsChild>
        <w:div w:id="647396432">
          <w:marLeft w:val="0"/>
          <w:marRight w:val="0"/>
          <w:marTop w:val="0"/>
          <w:marBottom w:val="0"/>
          <w:divBdr>
            <w:top w:val="none" w:sz="0" w:space="0" w:color="auto"/>
            <w:left w:val="none" w:sz="0" w:space="0" w:color="auto"/>
            <w:bottom w:val="none" w:sz="0" w:space="0" w:color="auto"/>
            <w:right w:val="none" w:sz="0" w:space="0" w:color="auto"/>
          </w:divBdr>
        </w:div>
      </w:divsChild>
    </w:div>
    <w:div w:id="852188388">
      <w:bodyDiv w:val="1"/>
      <w:marLeft w:val="0"/>
      <w:marRight w:val="0"/>
      <w:marTop w:val="0"/>
      <w:marBottom w:val="0"/>
      <w:divBdr>
        <w:top w:val="none" w:sz="0" w:space="0" w:color="auto"/>
        <w:left w:val="none" w:sz="0" w:space="0" w:color="auto"/>
        <w:bottom w:val="none" w:sz="0" w:space="0" w:color="auto"/>
        <w:right w:val="none" w:sz="0" w:space="0" w:color="auto"/>
      </w:divBdr>
    </w:div>
    <w:div w:id="860511266">
      <w:bodyDiv w:val="1"/>
      <w:marLeft w:val="0"/>
      <w:marRight w:val="0"/>
      <w:marTop w:val="0"/>
      <w:marBottom w:val="0"/>
      <w:divBdr>
        <w:top w:val="none" w:sz="0" w:space="0" w:color="auto"/>
        <w:left w:val="none" w:sz="0" w:space="0" w:color="auto"/>
        <w:bottom w:val="none" w:sz="0" w:space="0" w:color="auto"/>
        <w:right w:val="none" w:sz="0" w:space="0" w:color="auto"/>
      </w:divBdr>
    </w:div>
    <w:div w:id="965086091">
      <w:bodyDiv w:val="1"/>
      <w:marLeft w:val="0"/>
      <w:marRight w:val="0"/>
      <w:marTop w:val="0"/>
      <w:marBottom w:val="0"/>
      <w:divBdr>
        <w:top w:val="none" w:sz="0" w:space="0" w:color="auto"/>
        <w:left w:val="none" w:sz="0" w:space="0" w:color="auto"/>
        <w:bottom w:val="none" w:sz="0" w:space="0" w:color="auto"/>
        <w:right w:val="none" w:sz="0" w:space="0" w:color="auto"/>
      </w:divBdr>
    </w:div>
    <w:div w:id="1039818060">
      <w:bodyDiv w:val="1"/>
      <w:marLeft w:val="0"/>
      <w:marRight w:val="0"/>
      <w:marTop w:val="0"/>
      <w:marBottom w:val="0"/>
      <w:divBdr>
        <w:top w:val="none" w:sz="0" w:space="0" w:color="auto"/>
        <w:left w:val="none" w:sz="0" w:space="0" w:color="auto"/>
        <w:bottom w:val="none" w:sz="0" w:space="0" w:color="auto"/>
        <w:right w:val="none" w:sz="0" w:space="0" w:color="auto"/>
      </w:divBdr>
    </w:div>
    <w:div w:id="1040200847">
      <w:bodyDiv w:val="1"/>
      <w:marLeft w:val="0"/>
      <w:marRight w:val="0"/>
      <w:marTop w:val="0"/>
      <w:marBottom w:val="0"/>
      <w:divBdr>
        <w:top w:val="none" w:sz="0" w:space="0" w:color="auto"/>
        <w:left w:val="none" w:sz="0" w:space="0" w:color="auto"/>
        <w:bottom w:val="none" w:sz="0" w:space="0" w:color="auto"/>
        <w:right w:val="none" w:sz="0" w:space="0" w:color="auto"/>
      </w:divBdr>
    </w:div>
    <w:div w:id="1049718794">
      <w:bodyDiv w:val="1"/>
      <w:marLeft w:val="0"/>
      <w:marRight w:val="0"/>
      <w:marTop w:val="0"/>
      <w:marBottom w:val="0"/>
      <w:divBdr>
        <w:top w:val="none" w:sz="0" w:space="0" w:color="auto"/>
        <w:left w:val="none" w:sz="0" w:space="0" w:color="auto"/>
        <w:bottom w:val="none" w:sz="0" w:space="0" w:color="auto"/>
        <w:right w:val="none" w:sz="0" w:space="0" w:color="auto"/>
      </w:divBdr>
    </w:div>
    <w:div w:id="1086729655">
      <w:bodyDiv w:val="1"/>
      <w:marLeft w:val="0"/>
      <w:marRight w:val="0"/>
      <w:marTop w:val="0"/>
      <w:marBottom w:val="0"/>
      <w:divBdr>
        <w:top w:val="none" w:sz="0" w:space="0" w:color="auto"/>
        <w:left w:val="none" w:sz="0" w:space="0" w:color="auto"/>
        <w:bottom w:val="none" w:sz="0" w:space="0" w:color="auto"/>
        <w:right w:val="none" w:sz="0" w:space="0" w:color="auto"/>
      </w:divBdr>
    </w:div>
    <w:div w:id="1150944443">
      <w:bodyDiv w:val="1"/>
      <w:marLeft w:val="0"/>
      <w:marRight w:val="0"/>
      <w:marTop w:val="0"/>
      <w:marBottom w:val="0"/>
      <w:divBdr>
        <w:top w:val="none" w:sz="0" w:space="0" w:color="auto"/>
        <w:left w:val="none" w:sz="0" w:space="0" w:color="auto"/>
        <w:bottom w:val="none" w:sz="0" w:space="0" w:color="auto"/>
        <w:right w:val="none" w:sz="0" w:space="0" w:color="auto"/>
      </w:divBdr>
      <w:divsChild>
        <w:div w:id="923800055">
          <w:marLeft w:val="0"/>
          <w:marRight w:val="0"/>
          <w:marTop w:val="0"/>
          <w:marBottom w:val="0"/>
          <w:divBdr>
            <w:top w:val="none" w:sz="0" w:space="0" w:color="auto"/>
            <w:left w:val="none" w:sz="0" w:space="0" w:color="auto"/>
            <w:bottom w:val="none" w:sz="0" w:space="0" w:color="auto"/>
            <w:right w:val="none" w:sz="0" w:space="0" w:color="auto"/>
          </w:divBdr>
        </w:div>
      </w:divsChild>
    </w:div>
    <w:div w:id="1256476867">
      <w:bodyDiv w:val="1"/>
      <w:marLeft w:val="0"/>
      <w:marRight w:val="0"/>
      <w:marTop w:val="0"/>
      <w:marBottom w:val="0"/>
      <w:divBdr>
        <w:top w:val="none" w:sz="0" w:space="0" w:color="auto"/>
        <w:left w:val="none" w:sz="0" w:space="0" w:color="auto"/>
        <w:bottom w:val="none" w:sz="0" w:space="0" w:color="auto"/>
        <w:right w:val="none" w:sz="0" w:space="0" w:color="auto"/>
      </w:divBdr>
    </w:div>
    <w:div w:id="1297101924">
      <w:bodyDiv w:val="1"/>
      <w:marLeft w:val="0"/>
      <w:marRight w:val="0"/>
      <w:marTop w:val="0"/>
      <w:marBottom w:val="0"/>
      <w:divBdr>
        <w:top w:val="none" w:sz="0" w:space="0" w:color="auto"/>
        <w:left w:val="none" w:sz="0" w:space="0" w:color="auto"/>
        <w:bottom w:val="none" w:sz="0" w:space="0" w:color="auto"/>
        <w:right w:val="none" w:sz="0" w:space="0" w:color="auto"/>
      </w:divBdr>
    </w:div>
    <w:div w:id="1417823776">
      <w:bodyDiv w:val="1"/>
      <w:marLeft w:val="0"/>
      <w:marRight w:val="0"/>
      <w:marTop w:val="0"/>
      <w:marBottom w:val="0"/>
      <w:divBdr>
        <w:top w:val="none" w:sz="0" w:space="0" w:color="auto"/>
        <w:left w:val="none" w:sz="0" w:space="0" w:color="auto"/>
        <w:bottom w:val="none" w:sz="0" w:space="0" w:color="auto"/>
        <w:right w:val="none" w:sz="0" w:space="0" w:color="auto"/>
      </w:divBdr>
      <w:divsChild>
        <w:div w:id="365642105">
          <w:marLeft w:val="0"/>
          <w:marRight w:val="0"/>
          <w:marTop w:val="0"/>
          <w:marBottom w:val="0"/>
          <w:divBdr>
            <w:top w:val="none" w:sz="0" w:space="0" w:color="auto"/>
            <w:left w:val="none" w:sz="0" w:space="0" w:color="auto"/>
            <w:bottom w:val="none" w:sz="0" w:space="0" w:color="auto"/>
            <w:right w:val="none" w:sz="0" w:space="0" w:color="auto"/>
          </w:divBdr>
        </w:div>
      </w:divsChild>
    </w:div>
    <w:div w:id="1479036592">
      <w:bodyDiv w:val="1"/>
      <w:marLeft w:val="0"/>
      <w:marRight w:val="0"/>
      <w:marTop w:val="0"/>
      <w:marBottom w:val="0"/>
      <w:divBdr>
        <w:top w:val="none" w:sz="0" w:space="0" w:color="auto"/>
        <w:left w:val="none" w:sz="0" w:space="0" w:color="auto"/>
        <w:bottom w:val="none" w:sz="0" w:space="0" w:color="auto"/>
        <w:right w:val="none" w:sz="0" w:space="0" w:color="auto"/>
      </w:divBdr>
    </w:div>
    <w:div w:id="1479684858">
      <w:bodyDiv w:val="1"/>
      <w:marLeft w:val="0"/>
      <w:marRight w:val="0"/>
      <w:marTop w:val="0"/>
      <w:marBottom w:val="0"/>
      <w:divBdr>
        <w:top w:val="none" w:sz="0" w:space="0" w:color="auto"/>
        <w:left w:val="none" w:sz="0" w:space="0" w:color="auto"/>
        <w:bottom w:val="none" w:sz="0" w:space="0" w:color="auto"/>
        <w:right w:val="none" w:sz="0" w:space="0" w:color="auto"/>
      </w:divBdr>
    </w:div>
    <w:div w:id="1506820704">
      <w:bodyDiv w:val="1"/>
      <w:marLeft w:val="0"/>
      <w:marRight w:val="0"/>
      <w:marTop w:val="0"/>
      <w:marBottom w:val="0"/>
      <w:divBdr>
        <w:top w:val="none" w:sz="0" w:space="0" w:color="auto"/>
        <w:left w:val="none" w:sz="0" w:space="0" w:color="auto"/>
        <w:bottom w:val="none" w:sz="0" w:space="0" w:color="auto"/>
        <w:right w:val="none" w:sz="0" w:space="0" w:color="auto"/>
      </w:divBdr>
      <w:divsChild>
        <w:div w:id="1699892598">
          <w:marLeft w:val="0"/>
          <w:marRight w:val="0"/>
          <w:marTop w:val="0"/>
          <w:marBottom w:val="0"/>
          <w:divBdr>
            <w:top w:val="none" w:sz="0" w:space="0" w:color="auto"/>
            <w:left w:val="none" w:sz="0" w:space="0" w:color="auto"/>
            <w:bottom w:val="none" w:sz="0" w:space="0" w:color="auto"/>
            <w:right w:val="none" w:sz="0" w:space="0" w:color="auto"/>
          </w:divBdr>
        </w:div>
      </w:divsChild>
    </w:div>
    <w:div w:id="1527061631">
      <w:bodyDiv w:val="1"/>
      <w:marLeft w:val="0"/>
      <w:marRight w:val="0"/>
      <w:marTop w:val="0"/>
      <w:marBottom w:val="0"/>
      <w:divBdr>
        <w:top w:val="none" w:sz="0" w:space="0" w:color="auto"/>
        <w:left w:val="none" w:sz="0" w:space="0" w:color="auto"/>
        <w:bottom w:val="none" w:sz="0" w:space="0" w:color="auto"/>
        <w:right w:val="none" w:sz="0" w:space="0" w:color="auto"/>
      </w:divBdr>
    </w:div>
    <w:div w:id="1533958352">
      <w:bodyDiv w:val="1"/>
      <w:marLeft w:val="0"/>
      <w:marRight w:val="0"/>
      <w:marTop w:val="0"/>
      <w:marBottom w:val="0"/>
      <w:divBdr>
        <w:top w:val="none" w:sz="0" w:space="0" w:color="auto"/>
        <w:left w:val="none" w:sz="0" w:space="0" w:color="auto"/>
        <w:bottom w:val="none" w:sz="0" w:space="0" w:color="auto"/>
        <w:right w:val="none" w:sz="0" w:space="0" w:color="auto"/>
      </w:divBdr>
    </w:div>
    <w:div w:id="1551764218">
      <w:bodyDiv w:val="1"/>
      <w:marLeft w:val="0"/>
      <w:marRight w:val="0"/>
      <w:marTop w:val="0"/>
      <w:marBottom w:val="0"/>
      <w:divBdr>
        <w:top w:val="none" w:sz="0" w:space="0" w:color="auto"/>
        <w:left w:val="none" w:sz="0" w:space="0" w:color="auto"/>
        <w:bottom w:val="none" w:sz="0" w:space="0" w:color="auto"/>
        <w:right w:val="none" w:sz="0" w:space="0" w:color="auto"/>
      </w:divBdr>
      <w:divsChild>
        <w:div w:id="500699313">
          <w:marLeft w:val="0"/>
          <w:marRight w:val="0"/>
          <w:marTop w:val="0"/>
          <w:marBottom w:val="0"/>
          <w:divBdr>
            <w:top w:val="none" w:sz="0" w:space="0" w:color="auto"/>
            <w:left w:val="none" w:sz="0" w:space="0" w:color="auto"/>
            <w:bottom w:val="none" w:sz="0" w:space="0" w:color="auto"/>
            <w:right w:val="none" w:sz="0" w:space="0" w:color="auto"/>
          </w:divBdr>
        </w:div>
      </w:divsChild>
    </w:div>
    <w:div w:id="1591044193">
      <w:bodyDiv w:val="1"/>
      <w:marLeft w:val="0"/>
      <w:marRight w:val="0"/>
      <w:marTop w:val="0"/>
      <w:marBottom w:val="0"/>
      <w:divBdr>
        <w:top w:val="none" w:sz="0" w:space="0" w:color="auto"/>
        <w:left w:val="none" w:sz="0" w:space="0" w:color="auto"/>
        <w:bottom w:val="none" w:sz="0" w:space="0" w:color="auto"/>
        <w:right w:val="none" w:sz="0" w:space="0" w:color="auto"/>
      </w:divBdr>
      <w:divsChild>
        <w:div w:id="239604233">
          <w:marLeft w:val="0"/>
          <w:marRight w:val="0"/>
          <w:marTop w:val="0"/>
          <w:marBottom w:val="0"/>
          <w:divBdr>
            <w:top w:val="none" w:sz="0" w:space="0" w:color="auto"/>
            <w:left w:val="none" w:sz="0" w:space="0" w:color="auto"/>
            <w:bottom w:val="none" w:sz="0" w:space="0" w:color="auto"/>
            <w:right w:val="none" w:sz="0" w:space="0" w:color="auto"/>
          </w:divBdr>
        </w:div>
      </w:divsChild>
    </w:div>
    <w:div w:id="1620574847">
      <w:bodyDiv w:val="1"/>
      <w:marLeft w:val="0"/>
      <w:marRight w:val="0"/>
      <w:marTop w:val="0"/>
      <w:marBottom w:val="0"/>
      <w:divBdr>
        <w:top w:val="none" w:sz="0" w:space="0" w:color="auto"/>
        <w:left w:val="none" w:sz="0" w:space="0" w:color="auto"/>
        <w:bottom w:val="none" w:sz="0" w:space="0" w:color="auto"/>
        <w:right w:val="none" w:sz="0" w:space="0" w:color="auto"/>
      </w:divBdr>
      <w:divsChild>
        <w:div w:id="1616404225">
          <w:marLeft w:val="0"/>
          <w:marRight w:val="0"/>
          <w:marTop w:val="0"/>
          <w:marBottom w:val="0"/>
          <w:divBdr>
            <w:top w:val="none" w:sz="0" w:space="0" w:color="auto"/>
            <w:left w:val="none" w:sz="0" w:space="0" w:color="auto"/>
            <w:bottom w:val="none" w:sz="0" w:space="0" w:color="auto"/>
            <w:right w:val="none" w:sz="0" w:space="0" w:color="auto"/>
          </w:divBdr>
        </w:div>
      </w:divsChild>
    </w:div>
    <w:div w:id="1661620907">
      <w:bodyDiv w:val="1"/>
      <w:marLeft w:val="0"/>
      <w:marRight w:val="0"/>
      <w:marTop w:val="0"/>
      <w:marBottom w:val="0"/>
      <w:divBdr>
        <w:top w:val="none" w:sz="0" w:space="0" w:color="auto"/>
        <w:left w:val="none" w:sz="0" w:space="0" w:color="auto"/>
        <w:bottom w:val="none" w:sz="0" w:space="0" w:color="auto"/>
        <w:right w:val="none" w:sz="0" w:space="0" w:color="auto"/>
      </w:divBdr>
    </w:div>
    <w:div w:id="1679580053">
      <w:bodyDiv w:val="1"/>
      <w:marLeft w:val="0"/>
      <w:marRight w:val="0"/>
      <w:marTop w:val="0"/>
      <w:marBottom w:val="0"/>
      <w:divBdr>
        <w:top w:val="none" w:sz="0" w:space="0" w:color="auto"/>
        <w:left w:val="none" w:sz="0" w:space="0" w:color="auto"/>
        <w:bottom w:val="none" w:sz="0" w:space="0" w:color="auto"/>
        <w:right w:val="none" w:sz="0" w:space="0" w:color="auto"/>
      </w:divBdr>
      <w:divsChild>
        <w:div w:id="1439255350">
          <w:marLeft w:val="0"/>
          <w:marRight w:val="0"/>
          <w:marTop w:val="0"/>
          <w:marBottom w:val="0"/>
          <w:divBdr>
            <w:top w:val="none" w:sz="0" w:space="0" w:color="auto"/>
            <w:left w:val="none" w:sz="0" w:space="0" w:color="auto"/>
            <w:bottom w:val="none" w:sz="0" w:space="0" w:color="auto"/>
            <w:right w:val="none" w:sz="0" w:space="0" w:color="auto"/>
          </w:divBdr>
        </w:div>
      </w:divsChild>
    </w:div>
    <w:div w:id="1684093021">
      <w:bodyDiv w:val="1"/>
      <w:marLeft w:val="0"/>
      <w:marRight w:val="0"/>
      <w:marTop w:val="0"/>
      <w:marBottom w:val="0"/>
      <w:divBdr>
        <w:top w:val="none" w:sz="0" w:space="0" w:color="auto"/>
        <w:left w:val="none" w:sz="0" w:space="0" w:color="auto"/>
        <w:bottom w:val="none" w:sz="0" w:space="0" w:color="auto"/>
        <w:right w:val="none" w:sz="0" w:space="0" w:color="auto"/>
      </w:divBdr>
      <w:divsChild>
        <w:div w:id="558127663">
          <w:marLeft w:val="0"/>
          <w:marRight w:val="0"/>
          <w:marTop w:val="0"/>
          <w:marBottom w:val="0"/>
          <w:divBdr>
            <w:top w:val="none" w:sz="0" w:space="0" w:color="auto"/>
            <w:left w:val="none" w:sz="0" w:space="0" w:color="auto"/>
            <w:bottom w:val="none" w:sz="0" w:space="0" w:color="auto"/>
            <w:right w:val="none" w:sz="0" w:space="0" w:color="auto"/>
          </w:divBdr>
        </w:div>
      </w:divsChild>
    </w:div>
    <w:div w:id="1695106847">
      <w:bodyDiv w:val="1"/>
      <w:marLeft w:val="0"/>
      <w:marRight w:val="0"/>
      <w:marTop w:val="0"/>
      <w:marBottom w:val="0"/>
      <w:divBdr>
        <w:top w:val="none" w:sz="0" w:space="0" w:color="auto"/>
        <w:left w:val="none" w:sz="0" w:space="0" w:color="auto"/>
        <w:bottom w:val="none" w:sz="0" w:space="0" w:color="auto"/>
        <w:right w:val="none" w:sz="0" w:space="0" w:color="auto"/>
      </w:divBdr>
      <w:divsChild>
        <w:div w:id="479074385">
          <w:marLeft w:val="0"/>
          <w:marRight w:val="0"/>
          <w:marTop w:val="0"/>
          <w:marBottom w:val="0"/>
          <w:divBdr>
            <w:top w:val="none" w:sz="0" w:space="0" w:color="auto"/>
            <w:left w:val="none" w:sz="0" w:space="0" w:color="auto"/>
            <w:bottom w:val="none" w:sz="0" w:space="0" w:color="auto"/>
            <w:right w:val="none" w:sz="0" w:space="0" w:color="auto"/>
          </w:divBdr>
        </w:div>
      </w:divsChild>
    </w:div>
    <w:div w:id="1716661883">
      <w:bodyDiv w:val="1"/>
      <w:marLeft w:val="0"/>
      <w:marRight w:val="0"/>
      <w:marTop w:val="0"/>
      <w:marBottom w:val="0"/>
      <w:divBdr>
        <w:top w:val="none" w:sz="0" w:space="0" w:color="auto"/>
        <w:left w:val="none" w:sz="0" w:space="0" w:color="auto"/>
        <w:bottom w:val="none" w:sz="0" w:space="0" w:color="auto"/>
        <w:right w:val="none" w:sz="0" w:space="0" w:color="auto"/>
      </w:divBdr>
    </w:div>
    <w:div w:id="1733306657">
      <w:bodyDiv w:val="1"/>
      <w:marLeft w:val="0"/>
      <w:marRight w:val="0"/>
      <w:marTop w:val="0"/>
      <w:marBottom w:val="0"/>
      <w:divBdr>
        <w:top w:val="none" w:sz="0" w:space="0" w:color="auto"/>
        <w:left w:val="none" w:sz="0" w:space="0" w:color="auto"/>
        <w:bottom w:val="none" w:sz="0" w:space="0" w:color="auto"/>
        <w:right w:val="none" w:sz="0" w:space="0" w:color="auto"/>
      </w:divBdr>
      <w:divsChild>
        <w:div w:id="1283802169">
          <w:marLeft w:val="0"/>
          <w:marRight w:val="0"/>
          <w:marTop w:val="0"/>
          <w:marBottom w:val="0"/>
          <w:divBdr>
            <w:top w:val="none" w:sz="0" w:space="0" w:color="auto"/>
            <w:left w:val="none" w:sz="0" w:space="0" w:color="auto"/>
            <w:bottom w:val="none" w:sz="0" w:space="0" w:color="auto"/>
            <w:right w:val="none" w:sz="0" w:space="0" w:color="auto"/>
          </w:divBdr>
        </w:div>
      </w:divsChild>
    </w:div>
    <w:div w:id="1817184687">
      <w:bodyDiv w:val="1"/>
      <w:marLeft w:val="0"/>
      <w:marRight w:val="0"/>
      <w:marTop w:val="0"/>
      <w:marBottom w:val="0"/>
      <w:divBdr>
        <w:top w:val="none" w:sz="0" w:space="0" w:color="auto"/>
        <w:left w:val="none" w:sz="0" w:space="0" w:color="auto"/>
        <w:bottom w:val="none" w:sz="0" w:space="0" w:color="auto"/>
        <w:right w:val="none" w:sz="0" w:space="0" w:color="auto"/>
      </w:divBdr>
      <w:divsChild>
        <w:div w:id="1686176994">
          <w:marLeft w:val="0"/>
          <w:marRight w:val="0"/>
          <w:marTop w:val="0"/>
          <w:marBottom w:val="0"/>
          <w:divBdr>
            <w:top w:val="none" w:sz="0" w:space="0" w:color="auto"/>
            <w:left w:val="none" w:sz="0" w:space="0" w:color="auto"/>
            <w:bottom w:val="none" w:sz="0" w:space="0" w:color="auto"/>
            <w:right w:val="none" w:sz="0" w:space="0" w:color="auto"/>
          </w:divBdr>
        </w:div>
      </w:divsChild>
    </w:div>
    <w:div w:id="1940137119">
      <w:bodyDiv w:val="1"/>
      <w:marLeft w:val="0"/>
      <w:marRight w:val="0"/>
      <w:marTop w:val="0"/>
      <w:marBottom w:val="0"/>
      <w:divBdr>
        <w:top w:val="none" w:sz="0" w:space="0" w:color="auto"/>
        <w:left w:val="none" w:sz="0" w:space="0" w:color="auto"/>
        <w:bottom w:val="none" w:sz="0" w:space="0" w:color="auto"/>
        <w:right w:val="none" w:sz="0" w:space="0" w:color="auto"/>
      </w:divBdr>
    </w:div>
    <w:div w:id="1964186361">
      <w:bodyDiv w:val="1"/>
      <w:marLeft w:val="0"/>
      <w:marRight w:val="0"/>
      <w:marTop w:val="0"/>
      <w:marBottom w:val="0"/>
      <w:divBdr>
        <w:top w:val="none" w:sz="0" w:space="0" w:color="auto"/>
        <w:left w:val="none" w:sz="0" w:space="0" w:color="auto"/>
        <w:bottom w:val="none" w:sz="0" w:space="0" w:color="auto"/>
        <w:right w:val="none" w:sz="0" w:space="0" w:color="auto"/>
      </w:divBdr>
      <w:divsChild>
        <w:div w:id="1544633978">
          <w:marLeft w:val="0"/>
          <w:marRight w:val="0"/>
          <w:marTop w:val="0"/>
          <w:marBottom w:val="0"/>
          <w:divBdr>
            <w:top w:val="none" w:sz="0" w:space="0" w:color="auto"/>
            <w:left w:val="none" w:sz="0" w:space="0" w:color="auto"/>
            <w:bottom w:val="none" w:sz="0" w:space="0" w:color="auto"/>
            <w:right w:val="none" w:sz="0" w:space="0" w:color="auto"/>
          </w:divBdr>
        </w:div>
      </w:divsChild>
    </w:div>
    <w:div w:id="1973124752">
      <w:bodyDiv w:val="1"/>
      <w:marLeft w:val="0"/>
      <w:marRight w:val="0"/>
      <w:marTop w:val="0"/>
      <w:marBottom w:val="0"/>
      <w:divBdr>
        <w:top w:val="none" w:sz="0" w:space="0" w:color="auto"/>
        <w:left w:val="none" w:sz="0" w:space="0" w:color="auto"/>
        <w:bottom w:val="none" w:sz="0" w:space="0" w:color="auto"/>
        <w:right w:val="none" w:sz="0" w:space="0" w:color="auto"/>
      </w:divBdr>
    </w:div>
    <w:div w:id="2113432421">
      <w:bodyDiv w:val="1"/>
      <w:marLeft w:val="0"/>
      <w:marRight w:val="0"/>
      <w:marTop w:val="0"/>
      <w:marBottom w:val="0"/>
      <w:divBdr>
        <w:top w:val="none" w:sz="0" w:space="0" w:color="auto"/>
        <w:left w:val="none" w:sz="0" w:space="0" w:color="auto"/>
        <w:bottom w:val="none" w:sz="0" w:space="0" w:color="auto"/>
        <w:right w:val="none" w:sz="0" w:space="0" w:color="auto"/>
      </w:divBdr>
      <w:divsChild>
        <w:div w:id="296644152">
          <w:marLeft w:val="0"/>
          <w:marRight w:val="0"/>
          <w:marTop w:val="0"/>
          <w:marBottom w:val="0"/>
          <w:divBdr>
            <w:top w:val="none" w:sz="0" w:space="0" w:color="auto"/>
            <w:left w:val="none" w:sz="0" w:space="0" w:color="auto"/>
            <w:bottom w:val="none" w:sz="0" w:space="0" w:color="auto"/>
            <w:right w:val="none" w:sz="0" w:space="0" w:color="auto"/>
          </w:divBdr>
        </w:div>
      </w:divsChild>
    </w:div>
    <w:div w:id="21385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3</cp:revision>
  <cp:lastPrinted>2023-11-28T07:50:00Z</cp:lastPrinted>
  <dcterms:created xsi:type="dcterms:W3CDTF">2023-11-28T07:50:00Z</dcterms:created>
  <dcterms:modified xsi:type="dcterms:W3CDTF">2023-11-28T07:52:00Z</dcterms:modified>
</cp:coreProperties>
</file>