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561E3E6" w14:textId="77777777" w:rsidR="008A1287" w:rsidRPr="00E11791" w:rsidRDefault="008A1287" w:rsidP="008A1287">
      <w:pPr>
        <w:jc w:val="center"/>
        <w:outlineLvl w:val="0"/>
        <w:rPr>
          <w:rFonts w:ascii="Calibri" w:eastAsia="Times New Roman" w:hAnsi="Calibri" w:cs="Times New Roman"/>
          <w:b/>
          <w:color w:val="000000"/>
          <w:szCs w:val="22"/>
        </w:rPr>
      </w:pPr>
      <w:r w:rsidRPr="00E11791">
        <w:rPr>
          <w:rFonts w:ascii="Calibri" w:eastAsia="Times New Roman" w:hAnsi="Calibri" w:cs="Times New Roman"/>
          <w:b/>
          <w:color w:val="000000"/>
          <w:szCs w:val="22"/>
        </w:rPr>
        <w:t>Rutgers Business School</w:t>
      </w:r>
    </w:p>
    <w:p w14:paraId="1770A3FB" w14:textId="77777777" w:rsidR="008A1287" w:rsidRPr="00E11791" w:rsidRDefault="008A1287" w:rsidP="008A1287">
      <w:pPr>
        <w:jc w:val="center"/>
        <w:outlineLvl w:val="0"/>
        <w:rPr>
          <w:rFonts w:ascii="Calibri" w:eastAsia="Times New Roman" w:hAnsi="Calibri" w:cs="Times New Roman"/>
          <w:b/>
          <w:color w:val="000000"/>
          <w:szCs w:val="22"/>
        </w:rPr>
      </w:pPr>
      <w:r w:rsidRPr="00E11791">
        <w:rPr>
          <w:rFonts w:ascii="Calibri" w:eastAsia="Times New Roman" w:hAnsi="Calibri" w:cs="Times New Roman"/>
          <w:b/>
          <w:color w:val="000000"/>
          <w:szCs w:val="22"/>
        </w:rPr>
        <w:t>33:136:370 Management Information Systems</w:t>
      </w:r>
    </w:p>
    <w:p w14:paraId="574F9B37" w14:textId="36446002" w:rsidR="008A1287" w:rsidRDefault="008A1287" w:rsidP="008A1287">
      <w:pPr>
        <w:spacing w:line="276" w:lineRule="auto"/>
        <w:jc w:val="center"/>
        <w:outlineLvl w:val="0"/>
        <w:rPr>
          <w:rFonts w:ascii="Calibri" w:hAnsi="Calibri"/>
          <w:b/>
          <w:szCs w:val="22"/>
        </w:rPr>
      </w:pPr>
      <w:r w:rsidRPr="00FB6D33">
        <w:rPr>
          <w:rFonts w:ascii="Calibri" w:hAnsi="Calibri"/>
          <w:b/>
          <w:szCs w:val="22"/>
        </w:rPr>
        <w:t xml:space="preserve">Instructor: </w:t>
      </w:r>
      <w:r>
        <w:rPr>
          <w:rFonts w:ascii="Calibri" w:hAnsi="Calibri"/>
          <w:b/>
          <w:szCs w:val="22"/>
        </w:rPr>
        <w:t>Disha Parkhi</w:t>
      </w:r>
    </w:p>
    <w:p w14:paraId="24026E50" w14:textId="77777777" w:rsidR="008A1287" w:rsidRPr="00B30214" w:rsidRDefault="008A1287" w:rsidP="008A1287">
      <w:pPr>
        <w:spacing w:line="276" w:lineRule="auto"/>
        <w:jc w:val="center"/>
        <w:outlineLvl w:val="0"/>
        <w:rPr>
          <w:rFonts w:ascii="Calibri" w:hAnsi="Calibri"/>
          <w:b/>
          <w:sz w:val="20"/>
          <w:szCs w:val="22"/>
        </w:rPr>
      </w:pPr>
    </w:p>
    <w:p w14:paraId="0C4ECB08" w14:textId="77777777" w:rsidR="008A1287" w:rsidRDefault="008A1287" w:rsidP="008A1287">
      <w:pPr>
        <w:spacing w:line="276" w:lineRule="auto"/>
        <w:jc w:val="center"/>
        <w:outlineLvl w:val="0"/>
        <w:rPr>
          <w:rFonts w:ascii="Calibri" w:hAnsi="Calibri"/>
          <w:b/>
          <w:sz w:val="28"/>
          <w:szCs w:val="22"/>
        </w:rPr>
      </w:pPr>
      <w:r w:rsidRPr="00FE2736">
        <w:rPr>
          <w:rFonts w:ascii="Calibri" w:hAnsi="Calibri"/>
          <w:b/>
          <w:sz w:val="28"/>
          <w:szCs w:val="22"/>
        </w:rPr>
        <w:t xml:space="preserve">SQL Queries </w:t>
      </w:r>
      <w:r>
        <w:rPr>
          <w:rFonts w:ascii="Calibri" w:hAnsi="Calibri"/>
          <w:b/>
          <w:sz w:val="28"/>
          <w:szCs w:val="22"/>
        </w:rPr>
        <w:t>– TABLE JOINS</w:t>
      </w:r>
    </w:p>
    <w:p w14:paraId="45CFAED3" w14:textId="77777777" w:rsidR="008A1287" w:rsidRPr="00B30214" w:rsidRDefault="008A1287" w:rsidP="008A1287">
      <w:pPr>
        <w:spacing w:line="276" w:lineRule="auto"/>
        <w:jc w:val="center"/>
        <w:outlineLvl w:val="0"/>
        <w:rPr>
          <w:rFonts w:ascii="Calibri" w:hAnsi="Calibri"/>
          <w:b/>
          <w:szCs w:val="22"/>
        </w:rPr>
      </w:pPr>
    </w:p>
    <w:p w14:paraId="4B72A1FA" w14:textId="77777777" w:rsidR="008A1287" w:rsidRPr="00CB5D9B" w:rsidRDefault="008A1287" w:rsidP="008A1287">
      <w:pPr>
        <w:spacing w:after="240" w:line="276" w:lineRule="auto"/>
        <w:jc w:val="both"/>
        <w:rPr>
          <w:rFonts w:ascii="Calibri" w:hAnsi="Calibri"/>
          <w:sz w:val="22"/>
          <w:szCs w:val="22"/>
        </w:rPr>
      </w:pPr>
      <w:r w:rsidRPr="00CB5D9B">
        <w:rPr>
          <w:rFonts w:ascii="Calibri" w:hAnsi="Calibri"/>
          <w:sz w:val="22"/>
          <w:szCs w:val="22"/>
        </w:rPr>
        <w:t>SQL joins are used to que</w:t>
      </w:r>
      <w:r>
        <w:rPr>
          <w:rFonts w:ascii="Calibri" w:hAnsi="Calibri"/>
          <w:sz w:val="22"/>
          <w:szCs w:val="22"/>
        </w:rPr>
        <w:t>ry data from two or more tables</w:t>
      </w:r>
      <w:r w:rsidRPr="00CB5D9B">
        <w:rPr>
          <w:rFonts w:ascii="Calibri" w:hAnsi="Calibri"/>
          <w:sz w:val="22"/>
          <w:szCs w:val="22"/>
        </w:rPr>
        <w:t xml:space="preserve"> based on a relationship between c</w:t>
      </w:r>
      <w:r>
        <w:rPr>
          <w:rFonts w:ascii="Calibri" w:hAnsi="Calibri"/>
          <w:sz w:val="22"/>
          <w:szCs w:val="22"/>
        </w:rPr>
        <w:t>ertain columns in these tables.</w:t>
      </w:r>
    </w:p>
    <w:p w14:paraId="07BCDF0C" w14:textId="77777777" w:rsidR="008A1287" w:rsidRPr="00CB5D9B" w:rsidRDefault="008A1287" w:rsidP="008A1287">
      <w:pPr>
        <w:spacing w:after="120" w:line="276" w:lineRule="auto"/>
        <w:jc w:val="both"/>
        <w:rPr>
          <w:rFonts w:ascii="Calibri" w:hAnsi="Calibri"/>
          <w:sz w:val="22"/>
          <w:szCs w:val="22"/>
        </w:rPr>
      </w:pPr>
      <w:r w:rsidRPr="00CB5D9B">
        <w:rPr>
          <w:rFonts w:ascii="Calibri" w:hAnsi="Calibri"/>
          <w:sz w:val="22"/>
          <w:szCs w:val="22"/>
        </w:rPr>
        <w:t xml:space="preserve">The most common </w:t>
      </w:r>
      <w:r>
        <w:rPr>
          <w:rFonts w:ascii="Calibri" w:hAnsi="Calibri"/>
          <w:sz w:val="22"/>
          <w:szCs w:val="22"/>
        </w:rPr>
        <w:t>join</w:t>
      </w:r>
      <w:r w:rsidRPr="00CB5D9B">
        <w:rPr>
          <w:rFonts w:ascii="Calibri" w:hAnsi="Calibri"/>
          <w:sz w:val="22"/>
          <w:szCs w:val="22"/>
        </w:rPr>
        <w:t xml:space="preserve"> is</w:t>
      </w:r>
      <w:r>
        <w:rPr>
          <w:rFonts w:ascii="Calibri" w:hAnsi="Calibri"/>
          <w:sz w:val="22"/>
          <w:szCs w:val="22"/>
        </w:rPr>
        <w:t xml:space="preserve"> INNER JOIN:</w:t>
      </w:r>
      <w:r w:rsidRPr="00CB5D9B">
        <w:rPr>
          <w:rFonts w:ascii="Calibri" w:hAnsi="Calibri"/>
          <w:sz w:val="22"/>
          <w:szCs w:val="22"/>
        </w:rPr>
        <w:t> </w:t>
      </w:r>
    </w:p>
    <w:p w14:paraId="73C5800F" w14:textId="77777777" w:rsidR="008A1287" w:rsidRPr="00E80E93" w:rsidRDefault="008A1287" w:rsidP="008A1287">
      <w:pPr>
        <w:spacing w:after="120" w:line="276" w:lineRule="auto"/>
        <w:jc w:val="both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ab/>
      </w:r>
      <w:r w:rsidRPr="00E80E93">
        <w:rPr>
          <w:rFonts w:ascii="Calibri" w:hAnsi="Calibri"/>
          <w:i/>
          <w:sz w:val="22"/>
          <w:szCs w:val="22"/>
        </w:rPr>
        <w:t>table1 INNER JOIN table2 ON join-condition</w:t>
      </w:r>
      <w:r>
        <w:rPr>
          <w:rFonts w:ascii="Calibri" w:hAnsi="Calibri"/>
          <w:i/>
          <w:sz w:val="22"/>
          <w:szCs w:val="22"/>
        </w:rPr>
        <w:t>,</w:t>
      </w:r>
    </w:p>
    <w:p w14:paraId="7ACEC232" w14:textId="77777777" w:rsidR="008A1287" w:rsidRDefault="008A1287" w:rsidP="008A1287">
      <w:pPr>
        <w:spacing w:after="240" w:line="276" w:lineRule="auto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which instructs</w:t>
      </w:r>
      <w:r w:rsidRPr="00CB5D9B">
        <w:rPr>
          <w:rFonts w:ascii="Calibri" w:hAnsi="Calibri"/>
          <w:sz w:val="22"/>
          <w:szCs w:val="22"/>
        </w:rPr>
        <w:t xml:space="preserve"> to construct a table with all pairs of rows from table1 and table2 where </w:t>
      </w:r>
      <w:r w:rsidRPr="00E80E93">
        <w:rPr>
          <w:rFonts w:ascii="Calibri" w:hAnsi="Calibri"/>
          <w:i/>
          <w:sz w:val="22"/>
          <w:szCs w:val="22"/>
        </w:rPr>
        <w:t>join-condition</w:t>
      </w:r>
      <w:r w:rsidRPr="00CB5D9B">
        <w:rPr>
          <w:rFonts w:ascii="Calibri" w:hAnsi="Calibri"/>
          <w:sz w:val="22"/>
          <w:szCs w:val="22"/>
        </w:rPr>
        <w:t> is true.  The condition is usually that the foreign key in one table equals the primary key in the other, but many other things are possible.  </w:t>
      </w:r>
      <w:r w:rsidRPr="00E80E93">
        <w:rPr>
          <w:rFonts w:ascii="Calibri" w:hAnsi="Calibri"/>
          <w:i/>
          <w:sz w:val="22"/>
          <w:szCs w:val="22"/>
        </w:rPr>
        <w:t>Join-condition </w:t>
      </w:r>
      <w:r w:rsidRPr="00CB5D9B">
        <w:rPr>
          <w:rFonts w:ascii="Calibri" w:hAnsi="Calibri"/>
          <w:sz w:val="22"/>
          <w:szCs w:val="22"/>
        </w:rPr>
        <w:t xml:space="preserve">may be an arbitrarily complicate condition involving mathematical expressions, mathematical comparisons like "=" and "&gt;", as well as AND </w:t>
      </w:r>
      <w:proofErr w:type="spellStart"/>
      <w:r w:rsidRPr="00CB5D9B">
        <w:rPr>
          <w:rFonts w:ascii="Calibri" w:hAnsi="Calibri"/>
          <w:sz w:val="22"/>
          <w:szCs w:val="22"/>
        </w:rPr>
        <w:t>and</w:t>
      </w:r>
      <w:proofErr w:type="spellEnd"/>
      <w:r w:rsidRPr="00CB5D9B">
        <w:rPr>
          <w:rFonts w:ascii="Calibri" w:hAnsi="Calibri"/>
          <w:sz w:val="22"/>
          <w:szCs w:val="22"/>
        </w:rPr>
        <w:t xml:space="preserve"> OR.  </w:t>
      </w:r>
    </w:p>
    <w:p w14:paraId="68FCF704" w14:textId="77777777" w:rsidR="008A1287" w:rsidRDefault="008A1287" w:rsidP="008A1287">
      <w:pPr>
        <w:spacing w:line="276" w:lineRule="auto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An equivalent way of doing an inner join is</w:t>
      </w:r>
    </w:p>
    <w:p w14:paraId="4B9D4239" w14:textId="77777777" w:rsidR="008A1287" w:rsidRPr="00AC28D6" w:rsidRDefault="008A1287" w:rsidP="008A1287">
      <w:pPr>
        <w:spacing w:line="276" w:lineRule="auto"/>
        <w:jc w:val="both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ab/>
      </w:r>
      <w:r w:rsidRPr="00AC28D6">
        <w:rPr>
          <w:rFonts w:ascii="Calibri" w:hAnsi="Calibri"/>
          <w:i/>
          <w:sz w:val="22"/>
          <w:szCs w:val="22"/>
        </w:rPr>
        <w:t xml:space="preserve">FROM </w:t>
      </w:r>
      <w:r>
        <w:rPr>
          <w:rFonts w:ascii="Calibri" w:hAnsi="Calibri"/>
          <w:i/>
          <w:sz w:val="22"/>
          <w:szCs w:val="22"/>
        </w:rPr>
        <w:t>t</w:t>
      </w:r>
      <w:r w:rsidRPr="00AC28D6">
        <w:rPr>
          <w:rFonts w:ascii="Calibri" w:hAnsi="Calibri"/>
          <w:i/>
          <w:sz w:val="22"/>
          <w:szCs w:val="22"/>
        </w:rPr>
        <w:t xml:space="preserve">able1, </w:t>
      </w:r>
      <w:r>
        <w:rPr>
          <w:rFonts w:ascii="Calibri" w:hAnsi="Calibri"/>
          <w:i/>
          <w:sz w:val="22"/>
          <w:szCs w:val="22"/>
        </w:rPr>
        <w:t>t</w:t>
      </w:r>
      <w:r w:rsidRPr="00AC28D6">
        <w:rPr>
          <w:rFonts w:ascii="Calibri" w:hAnsi="Calibri"/>
          <w:i/>
          <w:sz w:val="22"/>
          <w:szCs w:val="22"/>
        </w:rPr>
        <w:t>able2</w:t>
      </w:r>
    </w:p>
    <w:p w14:paraId="6B026284" w14:textId="77777777" w:rsidR="008A1287" w:rsidRPr="00AC28D6" w:rsidRDefault="008A1287" w:rsidP="008A1287">
      <w:pPr>
        <w:spacing w:after="120" w:line="276" w:lineRule="auto"/>
        <w:jc w:val="both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ab/>
      </w:r>
      <w:r w:rsidRPr="00AC28D6">
        <w:rPr>
          <w:rFonts w:ascii="Calibri" w:hAnsi="Calibri"/>
          <w:i/>
          <w:sz w:val="22"/>
          <w:szCs w:val="22"/>
        </w:rPr>
        <w:t>WHERE join-condition</w:t>
      </w:r>
    </w:p>
    <w:p w14:paraId="558A4BAD" w14:textId="77777777" w:rsidR="008A1287" w:rsidRDefault="008A1287" w:rsidP="008A1287">
      <w:pPr>
        <w:spacing w:after="240" w:line="276" w:lineRule="auto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t>The FROM code instructs</w:t>
      </w:r>
      <w:r w:rsidRPr="00CB5D9B">
        <w:rPr>
          <w:rFonts w:ascii="Calibri" w:hAnsi="Calibri"/>
          <w:sz w:val="22"/>
          <w:szCs w:val="22"/>
        </w:rPr>
        <w:t xml:space="preserve"> to form </w:t>
      </w:r>
      <w:r w:rsidRPr="00AC28D6">
        <w:rPr>
          <w:rFonts w:ascii="Calibri" w:hAnsi="Calibri"/>
          <w:sz w:val="22"/>
          <w:szCs w:val="22"/>
          <w:u w:val="single"/>
        </w:rPr>
        <w:t>all possible combinations</w:t>
      </w:r>
      <w:r w:rsidRPr="00CB5D9B">
        <w:rPr>
          <w:rFonts w:ascii="Calibri" w:hAnsi="Calibri"/>
          <w:sz w:val="22"/>
          <w:szCs w:val="22"/>
        </w:rPr>
        <w:t xml:space="preserve"> of records from </w:t>
      </w:r>
      <w:r w:rsidRPr="00AC28D6">
        <w:rPr>
          <w:rFonts w:ascii="Calibri" w:hAnsi="Calibri"/>
          <w:i/>
          <w:sz w:val="22"/>
          <w:szCs w:val="22"/>
        </w:rPr>
        <w:t>table1</w:t>
      </w:r>
      <w:r w:rsidRPr="00CB5D9B">
        <w:rPr>
          <w:rFonts w:ascii="Calibri" w:hAnsi="Calibri"/>
          <w:sz w:val="22"/>
          <w:szCs w:val="22"/>
        </w:rPr>
        <w:t xml:space="preserve"> and </w:t>
      </w:r>
      <w:r w:rsidRPr="00AC28D6">
        <w:rPr>
          <w:rFonts w:ascii="Calibri" w:hAnsi="Calibri"/>
          <w:i/>
          <w:sz w:val="22"/>
          <w:szCs w:val="22"/>
        </w:rPr>
        <w:t>table2</w:t>
      </w:r>
      <w:r w:rsidRPr="00CB5D9B">
        <w:rPr>
          <w:rFonts w:ascii="Calibri" w:hAnsi="Calibri"/>
          <w:sz w:val="22"/>
          <w:szCs w:val="22"/>
        </w:rPr>
        <w:t xml:space="preserve"> </w:t>
      </w:r>
      <w:r>
        <w:rPr>
          <w:rFonts w:ascii="Calibri" w:hAnsi="Calibri"/>
          <w:sz w:val="22"/>
          <w:szCs w:val="22"/>
        </w:rPr>
        <w:t>(</w:t>
      </w:r>
      <w:r w:rsidRPr="00CB5D9B">
        <w:rPr>
          <w:rFonts w:ascii="Calibri" w:hAnsi="Calibri"/>
          <w:sz w:val="22"/>
          <w:szCs w:val="22"/>
        </w:rPr>
        <w:t>regardless of whether they make sense</w:t>
      </w:r>
      <w:r>
        <w:rPr>
          <w:rFonts w:ascii="Calibri" w:hAnsi="Calibri"/>
          <w:sz w:val="22"/>
          <w:szCs w:val="22"/>
        </w:rPr>
        <w:t>)</w:t>
      </w:r>
      <w:r w:rsidRPr="00CB5D9B">
        <w:rPr>
          <w:rFonts w:ascii="Calibri" w:hAnsi="Calibri"/>
          <w:sz w:val="22"/>
          <w:szCs w:val="22"/>
        </w:rPr>
        <w:t>. </w:t>
      </w:r>
      <w:r>
        <w:rPr>
          <w:rFonts w:ascii="Calibri" w:hAnsi="Calibri"/>
          <w:sz w:val="22"/>
          <w:szCs w:val="22"/>
        </w:rPr>
        <w:t xml:space="preserve">That is, each record of </w:t>
      </w:r>
      <w:r w:rsidRPr="00AC28D6">
        <w:rPr>
          <w:rFonts w:ascii="Calibri" w:hAnsi="Calibri"/>
          <w:i/>
          <w:sz w:val="22"/>
          <w:szCs w:val="22"/>
        </w:rPr>
        <w:t>table1</w:t>
      </w:r>
      <w:r>
        <w:rPr>
          <w:rFonts w:ascii="Calibri" w:hAnsi="Calibri"/>
          <w:sz w:val="22"/>
          <w:szCs w:val="22"/>
        </w:rPr>
        <w:t xml:space="preserve"> will be combined with all records of </w:t>
      </w:r>
      <w:r w:rsidRPr="00AC28D6">
        <w:rPr>
          <w:rFonts w:ascii="Calibri" w:hAnsi="Calibri"/>
          <w:i/>
          <w:sz w:val="22"/>
          <w:szCs w:val="22"/>
        </w:rPr>
        <w:t>table2</w:t>
      </w:r>
      <w:r>
        <w:rPr>
          <w:rFonts w:ascii="Calibri" w:hAnsi="Calibri"/>
          <w:i/>
          <w:sz w:val="22"/>
          <w:szCs w:val="22"/>
        </w:rPr>
        <w:t xml:space="preserve"> </w:t>
      </w:r>
      <w:r w:rsidRPr="000B7D7C">
        <w:rPr>
          <w:rFonts w:ascii="Calibri" w:hAnsi="Calibri"/>
          <w:sz w:val="22"/>
          <w:szCs w:val="22"/>
        </w:rPr>
        <w:t>(and consequently, vice-versa).</w:t>
      </w:r>
      <w:r>
        <w:rPr>
          <w:rFonts w:ascii="Calibri" w:hAnsi="Calibri"/>
          <w:sz w:val="22"/>
          <w:szCs w:val="22"/>
        </w:rPr>
        <w:t xml:space="preserve"> </w:t>
      </w:r>
      <w:r w:rsidRPr="00CB5D9B">
        <w:rPr>
          <w:rFonts w:ascii="Calibri" w:hAnsi="Calibri"/>
          <w:sz w:val="22"/>
          <w:szCs w:val="22"/>
        </w:rPr>
        <w:t xml:space="preserve">Then we use WHERE to throw out the unwanted records </w:t>
      </w:r>
      <w:r>
        <w:rPr>
          <w:rFonts w:ascii="Calibri" w:hAnsi="Calibri"/>
          <w:sz w:val="22"/>
          <w:szCs w:val="22"/>
        </w:rPr>
        <w:t>that do not satisfy the</w:t>
      </w:r>
      <w:r w:rsidRPr="00CB5D9B">
        <w:rPr>
          <w:rFonts w:ascii="Calibri" w:hAnsi="Calibri"/>
          <w:sz w:val="22"/>
          <w:szCs w:val="22"/>
        </w:rPr>
        <w:t> </w:t>
      </w:r>
      <w:r w:rsidRPr="00AC28D6">
        <w:rPr>
          <w:rFonts w:ascii="Calibri" w:hAnsi="Calibri"/>
          <w:i/>
          <w:sz w:val="22"/>
          <w:szCs w:val="22"/>
        </w:rPr>
        <w:t>join-condition</w:t>
      </w:r>
      <w:r w:rsidRPr="00CB5D9B">
        <w:rPr>
          <w:rFonts w:ascii="Calibri" w:hAnsi="Calibri"/>
          <w:sz w:val="22"/>
          <w:szCs w:val="22"/>
        </w:rPr>
        <w:t>.</w:t>
      </w:r>
    </w:p>
    <w:p w14:paraId="35861114" w14:textId="77777777" w:rsidR="008A1287" w:rsidRPr="00CB5D9B" w:rsidRDefault="008A1287" w:rsidP="008A1287">
      <w:pPr>
        <w:spacing w:line="276" w:lineRule="auto"/>
        <w:jc w:val="both"/>
        <w:rPr>
          <w:rFonts w:ascii="Calibri" w:hAnsi="Calibri"/>
          <w:sz w:val="22"/>
          <w:szCs w:val="22"/>
        </w:rPr>
      </w:pPr>
      <w:r w:rsidRPr="00CB5D9B">
        <w:rPr>
          <w:rFonts w:ascii="Calibri" w:hAnsi="Calibri"/>
          <w:sz w:val="22"/>
          <w:szCs w:val="22"/>
        </w:rPr>
        <w:t xml:space="preserve">For multi-table joins, the join syntax </w:t>
      </w:r>
      <w:r>
        <w:rPr>
          <w:rFonts w:ascii="Calibri" w:hAnsi="Calibri"/>
          <w:sz w:val="22"/>
          <w:szCs w:val="22"/>
        </w:rPr>
        <w:t xml:space="preserve">of INNER JOIN </w:t>
      </w:r>
      <w:r w:rsidRPr="00CB5D9B">
        <w:rPr>
          <w:rFonts w:ascii="Calibri" w:hAnsi="Calibri"/>
          <w:sz w:val="22"/>
          <w:szCs w:val="22"/>
        </w:rPr>
        <w:t>can be "nested".  For example</w:t>
      </w:r>
      <w:r>
        <w:rPr>
          <w:rFonts w:ascii="Calibri" w:hAnsi="Calibri"/>
          <w:sz w:val="22"/>
          <w:szCs w:val="22"/>
        </w:rPr>
        <w:t>, the instruction</w:t>
      </w:r>
    </w:p>
    <w:p w14:paraId="7349EEF3" w14:textId="77777777" w:rsidR="008A1287" w:rsidRDefault="008A1287" w:rsidP="008A1287">
      <w:pPr>
        <w:spacing w:line="276" w:lineRule="auto"/>
        <w:jc w:val="both"/>
        <w:rPr>
          <w:rFonts w:ascii="Calibri" w:hAnsi="Calibri"/>
          <w:i/>
          <w:sz w:val="22"/>
          <w:szCs w:val="22"/>
        </w:rPr>
      </w:pPr>
      <w:r w:rsidRPr="00E80E93">
        <w:rPr>
          <w:rFonts w:ascii="Calibri" w:hAnsi="Calibri"/>
          <w:i/>
          <w:sz w:val="22"/>
          <w:szCs w:val="22"/>
        </w:rPr>
        <w:tab/>
      </w:r>
      <w:r>
        <w:rPr>
          <w:rFonts w:ascii="Calibri" w:hAnsi="Calibri"/>
          <w:i/>
          <w:sz w:val="22"/>
          <w:szCs w:val="22"/>
        </w:rPr>
        <w:t xml:space="preserve">FROM </w:t>
      </w:r>
      <w:r w:rsidRPr="00E80E93">
        <w:rPr>
          <w:rFonts w:ascii="Calibri" w:hAnsi="Calibri"/>
          <w:i/>
          <w:sz w:val="22"/>
          <w:szCs w:val="22"/>
        </w:rPr>
        <w:t xml:space="preserve">Orders INNER JOIN </w:t>
      </w:r>
    </w:p>
    <w:p w14:paraId="7660D370" w14:textId="77777777" w:rsidR="008A1287" w:rsidRDefault="008A1287" w:rsidP="008A1287">
      <w:pPr>
        <w:spacing w:line="276" w:lineRule="auto"/>
        <w:jc w:val="both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ab/>
      </w:r>
      <w:r>
        <w:rPr>
          <w:rFonts w:ascii="Calibri" w:hAnsi="Calibri"/>
          <w:i/>
          <w:sz w:val="22"/>
          <w:szCs w:val="22"/>
        </w:rPr>
        <w:tab/>
      </w:r>
      <w:r w:rsidRPr="00E80E93">
        <w:rPr>
          <w:rFonts w:ascii="Calibri" w:hAnsi="Calibri"/>
          <w:i/>
          <w:sz w:val="22"/>
          <w:szCs w:val="22"/>
        </w:rPr>
        <w:t>(</w:t>
      </w:r>
      <w:proofErr w:type="spellStart"/>
      <w:r w:rsidRPr="00AC28D6">
        <w:rPr>
          <w:rFonts w:ascii="Calibri" w:hAnsi="Calibri"/>
          <w:i/>
          <w:color w:val="008000"/>
          <w:sz w:val="22"/>
          <w:szCs w:val="22"/>
        </w:rPr>
        <w:t>OrderDetai</w:t>
      </w:r>
      <w:r>
        <w:rPr>
          <w:rFonts w:ascii="Calibri" w:hAnsi="Calibri"/>
          <w:i/>
          <w:color w:val="008000"/>
          <w:sz w:val="22"/>
          <w:szCs w:val="22"/>
        </w:rPr>
        <w:t>ls</w:t>
      </w:r>
      <w:proofErr w:type="spellEnd"/>
      <w:r>
        <w:rPr>
          <w:rFonts w:ascii="Calibri" w:hAnsi="Calibri"/>
          <w:i/>
          <w:color w:val="008000"/>
          <w:sz w:val="22"/>
          <w:szCs w:val="22"/>
        </w:rPr>
        <w:t xml:space="preserve"> INNER JOIN Products ON </w:t>
      </w:r>
      <w:proofErr w:type="spellStart"/>
      <w:r w:rsidRPr="00AC28D6">
        <w:rPr>
          <w:rFonts w:ascii="Calibri" w:hAnsi="Calibri"/>
          <w:i/>
          <w:color w:val="008000"/>
          <w:sz w:val="22"/>
          <w:szCs w:val="22"/>
        </w:rPr>
        <w:t>OrderDetails.ProdId</w:t>
      </w:r>
      <w:proofErr w:type="spellEnd"/>
      <w:r w:rsidRPr="00AC28D6">
        <w:rPr>
          <w:rFonts w:ascii="Calibri" w:hAnsi="Calibri"/>
          <w:i/>
          <w:color w:val="008000"/>
          <w:sz w:val="22"/>
          <w:szCs w:val="22"/>
        </w:rPr>
        <w:t>=</w:t>
      </w:r>
      <w:proofErr w:type="spellStart"/>
      <w:r w:rsidRPr="00AC28D6">
        <w:rPr>
          <w:rFonts w:ascii="Calibri" w:hAnsi="Calibri"/>
          <w:i/>
          <w:color w:val="008000"/>
          <w:sz w:val="22"/>
          <w:szCs w:val="22"/>
        </w:rPr>
        <w:t>Products.ProdId</w:t>
      </w:r>
      <w:proofErr w:type="spellEnd"/>
      <w:r w:rsidRPr="00E80E93">
        <w:rPr>
          <w:rFonts w:ascii="Calibri" w:hAnsi="Calibri"/>
          <w:i/>
          <w:sz w:val="22"/>
          <w:szCs w:val="22"/>
        </w:rPr>
        <w:t xml:space="preserve">) </w:t>
      </w:r>
    </w:p>
    <w:p w14:paraId="7B9C76EE" w14:textId="77777777" w:rsidR="008A1287" w:rsidRPr="00E80E93" w:rsidRDefault="008A1287" w:rsidP="008A1287">
      <w:pPr>
        <w:spacing w:after="120" w:line="276" w:lineRule="auto"/>
        <w:jc w:val="both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ab/>
      </w:r>
      <w:r>
        <w:rPr>
          <w:rFonts w:ascii="Calibri" w:hAnsi="Calibri"/>
          <w:i/>
          <w:sz w:val="22"/>
          <w:szCs w:val="22"/>
        </w:rPr>
        <w:tab/>
      </w:r>
      <w:r w:rsidRPr="00E80E93">
        <w:rPr>
          <w:rFonts w:ascii="Calibri" w:hAnsi="Calibri"/>
          <w:i/>
          <w:sz w:val="22"/>
          <w:szCs w:val="22"/>
        </w:rPr>
        <w:t xml:space="preserve">ON </w:t>
      </w:r>
      <w:proofErr w:type="spellStart"/>
      <w:r w:rsidRPr="00E80E93">
        <w:rPr>
          <w:rFonts w:ascii="Calibri" w:hAnsi="Calibri"/>
          <w:i/>
          <w:sz w:val="22"/>
          <w:szCs w:val="22"/>
        </w:rPr>
        <w:t>Orders.OrderId</w:t>
      </w:r>
      <w:proofErr w:type="spellEnd"/>
      <w:r w:rsidRPr="00E80E93">
        <w:rPr>
          <w:rFonts w:ascii="Calibri" w:hAnsi="Calibri"/>
          <w:i/>
          <w:sz w:val="22"/>
          <w:szCs w:val="22"/>
        </w:rPr>
        <w:t>=</w:t>
      </w:r>
      <w:proofErr w:type="spellStart"/>
      <w:r w:rsidRPr="00E80E93">
        <w:rPr>
          <w:rFonts w:ascii="Calibri" w:hAnsi="Calibri"/>
          <w:i/>
          <w:sz w:val="22"/>
          <w:szCs w:val="22"/>
        </w:rPr>
        <w:t>OrderDetails.OrderId</w:t>
      </w:r>
      <w:proofErr w:type="spellEnd"/>
    </w:p>
    <w:p w14:paraId="3C8B836B" w14:textId="77777777" w:rsidR="008A1287" w:rsidRDefault="008A1287" w:rsidP="008A1287">
      <w:pPr>
        <w:spacing w:after="120" w:line="276" w:lineRule="auto"/>
        <w:jc w:val="both"/>
        <w:rPr>
          <w:rFonts w:ascii="Calibri" w:hAnsi="Calibri"/>
          <w:sz w:val="22"/>
          <w:szCs w:val="22"/>
        </w:rPr>
      </w:pPr>
      <w:r w:rsidRPr="00CB5D9B">
        <w:rPr>
          <w:rFonts w:ascii="Calibri" w:hAnsi="Calibri"/>
          <w:sz w:val="22"/>
          <w:szCs w:val="22"/>
        </w:rPr>
        <w:t xml:space="preserve">joins </w:t>
      </w:r>
      <w:proofErr w:type="spellStart"/>
      <w:r w:rsidRPr="00CB5D9B">
        <w:rPr>
          <w:rFonts w:ascii="Calibri" w:hAnsi="Calibri"/>
          <w:sz w:val="22"/>
          <w:szCs w:val="22"/>
        </w:rPr>
        <w:t>OrderDetails</w:t>
      </w:r>
      <w:proofErr w:type="spellEnd"/>
      <w:r w:rsidRPr="00CB5D9B">
        <w:rPr>
          <w:rFonts w:ascii="Calibri" w:hAnsi="Calibri"/>
          <w:sz w:val="22"/>
          <w:szCs w:val="22"/>
        </w:rPr>
        <w:t xml:space="preserve"> to Products, and then joins the result</w:t>
      </w:r>
      <w:r>
        <w:rPr>
          <w:rFonts w:ascii="Calibri" w:hAnsi="Calibri"/>
          <w:sz w:val="22"/>
          <w:szCs w:val="22"/>
        </w:rPr>
        <w:t>ing table</w:t>
      </w:r>
      <w:r w:rsidRPr="00CB5D9B">
        <w:rPr>
          <w:rFonts w:ascii="Calibri" w:hAnsi="Calibri"/>
          <w:sz w:val="22"/>
          <w:szCs w:val="22"/>
        </w:rPr>
        <w:t xml:space="preserve"> to Orders.</w:t>
      </w:r>
      <w:r>
        <w:rPr>
          <w:rFonts w:ascii="Calibri" w:hAnsi="Calibri"/>
          <w:sz w:val="22"/>
          <w:szCs w:val="22"/>
        </w:rPr>
        <w:t xml:space="preserve"> Or, equivalently,</w:t>
      </w:r>
    </w:p>
    <w:p w14:paraId="4F3D7C8F" w14:textId="77777777" w:rsidR="008A1287" w:rsidRPr="00AC28D6" w:rsidRDefault="008A1287" w:rsidP="008A1287">
      <w:pPr>
        <w:spacing w:line="276" w:lineRule="auto"/>
        <w:jc w:val="both"/>
        <w:outlineLvl w:val="0"/>
        <w:rPr>
          <w:rFonts w:ascii="Calibri" w:hAnsi="Calibri"/>
          <w:i/>
          <w:sz w:val="22"/>
          <w:szCs w:val="22"/>
        </w:rPr>
      </w:pPr>
      <w:r w:rsidRPr="00AC28D6">
        <w:rPr>
          <w:rFonts w:ascii="Calibri" w:hAnsi="Calibri"/>
          <w:i/>
          <w:sz w:val="22"/>
          <w:szCs w:val="22"/>
        </w:rPr>
        <w:tab/>
        <w:t xml:space="preserve">FROM Orders, </w:t>
      </w:r>
      <w:proofErr w:type="spellStart"/>
      <w:r w:rsidRPr="00AC28D6">
        <w:rPr>
          <w:rFonts w:ascii="Calibri" w:hAnsi="Calibri"/>
          <w:i/>
          <w:sz w:val="22"/>
          <w:szCs w:val="22"/>
        </w:rPr>
        <w:t>OrderDetails</w:t>
      </w:r>
      <w:proofErr w:type="spellEnd"/>
      <w:r w:rsidRPr="00AC28D6">
        <w:rPr>
          <w:rFonts w:ascii="Calibri" w:hAnsi="Calibri"/>
          <w:i/>
          <w:sz w:val="22"/>
          <w:szCs w:val="22"/>
        </w:rPr>
        <w:t xml:space="preserve">, Products </w:t>
      </w:r>
    </w:p>
    <w:p w14:paraId="04E047E1" w14:textId="77777777" w:rsidR="008A1287" w:rsidRDefault="008A1287" w:rsidP="008A1287">
      <w:pPr>
        <w:spacing w:line="276" w:lineRule="auto"/>
        <w:jc w:val="both"/>
        <w:rPr>
          <w:rFonts w:ascii="Calibri" w:hAnsi="Calibri"/>
          <w:i/>
          <w:sz w:val="22"/>
          <w:szCs w:val="22"/>
        </w:rPr>
      </w:pPr>
      <w:r w:rsidRPr="00AC28D6">
        <w:rPr>
          <w:rFonts w:ascii="Calibri" w:hAnsi="Calibri"/>
          <w:i/>
          <w:sz w:val="22"/>
          <w:szCs w:val="22"/>
        </w:rPr>
        <w:tab/>
        <w:t>WHERE</w:t>
      </w:r>
      <w:r w:rsidRPr="00AC28D6">
        <w:rPr>
          <w:rFonts w:ascii="Calibri" w:hAnsi="Calibri"/>
          <w:i/>
          <w:sz w:val="22"/>
          <w:szCs w:val="22"/>
        </w:rPr>
        <w:tab/>
      </w:r>
      <w:proofErr w:type="spellStart"/>
      <w:r w:rsidRPr="00AC28D6">
        <w:rPr>
          <w:rFonts w:ascii="Calibri" w:hAnsi="Calibri"/>
          <w:i/>
          <w:sz w:val="22"/>
          <w:szCs w:val="22"/>
        </w:rPr>
        <w:t>OrderDetails.ProdId</w:t>
      </w:r>
      <w:proofErr w:type="spellEnd"/>
      <w:r w:rsidRPr="00AC28D6">
        <w:rPr>
          <w:rFonts w:ascii="Calibri" w:hAnsi="Calibri"/>
          <w:i/>
          <w:sz w:val="22"/>
          <w:szCs w:val="22"/>
        </w:rPr>
        <w:t>=</w:t>
      </w:r>
      <w:proofErr w:type="spellStart"/>
      <w:r w:rsidRPr="00AC28D6">
        <w:rPr>
          <w:rFonts w:ascii="Calibri" w:hAnsi="Calibri"/>
          <w:i/>
          <w:sz w:val="22"/>
          <w:szCs w:val="22"/>
        </w:rPr>
        <w:t>Products.ProdId</w:t>
      </w:r>
      <w:proofErr w:type="spellEnd"/>
      <w:r w:rsidRPr="00AC28D6">
        <w:rPr>
          <w:rFonts w:ascii="Calibri" w:hAnsi="Calibri"/>
          <w:i/>
          <w:sz w:val="22"/>
          <w:szCs w:val="22"/>
        </w:rPr>
        <w:t xml:space="preserve"> AND </w:t>
      </w:r>
      <w:proofErr w:type="spellStart"/>
      <w:r w:rsidRPr="00AC28D6">
        <w:rPr>
          <w:rFonts w:ascii="Calibri" w:hAnsi="Calibri"/>
          <w:i/>
          <w:sz w:val="22"/>
          <w:szCs w:val="22"/>
        </w:rPr>
        <w:t>Orders.OrderId</w:t>
      </w:r>
      <w:proofErr w:type="spellEnd"/>
      <w:r w:rsidRPr="00AC28D6">
        <w:rPr>
          <w:rFonts w:ascii="Calibri" w:hAnsi="Calibri"/>
          <w:i/>
          <w:sz w:val="22"/>
          <w:szCs w:val="22"/>
        </w:rPr>
        <w:t>=</w:t>
      </w:r>
      <w:proofErr w:type="spellStart"/>
      <w:r w:rsidRPr="00AC28D6">
        <w:rPr>
          <w:rFonts w:ascii="Calibri" w:hAnsi="Calibri"/>
          <w:i/>
          <w:sz w:val="22"/>
          <w:szCs w:val="22"/>
        </w:rPr>
        <w:t>OrderDetails.OrderId</w:t>
      </w:r>
      <w:proofErr w:type="spellEnd"/>
    </w:p>
    <w:p w14:paraId="2B32329E" w14:textId="77777777" w:rsidR="008A1287" w:rsidRDefault="008A1287" w:rsidP="008A1287">
      <w:pPr>
        <w:spacing w:line="276" w:lineRule="auto"/>
        <w:jc w:val="both"/>
        <w:rPr>
          <w:rFonts w:ascii="Calibri" w:hAnsi="Calibri"/>
          <w:sz w:val="22"/>
          <w:szCs w:val="22"/>
        </w:rPr>
      </w:pPr>
    </w:p>
    <w:p w14:paraId="3FCCB3DC" w14:textId="77777777" w:rsidR="008A1287" w:rsidRDefault="008A1287" w:rsidP="008A1287">
      <w:pPr>
        <w:spacing w:line="276" w:lineRule="auto"/>
        <w:jc w:val="both"/>
        <w:rPr>
          <w:rFonts w:ascii="Calibri" w:hAnsi="Calibri"/>
          <w:sz w:val="22"/>
          <w:szCs w:val="22"/>
        </w:rPr>
      </w:pPr>
      <w:r w:rsidRPr="00CB5D9B">
        <w:rPr>
          <w:rFonts w:ascii="Calibri" w:hAnsi="Calibri"/>
          <w:sz w:val="22"/>
          <w:szCs w:val="22"/>
        </w:rPr>
        <w:t>There are also LEFT JOIN and RIGHT JOIN</w:t>
      </w:r>
      <w:r>
        <w:rPr>
          <w:rFonts w:ascii="Calibri" w:hAnsi="Calibri"/>
          <w:sz w:val="22"/>
          <w:szCs w:val="22"/>
        </w:rPr>
        <w:t>:</w:t>
      </w:r>
    </w:p>
    <w:p w14:paraId="2B1CDE4F" w14:textId="77777777" w:rsidR="008A1287" w:rsidRPr="00E80E93" w:rsidRDefault="008A1287" w:rsidP="008A1287">
      <w:pPr>
        <w:spacing w:line="276" w:lineRule="auto"/>
        <w:jc w:val="both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ab/>
      </w:r>
      <w:proofErr w:type="spellStart"/>
      <w:r>
        <w:rPr>
          <w:rFonts w:ascii="Calibri" w:hAnsi="Calibri"/>
          <w:i/>
          <w:sz w:val="22"/>
          <w:szCs w:val="22"/>
        </w:rPr>
        <w:t>leftTable</w:t>
      </w:r>
      <w:proofErr w:type="spellEnd"/>
      <w:r w:rsidRPr="00E80E93">
        <w:rPr>
          <w:rFonts w:ascii="Calibri" w:hAnsi="Calibri"/>
          <w:i/>
          <w:sz w:val="22"/>
          <w:szCs w:val="22"/>
        </w:rPr>
        <w:t> </w:t>
      </w:r>
      <w:r>
        <w:rPr>
          <w:rFonts w:ascii="Calibri" w:hAnsi="Calibri"/>
          <w:i/>
          <w:sz w:val="22"/>
          <w:szCs w:val="22"/>
        </w:rPr>
        <w:t>LEFT</w:t>
      </w:r>
      <w:r w:rsidRPr="00E80E93">
        <w:rPr>
          <w:rFonts w:ascii="Calibri" w:hAnsi="Calibri"/>
          <w:i/>
          <w:sz w:val="22"/>
          <w:szCs w:val="22"/>
        </w:rPr>
        <w:t xml:space="preserve"> JOIN </w:t>
      </w:r>
      <w:proofErr w:type="spellStart"/>
      <w:r>
        <w:rPr>
          <w:rFonts w:ascii="Calibri" w:hAnsi="Calibri"/>
          <w:i/>
          <w:sz w:val="22"/>
          <w:szCs w:val="22"/>
        </w:rPr>
        <w:t>rightTable</w:t>
      </w:r>
      <w:proofErr w:type="spellEnd"/>
      <w:r w:rsidRPr="00E80E93">
        <w:rPr>
          <w:rFonts w:ascii="Calibri" w:hAnsi="Calibri"/>
          <w:i/>
          <w:sz w:val="22"/>
          <w:szCs w:val="22"/>
        </w:rPr>
        <w:t> ON join-condition</w:t>
      </w:r>
    </w:p>
    <w:p w14:paraId="0D8938F2" w14:textId="77777777" w:rsidR="008A1287" w:rsidRPr="00E80E93" w:rsidRDefault="008A1287" w:rsidP="008A1287">
      <w:pPr>
        <w:spacing w:after="120" w:line="276" w:lineRule="auto"/>
        <w:jc w:val="both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ab/>
      </w:r>
      <w:proofErr w:type="spellStart"/>
      <w:r>
        <w:rPr>
          <w:rFonts w:ascii="Calibri" w:hAnsi="Calibri"/>
          <w:i/>
          <w:sz w:val="22"/>
          <w:szCs w:val="22"/>
        </w:rPr>
        <w:t>leftTable</w:t>
      </w:r>
      <w:proofErr w:type="spellEnd"/>
      <w:r w:rsidRPr="00E80E93">
        <w:rPr>
          <w:rFonts w:ascii="Calibri" w:hAnsi="Calibri"/>
          <w:i/>
          <w:sz w:val="22"/>
          <w:szCs w:val="22"/>
        </w:rPr>
        <w:t> </w:t>
      </w:r>
      <w:r>
        <w:rPr>
          <w:rFonts w:ascii="Calibri" w:hAnsi="Calibri"/>
          <w:i/>
          <w:sz w:val="22"/>
          <w:szCs w:val="22"/>
        </w:rPr>
        <w:t>RIGHT</w:t>
      </w:r>
      <w:r w:rsidRPr="00E80E93">
        <w:rPr>
          <w:rFonts w:ascii="Calibri" w:hAnsi="Calibri"/>
          <w:i/>
          <w:sz w:val="22"/>
          <w:szCs w:val="22"/>
        </w:rPr>
        <w:t xml:space="preserve"> JOIN </w:t>
      </w:r>
      <w:proofErr w:type="spellStart"/>
      <w:r>
        <w:rPr>
          <w:rFonts w:ascii="Calibri" w:hAnsi="Calibri"/>
          <w:i/>
          <w:sz w:val="22"/>
          <w:szCs w:val="22"/>
        </w:rPr>
        <w:t>rightTable</w:t>
      </w:r>
      <w:proofErr w:type="spellEnd"/>
      <w:r w:rsidRPr="00E80E93">
        <w:rPr>
          <w:rFonts w:ascii="Calibri" w:hAnsi="Calibri"/>
          <w:i/>
          <w:sz w:val="22"/>
          <w:szCs w:val="22"/>
        </w:rPr>
        <w:t> ON join-condition</w:t>
      </w:r>
    </w:p>
    <w:p w14:paraId="645A50E3" w14:textId="77777777" w:rsidR="008A1287" w:rsidRDefault="008A1287" w:rsidP="008A1287">
      <w:pPr>
        <w:spacing w:after="240" w:line="276" w:lineRule="auto"/>
        <w:jc w:val="both"/>
        <w:rPr>
          <w:rFonts w:ascii="Calibri" w:hAnsi="Calibri"/>
          <w:sz w:val="22"/>
          <w:szCs w:val="22"/>
        </w:rPr>
      </w:pPr>
      <w:r w:rsidRPr="00CB5D9B">
        <w:rPr>
          <w:rFonts w:ascii="Calibri" w:hAnsi="Calibri"/>
          <w:sz w:val="22"/>
          <w:szCs w:val="22"/>
        </w:rPr>
        <w:t xml:space="preserve">The LEFT JOIN </w:t>
      </w:r>
      <w:r>
        <w:rPr>
          <w:rFonts w:ascii="Calibri" w:hAnsi="Calibri"/>
          <w:sz w:val="22"/>
          <w:szCs w:val="22"/>
        </w:rPr>
        <w:t>returns</w:t>
      </w:r>
      <w:r w:rsidRPr="00CB5D9B">
        <w:rPr>
          <w:rFonts w:ascii="Calibri" w:hAnsi="Calibri"/>
          <w:sz w:val="22"/>
          <w:szCs w:val="22"/>
        </w:rPr>
        <w:t xml:space="preserve"> </w:t>
      </w:r>
      <w:r w:rsidRPr="00AC28D6">
        <w:rPr>
          <w:rFonts w:ascii="Calibri" w:hAnsi="Calibri"/>
          <w:sz w:val="22"/>
          <w:szCs w:val="22"/>
          <w:u w:val="single"/>
        </w:rPr>
        <w:t>all</w:t>
      </w:r>
      <w:r w:rsidRPr="00CB5D9B">
        <w:rPr>
          <w:rFonts w:ascii="Calibri" w:hAnsi="Calibri"/>
          <w:sz w:val="22"/>
          <w:szCs w:val="22"/>
        </w:rPr>
        <w:t xml:space="preserve"> records </w:t>
      </w:r>
      <w:r>
        <w:rPr>
          <w:rFonts w:ascii="Calibri" w:hAnsi="Calibri"/>
          <w:sz w:val="22"/>
          <w:szCs w:val="22"/>
        </w:rPr>
        <w:t xml:space="preserve">from </w:t>
      </w:r>
      <w:proofErr w:type="spellStart"/>
      <w:r w:rsidRPr="00AC28D6">
        <w:rPr>
          <w:rFonts w:ascii="Calibri" w:hAnsi="Calibri"/>
          <w:i/>
          <w:sz w:val="22"/>
          <w:szCs w:val="22"/>
        </w:rPr>
        <w:t>leftTable</w:t>
      </w:r>
      <w:proofErr w:type="spellEnd"/>
      <w:r>
        <w:rPr>
          <w:rFonts w:ascii="Calibri" w:hAnsi="Calibri"/>
          <w:sz w:val="22"/>
          <w:szCs w:val="22"/>
        </w:rPr>
        <w:t xml:space="preserve"> and the records from </w:t>
      </w:r>
      <w:proofErr w:type="spellStart"/>
      <w:r w:rsidRPr="00AC28D6">
        <w:rPr>
          <w:rFonts w:ascii="Calibri" w:hAnsi="Calibri"/>
          <w:i/>
          <w:sz w:val="22"/>
          <w:szCs w:val="22"/>
        </w:rPr>
        <w:t>rightTable</w:t>
      </w:r>
      <w:proofErr w:type="spellEnd"/>
      <w:r>
        <w:rPr>
          <w:rFonts w:ascii="Calibri" w:hAnsi="Calibri"/>
          <w:sz w:val="22"/>
          <w:szCs w:val="22"/>
        </w:rPr>
        <w:t xml:space="preserve"> that match </w:t>
      </w:r>
      <w:r w:rsidRPr="00AC28D6">
        <w:rPr>
          <w:rFonts w:ascii="Calibri" w:hAnsi="Calibri"/>
          <w:i/>
          <w:sz w:val="22"/>
          <w:szCs w:val="22"/>
        </w:rPr>
        <w:t>join-condition</w:t>
      </w:r>
      <w:r w:rsidRPr="00CB5D9B">
        <w:rPr>
          <w:rFonts w:ascii="Calibri" w:hAnsi="Calibri"/>
          <w:sz w:val="22"/>
          <w:szCs w:val="22"/>
        </w:rPr>
        <w:t xml:space="preserve">. RIGHT JOIN works analogously: </w:t>
      </w:r>
      <w:r>
        <w:rPr>
          <w:rFonts w:ascii="Calibri" w:hAnsi="Calibri"/>
          <w:sz w:val="22"/>
          <w:szCs w:val="22"/>
        </w:rPr>
        <w:t>it returns</w:t>
      </w:r>
      <w:r w:rsidRPr="00CB5D9B">
        <w:rPr>
          <w:rFonts w:ascii="Calibri" w:hAnsi="Calibri"/>
          <w:sz w:val="22"/>
          <w:szCs w:val="22"/>
        </w:rPr>
        <w:t xml:space="preserve"> </w:t>
      </w:r>
      <w:r w:rsidRPr="00AC28D6">
        <w:rPr>
          <w:rFonts w:ascii="Calibri" w:hAnsi="Calibri"/>
          <w:sz w:val="22"/>
          <w:szCs w:val="22"/>
          <w:u w:val="single"/>
        </w:rPr>
        <w:t>all</w:t>
      </w:r>
      <w:r w:rsidRPr="00CB5D9B">
        <w:rPr>
          <w:rFonts w:ascii="Calibri" w:hAnsi="Calibri"/>
          <w:sz w:val="22"/>
          <w:szCs w:val="22"/>
        </w:rPr>
        <w:t xml:space="preserve"> records </w:t>
      </w:r>
      <w:r>
        <w:rPr>
          <w:rFonts w:ascii="Calibri" w:hAnsi="Calibri"/>
          <w:sz w:val="22"/>
          <w:szCs w:val="22"/>
        </w:rPr>
        <w:t xml:space="preserve">from </w:t>
      </w:r>
      <w:proofErr w:type="spellStart"/>
      <w:r w:rsidRPr="00AC28D6">
        <w:rPr>
          <w:rFonts w:ascii="Calibri" w:hAnsi="Calibri"/>
          <w:i/>
          <w:sz w:val="22"/>
          <w:szCs w:val="22"/>
        </w:rPr>
        <w:t>rightTable</w:t>
      </w:r>
      <w:proofErr w:type="spellEnd"/>
      <w:r>
        <w:rPr>
          <w:rFonts w:ascii="Calibri" w:hAnsi="Calibri"/>
          <w:sz w:val="22"/>
          <w:szCs w:val="22"/>
        </w:rPr>
        <w:t xml:space="preserve"> and the records from </w:t>
      </w:r>
      <w:proofErr w:type="spellStart"/>
      <w:r w:rsidRPr="00AC28D6">
        <w:rPr>
          <w:rFonts w:ascii="Calibri" w:hAnsi="Calibri"/>
          <w:i/>
          <w:sz w:val="22"/>
          <w:szCs w:val="22"/>
        </w:rPr>
        <w:t>leftTable</w:t>
      </w:r>
      <w:proofErr w:type="spellEnd"/>
      <w:r>
        <w:rPr>
          <w:rFonts w:ascii="Calibri" w:hAnsi="Calibri"/>
          <w:sz w:val="22"/>
          <w:szCs w:val="22"/>
        </w:rPr>
        <w:t xml:space="preserve"> that match </w:t>
      </w:r>
      <w:r w:rsidRPr="00AC28D6">
        <w:rPr>
          <w:rFonts w:ascii="Calibri" w:hAnsi="Calibri"/>
          <w:i/>
          <w:sz w:val="22"/>
          <w:szCs w:val="22"/>
        </w:rPr>
        <w:t>join-condition</w:t>
      </w:r>
      <w:r>
        <w:rPr>
          <w:rFonts w:ascii="Calibri" w:hAnsi="Calibri"/>
          <w:sz w:val="22"/>
          <w:szCs w:val="22"/>
        </w:rPr>
        <w:t>.</w:t>
      </w:r>
    </w:p>
    <w:p w14:paraId="77DDFE69" w14:textId="77777777" w:rsidR="008A1287" w:rsidRDefault="008A1287" w:rsidP="008A1287">
      <w:pPr>
        <w:spacing w:line="276" w:lineRule="auto"/>
        <w:jc w:val="both"/>
        <w:rPr>
          <w:rFonts w:ascii="Calibri" w:hAnsi="Calibri"/>
          <w:sz w:val="22"/>
          <w:szCs w:val="22"/>
        </w:rPr>
      </w:pPr>
      <w:r>
        <w:rPr>
          <w:rFonts w:ascii="Calibri" w:hAnsi="Calibri"/>
          <w:sz w:val="22"/>
          <w:szCs w:val="22"/>
        </w:rPr>
        <w:lastRenderedPageBreak/>
        <w:t>Finally, a note on how to create aliases with INNER JOIN (or equivalently, with LEFT and RIGHT joins):</w:t>
      </w:r>
    </w:p>
    <w:p w14:paraId="1A75FC35" w14:textId="77777777" w:rsidR="008A1287" w:rsidRDefault="008A1287" w:rsidP="008A1287">
      <w:pPr>
        <w:spacing w:line="276" w:lineRule="auto"/>
        <w:jc w:val="both"/>
        <w:rPr>
          <w:rFonts w:ascii="Calibri" w:hAnsi="Calibri"/>
          <w:i/>
          <w:sz w:val="22"/>
          <w:szCs w:val="22"/>
        </w:rPr>
      </w:pPr>
      <w:r>
        <w:rPr>
          <w:rFonts w:ascii="Calibri" w:hAnsi="Calibri"/>
          <w:i/>
          <w:sz w:val="22"/>
          <w:szCs w:val="22"/>
        </w:rPr>
        <w:tab/>
        <w:t xml:space="preserve">WHERE </w:t>
      </w:r>
      <w:r w:rsidRPr="00210F95">
        <w:rPr>
          <w:rFonts w:ascii="Calibri" w:hAnsi="Calibri"/>
          <w:i/>
          <w:color w:val="800000"/>
          <w:sz w:val="22"/>
          <w:szCs w:val="22"/>
        </w:rPr>
        <w:t>table1 AS alias1 </w:t>
      </w:r>
      <w:r w:rsidRPr="00E80E93">
        <w:rPr>
          <w:rFonts w:ascii="Calibri" w:hAnsi="Calibri"/>
          <w:i/>
          <w:sz w:val="22"/>
          <w:szCs w:val="22"/>
        </w:rPr>
        <w:t>INNER JOIN </w:t>
      </w:r>
      <w:r w:rsidRPr="006C3126">
        <w:rPr>
          <w:rFonts w:ascii="Calibri" w:hAnsi="Calibri"/>
          <w:i/>
          <w:color w:val="0070C0"/>
          <w:sz w:val="22"/>
          <w:szCs w:val="22"/>
        </w:rPr>
        <w:t>table2 AS alias2 </w:t>
      </w:r>
      <w:r w:rsidRPr="00E80E93">
        <w:rPr>
          <w:rFonts w:ascii="Calibri" w:hAnsi="Calibri"/>
          <w:i/>
          <w:sz w:val="22"/>
          <w:szCs w:val="22"/>
        </w:rPr>
        <w:t>ON join-condition</w:t>
      </w:r>
      <w:r>
        <w:rPr>
          <w:rFonts w:ascii="Calibri" w:hAnsi="Calibri"/>
          <w:i/>
          <w:sz w:val="22"/>
          <w:szCs w:val="22"/>
        </w:rPr>
        <w:t>.</w:t>
      </w:r>
    </w:p>
    <w:p w14:paraId="3B592CAF" w14:textId="77777777" w:rsidR="008A1287" w:rsidRPr="006C3126" w:rsidRDefault="008A1287" w:rsidP="008A1287">
      <w:pPr>
        <w:spacing w:line="276" w:lineRule="auto"/>
        <w:jc w:val="both"/>
        <w:rPr>
          <w:rFonts w:ascii="Calibri" w:hAnsi="Calibri"/>
          <w:sz w:val="22"/>
          <w:szCs w:val="22"/>
        </w:rPr>
      </w:pPr>
      <w:r w:rsidRPr="006C3126">
        <w:rPr>
          <w:rFonts w:ascii="Calibri" w:hAnsi="Calibri"/>
          <w:sz w:val="22"/>
          <w:szCs w:val="22"/>
        </w:rPr>
        <w:t xml:space="preserve">The </w:t>
      </w:r>
      <w:r w:rsidRPr="006C3126">
        <w:rPr>
          <w:rFonts w:ascii="Calibri" w:hAnsi="Calibri"/>
          <w:i/>
          <w:sz w:val="22"/>
          <w:szCs w:val="22"/>
        </w:rPr>
        <w:t>join-condition</w:t>
      </w:r>
      <w:r w:rsidRPr="006C3126">
        <w:rPr>
          <w:rFonts w:ascii="Calibri" w:hAnsi="Calibri"/>
          <w:sz w:val="22"/>
          <w:szCs w:val="22"/>
        </w:rPr>
        <w:t xml:space="preserve"> can use the aliases already</w:t>
      </w:r>
      <w:r>
        <w:rPr>
          <w:rFonts w:ascii="Calibri" w:hAnsi="Calibri"/>
          <w:sz w:val="22"/>
          <w:szCs w:val="22"/>
        </w:rPr>
        <w:t>, e.g.</w:t>
      </w:r>
    </w:p>
    <w:p w14:paraId="67140E96" w14:textId="77777777" w:rsidR="008A1287" w:rsidRPr="00210F95" w:rsidRDefault="008A1287" w:rsidP="008A1287">
      <w:pPr>
        <w:spacing w:line="276" w:lineRule="auto"/>
        <w:jc w:val="both"/>
        <w:rPr>
          <w:rFonts w:ascii="Calibri" w:hAnsi="Calibri"/>
          <w:i/>
          <w:sz w:val="22"/>
          <w:szCs w:val="22"/>
        </w:rPr>
      </w:pPr>
      <w:r w:rsidRPr="00AC28D6">
        <w:rPr>
          <w:rFonts w:ascii="Calibri" w:hAnsi="Calibri"/>
          <w:i/>
          <w:sz w:val="22"/>
          <w:szCs w:val="22"/>
        </w:rPr>
        <w:tab/>
        <w:t xml:space="preserve">FROM </w:t>
      </w:r>
      <w:r w:rsidRPr="006C3126">
        <w:rPr>
          <w:rFonts w:ascii="Calibri" w:hAnsi="Calibri"/>
          <w:i/>
          <w:color w:val="C00000"/>
          <w:sz w:val="22"/>
          <w:szCs w:val="22"/>
        </w:rPr>
        <w:t xml:space="preserve">Orders AS O </w:t>
      </w:r>
      <w:r>
        <w:rPr>
          <w:rFonts w:ascii="Calibri" w:hAnsi="Calibri"/>
          <w:i/>
          <w:sz w:val="22"/>
          <w:szCs w:val="22"/>
        </w:rPr>
        <w:t>INNER JOIN</w:t>
      </w:r>
      <w:r w:rsidRPr="00AC28D6">
        <w:rPr>
          <w:rFonts w:ascii="Calibri" w:hAnsi="Calibri"/>
          <w:i/>
          <w:sz w:val="22"/>
          <w:szCs w:val="22"/>
        </w:rPr>
        <w:t xml:space="preserve"> </w:t>
      </w:r>
      <w:proofErr w:type="spellStart"/>
      <w:r w:rsidRPr="006C3126">
        <w:rPr>
          <w:rFonts w:ascii="Calibri" w:hAnsi="Calibri"/>
          <w:i/>
          <w:color w:val="0070C0"/>
          <w:sz w:val="22"/>
          <w:szCs w:val="22"/>
        </w:rPr>
        <w:t>OrderDetails</w:t>
      </w:r>
      <w:proofErr w:type="spellEnd"/>
      <w:r w:rsidRPr="006C3126">
        <w:rPr>
          <w:rFonts w:ascii="Calibri" w:hAnsi="Calibri"/>
          <w:i/>
          <w:color w:val="0070C0"/>
          <w:sz w:val="22"/>
          <w:szCs w:val="22"/>
        </w:rPr>
        <w:t xml:space="preserve"> AS OD </w:t>
      </w:r>
      <w:r>
        <w:rPr>
          <w:rFonts w:ascii="Calibri" w:hAnsi="Calibri"/>
          <w:i/>
          <w:sz w:val="22"/>
          <w:szCs w:val="22"/>
        </w:rPr>
        <w:t xml:space="preserve">ON </w:t>
      </w:r>
      <w:proofErr w:type="spellStart"/>
      <w:proofErr w:type="gramStart"/>
      <w:r w:rsidRPr="006C3126">
        <w:rPr>
          <w:rFonts w:ascii="Calibri" w:hAnsi="Calibri"/>
          <w:i/>
          <w:color w:val="C00000"/>
          <w:sz w:val="22"/>
          <w:szCs w:val="22"/>
        </w:rPr>
        <w:t>O</w:t>
      </w:r>
      <w:r>
        <w:rPr>
          <w:rFonts w:ascii="Calibri" w:hAnsi="Calibri"/>
          <w:i/>
          <w:sz w:val="22"/>
          <w:szCs w:val="22"/>
        </w:rPr>
        <w:t>.OrderId</w:t>
      </w:r>
      <w:proofErr w:type="spellEnd"/>
      <w:r>
        <w:rPr>
          <w:rFonts w:ascii="Calibri" w:hAnsi="Calibri"/>
          <w:i/>
          <w:sz w:val="22"/>
          <w:szCs w:val="22"/>
        </w:rPr>
        <w:t>=</w:t>
      </w:r>
      <w:proofErr w:type="spellStart"/>
      <w:r w:rsidRPr="006C3126">
        <w:rPr>
          <w:rFonts w:ascii="Calibri" w:hAnsi="Calibri"/>
          <w:i/>
          <w:color w:val="0070C0"/>
          <w:sz w:val="22"/>
          <w:szCs w:val="22"/>
        </w:rPr>
        <w:t>OD</w:t>
      </w:r>
      <w:r w:rsidRPr="00AC28D6">
        <w:rPr>
          <w:rFonts w:ascii="Calibri" w:hAnsi="Calibri"/>
          <w:i/>
          <w:sz w:val="22"/>
          <w:szCs w:val="22"/>
        </w:rPr>
        <w:t>.OrderId</w:t>
      </w:r>
      <w:proofErr w:type="spellEnd"/>
      <w:proofErr w:type="gramEnd"/>
    </w:p>
    <w:p w14:paraId="0780889B" w14:textId="77777777" w:rsidR="008A1287" w:rsidRDefault="008A1287" w:rsidP="008A1287"/>
    <w:p w14:paraId="730DCE00" w14:textId="77777777" w:rsidR="002604DF" w:rsidRDefault="002604DF"/>
    <w:sectPr w:rsidR="002604DF" w:rsidSect="00DE7920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287"/>
    <w:rsid w:val="002604DF"/>
    <w:rsid w:val="008A12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08C6F"/>
  <w15:chartTrackingRefBased/>
  <w15:docId w15:val="{4C1E6F1C-7691-405A-9428-11C5A94CE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1287"/>
    <w:pPr>
      <w:spacing w:after="0" w:line="240" w:lineRule="auto"/>
    </w:pPr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341</Words>
  <Characters>1949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Parkhi</dc:creator>
  <cp:keywords/>
  <dc:description/>
  <cp:lastModifiedBy>Disha Parkhi</cp:lastModifiedBy>
  <cp:revision>1</cp:revision>
  <dcterms:created xsi:type="dcterms:W3CDTF">2020-08-22T21:47:00Z</dcterms:created>
  <dcterms:modified xsi:type="dcterms:W3CDTF">2020-08-22T21:47:00Z</dcterms:modified>
</cp:coreProperties>
</file>