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FDB80" w14:textId="77777777" w:rsidR="00C57496" w:rsidRPr="00F56813" w:rsidRDefault="00C57496" w:rsidP="00C57496">
      <w:pPr>
        <w:spacing w:after="0" w:line="240" w:lineRule="auto"/>
        <w:jc w:val="center"/>
        <w:rPr>
          <w:rFonts w:eastAsia="Times New Roman" w:cs="Times New Roman"/>
          <w:b/>
          <w:color w:val="000000"/>
          <w:sz w:val="26"/>
          <w:szCs w:val="26"/>
        </w:rPr>
      </w:pPr>
      <w:r w:rsidRPr="00F56813">
        <w:rPr>
          <w:rFonts w:eastAsia="Times New Roman" w:cs="Times New Roman"/>
          <w:b/>
          <w:color w:val="000000"/>
          <w:sz w:val="26"/>
          <w:szCs w:val="26"/>
        </w:rPr>
        <w:t>Rutgers Business School</w:t>
      </w:r>
    </w:p>
    <w:p w14:paraId="79949F6E" w14:textId="77777777" w:rsidR="00C57496" w:rsidRDefault="00C57496" w:rsidP="00C57496">
      <w:pPr>
        <w:spacing w:after="0" w:line="240" w:lineRule="auto"/>
        <w:jc w:val="center"/>
        <w:rPr>
          <w:rFonts w:eastAsia="Times New Roman" w:cs="Times New Roman"/>
          <w:b/>
          <w:color w:val="000000"/>
          <w:sz w:val="26"/>
          <w:szCs w:val="26"/>
        </w:rPr>
      </w:pPr>
      <w:r w:rsidRPr="00F56813">
        <w:rPr>
          <w:rFonts w:eastAsia="Times New Roman" w:cs="Times New Roman"/>
          <w:b/>
          <w:color w:val="000000"/>
          <w:sz w:val="26"/>
          <w:szCs w:val="26"/>
        </w:rPr>
        <w:t>Management Information Systems (33:136:370)</w:t>
      </w:r>
    </w:p>
    <w:p w14:paraId="55B5284F" w14:textId="1791D542" w:rsidR="00C57496" w:rsidRDefault="00C57496" w:rsidP="00C57496">
      <w:pPr>
        <w:spacing w:after="0" w:line="240" w:lineRule="auto"/>
        <w:jc w:val="center"/>
        <w:rPr>
          <w:rFonts w:eastAsia="Times New Roman" w:cs="Times New Roman"/>
          <w:b/>
          <w:color w:val="000000"/>
          <w:sz w:val="26"/>
          <w:szCs w:val="26"/>
        </w:rPr>
      </w:pPr>
      <w:r>
        <w:rPr>
          <w:rFonts w:eastAsia="Times New Roman" w:cs="Times New Roman"/>
          <w:b/>
          <w:color w:val="000000"/>
          <w:sz w:val="26"/>
          <w:szCs w:val="26"/>
        </w:rPr>
        <w:t xml:space="preserve">Instructor: </w:t>
      </w:r>
      <w:r w:rsidR="00DA1B0C">
        <w:rPr>
          <w:rFonts w:eastAsia="Times New Roman" w:cs="Times New Roman"/>
          <w:b/>
          <w:color w:val="000000"/>
          <w:sz w:val="26"/>
          <w:szCs w:val="26"/>
        </w:rPr>
        <w:t>Disha Parkhi</w:t>
      </w:r>
    </w:p>
    <w:p w14:paraId="21D84787" w14:textId="77777777" w:rsidR="00C57496" w:rsidRDefault="00C57496" w:rsidP="00C57496">
      <w:pPr>
        <w:spacing w:after="0" w:line="276" w:lineRule="auto"/>
        <w:jc w:val="center"/>
      </w:pPr>
      <w:r w:rsidRPr="005857F6">
        <w:rPr>
          <w:rFonts w:eastAsia="Times New Roman" w:cs="Times New Roman"/>
          <w:b/>
          <w:color w:val="000000"/>
          <w:sz w:val="26"/>
          <w:szCs w:val="26"/>
        </w:rPr>
        <w:t>SQL IV – sequence of operations</w:t>
      </w:r>
    </w:p>
    <w:p w14:paraId="013CBDF2" w14:textId="77777777" w:rsidR="00C57496" w:rsidRPr="003E2E5D" w:rsidRDefault="00C57496" w:rsidP="00C57496">
      <w:pPr>
        <w:spacing w:after="0" w:line="276" w:lineRule="auto"/>
        <w:rPr>
          <w:sz w:val="12"/>
        </w:rPr>
      </w:pPr>
    </w:p>
    <w:p w14:paraId="124F8D5C" w14:textId="77777777" w:rsidR="00C57496" w:rsidRPr="0013305D" w:rsidRDefault="00C57496" w:rsidP="00C57496">
      <w:pPr>
        <w:spacing w:after="0" w:line="276" w:lineRule="auto"/>
        <w:rPr>
          <w:b/>
          <w:sz w:val="6"/>
        </w:rPr>
      </w:pPr>
    </w:p>
    <w:p w14:paraId="10EECEDA" w14:textId="77777777" w:rsidR="00C57496" w:rsidRPr="00981A71" w:rsidRDefault="00C57496" w:rsidP="00C57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alibri" w:hAnsi="Calibri" w:cs="Courier"/>
          <w:i/>
          <w:color w:val="000000"/>
        </w:rPr>
      </w:pPr>
    </w:p>
    <w:p w14:paraId="34824AAA" w14:textId="77777777" w:rsidR="00C57496" w:rsidRPr="0037748E" w:rsidRDefault="00C57496" w:rsidP="00C57496">
      <w:pPr>
        <w:pStyle w:val="ListParagraph"/>
        <w:numPr>
          <w:ilvl w:val="0"/>
          <w:numId w:val="1"/>
        </w:numPr>
        <w:spacing w:after="0" w:line="276" w:lineRule="auto"/>
        <w:ind w:left="360"/>
        <w:rPr>
          <w:b/>
          <w:sz w:val="24"/>
        </w:rPr>
      </w:pPr>
      <w:r w:rsidRPr="0037748E">
        <w:rPr>
          <w:b/>
          <w:sz w:val="24"/>
        </w:rPr>
        <w:t>Total revenue by customer along with the name of the customer:</w:t>
      </w:r>
    </w:p>
    <w:p w14:paraId="05772634" w14:textId="77777777" w:rsidR="00C57496" w:rsidRDefault="00C57496" w:rsidP="00C57496">
      <w:pPr>
        <w:spacing w:after="0" w:line="276" w:lineRule="auto"/>
        <w:ind w:left="720"/>
      </w:pPr>
      <w:r>
        <w:t>SELECT FirstName, LastName, SUM(Price*Quantity) AS Revenue</w:t>
      </w:r>
    </w:p>
    <w:p w14:paraId="47014AD5" w14:textId="77777777" w:rsidR="00C57496" w:rsidRPr="00E42A61" w:rsidRDefault="00C57496" w:rsidP="00C57496">
      <w:pPr>
        <w:spacing w:after="0" w:line="276" w:lineRule="auto"/>
        <w:ind w:left="720"/>
      </w:pPr>
      <w:r w:rsidRPr="00E42A61">
        <w:t>FROM   Customers, Orders, Products</w:t>
      </w:r>
    </w:p>
    <w:p w14:paraId="17A09679" w14:textId="77777777" w:rsidR="00C57496" w:rsidRPr="00E42A61" w:rsidRDefault="00C57496" w:rsidP="00C57496">
      <w:pPr>
        <w:spacing w:after="0" w:line="276" w:lineRule="auto"/>
        <w:ind w:left="720"/>
      </w:pPr>
      <w:r w:rsidRPr="00E42A61">
        <w:t>WHERE  Orders.Product = Products.ProductID AND Orders.Customer = Customers.CustomerID</w:t>
      </w:r>
    </w:p>
    <w:p w14:paraId="06B96DE3" w14:textId="77777777" w:rsidR="00C57496" w:rsidRDefault="00C57496" w:rsidP="00C57496">
      <w:pPr>
        <w:spacing w:after="0" w:line="276" w:lineRule="auto"/>
        <w:ind w:left="720"/>
      </w:pPr>
      <w:r>
        <w:t xml:space="preserve">GROUP BY </w:t>
      </w:r>
      <w:r w:rsidRPr="00E42A61">
        <w:rPr>
          <w:color w:val="FF0000"/>
        </w:rPr>
        <w:t>CustomerID</w:t>
      </w:r>
      <w:r>
        <w:t>, FirstName, LastName;</w:t>
      </w:r>
    </w:p>
    <w:p w14:paraId="12B94D59" w14:textId="77777777" w:rsidR="00C57496" w:rsidRDefault="00C57496" w:rsidP="00C57496">
      <w:pPr>
        <w:spacing w:after="0" w:line="276" w:lineRule="auto"/>
      </w:pPr>
    </w:p>
    <w:p w14:paraId="69D9056E" w14:textId="77777777" w:rsidR="00C57496" w:rsidRPr="003125D0" w:rsidRDefault="00C57496" w:rsidP="00C57496">
      <w:pPr>
        <w:spacing w:line="276" w:lineRule="auto"/>
        <w:jc w:val="both"/>
        <w:rPr>
          <w:rFonts w:ascii="Calibri" w:hAnsi="Calibri"/>
          <w:i/>
        </w:rPr>
      </w:pPr>
      <w:r w:rsidRPr="003125D0">
        <w:rPr>
          <w:rFonts w:ascii="Calibri" w:hAnsi="Calibri"/>
          <w:i/>
        </w:rPr>
        <w:t xml:space="preserve">When multiple attributes are specified in a GROUP BY clause, groups are formed based on all the specified attributes being identical.  Thus, in this case, two records of the joined table go in the same group if both their CustomerID, FirstName and LastName fields have identical contents.  If any of the mentioned fields are not the same, the records go in different groups.  </w:t>
      </w:r>
    </w:p>
    <w:p w14:paraId="45B22C58" w14:textId="77777777" w:rsidR="00C57496" w:rsidRPr="003125D0" w:rsidRDefault="00C57496" w:rsidP="00C57496">
      <w:pPr>
        <w:spacing w:after="0" w:line="276" w:lineRule="auto"/>
        <w:jc w:val="both"/>
        <w:rPr>
          <w:rFonts w:ascii="Calibri" w:hAnsi="Calibri"/>
          <w:i/>
          <w:color w:val="000000" w:themeColor="text1"/>
        </w:rPr>
      </w:pPr>
      <w:r w:rsidRPr="003125D0">
        <w:rPr>
          <w:rFonts w:ascii="Calibri" w:hAnsi="Calibri"/>
          <w:i/>
          <w:color w:val="000000" w:themeColor="text1"/>
        </w:rPr>
        <w:t xml:space="preserve">It may seem a little strange that we are grouping by the combination of CustomerID, FirstName, and LastName, however if we do not do this, two customers with the same first and last name will be grouped together and their revenue combined, which is not what we want.  To avoid that to happen we need to group by CustomerID. </w:t>
      </w:r>
      <w:r w:rsidRPr="003125D0">
        <w:rPr>
          <w:rFonts w:ascii="Calibri" w:hAnsi="Calibri"/>
          <w:i/>
        </w:rPr>
        <w:t xml:space="preserve">Note that since the query already contains the join constraint Customers.CustomerID = Orders.Customer, it does not matter if we group by Customers.CustomerID or Orders.Customer, because, after the join is done, these attributes will have the same value in every retained row of the joined table.  </w:t>
      </w:r>
    </w:p>
    <w:p w14:paraId="5F5C0E93" w14:textId="77777777" w:rsidR="00C57496" w:rsidRPr="003125D0" w:rsidRDefault="00C57496" w:rsidP="00C57496">
      <w:pPr>
        <w:spacing w:after="0" w:line="276" w:lineRule="auto"/>
        <w:jc w:val="both"/>
        <w:rPr>
          <w:rFonts w:ascii="Calibri" w:hAnsi="Calibri"/>
          <w:i/>
          <w:color w:val="000000" w:themeColor="text1"/>
        </w:rPr>
      </w:pPr>
    </w:p>
    <w:p w14:paraId="69A7F8BD" w14:textId="77777777" w:rsidR="00C57496" w:rsidRPr="003125D0" w:rsidRDefault="00C57496" w:rsidP="00C57496">
      <w:pPr>
        <w:spacing w:after="0" w:line="276" w:lineRule="auto"/>
        <w:jc w:val="both"/>
        <w:rPr>
          <w:rFonts w:ascii="Calibri" w:hAnsi="Calibri"/>
          <w:i/>
          <w:color w:val="000000" w:themeColor="text1"/>
        </w:rPr>
      </w:pPr>
      <w:r w:rsidRPr="003125D0">
        <w:rPr>
          <w:rFonts w:ascii="Calibri" w:hAnsi="Calibri"/>
          <w:i/>
          <w:color w:val="000000" w:themeColor="text1"/>
        </w:rPr>
        <w:t>Logically, this query is grouping by CustomerID only</w:t>
      </w:r>
      <w:r>
        <w:rPr>
          <w:rFonts w:ascii="Calibri" w:hAnsi="Calibri"/>
          <w:i/>
          <w:color w:val="000000" w:themeColor="text1"/>
        </w:rPr>
        <w:t>,</w:t>
      </w:r>
      <w:r w:rsidRPr="003125D0">
        <w:rPr>
          <w:rFonts w:ascii="Calibri" w:hAnsi="Calibri"/>
          <w:i/>
          <w:color w:val="000000" w:themeColor="text1"/>
        </w:rPr>
        <w:t xml:space="preserve"> since CustomerID uniquely determines FirstName and LastName. However, if we simply write</w:t>
      </w:r>
    </w:p>
    <w:p w14:paraId="6BFE549B" w14:textId="77777777" w:rsidR="00C57496" w:rsidRPr="003125D0" w:rsidRDefault="00C57496" w:rsidP="00C57496">
      <w:pPr>
        <w:spacing w:after="0" w:line="276" w:lineRule="auto"/>
        <w:ind w:left="2880" w:firstLine="720"/>
        <w:jc w:val="both"/>
        <w:rPr>
          <w:rFonts w:ascii="Calibri" w:hAnsi="Calibri"/>
          <w:i/>
          <w:color w:val="000000" w:themeColor="text1"/>
        </w:rPr>
      </w:pPr>
      <w:r w:rsidRPr="003125D0">
        <w:rPr>
          <w:rFonts w:ascii="Calibri" w:hAnsi="Calibri"/>
          <w:i/>
          <w:color w:val="000000" w:themeColor="text1"/>
        </w:rPr>
        <w:t>GROUP BY CustomerID;</w:t>
      </w:r>
    </w:p>
    <w:p w14:paraId="1700B85F" w14:textId="77777777" w:rsidR="00C57496" w:rsidRPr="003125D0" w:rsidRDefault="00C57496" w:rsidP="00C57496">
      <w:pPr>
        <w:spacing w:after="0" w:line="276" w:lineRule="auto"/>
        <w:jc w:val="both"/>
        <w:rPr>
          <w:rFonts w:ascii="Calibri" w:hAnsi="Calibri"/>
          <w:i/>
          <w:color w:val="000000" w:themeColor="text1"/>
        </w:rPr>
      </w:pPr>
      <w:r w:rsidRPr="003125D0">
        <w:rPr>
          <w:rFonts w:ascii="Calibri" w:hAnsi="Calibri"/>
          <w:i/>
          <w:color w:val="000000" w:themeColor="text1"/>
        </w:rPr>
        <w:t>we get an error message relating to the attribute FirstName.  Th</w:t>
      </w:r>
      <w:r>
        <w:rPr>
          <w:rFonts w:ascii="Calibri" w:hAnsi="Calibri"/>
          <w:i/>
          <w:color w:val="000000" w:themeColor="text1"/>
        </w:rPr>
        <w:t xml:space="preserve">at is related with the way the query is processed and that SQL </w:t>
      </w:r>
      <w:r w:rsidRPr="003125D0">
        <w:rPr>
          <w:rFonts w:ascii="Calibri" w:hAnsi="Calibri"/>
          <w:i/>
          <w:color w:val="000000" w:themeColor="text1"/>
        </w:rPr>
        <w:t>rule that</w:t>
      </w:r>
      <w:r>
        <w:rPr>
          <w:rFonts w:ascii="Calibri" w:hAnsi="Calibri"/>
          <w:i/>
          <w:color w:val="000000" w:themeColor="text1"/>
        </w:rPr>
        <w:t xml:space="preserve"> says that</w:t>
      </w:r>
      <w:r w:rsidRPr="003125D0">
        <w:rPr>
          <w:rFonts w:ascii="Calibri" w:hAnsi="Calibri"/>
          <w:i/>
          <w:color w:val="000000" w:themeColor="text1"/>
        </w:rPr>
        <w:t xml:space="preserve"> when GROUP BY is present, ev</w:t>
      </w:r>
      <w:r>
        <w:rPr>
          <w:rFonts w:ascii="Calibri" w:hAnsi="Calibri"/>
          <w:i/>
          <w:color w:val="000000" w:themeColor="text1"/>
        </w:rPr>
        <w:t>ery attribute in the SELECT/ORDER BY/HAVING</w:t>
      </w:r>
      <w:r w:rsidRPr="003125D0">
        <w:rPr>
          <w:rFonts w:ascii="Calibri" w:hAnsi="Calibri"/>
          <w:i/>
          <w:color w:val="000000" w:themeColor="text1"/>
        </w:rPr>
        <w:t xml:space="preserve"> must either be within an aggregation function (like SUM), or must be grouped by. There’s a trick that sometimes can be used to work around this rule:</w:t>
      </w:r>
    </w:p>
    <w:p w14:paraId="11ADC3F2" w14:textId="77777777" w:rsidR="00C57496" w:rsidRPr="00F56813" w:rsidRDefault="00C57496" w:rsidP="00C57496">
      <w:pPr>
        <w:spacing w:after="0" w:line="276" w:lineRule="auto"/>
        <w:rPr>
          <w:rFonts w:ascii="Calibri" w:hAnsi="Calibri"/>
        </w:rPr>
      </w:pPr>
    </w:p>
    <w:p w14:paraId="5242CD91" w14:textId="77777777" w:rsidR="00C57496" w:rsidRPr="00F56813" w:rsidRDefault="00C57496" w:rsidP="00C57496">
      <w:pPr>
        <w:spacing w:after="0" w:line="276" w:lineRule="auto"/>
        <w:ind w:left="720"/>
        <w:rPr>
          <w:rFonts w:ascii="Calibri" w:hAnsi="Calibri"/>
        </w:rPr>
      </w:pPr>
      <w:r w:rsidRPr="00F56813">
        <w:rPr>
          <w:rFonts w:ascii="Calibri" w:hAnsi="Calibri"/>
        </w:rPr>
        <w:t xml:space="preserve">SELECT </w:t>
      </w:r>
      <w:r w:rsidRPr="00E42A61">
        <w:rPr>
          <w:rFonts w:ascii="Calibri" w:hAnsi="Calibri"/>
          <w:color w:val="FF0000"/>
        </w:rPr>
        <w:t>MIN(FirstName), MIN(LastName),</w:t>
      </w:r>
      <w:r w:rsidRPr="00F56813">
        <w:rPr>
          <w:rFonts w:ascii="Calibri" w:hAnsi="Calibri"/>
        </w:rPr>
        <w:t xml:space="preserve"> SUM (UnitPrice*Quantity) AS Revenue</w:t>
      </w:r>
    </w:p>
    <w:p w14:paraId="67D5056C" w14:textId="77777777" w:rsidR="00C57496" w:rsidRPr="00F56813" w:rsidRDefault="00C57496" w:rsidP="00C57496">
      <w:pPr>
        <w:spacing w:after="0" w:line="276" w:lineRule="auto"/>
        <w:ind w:left="720"/>
        <w:rPr>
          <w:rFonts w:ascii="Calibri" w:hAnsi="Calibri"/>
        </w:rPr>
      </w:pPr>
      <w:r w:rsidRPr="00F56813">
        <w:rPr>
          <w:rFonts w:ascii="Calibri" w:hAnsi="Calibri"/>
        </w:rPr>
        <w:t>FROM   Customers, Orders, Products</w:t>
      </w:r>
    </w:p>
    <w:p w14:paraId="723DE097" w14:textId="77777777" w:rsidR="00C57496" w:rsidRPr="00F56813" w:rsidRDefault="00C57496" w:rsidP="00C57496">
      <w:pPr>
        <w:spacing w:after="0" w:line="276" w:lineRule="auto"/>
        <w:ind w:left="1260" w:hanging="540"/>
        <w:rPr>
          <w:rFonts w:ascii="Calibri" w:hAnsi="Calibri"/>
        </w:rPr>
      </w:pPr>
      <w:r w:rsidRPr="00F56813">
        <w:rPr>
          <w:rFonts w:ascii="Calibri" w:hAnsi="Calibri"/>
        </w:rPr>
        <w:t>WHERE  Customer</w:t>
      </w:r>
      <w:r>
        <w:rPr>
          <w:rFonts w:ascii="Calibri" w:hAnsi="Calibri"/>
        </w:rPr>
        <w:t>s.CustomerID = Orders.Customer</w:t>
      </w:r>
      <w:r w:rsidRPr="00F56813">
        <w:rPr>
          <w:rFonts w:ascii="Calibri" w:hAnsi="Calibri"/>
        </w:rPr>
        <w:t xml:space="preserve"> AND Orders.</w:t>
      </w:r>
      <w:r>
        <w:rPr>
          <w:rFonts w:ascii="Calibri" w:hAnsi="Calibri"/>
        </w:rPr>
        <w:t>Product</w:t>
      </w:r>
      <w:r w:rsidRPr="00F56813">
        <w:rPr>
          <w:rFonts w:ascii="Calibri" w:hAnsi="Calibri"/>
        </w:rPr>
        <w:t xml:space="preserve"> = Products.ProductID </w:t>
      </w:r>
    </w:p>
    <w:p w14:paraId="4ADDF153" w14:textId="77777777" w:rsidR="00C57496" w:rsidRPr="00F56813" w:rsidRDefault="00C57496" w:rsidP="00C57496">
      <w:pPr>
        <w:spacing w:after="0" w:line="276" w:lineRule="auto"/>
        <w:ind w:left="720"/>
        <w:rPr>
          <w:rFonts w:ascii="Calibri" w:hAnsi="Calibri"/>
        </w:rPr>
      </w:pPr>
      <w:r w:rsidRPr="00F56813">
        <w:rPr>
          <w:rFonts w:ascii="Calibri" w:hAnsi="Calibri"/>
        </w:rPr>
        <w:t>GROUP BY Customers.CustomerID;</w:t>
      </w:r>
    </w:p>
    <w:p w14:paraId="3F7FC95B" w14:textId="77777777" w:rsidR="00C57496" w:rsidRDefault="00C57496" w:rsidP="00C57496">
      <w:pPr>
        <w:spacing w:after="0" w:line="276" w:lineRule="auto"/>
        <w:rPr>
          <w:rFonts w:ascii="Calibri" w:hAnsi="Calibri"/>
          <w:i/>
        </w:rPr>
      </w:pPr>
    </w:p>
    <w:p w14:paraId="245C777C" w14:textId="77777777" w:rsidR="00C57496" w:rsidRPr="00C52611" w:rsidRDefault="00C57496" w:rsidP="00C57496">
      <w:pPr>
        <w:spacing w:after="0" w:line="276" w:lineRule="auto"/>
        <w:rPr>
          <w:rFonts w:ascii="Calibri" w:hAnsi="Calibri"/>
          <w:i/>
        </w:rPr>
      </w:pPr>
      <w:r w:rsidRPr="00C52611">
        <w:rPr>
          <w:rFonts w:ascii="Calibri" w:hAnsi="Calibri"/>
          <w:i/>
        </w:rPr>
        <w:t>By putting FirstName, and LastName in a aggregation function that does not impact the final result, we managed to skip the rule.</w:t>
      </w:r>
      <w:r>
        <w:rPr>
          <w:rFonts w:ascii="Calibri" w:hAnsi="Calibri"/>
          <w:i/>
        </w:rPr>
        <w:t xml:space="preserve"> It works, but it is not practical and it needs to be used wisely.</w:t>
      </w:r>
    </w:p>
    <w:p w14:paraId="0A609835" w14:textId="77777777" w:rsidR="00C57496" w:rsidRDefault="00C57496" w:rsidP="00C57496">
      <w:pPr>
        <w:spacing w:after="0" w:line="276" w:lineRule="auto"/>
        <w:rPr>
          <w:rFonts w:ascii="Calibri" w:hAnsi="Calibri"/>
          <w:color w:val="70AD47" w:themeColor="accent6"/>
        </w:rPr>
      </w:pPr>
    </w:p>
    <w:p w14:paraId="36BBD9A9" w14:textId="77777777" w:rsidR="00C57496" w:rsidRDefault="00C57496" w:rsidP="00C57496">
      <w:pPr>
        <w:spacing w:after="0" w:line="276" w:lineRule="auto"/>
        <w:rPr>
          <w:rFonts w:ascii="Calibri" w:hAnsi="Calibri"/>
          <w:color w:val="70AD47" w:themeColor="accent6"/>
        </w:rPr>
      </w:pPr>
    </w:p>
    <w:p w14:paraId="5F99E8E8" w14:textId="77777777" w:rsidR="00C57496" w:rsidRPr="00F56813" w:rsidRDefault="00C57496" w:rsidP="00C57496">
      <w:pPr>
        <w:spacing w:after="0" w:line="276" w:lineRule="auto"/>
        <w:rPr>
          <w:rFonts w:ascii="Calibri" w:hAnsi="Calibri"/>
          <w:color w:val="70AD47" w:themeColor="accent6"/>
        </w:rPr>
      </w:pPr>
    </w:p>
    <w:p w14:paraId="2E88F52F" w14:textId="77777777" w:rsidR="00C57496" w:rsidRPr="0037748E" w:rsidRDefault="00C57496" w:rsidP="00C57496">
      <w:pPr>
        <w:pStyle w:val="ListParagraph"/>
        <w:numPr>
          <w:ilvl w:val="0"/>
          <w:numId w:val="2"/>
        </w:numPr>
        <w:spacing w:after="0" w:line="276" w:lineRule="auto"/>
        <w:ind w:left="360"/>
        <w:rPr>
          <w:b/>
          <w:color w:val="000000" w:themeColor="text1"/>
          <w:sz w:val="24"/>
        </w:rPr>
      </w:pPr>
      <w:r w:rsidRPr="0037748E">
        <w:rPr>
          <w:b/>
          <w:sz w:val="24"/>
        </w:rPr>
        <w:t>The same query, but we only want to see customers who have spent at least $20,000 ordered by revenue descending.</w:t>
      </w:r>
    </w:p>
    <w:p w14:paraId="5732CAF0" w14:textId="77777777" w:rsidR="00C57496" w:rsidRPr="005A0425" w:rsidRDefault="00C57496" w:rsidP="00C57496">
      <w:pPr>
        <w:pStyle w:val="ListParagraph"/>
        <w:spacing w:after="0" w:line="276" w:lineRule="auto"/>
        <w:ind w:left="990" w:hanging="270"/>
        <w:rPr>
          <w:color w:val="000000" w:themeColor="text1"/>
        </w:rPr>
      </w:pPr>
      <w:r w:rsidRPr="005A0425">
        <w:rPr>
          <w:color w:val="000000" w:themeColor="text1"/>
        </w:rPr>
        <w:t>SELECT Customers</w:t>
      </w:r>
      <w:r>
        <w:rPr>
          <w:color w:val="000000" w:themeColor="text1"/>
        </w:rPr>
        <w:t>.</w:t>
      </w:r>
      <w:r w:rsidRPr="005A0425">
        <w:rPr>
          <w:color w:val="000000" w:themeColor="text1"/>
        </w:rPr>
        <w:t>FirstName, Customers</w:t>
      </w:r>
      <w:r>
        <w:rPr>
          <w:color w:val="000000" w:themeColor="text1"/>
        </w:rPr>
        <w:t>.</w:t>
      </w:r>
      <w:r w:rsidRPr="005A0425">
        <w:rPr>
          <w:color w:val="000000" w:themeColor="text1"/>
        </w:rPr>
        <w:t>LastName, S</w:t>
      </w:r>
      <w:r>
        <w:rPr>
          <w:color w:val="000000" w:themeColor="text1"/>
        </w:rPr>
        <w:t>UM(Products.Price*Orders.Quantity)</w:t>
      </w:r>
      <w:r w:rsidRPr="005A0425">
        <w:rPr>
          <w:color w:val="000000" w:themeColor="text1"/>
        </w:rPr>
        <w:t xml:space="preserve"> AS Revenue</w:t>
      </w:r>
    </w:p>
    <w:p w14:paraId="52A0423C" w14:textId="77777777" w:rsidR="00C57496" w:rsidRPr="005A0425" w:rsidRDefault="00C57496" w:rsidP="00C57496">
      <w:pPr>
        <w:pStyle w:val="ListParagraph"/>
        <w:spacing w:after="0" w:line="276" w:lineRule="auto"/>
        <w:rPr>
          <w:color w:val="000000" w:themeColor="text1"/>
        </w:rPr>
      </w:pPr>
      <w:r w:rsidRPr="005A0425">
        <w:rPr>
          <w:color w:val="000000" w:themeColor="text1"/>
        </w:rPr>
        <w:t>FROM   Customers, Orders, Products</w:t>
      </w:r>
    </w:p>
    <w:p w14:paraId="6919EAF6" w14:textId="77777777" w:rsidR="00C57496" w:rsidRPr="005A0425" w:rsidRDefault="00C57496" w:rsidP="00C57496">
      <w:pPr>
        <w:pStyle w:val="ListParagraph"/>
        <w:spacing w:after="0" w:line="276" w:lineRule="auto"/>
        <w:rPr>
          <w:color w:val="000000" w:themeColor="text1"/>
        </w:rPr>
      </w:pPr>
      <w:r w:rsidRPr="005A0425">
        <w:rPr>
          <w:color w:val="000000" w:themeColor="text1"/>
        </w:rPr>
        <w:t>WHERE  Orders.Product = Products.ProductID AND Orders.Customer = Customers.CustomerID</w:t>
      </w:r>
    </w:p>
    <w:p w14:paraId="2257C02D" w14:textId="77777777" w:rsidR="00C57496" w:rsidRPr="005A0425" w:rsidRDefault="00C57496" w:rsidP="00C57496">
      <w:pPr>
        <w:pStyle w:val="ListParagraph"/>
        <w:spacing w:after="0" w:line="276" w:lineRule="auto"/>
        <w:rPr>
          <w:color w:val="000000" w:themeColor="text1"/>
        </w:rPr>
      </w:pPr>
      <w:r w:rsidRPr="005A0425">
        <w:rPr>
          <w:color w:val="000000" w:themeColor="text1"/>
        </w:rPr>
        <w:t>GROUP BY Customers</w:t>
      </w:r>
      <w:r>
        <w:rPr>
          <w:color w:val="000000" w:themeColor="text1"/>
        </w:rPr>
        <w:t>.</w:t>
      </w:r>
      <w:r w:rsidRPr="005A0425">
        <w:rPr>
          <w:color w:val="000000" w:themeColor="text1"/>
        </w:rPr>
        <w:t>CustomerID, Customers</w:t>
      </w:r>
      <w:r>
        <w:rPr>
          <w:color w:val="000000" w:themeColor="text1"/>
        </w:rPr>
        <w:t>.</w:t>
      </w:r>
      <w:r w:rsidRPr="005A0425">
        <w:rPr>
          <w:color w:val="000000" w:themeColor="text1"/>
        </w:rPr>
        <w:t>FirstName, Customers</w:t>
      </w:r>
      <w:r>
        <w:rPr>
          <w:color w:val="000000" w:themeColor="text1"/>
        </w:rPr>
        <w:t>.</w:t>
      </w:r>
      <w:r w:rsidRPr="005A0425">
        <w:rPr>
          <w:color w:val="000000" w:themeColor="text1"/>
        </w:rPr>
        <w:t>LastName</w:t>
      </w:r>
    </w:p>
    <w:p w14:paraId="1B744BE7" w14:textId="77777777" w:rsidR="00C57496" w:rsidRPr="00E42A61" w:rsidRDefault="00C57496" w:rsidP="00C57496">
      <w:pPr>
        <w:pStyle w:val="ListParagraph"/>
        <w:spacing w:after="0" w:line="276" w:lineRule="auto"/>
        <w:rPr>
          <w:color w:val="FF0000"/>
        </w:rPr>
      </w:pPr>
      <w:r>
        <w:rPr>
          <w:color w:val="000000" w:themeColor="text1"/>
        </w:rPr>
        <w:t xml:space="preserve">HAVING </w:t>
      </w:r>
      <w:r w:rsidRPr="005A0425">
        <w:rPr>
          <w:color w:val="000000" w:themeColor="text1"/>
        </w:rPr>
        <w:t xml:space="preserve"> </w:t>
      </w:r>
      <w:r w:rsidRPr="00E42A61">
        <w:rPr>
          <w:color w:val="FF0000"/>
        </w:rPr>
        <w:t>SUM(Products.Price*Orders.Quantity) &gt;= 20000</w:t>
      </w:r>
    </w:p>
    <w:p w14:paraId="57909051" w14:textId="77777777" w:rsidR="00C57496" w:rsidRDefault="00C57496" w:rsidP="00C57496">
      <w:pPr>
        <w:pStyle w:val="ListParagraph"/>
        <w:spacing w:after="0" w:line="276" w:lineRule="auto"/>
        <w:rPr>
          <w:color w:val="000000" w:themeColor="text1"/>
        </w:rPr>
      </w:pPr>
      <w:r w:rsidRPr="00370EC7">
        <w:rPr>
          <w:color w:val="000000" w:themeColor="text1"/>
        </w:rPr>
        <w:t xml:space="preserve">ORDER BY </w:t>
      </w:r>
      <w:r w:rsidRPr="005A0425">
        <w:rPr>
          <w:color w:val="000000" w:themeColor="text1"/>
        </w:rPr>
        <w:t>S</w:t>
      </w:r>
      <w:r>
        <w:rPr>
          <w:color w:val="000000" w:themeColor="text1"/>
        </w:rPr>
        <w:t xml:space="preserve">UM(Products.Price*Orders.Quantity) </w:t>
      </w:r>
      <w:r w:rsidRPr="00370EC7">
        <w:rPr>
          <w:color w:val="000000" w:themeColor="text1"/>
        </w:rPr>
        <w:t>DESC;</w:t>
      </w:r>
    </w:p>
    <w:p w14:paraId="5FFD647E" w14:textId="77777777" w:rsidR="00C57496" w:rsidRDefault="00C57496" w:rsidP="00C57496">
      <w:pPr>
        <w:spacing w:after="0" w:line="276" w:lineRule="auto"/>
        <w:rPr>
          <w:color w:val="000000" w:themeColor="text1"/>
        </w:rPr>
      </w:pPr>
    </w:p>
    <w:p w14:paraId="17051349" w14:textId="77777777" w:rsidR="00C57496" w:rsidRPr="00FF47D2" w:rsidRDefault="00C57496" w:rsidP="00C57496">
      <w:pPr>
        <w:spacing w:after="0" w:line="276" w:lineRule="auto"/>
        <w:jc w:val="both"/>
        <w:rPr>
          <w:i/>
          <w:color w:val="000000" w:themeColor="text1"/>
        </w:rPr>
      </w:pPr>
      <w:r w:rsidRPr="00FF47D2">
        <w:rPr>
          <w:i/>
          <w:color w:val="000000" w:themeColor="text1"/>
        </w:rPr>
        <w:t xml:space="preserve">In the query above I chose to use the notation ‘table.field’ in the whole query. In this query it was not necessary, but sometimes, if we are using tables that share the same field names, then we do need to do that. In these cases there is a simple way to simplify the query by using </w:t>
      </w:r>
      <w:r w:rsidRPr="00FF47D2">
        <w:rPr>
          <w:i/>
          <w:color w:val="FF0000"/>
        </w:rPr>
        <w:t>table</w:t>
      </w:r>
      <w:r w:rsidRPr="00FF47D2">
        <w:rPr>
          <w:i/>
          <w:color w:val="000000" w:themeColor="text1"/>
        </w:rPr>
        <w:t xml:space="preserve"> </w:t>
      </w:r>
      <w:r w:rsidRPr="00FF47D2">
        <w:rPr>
          <w:i/>
          <w:color w:val="FF0000"/>
        </w:rPr>
        <w:t>aliases</w:t>
      </w:r>
      <w:r w:rsidRPr="00FF47D2">
        <w:rPr>
          <w:i/>
          <w:color w:val="000000" w:themeColor="text1"/>
        </w:rPr>
        <w:t>:</w:t>
      </w:r>
    </w:p>
    <w:p w14:paraId="38C1A55F" w14:textId="77777777" w:rsidR="00C57496" w:rsidRPr="00FF47D2" w:rsidRDefault="00C57496" w:rsidP="00C57496">
      <w:pPr>
        <w:spacing w:after="0" w:line="276" w:lineRule="auto"/>
        <w:jc w:val="both"/>
        <w:rPr>
          <w:i/>
          <w:color w:val="000000" w:themeColor="text1"/>
        </w:rPr>
      </w:pPr>
    </w:p>
    <w:p w14:paraId="77F1FCC8" w14:textId="77777777" w:rsidR="00C57496" w:rsidRPr="00FF47D2" w:rsidRDefault="00C57496" w:rsidP="00C57496">
      <w:pPr>
        <w:pStyle w:val="ListParagraph"/>
        <w:spacing w:after="0" w:line="276" w:lineRule="auto"/>
        <w:jc w:val="both"/>
        <w:rPr>
          <w:color w:val="000000" w:themeColor="text1"/>
        </w:rPr>
      </w:pPr>
      <w:r w:rsidRPr="00FF47D2">
        <w:rPr>
          <w:color w:val="000000" w:themeColor="text1"/>
        </w:rPr>
        <w:t>SELECT C.FirstName, C.LastName, SUM(P.Price*O.Quantity) AS Revenue</w:t>
      </w:r>
    </w:p>
    <w:p w14:paraId="197B8B9B" w14:textId="77777777" w:rsidR="00C57496" w:rsidRPr="00FF47D2" w:rsidRDefault="00C57496" w:rsidP="00C57496">
      <w:pPr>
        <w:pStyle w:val="ListParagraph"/>
        <w:spacing w:after="0" w:line="276" w:lineRule="auto"/>
        <w:jc w:val="both"/>
        <w:rPr>
          <w:color w:val="FF0000"/>
        </w:rPr>
      </w:pPr>
      <w:r w:rsidRPr="00FF47D2">
        <w:rPr>
          <w:color w:val="000000" w:themeColor="text1"/>
        </w:rPr>
        <w:t xml:space="preserve">FROM   </w:t>
      </w:r>
      <w:r w:rsidRPr="00FF47D2">
        <w:rPr>
          <w:color w:val="FF0000"/>
        </w:rPr>
        <w:t>Customers AS C, Orders AS O, Products AS P</w:t>
      </w:r>
    </w:p>
    <w:p w14:paraId="33A77208" w14:textId="77777777" w:rsidR="00C57496" w:rsidRPr="00FF47D2" w:rsidRDefault="00C57496" w:rsidP="00C57496">
      <w:pPr>
        <w:pStyle w:val="ListParagraph"/>
        <w:spacing w:after="0" w:line="276" w:lineRule="auto"/>
        <w:jc w:val="both"/>
        <w:rPr>
          <w:color w:val="000000" w:themeColor="text1"/>
        </w:rPr>
      </w:pPr>
      <w:r w:rsidRPr="00FF47D2">
        <w:rPr>
          <w:color w:val="000000" w:themeColor="text1"/>
        </w:rPr>
        <w:t>WHERE  O.Product = P.ProductID AND O.Customer = C.CustomerID</w:t>
      </w:r>
    </w:p>
    <w:p w14:paraId="39CE63A4" w14:textId="77777777" w:rsidR="00C57496" w:rsidRPr="00FF47D2" w:rsidRDefault="00C57496" w:rsidP="00C57496">
      <w:pPr>
        <w:pStyle w:val="ListParagraph"/>
        <w:spacing w:after="0" w:line="276" w:lineRule="auto"/>
        <w:jc w:val="both"/>
        <w:rPr>
          <w:color w:val="000000" w:themeColor="text1"/>
        </w:rPr>
      </w:pPr>
      <w:r w:rsidRPr="00FF47D2">
        <w:rPr>
          <w:color w:val="000000" w:themeColor="text1"/>
        </w:rPr>
        <w:t>GROUP BY C.CustomerID, C.FirstName, C.LastName</w:t>
      </w:r>
    </w:p>
    <w:p w14:paraId="3DD1500A" w14:textId="77777777" w:rsidR="00C57496" w:rsidRPr="00FF47D2" w:rsidRDefault="00C57496" w:rsidP="00C57496">
      <w:pPr>
        <w:pStyle w:val="ListParagraph"/>
        <w:spacing w:after="0" w:line="276" w:lineRule="auto"/>
        <w:jc w:val="both"/>
        <w:rPr>
          <w:color w:val="000000" w:themeColor="text1"/>
        </w:rPr>
      </w:pPr>
      <w:r w:rsidRPr="00FF47D2">
        <w:rPr>
          <w:color w:val="000000" w:themeColor="text1"/>
        </w:rPr>
        <w:t>HAVING  SUM(P.Price*O.Quantity) &gt;= 20000</w:t>
      </w:r>
    </w:p>
    <w:p w14:paraId="21F851B9" w14:textId="77777777" w:rsidR="00C57496" w:rsidRPr="00FF47D2" w:rsidRDefault="00C57496" w:rsidP="00C57496">
      <w:pPr>
        <w:pStyle w:val="ListParagraph"/>
        <w:spacing w:after="0" w:line="276" w:lineRule="auto"/>
        <w:jc w:val="both"/>
        <w:rPr>
          <w:color w:val="000000" w:themeColor="text1"/>
        </w:rPr>
      </w:pPr>
      <w:r w:rsidRPr="00FF47D2">
        <w:rPr>
          <w:color w:val="000000" w:themeColor="text1"/>
        </w:rPr>
        <w:t>ORDER BY SUM(P.Price*O.Quantity) DESC;</w:t>
      </w:r>
    </w:p>
    <w:p w14:paraId="4E63E1A0" w14:textId="77777777" w:rsidR="00C57496" w:rsidRPr="00FF47D2" w:rsidRDefault="00C57496" w:rsidP="00C57496">
      <w:pPr>
        <w:spacing w:after="0" w:line="276" w:lineRule="auto"/>
        <w:jc w:val="both"/>
        <w:rPr>
          <w:i/>
          <w:color w:val="000000" w:themeColor="text1"/>
        </w:rPr>
      </w:pPr>
    </w:p>
    <w:p w14:paraId="68D39289" w14:textId="77777777" w:rsidR="00C57496" w:rsidRDefault="00C57496" w:rsidP="00C57496">
      <w:pPr>
        <w:spacing w:after="0" w:line="276" w:lineRule="auto"/>
        <w:jc w:val="both"/>
        <w:rPr>
          <w:i/>
          <w:color w:val="000000" w:themeColor="text1"/>
        </w:rPr>
      </w:pPr>
      <w:r w:rsidRPr="00FF47D2">
        <w:rPr>
          <w:i/>
          <w:color w:val="000000" w:themeColor="text1"/>
        </w:rPr>
        <w:t xml:space="preserve">Once you create aliases for the tables in the FROM clause, you can refer to those tables by those aliases for the rest of the query, since FROM is the first </w:t>
      </w:r>
      <w:r>
        <w:rPr>
          <w:i/>
          <w:color w:val="000000" w:themeColor="text1"/>
        </w:rPr>
        <w:t>thing to be processed</w:t>
      </w:r>
      <w:r w:rsidRPr="00FF47D2">
        <w:rPr>
          <w:i/>
          <w:color w:val="000000" w:themeColor="text1"/>
        </w:rPr>
        <w:t>. The same does n</w:t>
      </w:r>
      <w:r>
        <w:rPr>
          <w:i/>
          <w:color w:val="000000" w:themeColor="text1"/>
        </w:rPr>
        <w:t>ot happen with the alias Revenue</w:t>
      </w:r>
      <w:r w:rsidRPr="00FF47D2">
        <w:rPr>
          <w:i/>
          <w:color w:val="000000" w:themeColor="text1"/>
        </w:rPr>
        <w:t xml:space="preserve"> since it is only defined in SELECT which is the last part to be read.</w:t>
      </w:r>
      <w:r>
        <w:rPr>
          <w:i/>
          <w:color w:val="000000" w:themeColor="text1"/>
        </w:rPr>
        <w:t xml:space="preserve"> You can also create alias with joins:</w:t>
      </w:r>
    </w:p>
    <w:p w14:paraId="17A982B0" w14:textId="77777777" w:rsidR="00C57496" w:rsidRDefault="00C57496" w:rsidP="00C57496">
      <w:pPr>
        <w:spacing w:after="0" w:line="276" w:lineRule="auto"/>
        <w:jc w:val="both"/>
        <w:rPr>
          <w:color w:val="FF0000"/>
        </w:rPr>
      </w:pPr>
      <w:r>
        <w:rPr>
          <w:i/>
          <w:color w:val="000000" w:themeColor="text1"/>
        </w:rPr>
        <w:tab/>
      </w:r>
      <w:r w:rsidRPr="00751F16">
        <w:t xml:space="preserve">FROM Buildings </w:t>
      </w:r>
      <w:r w:rsidRPr="00751F16">
        <w:rPr>
          <w:color w:val="FF0000"/>
        </w:rPr>
        <w:t>AS B</w:t>
      </w:r>
      <w:r w:rsidRPr="00751F16">
        <w:t xml:space="preserve"> LEFT JOIN Employees </w:t>
      </w:r>
      <w:r w:rsidRPr="00751F16">
        <w:rPr>
          <w:color w:val="FF0000"/>
        </w:rPr>
        <w:t xml:space="preserve">AS E </w:t>
      </w:r>
      <w:r w:rsidRPr="00751F16">
        <w:t xml:space="preserve">ON </w:t>
      </w:r>
      <w:r w:rsidRPr="00751F16">
        <w:rPr>
          <w:color w:val="FF0000"/>
        </w:rPr>
        <w:t>B.Name = E.Building</w:t>
      </w:r>
    </w:p>
    <w:p w14:paraId="5D076983" w14:textId="77777777" w:rsidR="00C57496" w:rsidRDefault="00C57496" w:rsidP="00C57496">
      <w:pPr>
        <w:spacing w:after="0" w:line="276" w:lineRule="auto"/>
        <w:jc w:val="both"/>
        <w:rPr>
          <w:color w:val="FF0000"/>
        </w:rPr>
      </w:pPr>
    </w:p>
    <w:p w14:paraId="00679CB0" w14:textId="77777777" w:rsidR="00C57496" w:rsidRPr="00751F16" w:rsidRDefault="00C57496" w:rsidP="00C57496">
      <w:pPr>
        <w:spacing w:after="0" w:line="276" w:lineRule="auto"/>
        <w:jc w:val="both"/>
      </w:pPr>
    </w:p>
    <w:p w14:paraId="21F2B41A" w14:textId="77777777" w:rsidR="00C57496" w:rsidRPr="0037748E" w:rsidRDefault="00C57496" w:rsidP="00C57496">
      <w:pPr>
        <w:pStyle w:val="ListParagraph"/>
        <w:numPr>
          <w:ilvl w:val="0"/>
          <w:numId w:val="1"/>
        </w:numPr>
        <w:spacing w:after="200" w:line="276" w:lineRule="auto"/>
        <w:ind w:left="360"/>
        <w:jc w:val="both"/>
        <w:rPr>
          <w:rFonts w:eastAsia="Times New Roman" w:cs="Times New Roman"/>
          <w:b/>
          <w:bCs/>
          <w:color w:val="000000"/>
          <w:sz w:val="24"/>
        </w:rPr>
      </w:pPr>
      <w:r w:rsidRPr="0037748E">
        <w:rPr>
          <w:rFonts w:eastAsia="Times New Roman" w:cs="Times New Roman"/>
          <w:b/>
          <w:bCs/>
          <w:color w:val="000000"/>
          <w:sz w:val="24"/>
        </w:rPr>
        <w:t>Total quantity sold and the sum of the revenue by product description. If a product did not sold any units make sure it shows up in the query. Sort the results by total quantity sold from largest to smallest.</w:t>
      </w:r>
    </w:p>
    <w:p w14:paraId="76F40AB5" w14:textId="77777777" w:rsidR="00C57496" w:rsidRDefault="00C57496" w:rsidP="00C57496">
      <w:pPr>
        <w:spacing w:after="0" w:line="276" w:lineRule="auto"/>
        <w:ind w:left="720"/>
        <w:jc w:val="both"/>
      </w:pPr>
      <w:r>
        <w:t>SELECT Products.Product, SUM(Quantity), SUM(Quantity*Price)</w:t>
      </w:r>
    </w:p>
    <w:p w14:paraId="0B4BB200" w14:textId="77777777" w:rsidR="00C57496" w:rsidRDefault="00C57496" w:rsidP="00C57496">
      <w:pPr>
        <w:spacing w:after="0" w:line="276" w:lineRule="auto"/>
        <w:ind w:left="720"/>
        <w:jc w:val="both"/>
      </w:pPr>
      <w:r>
        <w:t>FROM Orders RIGHT JOIN Products ON Orders.Product=Products.ProductID</w:t>
      </w:r>
    </w:p>
    <w:p w14:paraId="71F8615F" w14:textId="77777777" w:rsidR="00C57496" w:rsidRDefault="00C57496" w:rsidP="00C57496">
      <w:pPr>
        <w:spacing w:after="0" w:line="276" w:lineRule="auto"/>
        <w:ind w:left="720"/>
        <w:jc w:val="both"/>
      </w:pPr>
      <w:r>
        <w:t>GROUP BY Products.Product</w:t>
      </w:r>
    </w:p>
    <w:p w14:paraId="60BC5C44" w14:textId="77777777" w:rsidR="00C57496" w:rsidRDefault="00C57496" w:rsidP="00C57496">
      <w:pPr>
        <w:spacing w:after="0" w:line="276" w:lineRule="auto"/>
        <w:ind w:left="720"/>
        <w:jc w:val="both"/>
      </w:pPr>
      <w:r>
        <w:t>ORDER BY SUM(Quantity) DESC;</w:t>
      </w:r>
    </w:p>
    <w:p w14:paraId="352C8621" w14:textId="77777777" w:rsidR="00C57496" w:rsidRDefault="00C57496" w:rsidP="00C57496">
      <w:pPr>
        <w:spacing w:after="0" w:line="276" w:lineRule="auto"/>
        <w:ind w:left="288" w:firstLine="72"/>
        <w:jc w:val="both"/>
      </w:pPr>
    </w:p>
    <w:p w14:paraId="08226946" w14:textId="77777777" w:rsidR="00C57496" w:rsidRDefault="00C57496" w:rsidP="00C57496">
      <w:pPr>
        <w:spacing w:after="0" w:line="276" w:lineRule="auto"/>
        <w:jc w:val="both"/>
        <w:rPr>
          <w:i/>
        </w:rPr>
      </w:pPr>
      <w:r w:rsidRPr="00F56813">
        <w:rPr>
          <w:i/>
        </w:rPr>
        <w:t xml:space="preserve">Note that in this query we do not GROUP BY ProductID, because </w:t>
      </w:r>
      <w:r>
        <w:rPr>
          <w:i/>
        </w:rPr>
        <w:t>there are different</w:t>
      </w:r>
      <w:r w:rsidRPr="00F56813">
        <w:rPr>
          <w:i/>
        </w:rPr>
        <w:t xml:space="preserve"> ProductID</w:t>
      </w:r>
      <w:r>
        <w:rPr>
          <w:i/>
        </w:rPr>
        <w:t>s that correspond</w:t>
      </w:r>
      <w:r w:rsidRPr="00F56813">
        <w:rPr>
          <w:i/>
        </w:rPr>
        <w:t xml:space="preserve"> to </w:t>
      </w:r>
      <w:r>
        <w:rPr>
          <w:i/>
        </w:rPr>
        <w:t>the same product description, they simply differ in</w:t>
      </w:r>
      <w:r w:rsidRPr="00F56813">
        <w:rPr>
          <w:i/>
        </w:rPr>
        <w:t xml:space="preserve"> size and / or color</w:t>
      </w:r>
      <w:r>
        <w:rPr>
          <w:i/>
        </w:rPr>
        <w:t xml:space="preserve">. </w:t>
      </w:r>
    </w:p>
    <w:p w14:paraId="2B2D4845" w14:textId="77777777" w:rsidR="00C57496" w:rsidRDefault="00C57496" w:rsidP="00C57496">
      <w:pPr>
        <w:spacing w:after="0" w:line="276" w:lineRule="auto"/>
        <w:jc w:val="both"/>
        <w:rPr>
          <w:i/>
        </w:rPr>
      </w:pPr>
    </w:p>
    <w:p w14:paraId="033A4E7F" w14:textId="77777777" w:rsidR="00C57496" w:rsidRPr="00C52611" w:rsidRDefault="00C57496" w:rsidP="00C57496">
      <w:pPr>
        <w:numPr>
          <w:ilvl w:val="0"/>
          <w:numId w:val="3"/>
        </w:numPr>
        <w:tabs>
          <w:tab w:val="clear" w:pos="720"/>
        </w:tabs>
        <w:spacing w:after="0" w:line="276" w:lineRule="auto"/>
        <w:ind w:left="360"/>
        <w:jc w:val="both"/>
        <w:rPr>
          <w:b/>
        </w:rPr>
      </w:pPr>
      <w:r w:rsidRPr="00C52611">
        <w:rPr>
          <w:b/>
        </w:rPr>
        <w:lastRenderedPageBreak/>
        <w:t xml:space="preserve">For each order placed by customer </w:t>
      </w:r>
      <w:r w:rsidRPr="00C52611">
        <w:rPr>
          <w:b/>
          <w:lang w:val="is-IS"/>
        </w:rPr>
        <w:t>from California and after date April 1st 2012, show the order ID and the total revenue from that order.</w:t>
      </w:r>
    </w:p>
    <w:p w14:paraId="6EE1FFED" w14:textId="77777777" w:rsidR="00C57496" w:rsidRDefault="00C57496" w:rsidP="00C57496">
      <w:pPr>
        <w:spacing w:after="0" w:line="276" w:lineRule="auto"/>
        <w:jc w:val="both"/>
        <w:rPr>
          <w:i/>
        </w:rPr>
      </w:pPr>
    </w:p>
    <w:p w14:paraId="6F24243A" w14:textId="77777777" w:rsidR="00C57496" w:rsidRPr="00C52611" w:rsidRDefault="00C57496" w:rsidP="00C57496">
      <w:pPr>
        <w:spacing w:after="0" w:line="276" w:lineRule="auto"/>
        <w:ind w:left="720"/>
        <w:jc w:val="both"/>
      </w:pPr>
      <w:r w:rsidRPr="00C52611">
        <w:t>SELECT ReceiptID, Quantity*Price AS OrderRevenue</w:t>
      </w:r>
    </w:p>
    <w:p w14:paraId="588EC306" w14:textId="77777777" w:rsidR="00C57496" w:rsidRPr="00C52611" w:rsidRDefault="00C57496" w:rsidP="00C57496">
      <w:pPr>
        <w:spacing w:after="0" w:line="276" w:lineRule="auto"/>
        <w:ind w:left="720"/>
        <w:jc w:val="both"/>
      </w:pPr>
      <w:r w:rsidRPr="00C52611">
        <w:t>FROM   Customers, Orders, Products</w:t>
      </w:r>
    </w:p>
    <w:p w14:paraId="77DCA40E" w14:textId="77777777" w:rsidR="00C57496" w:rsidRPr="00C52611" w:rsidRDefault="00C57496" w:rsidP="00C57496">
      <w:pPr>
        <w:spacing w:after="0" w:line="276" w:lineRule="auto"/>
        <w:ind w:left="720"/>
        <w:jc w:val="both"/>
      </w:pPr>
      <w:r w:rsidRPr="00C52611">
        <w:t>WHERE  Orders.Product = Products.ProductID AND Orders.Customer = Customers.CustomerID</w:t>
      </w:r>
    </w:p>
    <w:p w14:paraId="668E95FC" w14:textId="77777777" w:rsidR="00C57496" w:rsidRPr="00C52611" w:rsidRDefault="00C57496" w:rsidP="00C57496">
      <w:pPr>
        <w:spacing w:after="0" w:line="276" w:lineRule="auto"/>
        <w:ind w:left="720"/>
        <w:jc w:val="both"/>
      </w:pPr>
      <w:r w:rsidRPr="00C52611">
        <w:t xml:space="preserve"> </w:t>
      </w:r>
      <w:r>
        <w:tab/>
      </w:r>
      <w:r w:rsidRPr="00C52611">
        <w:t>AND State = "CA" AND [Purchase Date]&gt;=#04/01/2012#;</w:t>
      </w:r>
    </w:p>
    <w:p w14:paraId="071CC9C7" w14:textId="77777777" w:rsidR="00C57496" w:rsidRDefault="00C57496" w:rsidP="00C57496">
      <w:pPr>
        <w:spacing w:after="0" w:line="276" w:lineRule="auto"/>
        <w:jc w:val="both"/>
        <w:rPr>
          <w:i/>
        </w:rPr>
      </w:pPr>
      <w:r>
        <w:rPr>
          <w:i/>
        </w:rPr>
        <w:t>Or</w:t>
      </w:r>
    </w:p>
    <w:p w14:paraId="767599FA" w14:textId="77777777" w:rsidR="00C57496" w:rsidRPr="00C52611" w:rsidRDefault="00C57496" w:rsidP="00C57496">
      <w:pPr>
        <w:spacing w:after="0" w:line="276" w:lineRule="auto"/>
        <w:ind w:left="720"/>
        <w:jc w:val="both"/>
      </w:pPr>
      <w:r w:rsidRPr="00C52611">
        <w:t>SELECT ReceiptID, Quantity*Price AS OrderRevenue</w:t>
      </w:r>
    </w:p>
    <w:p w14:paraId="18A0FEFD" w14:textId="77777777" w:rsidR="00C57496" w:rsidRPr="00C52611" w:rsidRDefault="00C57496" w:rsidP="00C57496">
      <w:pPr>
        <w:spacing w:after="0" w:line="276" w:lineRule="auto"/>
        <w:ind w:left="720"/>
        <w:jc w:val="both"/>
      </w:pPr>
      <w:r>
        <w:t>FROM   (Customers INNER JOIN</w:t>
      </w:r>
      <w:r w:rsidRPr="00C52611">
        <w:t xml:space="preserve"> Orders</w:t>
      </w:r>
      <w:r>
        <w:t xml:space="preserve"> ON </w:t>
      </w:r>
      <w:r w:rsidRPr="00C52611">
        <w:t>Orders.Product = Products.ProductID</w:t>
      </w:r>
      <w:r>
        <w:t>) INNER JOIN</w:t>
      </w:r>
      <w:r w:rsidRPr="00C52611">
        <w:t xml:space="preserve"> </w:t>
      </w:r>
      <w:r>
        <w:tab/>
      </w:r>
      <w:r w:rsidRPr="00C52611">
        <w:t xml:space="preserve">Products </w:t>
      </w:r>
      <w:r>
        <w:t xml:space="preserve">ON </w:t>
      </w:r>
      <w:r w:rsidRPr="00C52611">
        <w:t>Orders.Customer = Customers.CustomerID</w:t>
      </w:r>
    </w:p>
    <w:p w14:paraId="7362EA6D" w14:textId="77777777" w:rsidR="00C57496" w:rsidRPr="00C52611" w:rsidRDefault="00C57496" w:rsidP="00C57496">
      <w:pPr>
        <w:spacing w:after="0" w:line="276" w:lineRule="auto"/>
        <w:ind w:left="720"/>
        <w:jc w:val="both"/>
      </w:pPr>
      <w:r>
        <w:t xml:space="preserve">WHERE </w:t>
      </w:r>
      <w:r w:rsidRPr="00C52611">
        <w:t>State = "CA" AND [Purchase Date]&gt;=#04/01/2012#;</w:t>
      </w:r>
    </w:p>
    <w:p w14:paraId="34C8527B" w14:textId="77777777" w:rsidR="00C57496" w:rsidRDefault="00C57496" w:rsidP="00C57496">
      <w:pPr>
        <w:spacing w:after="0" w:line="276" w:lineRule="auto"/>
        <w:jc w:val="both"/>
        <w:rPr>
          <w:i/>
        </w:rPr>
      </w:pPr>
    </w:p>
    <w:p w14:paraId="04110E55" w14:textId="77777777" w:rsidR="00C57496" w:rsidRDefault="00C57496" w:rsidP="00C57496">
      <w:pPr>
        <w:spacing w:after="0" w:line="276" w:lineRule="auto"/>
        <w:jc w:val="both"/>
        <w:rPr>
          <w:i/>
        </w:rPr>
      </w:pPr>
      <w:r>
        <w:rPr>
          <w:i/>
        </w:rPr>
        <w:t>Why, to get the total revenue per customer or product we need to group by, but to get the total revenue per order we don’t? That has to do with the relationships between the tables involved. When you join Customers, Orders, and Products, each record of the resulting table corresponds to a single order, because each order corresponds to a single product and to a single customer. So, no need to group by, as you already have a record per order in the joint table.</w:t>
      </w:r>
    </w:p>
    <w:p w14:paraId="1D5F7799" w14:textId="77777777" w:rsidR="00C57496" w:rsidRDefault="00C57496" w:rsidP="00C57496">
      <w:pPr>
        <w:spacing w:after="0" w:line="276" w:lineRule="auto"/>
        <w:jc w:val="both"/>
        <w:rPr>
          <w:i/>
        </w:rPr>
      </w:pPr>
      <w:r>
        <w:rPr>
          <w:i/>
        </w:rPr>
        <w:t>Instead, when you want the revenue per customer, each customer may show multiple times in the joint table (one customer -&gt; many orders), so you need to group the records of the joint table (each corresponding to an order) by customer so that you can then sum the revenue of all orders per customer. The same for the revenue per product.</w:t>
      </w:r>
    </w:p>
    <w:p w14:paraId="727BDC34" w14:textId="77777777" w:rsidR="00C57496" w:rsidRDefault="00C57496" w:rsidP="00C57496">
      <w:pPr>
        <w:spacing w:after="0" w:line="276" w:lineRule="auto"/>
        <w:jc w:val="both"/>
        <w:rPr>
          <w:i/>
        </w:rPr>
      </w:pPr>
    </w:p>
    <w:p w14:paraId="14BBBCDE" w14:textId="77777777" w:rsidR="00C57496" w:rsidRDefault="00C57496" w:rsidP="00C57496">
      <w:pPr>
        <w:spacing w:after="0" w:line="276" w:lineRule="auto"/>
        <w:jc w:val="both"/>
        <w:rPr>
          <w:i/>
        </w:rPr>
      </w:pPr>
    </w:p>
    <w:p w14:paraId="01493B70" w14:textId="77777777" w:rsidR="00C57496" w:rsidRPr="00C52611" w:rsidRDefault="00C57496" w:rsidP="00C57496">
      <w:pPr>
        <w:numPr>
          <w:ilvl w:val="0"/>
          <w:numId w:val="4"/>
        </w:numPr>
        <w:tabs>
          <w:tab w:val="clear" w:pos="720"/>
        </w:tabs>
        <w:spacing w:after="0" w:line="276" w:lineRule="auto"/>
        <w:ind w:left="360"/>
        <w:jc w:val="both"/>
        <w:rPr>
          <w:b/>
        </w:rPr>
      </w:pPr>
      <w:r w:rsidRPr="00C52611">
        <w:rPr>
          <w:b/>
          <w:lang w:val="is-IS"/>
        </w:rPr>
        <w:t xml:space="preserve">Modify the query so that only orders that generated more than $10,000 </w:t>
      </w:r>
      <w:r w:rsidRPr="00C52611">
        <w:rPr>
          <w:b/>
        </w:rPr>
        <w:t>I</w:t>
      </w:r>
      <w:r w:rsidRPr="00C52611">
        <w:rPr>
          <w:b/>
          <w:lang w:val="is-IS"/>
        </w:rPr>
        <w:t xml:space="preserve">n revenue are shown, sorted by revenue in decreasing order. </w:t>
      </w:r>
    </w:p>
    <w:p w14:paraId="7179E04C" w14:textId="77777777" w:rsidR="00C57496" w:rsidRPr="00C52611" w:rsidRDefault="00C57496" w:rsidP="00C57496">
      <w:pPr>
        <w:spacing w:after="0" w:line="276" w:lineRule="auto"/>
        <w:jc w:val="both"/>
        <w:rPr>
          <w:b/>
        </w:rPr>
      </w:pPr>
    </w:p>
    <w:p w14:paraId="6B9EAEAE" w14:textId="77777777" w:rsidR="00C57496" w:rsidRDefault="00C57496" w:rsidP="00C57496">
      <w:pPr>
        <w:spacing w:after="0" w:line="276" w:lineRule="auto"/>
        <w:jc w:val="both"/>
        <w:rPr>
          <w:i/>
        </w:rPr>
      </w:pPr>
      <w:r>
        <w:rPr>
          <w:i/>
        </w:rPr>
        <w:t xml:space="preserve">We simply need to add </w:t>
      </w:r>
      <w:r w:rsidRPr="00595A9A">
        <w:rPr>
          <w:i/>
        </w:rPr>
        <w:t>Quantity*Price&gt;=10000</w:t>
      </w:r>
      <w:r>
        <w:rPr>
          <w:i/>
        </w:rPr>
        <w:t xml:space="preserve"> to WHERE:</w:t>
      </w:r>
    </w:p>
    <w:p w14:paraId="41A04451" w14:textId="77777777" w:rsidR="00C57496" w:rsidRPr="00C52611" w:rsidRDefault="00C57496" w:rsidP="00C57496">
      <w:pPr>
        <w:spacing w:after="0" w:line="276" w:lineRule="auto"/>
        <w:ind w:left="720"/>
        <w:jc w:val="both"/>
      </w:pPr>
      <w:r w:rsidRPr="00C52611">
        <w:t>SELECT ReceiptID, Quantity*Price AS OrderRevenue</w:t>
      </w:r>
    </w:p>
    <w:p w14:paraId="3C69C20D" w14:textId="77777777" w:rsidR="00C57496" w:rsidRPr="00C52611" w:rsidRDefault="00C57496" w:rsidP="00C57496">
      <w:pPr>
        <w:spacing w:after="0" w:line="276" w:lineRule="auto"/>
        <w:ind w:left="720"/>
        <w:jc w:val="both"/>
      </w:pPr>
      <w:r w:rsidRPr="00C52611">
        <w:t>FROM   Customers, Orders, Products</w:t>
      </w:r>
    </w:p>
    <w:p w14:paraId="40463268" w14:textId="77777777" w:rsidR="00C57496" w:rsidRPr="00C52611" w:rsidRDefault="00C57496" w:rsidP="00C57496">
      <w:pPr>
        <w:spacing w:after="0" w:line="276" w:lineRule="auto"/>
        <w:ind w:left="720"/>
        <w:jc w:val="both"/>
      </w:pPr>
      <w:r w:rsidRPr="00C52611">
        <w:t>WHERE  Orders.Product = Products.ProductID AND Orders.Customer = Customers.CustomerID</w:t>
      </w:r>
    </w:p>
    <w:p w14:paraId="600896C5" w14:textId="77777777" w:rsidR="00C57496" w:rsidRPr="00C52611" w:rsidRDefault="00C57496" w:rsidP="00C57496">
      <w:pPr>
        <w:spacing w:after="0" w:line="276" w:lineRule="auto"/>
        <w:ind w:left="720"/>
        <w:jc w:val="both"/>
      </w:pPr>
      <w:r w:rsidRPr="00C52611">
        <w:t xml:space="preserve"> </w:t>
      </w:r>
      <w:r>
        <w:tab/>
      </w:r>
      <w:r w:rsidRPr="00C52611">
        <w:t>AND State = "CA" AND [Purchase Date]&gt;=#04/01/2012#</w:t>
      </w:r>
      <w:r>
        <w:t xml:space="preserve"> AND </w:t>
      </w:r>
      <w:r w:rsidRPr="006C789B">
        <w:t>Quantity*Price&gt;=10000</w:t>
      </w:r>
      <w:r w:rsidRPr="00C52611">
        <w:t>;</w:t>
      </w:r>
    </w:p>
    <w:p w14:paraId="448CFF59" w14:textId="77777777" w:rsidR="00C57496" w:rsidRPr="000D6DD9" w:rsidRDefault="00C57496" w:rsidP="00C57496">
      <w:pPr>
        <w:pStyle w:val="ListParagraph"/>
        <w:spacing w:after="0" w:line="276" w:lineRule="auto"/>
        <w:ind w:left="0"/>
        <w:jc w:val="both"/>
        <w:rPr>
          <w:i/>
        </w:rPr>
      </w:pPr>
    </w:p>
    <w:p w14:paraId="5DD3A3DD" w14:textId="77777777" w:rsidR="00780A02" w:rsidRDefault="00780A02"/>
    <w:sectPr w:rsidR="00780A02">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2722917"/>
      <w:docPartObj>
        <w:docPartGallery w:val="Page Numbers (Bottom of Page)"/>
        <w:docPartUnique/>
      </w:docPartObj>
    </w:sdtPr>
    <w:sdtEndPr>
      <w:rPr>
        <w:noProof/>
      </w:rPr>
    </w:sdtEndPr>
    <w:sdtContent>
      <w:p w14:paraId="702CD5DE" w14:textId="77777777" w:rsidR="00C52611" w:rsidRDefault="00DA1B0C" w:rsidP="0046174D">
        <w:pPr>
          <w:pStyle w:val="Footer"/>
        </w:pPr>
        <w:r>
          <w:tab/>
        </w:r>
        <w:r>
          <w:tab/>
        </w:r>
        <w:r>
          <w:fldChar w:fldCharType="begin"/>
        </w:r>
        <w:r>
          <w:instrText xml:space="preserve"> PAGE   \* MERGEFORMAT </w:instrText>
        </w:r>
        <w:r>
          <w:fldChar w:fldCharType="separate"/>
        </w:r>
        <w:r>
          <w:rPr>
            <w:noProof/>
          </w:rPr>
          <w:t>1</w:t>
        </w:r>
        <w:r>
          <w:rPr>
            <w:noProof/>
          </w:rPr>
          <w:fldChar w:fldCharType="end"/>
        </w:r>
      </w:p>
    </w:sdtContent>
  </w:sdt>
  <w:p w14:paraId="03158C01" w14:textId="77777777" w:rsidR="00C52611" w:rsidRDefault="00DA1B0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470DF0"/>
    <w:multiLevelType w:val="hybridMultilevel"/>
    <w:tmpl w:val="1D9AF302"/>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323976"/>
    <w:multiLevelType w:val="hybridMultilevel"/>
    <w:tmpl w:val="F4A4C9EA"/>
    <w:lvl w:ilvl="0" w:tplc="742C2E8A">
      <w:start w:val="3"/>
      <w:numFmt w:val="decimal"/>
      <w:lvlText w:val="%1."/>
      <w:lvlJc w:val="left"/>
      <w:pPr>
        <w:tabs>
          <w:tab w:val="num" w:pos="720"/>
        </w:tabs>
        <w:ind w:left="720" w:hanging="360"/>
      </w:pPr>
      <w:rPr>
        <w:rFonts w:hint="default"/>
      </w:rPr>
    </w:lvl>
    <w:lvl w:ilvl="1" w:tplc="176E2CE8" w:tentative="1">
      <w:start w:val="1"/>
      <w:numFmt w:val="decimal"/>
      <w:lvlText w:val="%2."/>
      <w:lvlJc w:val="left"/>
      <w:pPr>
        <w:tabs>
          <w:tab w:val="num" w:pos="1440"/>
        </w:tabs>
        <w:ind w:left="1440" w:hanging="360"/>
      </w:pPr>
    </w:lvl>
    <w:lvl w:ilvl="2" w:tplc="1EE22400" w:tentative="1">
      <w:start w:val="1"/>
      <w:numFmt w:val="decimal"/>
      <w:lvlText w:val="%3."/>
      <w:lvlJc w:val="left"/>
      <w:pPr>
        <w:tabs>
          <w:tab w:val="num" w:pos="2160"/>
        </w:tabs>
        <w:ind w:left="2160" w:hanging="360"/>
      </w:pPr>
    </w:lvl>
    <w:lvl w:ilvl="3" w:tplc="82B4B752" w:tentative="1">
      <w:start w:val="1"/>
      <w:numFmt w:val="decimal"/>
      <w:lvlText w:val="%4."/>
      <w:lvlJc w:val="left"/>
      <w:pPr>
        <w:tabs>
          <w:tab w:val="num" w:pos="2880"/>
        </w:tabs>
        <w:ind w:left="2880" w:hanging="360"/>
      </w:pPr>
    </w:lvl>
    <w:lvl w:ilvl="4" w:tplc="665C738C" w:tentative="1">
      <w:start w:val="1"/>
      <w:numFmt w:val="decimal"/>
      <w:lvlText w:val="%5."/>
      <w:lvlJc w:val="left"/>
      <w:pPr>
        <w:tabs>
          <w:tab w:val="num" w:pos="3600"/>
        </w:tabs>
        <w:ind w:left="3600" w:hanging="360"/>
      </w:pPr>
    </w:lvl>
    <w:lvl w:ilvl="5" w:tplc="29EA763C" w:tentative="1">
      <w:start w:val="1"/>
      <w:numFmt w:val="decimal"/>
      <w:lvlText w:val="%6."/>
      <w:lvlJc w:val="left"/>
      <w:pPr>
        <w:tabs>
          <w:tab w:val="num" w:pos="4320"/>
        </w:tabs>
        <w:ind w:left="4320" w:hanging="360"/>
      </w:pPr>
    </w:lvl>
    <w:lvl w:ilvl="6" w:tplc="4FC0F9DC" w:tentative="1">
      <w:start w:val="1"/>
      <w:numFmt w:val="decimal"/>
      <w:lvlText w:val="%7."/>
      <w:lvlJc w:val="left"/>
      <w:pPr>
        <w:tabs>
          <w:tab w:val="num" w:pos="5040"/>
        </w:tabs>
        <w:ind w:left="5040" w:hanging="360"/>
      </w:pPr>
    </w:lvl>
    <w:lvl w:ilvl="7" w:tplc="309AFED8" w:tentative="1">
      <w:start w:val="1"/>
      <w:numFmt w:val="decimal"/>
      <w:lvlText w:val="%8."/>
      <w:lvlJc w:val="left"/>
      <w:pPr>
        <w:tabs>
          <w:tab w:val="num" w:pos="5760"/>
        </w:tabs>
        <w:ind w:left="5760" w:hanging="360"/>
      </w:pPr>
    </w:lvl>
    <w:lvl w:ilvl="8" w:tplc="70665F4E" w:tentative="1">
      <w:start w:val="1"/>
      <w:numFmt w:val="decimal"/>
      <w:lvlText w:val="%9."/>
      <w:lvlJc w:val="left"/>
      <w:pPr>
        <w:tabs>
          <w:tab w:val="num" w:pos="6480"/>
        </w:tabs>
        <w:ind w:left="6480" w:hanging="360"/>
      </w:pPr>
    </w:lvl>
  </w:abstractNum>
  <w:abstractNum w:abstractNumId="2" w15:restartNumberingAfterBreak="0">
    <w:nsid w:val="7632361E"/>
    <w:multiLevelType w:val="hybridMultilevel"/>
    <w:tmpl w:val="D12E84A0"/>
    <w:lvl w:ilvl="0" w:tplc="2A8499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DF588D"/>
    <w:multiLevelType w:val="hybridMultilevel"/>
    <w:tmpl w:val="DDEE80CA"/>
    <w:lvl w:ilvl="0" w:tplc="3A785D42">
      <w:start w:val="1"/>
      <w:numFmt w:val="lowerLetter"/>
      <w:lvlText w:val="%1."/>
      <w:lvlJc w:val="left"/>
      <w:pPr>
        <w:tabs>
          <w:tab w:val="num" w:pos="720"/>
        </w:tabs>
        <w:ind w:left="720" w:hanging="360"/>
      </w:pPr>
    </w:lvl>
    <w:lvl w:ilvl="1" w:tplc="34AADC6A" w:tentative="1">
      <w:start w:val="1"/>
      <w:numFmt w:val="lowerLetter"/>
      <w:lvlText w:val="%2."/>
      <w:lvlJc w:val="left"/>
      <w:pPr>
        <w:tabs>
          <w:tab w:val="num" w:pos="1440"/>
        </w:tabs>
        <w:ind w:left="1440" w:hanging="360"/>
      </w:pPr>
    </w:lvl>
    <w:lvl w:ilvl="2" w:tplc="5DB8C4F0" w:tentative="1">
      <w:start w:val="1"/>
      <w:numFmt w:val="lowerLetter"/>
      <w:lvlText w:val="%3."/>
      <w:lvlJc w:val="left"/>
      <w:pPr>
        <w:tabs>
          <w:tab w:val="num" w:pos="2160"/>
        </w:tabs>
        <w:ind w:left="2160" w:hanging="360"/>
      </w:pPr>
    </w:lvl>
    <w:lvl w:ilvl="3" w:tplc="C23609C8" w:tentative="1">
      <w:start w:val="1"/>
      <w:numFmt w:val="lowerLetter"/>
      <w:lvlText w:val="%4."/>
      <w:lvlJc w:val="left"/>
      <w:pPr>
        <w:tabs>
          <w:tab w:val="num" w:pos="2880"/>
        </w:tabs>
        <w:ind w:left="2880" w:hanging="360"/>
      </w:pPr>
    </w:lvl>
    <w:lvl w:ilvl="4" w:tplc="77E2AF5E" w:tentative="1">
      <w:start w:val="1"/>
      <w:numFmt w:val="lowerLetter"/>
      <w:lvlText w:val="%5."/>
      <w:lvlJc w:val="left"/>
      <w:pPr>
        <w:tabs>
          <w:tab w:val="num" w:pos="3600"/>
        </w:tabs>
        <w:ind w:left="3600" w:hanging="360"/>
      </w:pPr>
    </w:lvl>
    <w:lvl w:ilvl="5" w:tplc="523EAA7C" w:tentative="1">
      <w:start w:val="1"/>
      <w:numFmt w:val="lowerLetter"/>
      <w:lvlText w:val="%6."/>
      <w:lvlJc w:val="left"/>
      <w:pPr>
        <w:tabs>
          <w:tab w:val="num" w:pos="4320"/>
        </w:tabs>
        <w:ind w:left="4320" w:hanging="360"/>
      </w:pPr>
    </w:lvl>
    <w:lvl w:ilvl="6" w:tplc="0C36F9A6" w:tentative="1">
      <w:start w:val="1"/>
      <w:numFmt w:val="lowerLetter"/>
      <w:lvlText w:val="%7."/>
      <w:lvlJc w:val="left"/>
      <w:pPr>
        <w:tabs>
          <w:tab w:val="num" w:pos="5040"/>
        </w:tabs>
        <w:ind w:left="5040" w:hanging="360"/>
      </w:pPr>
    </w:lvl>
    <w:lvl w:ilvl="7" w:tplc="DFF08114" w:tentative="1">
      <w:start w:val="1"/>
      <w:numFmt w:val="lowerLetter"/>
      <w:lvlText w:val="%8."/>
      <w:lvlJc w:val="left"/>
      <w:pPr>
        <w:tabs>
          <w:tab w:val="num" w:pos="5760"/>
        </w:tabs>
        <w:ind w:left="5760" w:hanging="360"/>
      </w:pPr>
    </w:lvl>
    <w:lvl w:ilvl="8" w:tplc="6AB87996" w:tentative="1">
      <w:start w:val="1"/>
      <w:numFmt w:val="lowerLetter"/>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96"/>
    <w:rsid w:val="00780A02"/>
    <w:rsid w:val="00C57496"/>
    <w:rsid w:val="00DA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32E2"/>
  <w15:chartTrackingRefBased/>
  <w15:docId w15:val="{CA3734FB-5042-4B6F-8A04-C0C0D2DA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496"/>
    <w:pPr>
      <w:ind w:left="720"/>
      <w:contextualSpacing/>
    </w:pPr>
  </w:style>
  <w:style w:type="paragraph" w:styleId="Footer">
    <w:name w:val="footer"/>
    <w:basedOn w:val="Normal"/>
    <w:link w:val="FooterChar"/>
    <w:uiPriority w:val="99"/>
    <w:unhideWhenUsed/>
    <w:rsid w:val="00C5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2020-08-22T21:51:00Z</dcterms:created>
  <dcterms:modified xsi:type="dcterms:W3CDTF">2020-08-22T21:52:00Z</dcterms:modified>
</cp:coreProperties>
</file>