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elaborate more about the scope of a variable.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global =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function();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loc_main =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printf("\nLocal of main is : %d",loc_main);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global++;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printf("\nGlobal of main is : %d",global);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function();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function()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loc_function = 1000;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printf("\nLocal of function is : %d",loc_function);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global++;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printf("\nGlobal of function is : %d",global);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Local of main is 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Global of main is :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Local of function is : 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Global of function is : 12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The Barking Lot is a dog day care centre. WAP for the following 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a)A program that accepts data for an ID number of a dog's owner, and the name, breed, age, and weight of the dog. Display a bill containing all the input data as well as the weekly day care fee, which is $55 for dogs under 15 pounds, $75 for dogs from 15 to 30 pounds inclusive, $105 for dogs from 31 to 80 pounds inclusive, and $125 for dogs over 80 pounds.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char id[20],breed[20],name[20];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age,weight,fee;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your id no. 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scanf("%s",&amp;id);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your dog's name 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scanf("%s",&amp;name);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your dog's breed 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scanf("%s",&amp;breed);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printf("Enter your dog's age 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scanf("%d",&amp;age);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your dog's weight (in pounds) 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scanf("%d",&amp;weight);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if(weight&lt;15)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fee = 55;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if(weight&gt;=15 &amp;&amp; weight&lt;30)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fee = 75;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 if(weight&gt;=30 &amp;&amp; weight&lt;80)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fee = 105;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fee = 125;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printf("\n\n\tWELCOME TO THE BARKING LOT\t");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printf("\n\n\t    %s's Daycare Fee ",name);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printf("\n\n\tID no. : %s ",id);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printf("\n\tAge : %d yrs",age);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printf("\n\tBreed : %s",breed);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printf("\n\tWeight : %d lbs",weight);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printf("\n\n\tTotal fee : £%d",fee);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printf("\n\n\tTHANK YOU FOR TRUSTING US");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your id no. : 1234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your dog's name : Pod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your dog's breed : Poodle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your dog's age :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your dog's weight (in pounds) : 78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WELCOME TO THE BARKING LOT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Pod's Daycare Fee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ID no. : 1234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Age : 50 yrs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Breed : Poodle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Weight : 78 lbs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Total fee : £105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THANK YOU FOR TRUSTING US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