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  <w:sectPr>
          <w:pgSz w:h="15840" w:w="12240" w:orient="portrait"/>
          <w:pgMar w:bottom="360" w:top="360" w:left="360" w:right="360" w:header="720" w:footer="720"/>
          <w:pgNumType w:start="1"/>
        </w:sectPr>
      </w:pPr>
      <w:r w:rsidDel="00000000" w:rsidR="00000000" w:rsidRPr="00000000">
        <w:rPr/>
        <w:drawing>
          <wp:inline distB="114300" distT="114300" distL="114300" distR="114300">
            <wp:extent cx="9448800" cy="74056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428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48800" cy="740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9334500" cy="73009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698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34500" cy="7300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360" w:top="360" w:left="360" w:right="3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