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78ABB" w14:textId="77777777" w:rsidR="001212A0" w:rsidRDefault="001212A0"/>
    <w:p w14:paraId="70C23758" w14:textId="77777777" w:rsidR="001212A0" w:rsidRDefault="00000000">
      <w:pPr>
        <w:pStyle w:val="Heading5"/>
        <w:spacing w:line="360" w:lineRule="auto"/>
        <w:ind w:firstLine="360"/>
        <w:rPr>
          <w:sz w:val="36"/>
          <w:szCs w:val="36"/>
        </w:rPr>
      </w:pPr>
      <w:r>
        <w:rPr>
          <w:sz w:val="36"/>
          <w:szCs w:val="36"/>
        </w:rPr>
        <w:t xml:space="preserve">ACADEMIC BOOK STORE WEBSITE </w:t>
      </w:r>
    </w:p>
    <w:p w14:paraId="65D21E48" w14:textId="77777777" w:rsidR="001212A0" w:rsidRDefault="001212A0">
      <w:pPr>
        <w:spacing w:line="360" w:lineRule="auto"/>
        <w:jc w:val="center"/>
      </w:pPr>
    </w:p>
    <w:p w14:paraId="48E09EFA" w14:textId="77777777" w:rsidR="001212A0" w:rsidRDefault="001212A0">
      <w:pPr>
        <w:ind w:left="360"/>
        <w:jc w:val="center"/>
        <w:rPr>
          <w:sz w:val="28"/>
          <w:szCs w:val="28"/>
        </w:rPr>
      </w:pPr>
    </w:p>
    <w:p w14:paraId="6C3FA918" w14:textId="77777777" w:rsidR="001212A0" w:rsidRDefault="00000000">
      <w:pPr>
        <w:pStyle w:val="Heading5"/>
        <w:ind w:firstLine="360"/>
        <w:rPr>
          <w:sz w:val="28"/>
          <w:szCs w:val="28"/>
        </w:rPr>
      </w:pPr>
      <w:r>
        <w:rPr>
          <w:sz w:val="28"/>
          <w:szCs w:val="28"/>
        </w:rPr>
        <w:t>A PROJECT REPORT</w:t>
      </w:r>
    </w:p>
    <w:p w14:paraId="6146FA79" w14:textId="77777777" w:rsidR="001212A0" w:rsidRDefault="001212A0">
      <w:pPr>
        <w:ind w:left="360"/>
        <w:jc w:val="center"/>
      </w:pPr>
    </w:p>
    <w:p w14:paraId="7B03DE6D" w14:textId="77777777" w:rsidR="001212A0" w:rsidRDefault="001212A0">
      <w:pPr>
        <w:ind w:left="360"/>
        <w:jc w:val="center"/>
      </w:pPr>
    </w:p>
    <w:p w14:paraId="5E790012" w14:textId="77777777" w:rsidR="001212A0" w:rsidRDefault="00000000">
      <w:pPr>
        <w:pStyle w:val="Heading6"/>
        <w:ind w:firstLine="360"/>
        <w:rPr>
          <w:sz w:val="28"/>
          <w:szCs w:val="28"/>
          <w:u w:val="none"/>
        </w:rPr>
      </w:pPr>
      <w:r>
        <w:rPr>
          <w:b/>
          <w:i/>
          <w:sz w:val="28"/>
          <w:szCs w:val="28"/>
          <w:u w:val="none"/>
        </w:rPr>
        <w:t xml:space="preserve">Submitted by </w:t>
      </w:r>
    </w:p>
    <w:p w14:paraId="630491C5" w14:textId="77777777" w:rsidR="001212A0" w:rsidRDefault="001212A0">
      <w:pPr>
        <w:pStyle w:val="Heading5"/>
        <w:ind w:left="0"/>
        <w:jc w:val="left"/>
        <w:rPr>
          <w:sz w:val="32"/>
          <w:szCs w:val="32"/>
        </w:rPr>
      </w:pPr>
    </w:p>
    <w:p w14:paraId="41592D99" w14:textId="77777777" w:rsidR="001212A0" w:rsidRDefault="001212A0"/>
    <w:p w14:paraId="15372A2A" w14:textId="77777777" w:rsidR="001212A0" w:rsidRDefault="00000000">
      <w:pPr>
        <w:jc w:val="center"/>
        <w:rPr>
          <w:b/>
          <w:sz w:val="32"/>
          <w:szCs w:val="32"/>
        </w:rPr>
      </w:pPr>
      <w:r>
        <w:rPr>
          <w:b/>
          <w:sz w:val="32"/>
          <w:szCs w:val="32"/>
        </w:rPr>
        <w:t>Disha Yogesh Supekar (202101103154)</w:t>
      </w:r>
    </w:p>
    <w:p w14:paraId="00595019" w14:textId="77777777" w:rsidR="001212A0" w:rsidRDefault="00000000">
      <w:pPr>
        <w:jc w:val="center"/>
        <w:rPr>
          <w:b/>
          <w:sz w:val="32"/>
          <w:szCs w:val="32"/>
        </w:rPr>
      </w:pPr>
      <w:proofErr w:type="spellStart"/>
      <w:r>
        <w:rPr>
          <w:b/>
          <w:sz w:val="32"/>
          <w:szCs w:val="32"/>
        </w:rPr>
        <w:t>Vedshree</w:t>
      </w:r>
      <w:proofErr w:type="spellEnd"/>
      <w:r>
        <w:rPr>
          <w:b/>
          <w:sz w:val="32"/>
          <w:szCs w:val="32"/>
        </w:rPr>
        <w:t xml:space="preserve"> Rajesh Kulkarni (202101103149)</w:t>
      </w:r>
    </w:p>
    <w:p w14:paraId="7D628374" w14:textId="77777777" w:rsidR="001212A0" w:rsidRDefault="001212A0">
      <w:pPr>
        <w:jc w:val="center"/>
        <w:rPr>
          <w:sz w:val="32"/>
          <w:szCs w:val="32"/>
        </w:rPr>
      </w:pPr>
    </w:p>
    <w:p w14:paraId="4759F812" w14:textId="77777777" w:rsidR="001212A0" w:rsidRDefault="001212A0">
      <w:pPr>
        <w:jc w:val="center"/>
      </w:pPr>
    </w:p>
    <w:p w14:paraId="618EA739" w14:textId="77777777" w:rsidR="001212A0" w:rsidRDefault="00000000">
      <w:pPr>
        <w:jc w:val="center"/>
        <w:rPr>
          <w:sz w:val="28"/>
          <w:szCs w:val="28"/>
        </w:rPr>
      </w:pPr>
      <w:r>
        <w:rPr>
          <w:b/>
          <w:i/>
          <w:sz w:val="28"/>
          <w:szCs w:val="28"/>
        </w:rPr>
        <w:t>For the subject WT-I Lab</w:t>
      </w:r>
    </w:p>
    <w:p w14:paraId="38B229FF" w14:textId="77777777" w:rsidR="001212A0" w:rsidRDefault="001212A0">
      <w:pPr>
        <w:jc w:val="center"/>
        <w:rPr>
          <w:sz w:val="28"/>
          <w:szCs w:val="28"/>
        </w:rPr>
      </w:pPr>
    </w:p>
    <w:p w14:paraId="2601F1E2" w14:textId="77777777" w:rsidR="001212A0" w:rsidRDefault="00000000">
      <w:pPr>
        <w:jc w:val="center"/>
        <w:rPr>
          <w:sz w:val="28"/>
          <w:szCs w:val="28"/>
        </w:rPr>
      </w:pPr>
      <w:r>
        <w:rPr>
          <w:b/>
          <w:i/>
          <w:sz w:val="28"/>
          <w:szCs w:val="28"/>
        </w:rPr>
        <w:t xml:space="preserve">of </w:t>
      </w:r>
    </w:p>
    <w:p w14:paraId="33A92133" w14:textId="77777777" w:rsidR="001212A0" w:rsidRDefault="001212A0">
      <w:pPr>
        <w:jc w:val="center"/>
      </w:pPr>
    </w:p>
    <w:p w14:paraId="7A6B80E8" w14:textId="77777777" w:rsidR="001212A0" w:rsidRDefault="00000000">
      <w:pPr>
        <w:pStyle w:val="Heading5"/>
        <w:ind w:left="0"/>
        <w:jc w:val="left"/>
        <w:rPr>
          <w:sz w:val="32"/>
          <w:szCs w:val="32"/>
        </w:rPr>
      </w:pPr>
      <w:r>
        <w:rPr>
          <w:sz w:val="32"/>
          <w:szCs w:val="32"/>
        </w:rPr>
        <w:t xml:space="preserve">                                                 Second Year</w:t>
      </w:r>
    </w:p>
    <w:p w14:paraId="093D4D41" w14:textId="77777777" w:rsidR="001212A0" w:rsidRDefault="001212A0">
      <w:pPr>
        <w:jc w:val="center"/>
      </w:pPr>
    </w:p>
    <w:p w14:paraId="0FC96B97" w14:textId="77777777" w:rsidR="001212A0" w:rsidRDefault="00000000">
      <w:pPr>
        <w:keepNext/>
        <w:pBdr>
          <w:top w:val="nil"/>
          <w:left w:val="nil"/>
          <w:bottom w:val="nil"/>
          <w:right w:val="nil"/>
          <w:between w:val="nil"/>
        </w:pBdr>
        <w:rPr>
          <w:b/>
          <w:color w:val="000000"/>
        </w:rPr>
      </w:pPr>
      <w:r>
        <w:t xml:space="preserve">                                                                          </w:t>
      </w:r>
      <w:r>
        <w:rPr>
          <w:b/>
        </w:rPr>
        <w:t xml:space="preserve">  </w:t>
      </w:r>
      <w:r>
        <w:rPr>
          <w:b/>
          <w:color w:val="000000"/>
        </w:rPr>
        <w:t>IN</w:t>
      </w:r>
    </w:p>
    <w:p w14:paraId="3D314371" w14:textId="77777777" w:rsidR="001212A0" w:rsidRDefault="001212A0"/>
    <w:p w14:paraId="25F519BF" w14:textId="77777777" w:rsidR="001212A0" w:rsidRDefault="00000000">
      <w:pPr>
        <w:jc w:val="center"/>
        <w:rPr>
          <w:sz w:val="28"/>
          <w:szCs w:val="28"/>
        </w:rPr>
      </w:pPr>
      <w:r>
        <w:rPr>
          <w:b/>
          <w:sz w:val="28"/>
          <w:szCs w:val="28"/>
        </w:rPr>
        <w:t>COMPUTER SCIENCE &amp; ENGINEERING</w:t>
      </w:r>
    </w:p>
    <w:p w14:paraId="46E98A1B" w14:textId="77777777" w:rsidR="001212A0" w:rsidRDefault="001212A0">
      <w:pPr>
        <w:jc w:val="center"/>
      </w:pPr>
    </w:p>
    <w:p w14:paraId="0863FFDC" w14:textId="77777777" w:rsidR="001212A0" w:rsidRDefault="00000000">
      <w:pPr>
        <w:spacing w:line="360" w:lineRule="auto"/>
        <w:jc w:val="center"/>
        <w:rPr>
          <w:sz w:val="28"/>
          <w:szCs w:val="28"/>
        </w:rPr>
      </w:pPr>
      <w:r>
        <w:rPr>
          <w:sz w:val="28"/>
          <w:szCs w:val="28"/>
        </w:rPr>
        <w:t>Guided by</w:t>
      </w:r>
    </w:p>
    <w:p w14:paraId="7F5B4A6C" w14:textId="77777777" w:rsidR="001212A0" w:rsidRDefault="00000000">
      <w:pPr>
        <w:spacing w:line="360" w:lineRule="auto"/>
        <w:jc w:val="center"/>
        <w:rPr>
          <w:sz w:val="28"/>
          <w:szCs w:val="28"/>
        </w:rPr>
      </w:pPr>
      <w:proofErr w:type="spellStart"/>
      <w:r>
        <w:rPr>
          <w:sz w:val="28"/>
          <w:szCs w:val="28"/>
        </w:rPr>
        <w:t>Prof.Sanket</w:t>
      </w:r>
      <w:proofErr w:type="spellEnd"/>
      <w:r>
        <w:rPr>
          <w:sz w:val="28"/>
          <w:szCs w:val="28"/>
        </w:rPr>
        <w:t xml:space="preserve"> </w:t>
      </w:r>
      <w:proofErr w:type="spellStart"/>
      <w:r>
        <w:rPr>
          <w:sz w:val="28"/>
          <w:szCs w:val="28"/>
        </w:rPr>
        <w:t>Milke</w:t>
      </w:r>
      <w:proofErr w:type="spellEnd"/>
      <w:r>
        <w:rPr>
          <w:sz w:val="28"/>
          <w:szCs w:val="28"/>
        </w:rPr>
        <w:t xml:space="preserve"> (Assistant Professor, CSE, JNEC)</w:t>
      </w:r>
    </w:p>
    <w:p w14:paraId="6C431794" w14:textId="77777777" w:rsidR="001212A0" w:rsidRDefault="00000000">
      <w:pPr>
        <w:spacing w:line="360" w:lineRule="auto"/>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noProof/>
          <w:sz w:val="28"/>
          <w:szCs w:val="28"/>
        </w:rPr>
        <w:drawing>
          <wp:inline distT="114300" distB="114300" distL="114300" distR="114300" wp14:anchorId="4A118C8A" wp14:editId="1E4971FC">
            <wp:extent cx="1557338" cy="124204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57338" cy="1242048"/>
                    </a:xfrm>
                    <a:prstGeom prst="rect">
                      <a:avLst/>
                    </a:prstGeom>
                    <a:ln/>
                  </pic:spPr>
                </pic:pic>
              </a:graphicData>
            </a:graphic>
          </wp:inline>
        </w:drawing>
      </w:r>
      <w:r>
        <w:rPr>
          <w:sz w:val="28"/>
          <w:szCs w:val="28"/>
        </w:rPr>
        <w:tab/>
      </w:r>
    </w:p>
    <w:p w14:paraId="64EC7CD4" w14:textId="77777777" w:rsidR="001212A0" w:rsidRDefault="00000000">
      <w:pPr>
        <w:spacing w:line="360" w:lineRule="auto"/>
        <w:jc w:val="center"/>
        <w:rPr>
          <w:sz w:val="28"/>
          <w:szCs w:val="28"/>
        </w:rPr>
      </w:pPr>
      <w:r>
        <w:rPr>
          <w:sz w:val="28"/>
          <w:szCs w:val="28"/>
        </w:rPr>
        <w:t xml:space="preserve">Computer Science and Engineering </w:t>
      </w:r>
    </w:p>
    <w:p w14:paraId="5F7DB8CA" w14:textId="77777777" w:rsidR="001212A0" w:rsidRDefault="00000000">
      <w:pPr>
        <w:jc w:val="center"/>
        <w:rPr>
          <w:sz w:val="32"/>
          <w:szCs w:val="32"/>
        </w:rPr>
      </w:pPr>
      <w:r>
        <w:rPr>
          <w:b/>
          <w:sz w:val="32"/>
          <w:szCs w:val="32"/>
        </w:rPr>
        <w:t xml:space="preserve">MGM’s Jawaharlal Nehru Engineering College, Ch. </w:t>
      </w:r>
      <w:proofErr w:type="spellStart"/>
      <w:r>
        <w:rPr>
          <w:b/>
          <w:sz w:val="32"/>
          <w:szCs w:val="32"/>
        </w:rPr>
        <w:t>Sambhajinagar</w:t>
      </w:r>
      <w:proofErr w:type="spellEnd"/>
    </w:p>
    <w:p w14:paraId="75270D2C" w14:textId="77777777" w:rsidR="001212A0" w:rsidRDefault="00000000">
      <w:pPr>
        <w:jc w:val="center"/>
        <w:rPr>
          <w:sz w:val="28"/>
          <w:szCs w:val="28"/>
        </w:rPr>
      </w:pPr>
      <w:r>
        <w:rPr>
          <w:sz w:val="28"/>
          <w:szCs w:val="28"/>
        </w:rPr>
        <w:t>YEAR  2022- 2023</w:t>
      </w:r>
    </w:p>
    <w:p w14:paraId="7631517C" w14:textId="77777777" w:rsidR="001212A0" w:rsidRDefault="001212A0">
      <w:pPr>
        <w:jc w:val="center"/>
      </w:pPr>
    </w:p>
    <w:p w14:paraId="5D0FEFAA" w14:textId="77777777" w:rsidR="001212A0" w:rsidRDefault="001212A0"/>
    <w:p w14:paraId="476A4312" w14:textId="77777777" w:rsidR="001212A0" w:rsidRDefault="00000000">
      <w:pPr>
        <w:jc w:val="center"/>
        <w:rPr>
          <w:sz w:val="32"/>
          <w:szCs w:val="32"/>
        </w:rPr>
      </w:pPr>
      <w:r>
        <w:rPr>
          <w:b/>
          <w:sz w:val="32"/>
          <w:szCs w:val="32"/>
        </w:rPr>
        <w:lastRenderedPageBreak/>
        <w:t>CERTIFICATE</w:t>
      </w:r>
    </w:p>
    <w:p w14:paraId="529BDC1C" w14:textId="77777777" w:rsidR="001212A0" w:rsidRDefault="001212A0">
      <w:pPr>
        <w:jc w:val="center"/>
      </w:pPr>
    </w:p>
    <w:p w14:paraId="4057FE74" w14:textId="77777777" w:rsidR="001212A0" w:rsidRDefault="001212A0">
      <w:pPr>
        <w:jc w:val="center"/>
      </w:pPr>
    </w:p>
    <w:p w14:paraId="0AC991A5" w14:textId="77777777" w:rsidR="001212A0" w:rsidRDefault="00000000">
      <w:pPr>
        <w:spacing w:line="480" w:lineRule="auto"/>
        <w:jc w:val="center"/>
        <w:rPr>
          <w:sz w:val="28"/>
          <w:szCs w:val="28"/>
        </w:rPr>
      </w:pPr>
      <w:r>
        <w:rPr>
          <w:sz w:val="28"/>
          <w:szCs w:val="28"/>
        </w:rPr>
        <w:t>This is to certify that the project report</w:t>
      </w:r>
    </w:p>
    <w:p w14:paraId="71E510D3" w14:textId="77777777" w:rsidR="001212A0" w:rsidRDefault="00000000">
      <w:pPr>
        <w:spacing w:line="480" w:lineRule="auto"/>
        <w:jc w:val="center"/>
        <w:rPr>
          <w:sz w:val="28"/>
          <w:szCs w:val="28"/>
        </w:rPr>
      </w:pPr>
      <w:r>
        <w:rPr>
          <w:b/>
          <w:sz w:val="28"/>
          <w:szCs w:val="28"/>
        </w:rPr>
        <w:t>“ACADEMIC BOOK STORE WEBSITE ”</w:t>
      </w:r>
    </w:p>
    <w:p w14:paraId="7BC35D18" w14:textId="77777777" w:rsidR="001212A0" w:rsidRDefault="00000000">
      <w:pPr>
        <w:jc w:val="center"/>
        <w:rPr>
          <w:sz w:val="28"/>
          <w:szCs w:val="28"/>
        </w:rPr>
      </w:pPr>
      <w:r>
        <w:rPr>
          <w:sz w:val="28"/>
          <w:szCs w:val="28"/>
        </w:rPr>
        <w:t>Submitted by</w:t>
      </w:r>
    </w:p>
    <w:p w14:paraId="10D75809" w14:textId="77777777" w:rsidR="001212A0" w:rsidRDefault="001212A0">
      <w:pPr>
        <w:jc w:val="center"/>
        <w:rPr>
          <w:sz w:val="28"/>
          <w:szCs w:val="28"/>
        </w:rPr>
      </w:pPr>
    </w:p>
    <w:p w14:paraId="3058FD8E" w14:textId="77777777" w:rsidR="001212A0" w:rsidRDefault="00000000">
      <w:pPr>
        <w:spacing w:line="360" w:lineRule="auto"/>
        <w:jc w:val="center"/>
        <w:rPr>
          <w:sz w:val="28"/>
          <w:szCs w:val="28"/>
        </w:rPr>
      </w:pPr>
      <w:r>
        <w:rPr>
          <w:b/>
          <w:sz w:val="28"/>
          <w:szCs w:val="28"/>
        </w:rPr>
        <w:t xml:space="preserve">DISHA YOGESH SUPEKAR </w:t>
      </w:r>
      <w:r>
        <w:rPr>
          <w:b/>
          <w:sz w:val="28"/>
          <w:szCs w:val="28"/>
        </w:rPr>
        <w:tab/>
      </w:r>
      <w:r>
        <w:rPr>
          <w:b/>
          <w:sz w:val="28"/>
          <w:szCs w:val="28"/>
        </w:rPr>
        <w:tab/>
        <w:t>202101103154</w:t>
      </w:r>
    </w:p>
    <w:p w14:paraId="6103F179" w14:textId="77777777" w:rsidR="001212A0" w:rsidRDefault="00000000">
      <w:pPr>
        <w:spacing w:line="360" w:lineRule="auto"/>
        <w:jc w:val="center"/>
        <w:rPr>
          <w:sz w:val="28"/>
          <w:szCs w:val="28"/>
        </w:rPr>
      </w:pPr>
      <w:r>
        <w:rPr>
          <w:b/>
          <w:sz w:val="28"/>
          <w:szCs w:val="28"/>
        </w:rPr>
        <w:t xml:space="preserve">VEDSHREE RAJESH KULKARNI </w:t>
      </w:r>
      <w:r>
        <w:rPr>
          <w:b/>
          <w:sz w:val="28"/>
          <w:szCs w:val="28"/>
        </w:rPr>
        <w:tab/>
        <w:t>202101103149</w:t>
      </w:r>
    </w:p>
    <w:p w14:paraId="6F539455" w14:textId="77777777" w:rsidR="001212A0" w:rsidRDefault="001212A0">
      <w:pPr>
        <w:spacing w:line="360" w:lineRule="auto"/>
        <w:jc w:val="center"/>
        <w:rPr>
          <w:sz w:val="28"/>
          <w:szCs w:val="28"/>
        </w:rPr>
      </w:pPr>
    </w:p>
    <w:p w14:paraId="746E77DD" w14:textId="77777777" w:rsidR="001212A0" w:rsidRDefault="00000000">
      <w:pPr>
        <w:pBdr>
          <w:top w:val="nil"/>
          <w:left w:val="nil"/>
          <w:bottom w:val="nil"/>
          <w:right w:val="nil"/>
          <w:between w:val="nil"/>
        </w:pBdr>
        <w:spacing w:line="480" w:lineRule="auto"/>
        <w:jc w:val="both"/>
        <w:rPr>
          <w:color w:val="000000"/>
          <w:sz w:val="28"/>
          <w:szCs w:val="28"/>
        </w:rPr>
      </w:pPr>
      <w:r>
        <w:rPr>
          <w:color w:val="000000"/>
          <w:sz w:val="28"/>
          <w:szCs w:val="28"/>
        </w:rPr>
        <w:t xml:space="preserve">is a </w:t>
      </w:r>
      <w:proofErr w:type="spellStart"/>
      <w:r>
        <w:rPr>
          <w:color w:val="000000"/>
          <w:sz w:val="28"/>
          <w:szCs w:val="28"/>
        </w:rPr>
        <w:t>bonafide</w:t>
      </w:r>
      <w:proofErr w:type="spellEnd"/>
      <w:r>
        <w:rPr>
          <w:color w:val="000000"/>
          <w:sz w:val="28"/>
          <w:szCs w:val="28"/>
        </w:rPr>
        <w:t xml:space="preserve"> work carried out by them under the supervision of </w:t>
      </w:r>
      <w:proofErr w:type="spellStart"/>
      <w:r>
        <w:rPr>
          <w:sz w:val="28"/>
          <w:szCs w:val="28"/>
        </w:rPr>
        <w:t>Prof.Sanket</w:t>
      </w:r>
      <w:proofErr w:type="spellEnd"/>
      <w:r>
        <w:rPr>
          <w:sz w:val="28"/>
          <w:szCs w:val="28"/>
        </w:rPr>
        <w:t xml:space="preserve"> </w:t>
      </w:r>
      <w:proofErr w:type="spellStart"/>
      <w:r>
        <w:rPr>
          <w:sz w:val="28"/>
          <w:szCs w:val="28"/>
        </w:rPr>
        <w:t>Milke</w:t>
      </w:r>
      <w:proofErr w:type="spellEnd"/>
      <w:r>
        <w:rPr>
          <w:sz w:val="28"/>
          <w:szCs w:val="28"/>
        </w:rPr>
        <w:t xml:space="preserve"> </w:t>
      </w:r>
      <w:r>
        <w:rPr>
          <w:color w:val="000000"/>
          <w:sz w:val="28"/>
          <w:szCs w:val="28"/>
        </w:rPr>
        <w:t xml:space="preserve">and it is approved  for the subject WT-I Lab in academic year 2022-2023 Part-II Semester IV at JNEC, MGM University, Ch. </w:t>
      </w:r>
      <w:proofErr w:type="spellStart"/>
      <w:r>
        <w:rPr>
          <w:color w:val="000000"/>
          <w:sz w:val="28"/>
          <w:szCs w:val="28"/>
        </w:rPr>
        <w:t>Sambhajinagar</w:t>
      </w:r>
      <w:proofErr w:type="spellEnd"/>
      <w:r>
        <w:rPr>
          <w:color w:val="000000"/>
          <w:sz w:val="28"/>
          <w:szCs w:val="28"/>
        </w:rPr>
        <w:t>.</w:t>
      </w:r>
    </w:p>
    <w:p w14:paraId="4CF94435" w14:textId="77777777" w:rsidR="001212A0" w:rsidRDefault="001212A0">
      <w:pPr>
        <w:spacing w:line="480" w:lineRule="auto"/>
      </w:pPr>
    </w:p>
    <w:p w14:paraId="11BA86E3" w14:textId="77777777" w:rsidR="001212A0" w:rsidRDefault="00000000">
      <w:pPr>
        <w:spacing w:line="480" w:lineRule="auto"/>
      </w:pPr>
      <w:r>
        <w:t>Date:</w:t>
      </w:r>
    </w:p>
    <w:p w14:paraId="3BD57FF1" w14:textId="77777777" w:rsidR="001212A0" w:rsidRDefault="001212A0">
      <w:pPr>
        <w:jc w:val="both"/>
      </w:pPr>
    </w:p>
    <w:p w14:paraId="089A135A" w14:textId="77777777" w:rsidR="001212A0" w:rsidRDefault="00000000">
      <w:pPr>
        <w:jc w:val="both"/>
      </w:pPr>
      <w:r>
        <w:tab/>
      </w:r>
      <w:r>
        <w:tab/>
      </w:r>
    </w:p>
    <w:p w14:paraId="19E50C29" w14:textId="77777777" w:rsidR="001212A0" w:rsidRDefault="00000000">
      <w:pPr>
        <w:jc w:val="both"/>
      </w:pPr>
      <w:r>
        <w:t xml:space="preserve"> </w:t>
      </w:r>
      <w:proofErr w:type="spellStart"/>
      <w:r>
        <w:t>Prof.Sanket</w:t>
      </w:r>
      <w:proofErr w:type="spellEnd"/>
      <w:r>
        <w:t xml:space="preserve"> </w:t>
      </w:r>
      <w:proofErr w:type="spellStart"/>
      <w:r>
        <w:t>Milke</w:t>
      </w:r>
      <w:proofErr w:type="spellEnd"/>
      <w:r>
        <w:t xml:space="preserve"> </w:t>
      </w:r>
      <w:r>
        <w:tab/>
      </w:r>
      <w:r>
        <w:tab/>
      </w:r>
      <w:r>
        <w:tab/>
      </w:r>
      <w:r>
        <w:tab/>
      </w:r>
      <w:r>
        <w:tab/>
      </w:r>
      <w:r>
        <w:tab/>
      </w:r>
      <w:r>
        <w:rPr>
          <w:sz w:val="28"/>
          <w:szCs w:val="28"/>
        </w:rPr>
        <w:t xml:space="preserve">Dr. Vijaya B. </w:t>
      </w:r>
      <w:proofErr w:type="spellStart"/>
      <w:r>
        <w:rPr>
          <w:sz w:val="28"/>
          <w:szCs w:val="28"/>
        </w:rPr>
        <w:t>Musande</w:t>
      </w:r>
      <w:proofErr w:type="spellEnd"/>
    </w:p>
    <w:p w14:paraId="031037AC" w14:textId="77777777" w:rsidR="001212A0" w:rsidRDefault="00000000">
      <w:pPr>
        <w:jc w:val="both"/>
      </w:pPr>
      <w:r>
        <w:rPr>
          <w:sz w:val="28"/>
          <w:szCs w:val="28"/>
        </w:rPr>
        <w:t>Guide</w:t>
      </w:r>
      <w:r>
        <w:rPr>
          <w:b/>
        </w:rPr>
        <w:t xml:space="preserve"> </w:t>
      </w:r>
      <w:r>
        <w:rPr>
          <w:b/>
        </w:rPr>
        <w:tab/>
      </w:r>
      <w:r>
        <w:rPr>
          <w:b/>
        </w:rPr>
        <w:tab/>
      </w:r>
      <w:r>
        <w:rPr>
          <w:b/>
        </w:rPr>
        <w:tab/>
      </w:r>
      <w:r>
        <w:rPr>
          <w:b/>
        </w:rPr>
        <w:tab/>
      </w:r>
      <w:r>
        <w:rPr>
          <w:b/>
        </w:rPr>
        <w:tab/>
      </w:r>
      <w:r>
        <w:rPr>
          <w:b/>
        </w:rPr>
        <w:tab/>
      </w:r>
      <w:r>
        <w:rPr>
          <w:b/>
        </w:rPr>
        <w:tab/>
      </w:r>
      <w:r>
        <w:rPr>
          <w:sz w:val="28"/>
          <w:szCs w:val="28"/>
        </w:rPr>
        <w:t>Head of Department</w:t>
      </w:r>
      <w:r>
        <w:rPr>
          <w:b/>
        </w:rPr>
        <w:tab/>
      </w:r>
    </w:p>
    <w:p w14:paraId="20346C7F" w14:textId="77777777" w:rsidR="001212A0" w:rsidRDefault="00000000">
      <w:pPr>
        <w:jc w:val="both"/>
      </w:pPr>
      <w:r>
        <w:rPr>
          <w:b/>
        </w:rPr>
        <w:t>Dept. of Computer Sci. &amp; Engineering</w:t>
      </w:r>
      <w:r>
        <w:rPr>
          <w:b/>
        </w:rPr>
        <w:tab/>
      </w:r>
      <w:r>
        <w:rPr>
          <w:b/>
        </w:rPr>
        <w:tab/>
        <w:t xml:space="preserve">Dept. of Computer Sci. &amp; Engineering </w:t>
      </w:r>
      <w:r>
        <w:rPr>
          <w:b/>
        </w:rPr>
        <w:tab/>
        <w:t xml:space="preserve">  </w:t>
      </w:r>
      <w:r>
        <w:rPr>
          <w:b/>
        </w:rPr>
        <w:tab/>
      </w:r>
      <w:r>
        <w:rPr>
          <w:b/>
        </w:rPr>
        <w:tab/>
      </w:r>
      <w:r>
        <w:rPr>
          <w:b/>
        </w:rPr>
        <w:tab/>
      </w:r>
      <w:r>
        <w:rPr>
          <w:b/>
        </w:rPr>
        <w:tab/>
        <w:t xml:space="preserve">  </w:t>
      </w:r>
    </w:p>
    <w:p w14:paraId="163301A8" w14:textId="77777777" w:rsidR="001212A0" w:rsidRDefault="00000000">
      <w:pPr>
        <w:tabs>
          <w:tab w:val="left" w:pos="6000"/>
        </w:tabs>
        <w:jc w:val="both"/>
      </w:pPr>
      <w:r>
        <w:rPr>
          <w:b/>
        </w:rPr>
        <w:tab/>
      </w:r>
      <w:r>
        <w:rPr>
          <w:b/>
        </w:rPr>
        <w:tab/>
      </w:r>
      <w:r>
        <w:rPr>
          <w:b/>
        </w:rPr>
        <w:tab/>
      </w:r>
      <w:r>
        <w:rPr>
          <w:b/>
        </w:rPr>
        <w:tab/>
      </w:r>
    </w:p>
    <w:p w14:paraId="3DD35961" w14:textId="77777777" w:rsidR="001212A0" w:rsidRDefault="00000000">
      <w:pPr>
        <w:jc w:val="both"/>
      </w:pPr>
      <w:r>
        <w:t xml:space="preserve">     </w:t>
      </w:r>
      <w:r>
        <w:tab/>
      </w:r>
      <w:r>
        <w:tab/>
      </w:r>
      <w:r>
        <w:tab/>
      </w:r>
    </w:p>
    <w:p w14:paraId="7018C5C9" w14:textId="77777777" w:rsidR="001212A0" w:rsidRDefault="001212A0">
      <w:pPr>
        <w:jc w:val="center"/>
      </w:pPr>
    </w:p>
    <w:p w14:paraId="0168B146" w14:textId="77777777" w:rsidR="001212A0" w:rsidRDefault="00000000">
      <w:pPr>
        <w:jc w:val="center"/>
        <w:rPr>
          <w:sz w:val="28"/>
          <w:szCs w:val="28"/>
        </w:rPr>
      </w:pPr>
      <w:r>
        <w:rPr>
          <w:sz w:val="28"/>
          <w:szCs w:val="28"/>
        </w:rPr>
        <w:t>Dr. H. H. Shinde</w:t>
      </w:r>
    </w:p>
    <w:p w14:paraId="28658AA5" w14:textId="77777777" w:rsidR="001212A0" w:rsidRDefault="00000000">
      <w:pPr>
        <w:jc w:val="center"/>
        <w:rPr>
          <w:sz w:val="28"/>
          <w:szCs w:val="28"/>
        </w:rPr>
      </w:pPr>
      <w:r>
        <w:rPr>
          <w:b/>
          <w:sz w:val="28"/>
          <w:szCs w:val="28"/>
        </w:rPr>
        <w:t>Principal</w:t>
      </w:r>
    </w:p>
    <w:p w14:paraId="5A84A8F8" w14:textId="77777777" w:rsidR="001212A0" w:rsidRDefault="00000000">
      <w:pPr>
        <w:jc w:val="center"/>
        <w:rPr>
          <w:sz w:val="28"/>
          <w:szCs w:val="28"/>
        </w:rPr>
      </w:pPr>
      <w:r>
        <w:rPr>
          <w:sz w:val="28"/>
          <w:szCs w:val="28"/>
        </w:rPr>
        <w:t xml:space="preserve">MGM’s Jawaharlal Nehru Engineering College, Ch. </w:t>
      </w:r>
      <w:proofErr w:type="spellStart"/>
      <w:r>
        <w:rPr>
          <w:sz w:val="28"/>
          <w:szCs w:val="28"/>
        </w:rPr>
        <w:t>Sambhajinagar</w:t>
      </w:r>
      <w:proofErr w:type="spellEnd"/>
    </w:p>
    <w:p w14:paraId="2E530CF2" w14:textId="77777777" w:rsidR="001212A0" w:rsidRDefault="001212A0">
      <w:pPr>
        <w:jc w:val="center"/>
      </w:pPr>
    </w:p>
    <w:p w14:paraId="43246FCA" w14:textId="77777777" w:rsidR="001212A0" w:rsidRDefault="001212A0">
      <w:pPr>
        <w:jc w:val="center"/>
      </w:pPr>
    </w:p>
    <w:p w14:paraId="67E163FC" w14:textId="77777777" w:rsidR="001212A0" w:rsidRDefault="001212A0">
      <w:pPr>
        <w:jc w:val="center"/>
      </w:pPr>
    </w:p>
    <w:p w14:paraId="4CC59EF3" w14:textId="77777777" w:rsidR="001212A0" w:rsidRDefault="001212A0">
      <w:pPr>
        <w:jc w:val="center"/>
      </w:pPr>
    </w:p>
    <w:p w14:paraId="546FB967" w14:textId="77777777" w:rsidR="001212A0" w:rsidRDefault="001212A0"/>
    <w:p w14:paraId="5D287830" w14:textId="77777777" w:rsidR="001212A0" w:rsidRDefault="001212A0"/>
    <w:p w14:paraId="7497A61F" w14:textId="77777777" w:rsidR="001212A0" w:rsidRDefault="001212A0">
      <w:pPr>
        <w:jc w:val="center"/>
      </w:pPr>
    </w:p>
    <w:p w14:paraId="78CCE78C" w14:textId="77777777" w:rsidR="001212A0" w:rsidRDefault="00000000">
      <w:pPr>
        <w:spacing w:line="360" w:lineRule="auto"/>
        <w:jc w:val="center"/>
        <w:rPr>
          <w:b/>
          <w:sz w:val="32"/>
          <w:szCs w:val="32"/>
        </w:rPr>
      </w:pPr>
      <w:r>
        <w:rPr>
          <w:b/>
          <w:sz w:val="32"/>
          <w:szCs w:val="32"/>
        </w:rPr>
        <w:lastRenderedPageBreak/>
        <w:t xml:space="preserve">CONTENTS </w:t>
      </w:r>
    </w:p>
    <w:p w14:paraId="67DBE277" w14:textId="77777777" w:rsidR="001212A0" w:rsidRDefault="001212A0">
      <w:pPr>
        <w:spacing w:line="360" w:lineRule="auto"/>
        <w:jc w:val="center"/>
        <w:rPr>
          <w:b/>
          <w:sz w:val="32"/>
          <w:szCs w:val="32"/>
        </w:rPr>
      </w:pPr>
    </w:p>
    <w:tbl>
      <w:tblPr>
        <w:tblStyle w:val="a"/>
        <w:tblW w:w="84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680"/>
        <w:gridCol w:w="2475"/>
      </w:tblGrid>
      <w:tr w:rsidR="001212A0" w14:paraId="73953FFE" w14:textId="77777777">
        <w:trPr>
          <w:jc w:val="center"/>
        </w:trPr>
        <w:tc>
          <w:tcPr>
            <w:tcW w:w="1260" w:type="dxa"/>
            <w:shd w:val="clear" w:color="auto" w:fill="auto"/>
            <w:tcMar>
              <w:top w:w="100" w:type="dxa"/>
              <w:left w:w="100" w:type="dxa"/>
              <w:bottom w:w="100" w:type="dxa"/>
              <w:right w:w="100" w:type="dxa"/>
            </w:tcMar>
          </w:tcPr>
          <w:p w14:paraId="798BCBC4" w14:textId="77777777" w:rsidR="001212A0" w:rsidRDefault="00000000">
            <w:pPr>
              <w:widowControl w:val="0"/>
              <w:pBdr>
                <w:top w:val="nil"/>
                <w:left w:val="nil"/>
                <w:bottom w:val="nil"/>
                <w:right w:val="nil"/>
                <w:between w:val="nil"/>
              </w:pBdr>
              <w:jc w:val="center"/>
              <w:rPr>
                <w:b/>
                <w:sz w:val="32"/>
                <w:szCs w:val="32"/>
              </w:rPr>
            </w:pPr>
            <w:r>
              <w:rPr>
                <w:b/>
                <w:sz w:val="32"/>
                <w:szCs w:val="32"/>
              </w:rPr>
              <w:t>SR.NO</w:t>
            </w:r>
          </w:p>
        </w:tc>
        <w:tc>
          <w:tcPr>
            <w:tcW w:w="4680" w:type="dxa"/>
            <w:shd w:val="clear" w:color="auto" w:fill="auto"/>
            <w:tcMar>
              <w:top w:w="100" w:type="dxa"/>
              <w:left w:w="100" w:type="dxa"/>
              <w:bottom w:w="100" w:type="dxa"/>
              <w:right w:w="100" w:type="dxa"/>
            </w:tcMar>
          </w:tcPr>
          <w:p w14:paraId="0315048F" w14:textId="77777777" w:rsidR="001212A0" w:rsidRDefault="00000000">
            <w:pPr>
              <w:widowControl w:val="0"/>
              <w:pBdr>
                <w:top w:val="nil"/>
                <w:left w:val="nil"/>
                <w:bottom w:val="nil"/>
                <w:right w:val="nil"/>
                <w:between w:val="nil"/>
              </w:pBdr>
              <w:jc w:val="center"/>
              <w:rPr>
                <w:b/>
                <w:sz w:val="32"/>
                <w:szCs w:val="32"/>
              </w:rPr>
            </w:pPr>
            <w:r>
              <w:rPr>
                <w:b/>
                <w:sz w:val="32"/>
                <w:szCs w:val="32"/>
              </w:rPr>
              <w:t xml:space="preserve">TITLE </w:t>
            </w:r>
          </w:p>
        </w:tc>
        <w:tc>
          <w:tcPr>
            <w:tcW w:w="2475" w:type="dxa"/>
            <w:shd w:val="clear" w:color="auto" w:fill="auto"/>
            <w:tcMar>
              <w:top w:w="100" w:type="dxa"/>
              <w:left w:w="100" w:type="dxa"/>
              <w:bottom w:w="100" w:type="dxa"/>
              <w:right w:w="100" w:type="dxa"/>
            </w:tcMar>
          </w:tcPr>
          <w:p w14:paraId="585C9A38" w14:textId="77777777" w:rsidR="001212A0" w:rsidRDefault="00000000">
            <w:pPr>
              <w:widowControl w:val="0"/>
              <w:pBdr>
                <w:top w:val="nil"/>
                <w:left w:val="nil"/>
                <w:bottom w:val="nil"/>
                <w:right w:val="nil"/>
                <w:between w:val="nil"/>
              </w:pBdr>
              <w:jc w:val="center"/>
              <w:rPr>
                <w:b/>
                <w:sz w:val="32"/>
                <w:szCs w:val="32"/>
              </w:rPr>
            </w:pPr>
            <w:r>
              <w:rPr>
                <w:b/>
                <w:sz w:val="32"/>
                <w:szCs w:val="32"/>
              </w:rPr>
              <w:t>PAGE NO.</w:t>
            </w:r>
          </w:p>
        </w:tc>
      </w:tr>
      <w:tr w:rsidR="001212A0" w14:paraId="08B83137" w14:textId="77777777">
        <w:trPr>
          <w:trHeight w:val="1651"/>
          <w:jc w:val="center"/>
        </w:trPr>
        <w:tc>
          <w:tcPr>
            <w:tcW w:w="1260" w:type="dxa"/>
            <w:shd w:val="clear" w:color="auto" w:fill="auto"/>
            <w:tcMar>
              <w:top w:w="100" w:type="dxa"/>
              <w:left w:w="100" w:type="dxa"/>
              <w:bottom w:w="100" w:type="dxa"/>
              <w:right w:w="100" w:type="dxa"/>
            </w:tcMar>
          </w:tcPr>
          <w:p w14:paraId="3FC4E876" w14:textId="77777777" w:rsidR="001212A0" w:rsidRDefault="00000000">
            <w:pPr>
              <w:widowControl w:val="0"/>
              <w:pBdr>
                <w:top w:val="nil"/>
                <w:left w:val="nil"/>
                <w:bottom w:val="nil"/>
                <w:right w:val="nil"/>
                <w:between w:val="nil"/>
              </w:pBdr>
              <w:rPr>
                <w:b/>
                <w:sz w:val="28"/>
                <w:szCs w:val="28"/>
              </w:rPr>
            </w:pPr>
            <w:r>
              <w:rPr>
                <w:b/>
                <w:sz w:val="28"/>
                <w:szCs w:val="28"/>
              </w:rPr>
              <w:t>1.</w:t>
            </w:r>
          </w:p>
        </w:tc>
        <w:tc>
          <w:tcPr>
            <w:tcW w:w="4680" w:type="dxa"/>
            <w:shd w:val="clear" w:color="auto" w:fill="auto"/>
            <w:tcMar>
              <w:top w:w="100" w:type="dxa"/>
              <w:left w:w="100" w:type="dxa"/>
              <w:bottom w:w="100" w:type="dxa"/>
              <w:right w:w="100" w:type="dxa"/>
            </w:tcMar>
          </w:tcPr>
          <w:p w14:paraId="0016D402" w14:textId="77777777" w:rsidR="001212A0" w:rsidRDefault="00000000">
            <w:pPr>
              <w:widowControl w:val="0"/>
              <w:pBdr>
                <w:top w:val="nil"/>
                <w:left w:val="nil"/>
                <w:bottom w:val="nil"/>
                <w:right w:val="nil"/>
                <w:between w:val="nil"/>
              </w:pBdr>
              <w:jc w:val="center"/>
              <w:rPr>
                <w:b/>
                <w:sz w:val="28"/>
                <w:szCs w:val="28"/>
              </w:rPr>
            </w:pPr>
            <w:r>
              <w:rPr>
                <w:b/>
                <w:sz w:val="28"/>
                <w:szCs w:val="28"/>
              </w:rPr>
              <w:t>INTRODUCTION</w:t>
            </w:r>
          </w:p>
          <w:tbl>
            <w:tblPr>
              <w:tblStyle w:val="a0"/>
              <w:tblW w:w="4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0"/>
            </w:tblGrid>
            <w:tr w:rsidR="001212A0" w14:paraId="73F93F2D" w14:textId="77777777">
              <w:trPr>
                <w:trHeight w:val="600"/>
              </w:trPr>
              <w:tc>
                <w:tcPr>
                  <w:tcW w:w="4480" w:type="dxa"/>
                  <w:shd w:val="clear" w:color="auto" w:fill="auto"/>
                  <w:tcMar>
                    <w:top w:w="100" w:type="dxa"/>
                    <w:left w:w="100" w:type="dxa"/>
                    <w:bottom w:w="100" w:type="dxa"/>
                    <w:right w:w="100" w:type="dxa"/>
                  </w:tcMar>
                </w:tcPr>
                <w:p w14:paraId="06CFFBBD" w14:textId="77777777" w:rsidR="001212A0" w:rsidRDefault="00000000">
                  <w:pPr>
                    <w:widowControl w:val="0"/>
                    <w:pBdr>
                      <w:top w:val="nil"/>
                      <w:left w:val="nil"/>
                      <w:bottom w:val="nil"/>
                      <w:right w:val="nil"/>
                      <w:between w:val="nil"/>
                    </w:pBdr>
                    <w:jc w:val="center"/>
                    <w:rPr>
                      <w:sz w:val="28"/>
                      <w:szCs w:val="28"/>
                    </w:rPr>
                  </w:pPr>
                  <w:r>
                    <w:rPr>
                      <w:sz w:val="28"/>
                      <w:szCs w:val="28"/>
                    </w:rPr>
                    <w:t>1.1 Introduction</w:t>
                  </w:r>
                </w:p>
              </w:tc>
            </w:tr>
            <w:tr w:rsidR="001212A0" w14:paraId="6FBE6A30" w14:textId="77777777">
              <w:trPr>
                <w:trHeight w:val="360"/>
              </w:trPr>
              <w:tc>
                <w:tcPr>
                  <w:tcW w:w="4480" w:type="dxa"/>
                  <w:shd w:val="clear" w:color="auto" w:fill="auto"/>
                  <w:tcMar>
                    <w:top w:w="100" w:type="dxa"/>
                    <w:left w:w="100" w:type="dxa"/>
                    <w:bottom w:w="100" w:type="dxa"/>
                    <w:right w:w="100" w:type="dxa"/>
                  </w:tcMar>
                </w:tcPr>
                <w:p w14:paraId="3BF98DB7" w14:textId="77777777" w:rsidR="001212A0" w:rsidRDefault="00000000">
                  <w:pPr>
                    <w:widowControl w:val="0"/>
                    <w:pBdr>
                      <w:top w:val="nil"/>
                      <w:left w:val="nil"/>
                      <w:bottom w:val="nil"/>
                      <w:right w:val="nil"/>
                      <w:between w:val="nil"/>
                    </w:pBdr>
                    <w:jc w:val="center"/>
                    <w:rPr>
                      <w:sz w:val="28"/>
                      <w:szCs w:val="28"/>
                    </w:rPr>
                  </w:pPr>
                  <w:r>
                    <w:rPr>
                      <w:sz w:val="28"/>
                      <w:szCs w:val="28"/>
                    </w:rPr>
                    <w:t>1.2 Necessity</w:t>
                  </w:r>
                </w:p>
              </w:tc>
            </w:tr>
          </w:tbl>
          <w:p w14:paraId="76FCA2EE" w14:textId="77777777" w:rsidR="001212A0" w:rsidRDefault="001212A0">
            <w:pPr>
              <w:widowControl w:val="0"/>
              <w:pBdr>
                <w:top w:val="nil"/>
                <w:left w:val="nil"/>
                <w:bottom w:val="nil"/>
                <w:right w:val="nil"/>
                <w:between w:val="nil"/>
              </w:pBdr>
              <w:jc w:val="center"/>
              <w:rPr>
                <w:sz w:val="28"/>
                <w:szCs w:val="28"/>
              </w:rPr>
            </w:pPr>
          </w:p>
        </w:tc>
        <w:tc>
          <w:tcPr>
            <w:tcW w:w="2475" w:type="dxa"/>
            <w:shd w:val="clear" w:color="auto" w:fill="auto"/>
            <w:tcMar>
              <w:top w:w="100" w:type="dxa"/>
              <w:left w:w="100" w:type="dxa"/>
              <w:bottom w:w="100" w:type="dxa"/>
              <w:right w:w="100" w:type="dxa"/>
            </w:tcMar>
          </w:tcPr>
          <w:p w14:paraId="55036917" w14:textId="77777777" w:rsidR="001212A0" w:rsidRDefault="001212A0">
            <w:pPr>
              <w:widowControl w:val="0"/>
              <w:pBdr>
                <w:top w:val="nil"/>
                <w:left w:val="nil"/>
                <w:bottom w:val="nil"/>
                <w:right w:val="nil"/>
                <w:between w:val="nil"/>
              </w:pBdr>
              <w:jc w:val="center"/>
              <w:rPr>
                <w:sz w:val="28"/>
                <w:szCs w:val="28"/>
              </w:rPr>
            </w:pPr>
          </w:p>
          <w:tbl>
            <w:tblPr>
              <w:tblStyle w:val="a1"/>
              <w:tblW w:w="2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5"/>
            </w:tblGrid>
            <w:tr w:rsidR="001212A0" w14:paraId="7629E074" w14:textId="77777777">
              <w:tc>
                <w:tcPr>
                  <w:tcW w:w="2275" w:type="dxa"/>
                  <w:shd w:val="clear" w:color="auto" w:fill="auto"/>
                  <w:tcMar>
                    <w:top w:w="100" w:type="dxa"/>
                    <w:left w:w="100" w:type="dxa"/>
                    <w:bottom w:w="100" w:type="dxa"/>
                    <w:right w:w="100" w:type="dxa"/>
                  </w:tcMar>
                </w:tcPr>
                <w:p w14:paraId="7EE36F18" w14:textId="77777777" w:rsidR="001212A0" w:rsidRDefault="00000000">
                  <w:pPr>
                    <w:widowControl w:val="0"/>
                    <w:pBdr>
                      <w:top w:val="nil"/>
                      <w:left w:val="nil"/>
                      <w:bottom w:val="nil"/>
                      <w:right w:val="nil"/>
                      <w:between w:val="nil"/>
                    </w:pBdr>
                    <w:jc w:val="center"/>
                    <w:rPr>
                      <w:sz w:val="28"/>
                      <w:szCs w:val="28"/>
                    </w:rPr>
                  </w:pPr>
                  <w:r>
                    <w:rPr>
                      <w:sz w:val="28"/>
                      <w:szCs w:val="28"/>
                    </w:rPr>
                    <w:t>4</w:t>
                  </w:r>
                </w:p>
              </w:tc>
            </w:tr>
            <w:tr w:rsidR="001212A0" w14:paraId="48F07BB7" w14:textId="77777777">
              <w:tc>
                <w:tcPr>
                  <w:tcW w:w="2275" w:type="dxa"/>
                  <w:shd w:val="clear" w:color="auto" w:fill="auto"/>
                  <w:tcMar>
                    <w:top w:w="100" w:type="dxa"/>
                    <w:left w:w="100" w:type="dxa"/>
                    <w:bottom w:w="100" w:type="dxa"/>
                    <w:right w:w="100" w:type="dxa"/>
                  </w:tcMar>
                </w:tcPr>
                <w:p w14:paraId="3F94C258" w14:textId="77777777" w:rsidR="001212A0" w:rsidRDefault="00000000">
                  <w:pPr>
                    <w:widowControl w:val="0"/>
                    <w:pBdr>
                      <w:top w:val="nil"/>
                      <w:left w:val="nil"/>
                      <w:bottom w:val="nil"/>
                      <w:right w:val="nil"/>
                      <w:between w:val="nil"/>
                    </w:pBdr>
                    <w:jc w:val="center"/>
                    <w:rPr>
                      <w:sz w:val="28"/>
                      <w:szCs w:val="28"/>
                    </w:rPr>
                  </w:pPr>
                  <w:r>
                    <w:rPr>
                      <w:sz w:val="28"/>
                      <w:szCs w:val="28"/>
                    </w:rPr>
                    <w:t>5</w:t>
                  </w:r>
                </w:p>
              </w:tc>
            </w:tr>
          </w:tbl>
          <w:p w14:paraId="4CC6FBD6" w14:textId="77777777" w:rsidR="001212A0" w:rsidRDefault="001212A0">
            <w:pPr>
              <w:widowControl w:val="0"/>
              <w:pBdr>
                <w:top w:val="nil"/>
                <w:left w:val="nil"/>
                <w:bottom w:val="nil"/>
                <w:right w:val="nil"/>
                <w:between w:val="nil"/>
              </w:pBdr>
              <w:jc w:val="center"/>
              <w:rPr>
                <w:sz w:val="28"/>
                <w:szCs w:val="28"/>
              </w:rPr>
            </w:pPr>
          </w:p>
        </w:tc>
      </w:tr>
      <w:tr w:rsidR="001212A0" w14:paraId="383206EE" w14:textId="77777777">
        <w:trPr>
          <w:trHeight w:val="1005"/>
          <w:jc w:val="center"/>
        </w:trPr>
        <w:tc>
          <w:tcPr>
            <w:tcW w:w="1260" w:type="dxa"/>
            <w:shd w:val="clear" w:color="auto" w:fill="auto"/>
            <w:tcMar>
              <w:top w:w="100" w:type="dxa"/>
              <w:left w:w="100" w:type="dxa"/>
              <w:bottom w:w="100" w:type="dxa"/>
              <w:right w:w="100" w:type="dxa"/>
            </w:tcMar>
          </w:tcPr>
          <w:p w14:paraId="1D44B0BF" w14:textId="77777777" w:rsidR="001212A0" w:rsidRDefault="00000000">
            <w:pPr>
              <w:widowControl w:val="0"/>
              <w:pBdr>
                <w:top w:val="nil"/>
                <w:left w:val="nil"/>
                <w:bottom w:val="nil"/>
                <w:right w:val="nil"/>
                <w:between w:val="nil"/>
              </w:pBdr>
              <w:rPr>
                <w:b/>
                <w:sz w:val="28"/>
                <w:szCs w:val="28"/>
              </w:rPr>
            </w:pPr>
            <w:r>
              <w:rPr>
                <w:b/>
                <w:sz w:val="28"/>
                <w:szCs w:val="28"/>
              </w:rPr>
              <w:t>2.</w:t>
            </w:r>
          </w:p>
        </w:tc>
        <w:tc>
          <w:tcPr>
            <w:tcW w:w="4680" w:type="dxa"/>
            <w:shd w:val="clear" w:color="auto" w:fill="auto"/>
            <w:tcMar>
              <w:top w:w="100" w:type="dxa"/>
              <w:left w:w="100" w:type="dxa"/>
              <w:bottom w:w="100" w:type="dxa"/>
              <w:right w:w="100" w:type="dxa"/>
            </w:tcMar>
          </w:tcPr>
          <w:p w14:paraId="6F3D57D7"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center"/>
              <w:rPr>
                <w:b/>
                <w:sz w:val="28"/>
                <w:szCs w:val="28"/>
              </w:rPr>
            </w:pPr>
            <w:r>
              <w:rPr>
                <w:b/>
                <w:sz w:val="28"/>
                <w:szCs w:val="28"/>
              </w:rPr>
              <w:t xml:space="preserve">FUNCTIONAL MODEL AND DESCRIPTION </w:t>
            </w:r>
          </w:p>
        </w:tc>
        <w:tc>
          <w:tcPr>
            <w:tcW w:w="2475" w:type="dxa"/>
            <w:shd w:val="clear" w:color="auto" w:fill="auto"/>
            <w:tcMar>
              <w:top w:w="100" w:type="dxa"/>
              <w:left w:w="100" w:type="dxa"/>
              <w:bottom w:w="100" w:type="dxa"/>
              <w:right w:w="100" w:type="dxa"/>
            </w:tcMar>
          </w:tcPr>
          <w:p w14:paraId="1F5FC5C0" w14:textId="77777777" w:rsidR="001212A0" w:rsidRDefault="00000000">
            <w:pPr>
              <w:widowControl w:val="0"/>
              <w:pBdr>
                <w:top w:val="nil"/>
                <w:left w:val="nil"/>
                <w:bottom w:val="nil"/>
                <w:right w:val="nil"/>
                <w:between w:val="nil"/>
              </w:pBdr>
              <w:jc w:val="center"/>
              <w:rPr>
                <w:sz w:val="28"/>
                <w:szCs w:val="28"/>
              </w:rPr>
            </w:pPr>
            <w:r>
              <w:rPr>
                <w:sz w:val="28"/>
                <w:szCs w:val="28"/>
              </w:rPr>
              <w:t>6 - 7</w:t>
            </w:r>
          </w:p>
        </w:tc>
      </w:tr>
      <w:tr w:rsidR="001212A0" w14:paraId="53E9D9AF" w14:textId="77777777">
        <w:trPr>
          <w:trHeight w:val="1005"/>
          <w:jc w:val="center"/>
        </w:trPr>
        <w:tc>
          <w:tcPr>
            <w:tcW w:w="1260" w:type="dxa"/>
            <w:shd w:val="clear" w:color="auto" w:fill="auto"/>
            <w:tcMar>
              <w:top w:w="100" w:type="dxa"/>
              <w:left w:w="100" w:type="dxa"/>
              <w:bottom w:w="100" w:type="dxa"/>
              <w:right w:w="100" w:type="dxa"/>
            </w:tcMar>
          </w:tcPr>
          <w:p w14:paraId="7240AA6E" w14:textId="77777777" w:rsidR="001212A0" w:rsidRDefault="00000000">
            <w:pPr>
              <w:widowControl w:val="0"/>
              <w:rPr>
                <w:b/>
                <w:sz w:val="32"/>
                <w:szCs w:val="32"/>
              </w:rPr>
            </w:pPr>
            <w:r>
              <w:rPr>
                <w:b/>
                <w:sz w:val="32"/>
                <w:szCs w:val="32"/>
              </w:rPr>
              <w:t>3.</w:t>
            </w:r>
          </w:p>
        </w:tc>
        <w:tc>
          <w:tcPr>
            <w:tcW w:w="4680" w:type="dxa"/>
            <w:shd w:val="clear" w:color="auto" w:fill="auto"/>
            <w:tcMar>
              <w:top w:w="100" w:type="dxa"/>
              <w:left w:w="100" w:type="dxa"/>
              <w:bottom w:w="100" w:type="dxa"/>
              <w:right w:w="100" w:type="dxa"/>
            </w:tcMar>
          </w:tcPr>
          <w:p w14:paraId="35D7333A" w14:textId="77777777" w:rsidR="001212A0" w:rsidRDefault="00000000">
            <w:pPr>
              <w:tabs>
                <w:tab w:val="left" w:pos="720"/>
                <w:tab w:val="left" w:pos="1440"/>
                <w:tab w:val="left" w:pos="2160"/>
                <w:tab w:val="left" w:pos="2880"/>
                <w:tab w:val="left" w:pos="3600"/>
                <w:tab w:val="left" w:pos="4320"/>
                <w:tab w:val="left" w:pos="5040"/>
                <w:tab w:val="right" w:pos="9360"/>
              </w:tabs>
              <w:spacing w:line="276" w:lineRule="auto"/>
              <w:jc w:val="center"/>
              <w:rPr>
                <w:b/>
                <w:sz w:val="28"/>
                <w:szCs w:val="28"/>
              </w:rPr>
            </w:pPr>
            <w:r>
              <w:rPr>
                <w:b/>
                <w:sz w:val="28"/>
                <w:szCs w:val="28"/>
              </w:rPr>
              <w:t>SYSTEM DESIGN AND IMPLEMENTATION</w:t>
            </w:r>
          </w:p>
        </w:tc>
        <w:tc>
          <w:tcPr>
            <w:tcW w:w="2475" w:type="dxa"/>
            <w:shd w:val="clear" w:color="auto" w:fill="auto"/>
            <w:tcMar>
              <w:top w:w="100" w:type="dxa"/>
              <w:left w:w="100" w:type="dxa"/>
              <w:bottom w:w="100" w:type="dxa"/>
              <w:right w:w="100" w:type="dxa"/>
            </w:tcMar>
          </w:tcPr>
          <w:p w14:paraId="1BD4F5E4" w14:textId="77777777" w:rsidR="001212A0" w:rsidRDefault="00000000">
            <w:pPr>
              <w:widowControl w:val="0"/>
              <w:pBdr>
                <w:top w:val="nil"/>
                <w:left w:val="nil"/>
                <w:bottom w:val="nil"/>
                <w:right w:val="nil"/>
                <w:between w:val="nil"/>
              </w:pBdr>
              <w:jc w:val="center"/>
              <w:rPr>
                <w:sz w:val="28"/>
                <w:szCs w:val="28"/>
              </w:rPr>
            </w:pPr>
            <w:r>
              <w:rPr>
                <w:sz w:val="28"/>
                <w:szCs w:val="28"/>
              </w:rPr>
              <w:t>8 - 10</w:t>
            </w:r>
          </w:p>
        </w:tc>
      </w:tr>
      <w:tr w:rsidR="001212A0" w14:paraId="2ABCE6B4" w14:textId="77777777">
        <w:trPr>
          <w:jc w:val="center"/>
        </w:trPr>
        <w:tc>
          <w:tcPr>
            <w:tcW w:w="1260" w:type="dxa"/>
            <w:shd w:val="clear" w:color="auto" w:fill="auto"/>
            <w:tcMar>
              <w:top w:w="100" w:type="dxa"/>
              <w:left w:w="100" w:type="dxa"/>
              <w:bottom w:w="100" w:type="dxa"/>
              <w:right w:w="100" w:type="dxa"/>
            </w:tcMar>
          </w:tcPr>
          <w:p w14:paraId="4D50EEB5" w14:textId="77777777" w:rsidR="001212A0" w:rsidRDefault="00000000">
            <w:pPr>
              <w:widowControl w:val="0"/>
              <w:pBdr>
                <w:top w:val="nil"/>
                <w:left w:val="nil"/>
                <w:bottom w:val="nil"/>
                <w:right w:val="nil"/>
                <w:between w:val="nil"/>
              </w:pBdr>
              <w:rPr>
                <w:b/>
                <w:sz w:val="32"/>
                <w:szCs w:val="32"/>
              </w:rPr>
            </w:pPr>
            <w:r>
              <w:rPr>
                <w:b/>
                <w:sz w:val="32"/>
                <w:szCs w:val="32"/>
              </w:rPr>
              <w:t xml:space="preserve">4. </w:t>
            </w:r>
          </w:p>
        </w:tc>
        <w:tc>
          <w:tcPr>
            <w:tcW w:w="4680" w:type="dxa"/>
            <w:shd w:val="clear" w:color="auto" w:fill="auto"/>
            <w:tcMar>
              <w:top w:w="100" w:type="dxa"/>
              <w:left w:w="100" w:type="dxa"/>
              <w:bottom w:w="100" w:type="dxa"/>
              <w:right w:w="100" w:type="dxa"/>
            </w:tcMar>
          </w:tcPr>
          <w:p w14:paraId="34E27151" w14:textId="77777777" w:rsidR="001212A0" w:rsidRDefault="00000000">
            <w:pPr>
              <w:widowControl w:val="0"/>
              <w:pBdr>
                <w:top w:val="nil"/>
                <w:left w:val="nil"/>
                <w:bottom w:val="nil"/>
                <w:right w:val="nil"/>
                <w:between w:val="nil"/>
              </w:pBdr>
              <w:jc w:val="center"/>
              <w:rPr>
                <w:b/>
                <w:sz w:val="28"/>
                <w:szCs w:val="28"/>
              </w:rPr>
            </w:pPr>
            <w:r>
              <w:rPr>
                <w:b/>
                <w:sz w:val="28"/>
                <w:szCs w:val="28"/>
              </w:rPr>
              <w:t>CONCLUSION</w:t>
            </w:r>
          </w:p>
        </w:tc>
        <w:tc>
          <w:tcPr>
            <w:tcW w:w="2475" w:type="dxa"/>
            <w:shd w:val="clear" w:color="auto" w:fill="auto"/>
            <w:tcMar>
              <w:top w:w="100" w:type="dxa"/>
              <w:left w:w="100" w:type="dxa"/>
              <w:bottom w:w="100" w:type="dxa"/>
              <w:right w:w="100" w:type="dxa"/>
            </w:tcMar>
          </w:tcPr>
          <w:p w14:paraId="6E2208EA" w14:textId="77777777" w:rsidR="001212A0" w:rsidRDefault="00000000">
            <w:pPr>
              <w:widowControl w:val="0"/>
              <w:pBdr>
                <w:top w:val="nil"/>
                <w:left w:val="nil"/>
                <w:bottom w:val="nil"/>
                <w:right w:val="nil"/>
                <w:between w:val="nil"/>
              </w:pBdr>
              <w:jc w:val="center"/>
              <w:rPr>
                <w:sz w:val="28"/>
                <w:szCs w:val="28"/>
              </w:rPr>
            </w:pPr>
            <w:r>
              <w:rPr>
                <w:sz w:val="28"/>
                <w:szCs w:val="28"/>
              </w:rPr>
              <w:t>11</w:t>
            </w:r>
          </w:p>
        </w:tc>
      </w:tr>
      <w:tr w:rsidR="001212A0" w14:paraId="7970B1B7" w14:textId="77777777">
        <w:trPr>
          <w:jc w:val="center"/>
        </w:trPr>
        <w:tc>
          <w:tcPr>
            <w:tcW w:w="1260" w:type="dxa"/>
            <w:shd w:val="clear" w:color="auto" w:fill="auto"/>
            <w:tcMar>
              <w:top w:w="100" w:type="dxa"/>
              <w:left w:w="100" w:type="dxa"/>
              <w:bottom w:w="100" w:type="dxa"/>
              <w:right w:w="100" w:type="dxa"/>
            </w:tcMar>
          </w:tcPr>
          <w:p w14:paraId="2BEB5E3C" w14:textId="77777777" w:rsidR="001212A0" w:rsidRDefault="00000000">
            <w:pPr>
              <w:widowControl w:val="0"/>
              <w:pBdr>
                <w:top w:val="nil"/>
                <w:left w:val="nil"/>
                <w:bottom w:val="nil"/>
                <w:right w:val="nil"/>
                <w:between w:val="nil"/>
              </w:pBdr>
              <w:rPr>
                <w:b/>
                <w:sz w:val="32"/>
                <w:szCs w:val="32"/>
              </w:rPr>
            </w:pPr>
            <w:r>
              <w:rPr>
                <w:b/>
                <w:sz w:val="32"/>
                <w:szCs w:val="32"/>
              </w:rPr>
              <w:t>5.</w:t>
            </w:r>
          </w:p>
        </w:tc>
        <w:tc>
          <w:tcPr>
            <w:tcW w:w="4680" w:type="dxa"/>
            <w:shd w:val="clear" w:color="auto" w:fill="auto"/>
            <w:tcMar>
              <w:top w:w="100" w:type="dxa"/>
              <w:left w:w="100" w:type="dxa"/>
              <w:bottom w:w="100" w:type="dxa"/>
              <w:right w:w="100" w:type="dxa"/>
            </w:tcMar>
          </w:tcPr>
          <w:p w14:paraId="7F8AEB46" w14:textId="77777777" w:rsidR="001212A0" w:rsidRDefault="00000000">
            <w:pPr>
              <w:widowControl w:val="0"/>
              <w:pBdr>
                <w:top w:val="nil"/>
                <w:left w:val="nil"/>
                <w:bottom w:val="nil"/>
                <w:right w:val="nil"/>
                <w:between w:val="nil"/>
              </w:pBdr>
              <w:jc w:val="center"/>
              <w:rPr>
                <w:b/>
                <w:sz w:val="28"/>
                <w:szCs w:val="28"/>
              </w:rPr>
            </w:pPr>
            <w:r>
              <w:rPr>
                <w:b/>
                <w:sz w:val="28"/>
                <w:szCs w:val="28"/>
              </w:rPr>
              <w:t>REFERENCES</w:t>
            </w:r>
          </w:p>
        </w:tc>
        <w:tc>
          <w:tcPr>
            <w:tcW w:w="2475" w:type="dxa"/>
            <w:shd w:val="clear" w:color="auto" w:fill="auto"/>
            <w:tcMar>
              <w:top w:w="100" w:type="dxa"/>
              <w:left w:w="100" w:type="dxa"/>
              <w:bottom w:w="100" w:type="dxa"/>
              <w:right w:w="100" w:type="dxa"/>
            </w:tcMar>
          </w:tcPr>
          <w:p w14:paraId="0F70E793" w14:textId="77777777" w:rsidR="001212A0" w:rsidRDefault="00000000">
            <w:pPr>
              <w:widowControl w:val="0"/>
              <w:pBdr>
                <w:top w:val="nil"/>
                <w:left w:val="nil"/>
                <w:bottom w:val="nil"/>
                <w:right w:val="nil"/>
                <w:between w:val="nil"/>
              </w:pBdr>
              <w:jc w:val="center"/>
              <w:rPr>
                <w:sz w:val="28"/>
                <w:szCs w:val="28"/>
              </w:rPr>
            </w:pPr>
            <w:r>
              <w:rPr>
                <w:sz w:val="28"/>
                <w:szCs w:val="28"/>
              </w:rPr>
              <w:t>12</w:t>
            </w:r>
          </w:p>
        </w:tc>
      </w:tr>
    </w:tbl>
    <w:p w14:paraId="735EA5F9" w14:textId="77777777" w:rsidR="001212A0" w:rsidRDefault="001212A0">
      <w:pPr>
        <w:spacing w:line="360" w:lineRule="auto"/>
        <w:jc w:val="center"/>
        <w:rPr>
          <w:b/>
          <w:sz w:val="32"/>
          <w:szCs w:val="32"/>
        </w:rPr>
      </w:pPr>
    </w:p>
    <w:p w14:paraId="11124243" w14:textId="77777777" w:rsidR="001212A0" w:rsidRDefault="001212A0">
      <w:pPr>
        <w:spacing w:line="360" w:lineRule="auto"/>
        <w:ind w:left="720" w:firstLine="720"/>
        <w:jc w:val="center"/>
        <w:rPr>
          <w:b/>
        </w:rPr>
      </w:pPr>
    </w:p>
    <w:p w14:paraId="0484C11C" w14:textId="77777777" w:rsidR="001212A0" w:rsidRDefault="001212A0">
      <w:pPr>
        <w:spacing w:line="360" w:lineRule="auto"/>
        <w:ind w:left="720" w:firstLine="720"/>
        <w:jc w:val="center"/>
        <w:rPr>
          <w:b/>
        </w:rPr>
      </w:pPr>
    </w:p>
    <w:p w14:paraId="73F10E8F" w14:textId="77777777" w:rsidR="001212A0" w:rsidRDefault="001212A0">
      <w:pPr>
        <w:spacing w:line="360" w:lineRule="auto"/>
        <w:ind w:left="720" w:firstLine="720"/>
        <w:jc w:val="center"/>
        <w:rPr>
          <w:b/>
        </w:rPr>
      </w:pPr>
    </w:p>
    <w:p w14:paraId="01C8776B" w14:textId="77777777" w:rsidR="001212A0" w:rsidRDefault="001212A0">
      <w:pPr>
        <w:spacing w:line="360" w:lineRule="auto"/>
        <w:ind w:left="720" w:firstLine="720"/>
        <w:jc w:val="center"/>
        <w:rPr>
          <w:b/>
        </w:rPr>
      </w:pPr>
    </w:p>
    <w:p w14:paraId="0299F3E7" w14:textId="77777777" w:rsidR="001212A0" w:rsidRDefault="001212A0">
      <w:pPr>
        <w:spacing w:line="360" w:lineRule="auto"/>
        <w:ind w:left="720" w:firstLine="720"/>
        <w:jc w:val="center"/>
        <w:rPr>
          <w:b/>
        </w:rPr>
      </w:pPr>
    </w:p>
    <w:p w14:paraId="672EA8F4" w14:textId="77777777" w:rsidR="001212A0" w:rsidRDefault="001212A0">
      <w:pPr>
        <w:spacing w:line="360" w:lineRule="auto"/>
        <w:ind w:left="720" w:firstLine="720"/>
        <w:jc w:val="center"/>
        <w:rPr>
          <w:b/>
        </w:rPr>
      </w:pPr>
    </w:p>
    <w:p w14:paraId="041486C9" w14:textId="77777777" w:rsidR="001212A0" w:rsidRDefault="001212A0">
      <w:pPr>
        <w:spacing w:line="360" w:lineRule="auto"/>
        <w:ind w:left="720" w:firstLine="720"/>
        <w:jc w:val="center"/>
        <w:rPr>
          <w:b/>
        </w:rPr>
      </w:pPr>
    </w:p>
    <w:p w14:paraId="2283794E" w14:textId="77777777" w:rsidR="001212A0" w:rsidRDefault="001212A0">
      <w:pPr>
        <w:spacing w:line="360" w:lineRule="auto"/>
        <w:ind w:left="720" w:firstLine="720"/>
        <w:jc w:val="center"/>
        <w:rPr>
          <w:b/>
        </w:rPr>
      </w:pPr>
    </w:p>
    <w:p w14:paraId="28D1663A" w14:textId="77777777" w:rsidR="001212A0" w:rsidRDefault="001212A0">
      <w:pPr>
        <w:spacing w:line="360" w:lineRule="auto"/>
        <w:rPr>
          <w:b/>
          <w:sz w:val="36"/>
          <w:szCs w:val="36"/>
        </w:rPr>
      </w:pPr>
    </w:p>
    <w:p w14:paraId="044B7E17" w14:textId="77777777" w:rsidR="001212A0" w:rsidRDefault="001212A0">
      <w:pPr>
        <w:spacing w:line="360" w:lineRule="auto"/>
        <w:rPr>
          <w:b/>
          <w:sz w:val="36"/>
          <w:szCs w:val="36"/>
        </w:rPr>
      </w:pPr>
    </w:p>
    <w:p w14:paraId="5F30E29D" w14:textId="77777777" w:rsidR="001212A0" w:rsidRDefault="001212A0">
      <w:pPr>
        <w:spacing w:line="360" w:lineRule="auto"/>
        <w:rPr>
          <w:b/>
          <w:sz w:val="36"/>
          <w:szCs w:val="36"/>
        </w:rPr>
      </w:pPr>
    </w:p>
    <w:p w14:paraId="71728BF5" w14:textId="77777777" w:rsidR="001212A0" w:rsidRDefault="00000000">
      <w:pPr>
        <w:numPr>
          <w:ilvl w:val="0"/>
          <w:numId w:val="1"/>
        </w:numPr>
        <w:spacing w:line="360" w:lineRule="auto"/>
        <w:jc w:val="center"/>
        <w:rPr>
          <w:b/>
          <w:sz w:val="36"/>
          <w:szCs w:val="36"/>
        </w:rPr>
      </w:pPr>
      <w:r>
        <w:rPr>
          <w:b/>
          <w:sz w:val="36"/>
          <w:szCs w:val="36"/>
        </w:rPr>
        <w:lastRenderedPageBreak/>
        <w:t>INTRODUCTION</w:t>
      </w:r>
    </w:p>
    <w:p w14:paraId="5270178F" w14:textId="77777777" w:rsidR="001212A0" w:rsidRDefault="001212A0">
      <w:pPr>
        <w:spacing w:line="360" w:lineRule="auto"/>
        <w:jc w:val="center"/>
        <w:rPr>
          <w:b/>
          <w:sz w:val="36"/>
          <w:szCs w:val="36"/>
        </w:rPr>
      </w:pPr>
    </w:p>
    <w:p w14:paraId="3144B5F9" w14:textId="77777777" w:rsidR="001212A0" w:rsidRDefault="00000000">
      <w:pPr>
        <w:spacing w:line="360" w:lineRule="auto"/>
        <w:rPr>
          <w:b/>
          <w:sz w:val="32"/>
          <w:szCs w:val="32"/>
        </w:rPr>
      </w:pPr>
      <w:r>
        <w:rPr>
          <w:b/>
          <w:sz w:val="32"/>
          <w:szCs w:val="32"/>
        </w:rPr>
        <w:t xml:space="preserve"> 1.1 INTRODUCTION: </w:t>
      </w:r>
    </w:p>
    <w:p w14:paraId="3405CFF3" w14:textId="77777777" w:rsidR="001212A0" w:rsidRDefault="001212A0">
      <w:pPr>
        <w:spacing w:line="360" w:lineRule="auto"/>
      </w:pPr>
    </w:p>
    <w:p w14:paraId="5E07637C" w14:textId="77777777" w:rsidR="001212A0" w:rsidRDefault="00000000">
      <w:pPr>
        <w:spacing w:line="360" w:lineRule="auto"/>
        <w:jc w:val="both"/>
      </w:pPr>
      <w:r>
        <w:t>The academic book store website is an e-commerce platform that specializes in selling books related to academic subjects such as science, engineering, history, and literature, among others. This website caters to students, professors, researchers, and anyone interested in learning or teaching about a particular field of study. Academic book store websites offer a vast collection of books and resources, including textbooks, research papers, journals, and other reference materials.</w:t>
      </w:r>
    </w:p>
    <w:p w14:paraId="5C806D74" w14:textId="77777777" w:rsidR="001212A0" w:rsidRDefault="001212A0">
      <w:pPr>
        <w:spacing w:line="360" w:lineRule="auto"/>
        <w:jc w:val="both"/>
      </w:pPr>
    </w:p>
    <w:p w14:paraId="45F3DA13" w14:textId="77777777" w:rsidR="001212A0" w:rsidRDefault="00000000">
      <w:pPr>
        <w:spacing w:line="360" w:lineRule="auto"/>
        <w:jc w:val="both"/>
      </w:pPr>
      <w:r>
        <w:t xml:space="preserve">This  website typically has features such as a search bar to find books based on keywords or categories, user accounts to manage orders and preferences, </w:t>
      </w:r>
      <w:proofErr w:type="gramStart"/>
      <w:r>
        <w:t>reviews</w:t>
      </w:r>
      <w:proofErr w:type="gramEnd"/>
      <w:r>
        <w:t xml:space="preserve"> and ratings to help customers make informed decisions, and a secure checkout process to protect sensitive information. The design of academic book store websites is typically clean, organized, and easy to navigate, with clear calls to action to encourage users to browse and purchase books. Some academic book store websites also offer additional features, such as e-books, audiobooks, and study aids, to enhance the learning experience.</w:t>
      </w:r>
    </w:p>
    <w:p w14:paraId="3701EA10" w14:textId="77777777" w:rsidR="001212A0" w:rsidRDefault="001212A0">
      <w:pPr>
        <w:spacing w:line="360" w:lineRule="auto"/>
        <w:jc w:val="both"/>
      </w:pPr>
    </w:p>
    <w:p w14:paraId="5F7D3583" w14:textId="77777777" w:rsidR="001212A0" w:rsidRDefault="00000000">
      <w:pPr>
        <w:spacing w:line="360" w:lineRule="auto"/>
        <w:jc w:val="both"/>
      </w:pPr>
      <w:r>
        <w:t>The Academic book store website provides a convenient and accessible way for students, researchers, and academics to access a wide variety of books and resources related to their fields of study. They offer a range of features and functionalities to make the book buying process efficient, secure, and enjoyable.</w:t>
      </w:r>
    </w:p>
    <w:p w14:paraId="617ACA4A" w14:textId="77777777" w:rsidR="001212A0" w:rsidRDefault="001212A0">
      <w:pPr>
        <w:spacing w:line="360" w:lineRule="auto"/>
      </w:pPr>
    </w:p>
    <w:p w14:paraId="3EAF61B5" w14:textId="77777777" w:rsidR="001212A0" w:rsidRDefault="001212A0">
      <w:pPr>
        <w:spacing w:line="360" w:lineRule="auto"/>
      </w:pPr>
    </w:p>
    <w:p w14:paraId="69443B03" w14:textId="77777777" w:rsidR="001212A0" w:rsidRDefault="001212A0">
      <w:pPr>
        <w:spacing w:line="360" w:lineRule="auto"/>
      </w:pPr>
    </w:p>
    <w:p w14:paraId="7998CF42" w14:textId="77777777" w:rsidR="001212A0" w:rsidRDefault="001212A0">
      <w:pPr>
        <w:spacing w:line="360" w:lineRule="auto"/>
      </w:pPr>
    </w:p>
    <w:p w14:paraId="765409C4" w14:textId="77777777" w:rsidR="001212A0" w:rsidRDefault="001212A0">
      <w:pPr>
        <w:spacing w:line="360" w:lineRule="auto"/>
      </w:pPr>
    </w:p>
    <w:p w14:paraId="11078889" w14:textId="77777777" w:rsidR="001212A0" w:rsidRDefault="001212A0">
      <w:pPr>
        <w:spacing w:line="360" w:lineRule="auto"/>
      </w:pPr>
    </w:p>
    <w:p w14:paraId="20C62F06" w14:textId="77777777" w:rsidR="00F252A3" w:rsidRDefault="00F252A3">
      <w:pPr>
        <w:spacing w:line="360" w:lineRule="auto"/>
      </w:pPr>
    </w:p>
    <w:p w14:paraId="690DABA3" w14:textId="77777777" w:rsidR="001212A0" w:rsidRDefault="001212A0">
      <w:pPr>
        <w:spacing w:line="360" w:lineRule="auto"/>
      </w:pPr>
    </w:p>
    <w:p w14:paraId="4C7E6B13" w14:textId="77777777" w:rsidR="001212A0" w:rsidRDefault="00000000">
      <w:pPr>
        <w:spacing w:line="360" w:lineRule="auto"/>
        <w:rPr>
          <w:b/>
          <w:sz w:val="32"/>
          <w:szCs w:val="32"/>
        </w:rPr>
      </w:pPr>
      <w:r>
        <w:rPr>
          <w:b/>
          <w:sz w:val="32"/>
          <w:szCs w:val="32"/>
        </w:rPr>
        <w:lastRenderedPageBreak/>
        <w:t>1.2 NECESSITY:</w:t>
      </w:r>
    </w:p>
    <w:p w14:paraId="28DE9018" w14:textId="77777777" w:rsidR="001212A0" w:rsidRDefault="001212A0">
      <w:pPr>
        <w:spacing w:line="360" w:lineRule="auto"/>
      </w:pPr>
    </w:p>
    <w:p w14:paraId="7D4ABA89" w14:textId="77777777" w:rsidR="001212A0" w:rsidRDefault="00000000">
      <w:pPr>
        <w:spacing w:line="360" w:lineRule="auto"/>
        <w:jc w:val="both"/>
      </w:pPr>
      <w:r>
        <w:t>An academic book store website is a necessary tool for several reasons:</w:t>
      </w:r>
    </w:p>
    <w:p w14:paraId="36E32776" w14:textId="77777777" w:rsidR="001212A0" w:rsidRDefault="001212A0">
      <w:pPr>
        <w:spacing w:line="360" w:lineRule="auto"/>
        <w:jc w:val="both"/>
      </w:pPr>
    </w:p>
    <w:p w14:paraId="436D9FED" w14:textId="77777777" w:rsidR="001212A0" w:rsidRDefault="00000000">
      <w:pPr>
        <w:spacing w:line="360" w:lineRule="auto"/>
        <w:jc w:val="both"/>
      </w:pPr>
      <w:r>
        <w:t>1. Convenience: The academic book store website provides the convenience of online shopping, allowing customers to browse and purchase books from anywhere, at any time. This is particularly beneficial for students and researchers who may have limited time to visit a physical bookstore.</w:t>
      </w:r>
    </w:p>
    <w:p w14:paraId="5F9D1A91" w14:textId="77777777" w:rsidR="001212A0" w:rsidRDefault="001212A0">
      <w:pPr>
        <w:spacing w:line="360" w:lineRule="auto"/>
        <w:jc w:val="both"/>
      </w:pPr>
    </w:p>
    <w:p w14:paraId="291113DB" w14:textId="77777777" w:rsidR="001212A0" w:rsidRDefault="00000000">
      <w:pPr>
        <w:spacing w:line="360" w:lineRule="auto"/>
        <w:jc w:val="both"/>
      </w:pPr>
      <w:r>
        <w:t>2. Wide Selection: Academic book store websites offer a wider selection of books than physical stores, providing access to a vast array of academic texts, research papers, and reference materials.</w:t>
      </w:r>
    </w:p>
    <w:p w14:paraId="0F33709C" w14:textId="77777777" w:rsidR="001212A0" w:rsidRDefault="001212A0">
      <w:pPr>
        <w:spacing w:line="360" w:lineRule="auto"/>
        <w:jc w:val="both"/>
      </w:pPr>
    </w:p>
    <w:p w14:paraId="4373BF0D" w14:textId="77777777" w:rsidR="001212A0" w:rsidRDefault="00000000">
      <w:pPr>
        <w:spacing w:line="360" w:lineRule="auto"/>
        <w:jc w:val="both"/>
      </w:pPr>
      <w:r>
        <w:t>3. Accessibility: Online bookstores are accessible to people with disabilities, including those who are visually impaired, as many websites offer features such as screen readers and magnifiers.</w:t>
      </w:r>
    </w:p>
    <w:p w14:paraId="4A754045" w14:textId="77777777" w:rsidR="001212A0" w:rsidRDefault="001212A0">
      <w:pPr>
        <w:spacing w:line="360" w:lineRule="auto"/>
        <w:jc w:val="both"/>
      </w:pPr>
    </w:p>
    <w:p w14:paraId="0F2F7C26" w14:textId="77777777" w:rsidR="001212A0" w:rsidRDefault="00000000">
      <w:pPr>
        <w:spacing w:line="360" w:lineRule="auto"/>
        <w:jc w:val="both"/>
      </w:pPr>
      <w:r>
        <w:t>4. Competitive pricing: Online bookstores often offer competitive pricing, discounts, and promotions that are not available in physical stores, making academic books more affordable for students and researchers.</w:t>
      </w:r>
    </w:p>
    <w:p w14:paraId="2BBA728E" w14:textId="77777777" w:rsidR="001212A0" w:rsidRDefault="001212A0">
      <w:pPr>
        <w:spacing w:line="360" w:lineRule="auto"/>
        <w:jc w:val="both"/>
      </w:pPr>
    </w:p>
    <w:p w14:paraId="2AC986A2" w14:textId="77777777" w:rsidR="001212A0" w:rsidRDefault="00000000">
      <w:pPr>
        <w:spacing w:line="360" w:lineRule="auto"/>
        <w:jc w:val="both"/>
      </w:pPr>
      <w:r>
        <w:t>5. User reviews and recommendations: Academic book store websites often include customer reviews and recommendations, which can be helpful in making informed decisions about which books to purchase.</w:t>
      </w:r>
    </w:p>
    <w:p w14:paraId="103EAE8D" w14:textId="77777777" w:rsidR="001212A0" w:rsidRDefault="001212A0">
      <w:pPr>
        <w:spacing w:line="360" w:lineRule="auto"/>
        <w:jc w:val="both"/>
      </w:pPr>
    </w:p>
    <w:p w14:paraId="4FBB0574" w14:textId="77777777" w:rsidR="001212A0" w:rsidRDefault="00000000">
      <w:pPr>
        <w:spacing w:line="360" w:lineRule="auto"/>
        <w:jc w:val="both"/>
      </w:pPr>
      <w:r>
        <w:t>6. E-books and digital resources: Many academic book store websites also offer e-books and digital resources, making it easier for customers to access texts and resources on their devices.</w:t>
      </w:r>
    </w:p>
    <w:p w14:paraId="54CD0FC0" w14:textId="77777777" w:rsidR="001212A0" w:rsidRDefault="001212A0">
      <w:pPr>
        <w:spacing w:line="360" w:lineRule="auto"/>
        <w:jc w:val="both"/>
      </w:pPr>
    </w:p>
    <w:p w14:paraId="59E22612" w14:textId="77777777" w:rsidR="001212A0" w:rsidRDefault="00000000">
      <w:pPr>
        <w:spacing w:line="360" w:lineRule="auto"/>
        <w:jc w:val="both"/>
      </w:pPr>
      <w:r>
        <w:t>The website offers features and functionalities that are not available in physical stores, making the learning and research process more efficient and enjoyable.</w:t>
      </w:r>
    </w:p>
    <w:p w14:paraId="53DB5AE7"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both"/>
        <w:rPr>
          <w:sz w:val="32"/>
          <w:szCs w:val="32"/>
        </w:rPr>
      </w:pPr>
    </w:p>
    <w:p w14:paraId="11037BBE" w14:textId="77777777" w:rsidR="00F252A3" w:rsidRDefault="00F252A3">
      <w:pPr>
        <w:tabs>
          <w:tab w:val="left" w:pos="720"/>
          <w:tab w:val="left" w:pos="1440"/>
          <w:tab w:val="left" w:pos="2160"/>
          <w:tab w:val="left" w:pos="2880"/>
          <w:tab w:val="left" w:pos="3600"/>
          <w:tab w:val="left" w:pos="4320"/>
          <w:tab w:val="left" w:pos="5040"/>
          <w:tab w:val="right" w:pos="9360"/>
        </w:tabs>
        <w:spacing w:after="200" w:line="276" w:lineRule="auto"/>
        <w:jc w:val="both"/>
        <w:rPr>
          <w:sz w:val="32"/>
          <w:szCs w:val="32"/>
        </w:rPr>
      </w:pPr>
    </w:p>
    <w:p w14:paraId="213B2C02"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ind w:left="720"/>
        <w:jc w:val="both"/>
        <w:rPr>
          <w:b/>
          <w:sz w:val="32"/>
          <w:szCs w:val="32"/>
        </w:rPr>
      </w:pPr>
      <w:r>
        <w:rPr>
          <w:b/>
          <w:sz w:val="36"/>
          <w:szCs w:val="36"/>
        </w:rPr>
        <w:lastRenderedPageBreak/>
        <w:t>2. FUNCTIONAL MODEL AND DESCRIPTION</w:t>
      </w:r>
      <w:r>
        <w:rPr>
          <w:b/>
          <w:sz w:val="32"/>
          <w:szCs w:val="32"/>
        </w:rPr>
        <w:t xml:space="preserve"> </w:t>
      </w:r>
    </w:p>
    <w:p w14:paraId="76140544"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both"/>
        <w:rPr>
          <w:b/>
          <w:sz w:val="32"/>
          <w:szCs w:val="32"/>
        </w:rPr>
      </w:pPr>
    </w:p>
    <w:tbl>
      <w:tblPr>
        <w:tblStyle w:val="a2"/>
        <w:tblW w:w="9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100"/>
        <w:gridCol w:w="3765"/>
        <w:gridCol w:w="3270"/>
      </w:tblGrid>
      <w:tr w:rsidR="001212A0" w14:paraId="2452FAEC" w14:textId="77777777">
        <w:trPr>
          <w:trHeight w:val="1050"/>
        </w:trPr>
        <w:tc>
          <w:tcPr>
            <w:tcW w:w="855" w:type="dxa"/>
            <w:shd w:val="clear" w:color="auto" w:fill="auto"/>
            <w:tcMar>
              <w:top w:w="100" w:type="dxa"/>
              <w:left w:w="100" w:type="dxa"/>
              <w:bottom w:w="100" w:type="dxa"/>
              <w:right w:w="100" w:type="dxa"/>
            </w:tcMar>
          </w:tcPr>
          <w:p w14:paraId="791AF8E9" w14:textId="77777777" w:rsidR="001212A0" w:rsidRDefault="00000000">
            <w:pPr>
              <w:widowControl w:val="0"/>
              <w:pBdr>
                <w:top w:val="nil"/>
                <w:left w:val="nil"/>
                <w:bottom w:val="nil"/>
                <w:right w:val="nil"/>
                <w:between w:val="nil"/>
              </w:pBdr>
              <w:jc w:val="center"/>
              <w:rPr>
                <w:b/>
                <w:sz w:val="32"/>
                <w:szCs w:val="32"/>
              </w:rPr>
            </w:pPr>
            <w:r>
              <w:rPr>
                <w:b/>
                <w:sz w:val="32"/>
                <w:szCs w:val="32"/>
              </w:rPr>
              <w:t>SR NO.</w:t>
            </w:r>
          </w:p>
        </w:tc>
        <w:tc>
          <w:tcPr>
            <w:tcW w:w="2100" w:type="dxa"/>
            <w:shd w:val="clear" w:color="auto" w:fill="auto"/>
            <w:tcMar>
              <w:top w:w="100" w:type="dxa"/>
              <w:left w:w="100" w:type="dxa"/>
              <w:bottom w:w="100" w:type="dxa"/>
              <w:right w:w="100" w:type="dxa"/>
            </w:tcMar>
          </w:tcPr>
          <w:p w14:paraId="1ACC028D" w14:textId="77777777" w:rsidR="001212A0" w:rsidRDefault="00000000">
            <w:pPr>
              <w:widowControl w:val="0"/>
              <w:pBdr>
                <w:top w:val="nil"/>
                <w:left w:val="nil"/>
                <w:bottom w:val="nil"/>
                <w:right w:val="nil"/>
                <w:between w:val="nil"/>
              </w:pBdr>
              <w:jc w:val="center"/>
              <w:rPr>
                <w:b/>
                <w:sz w:val="32"/>
                <w:szCs w:val="32"/>
              </w:rPr>
            </w:pPr>
            <w:r>
              <w:rPr>
                <w:b/>
                <w:sz w:val="32"/>
                <w:szCs w:val="32"/>
              </w:rPr>
              <w:t>Function ID</w:t>
            </w:r>
          </w:p>
        </w:tc>
        <w:tc>
          <w:tcPr>
            <w:tcW w:w="3765" w:type="dxa"/>
            <w:shd w:val="clear" w:color="auto" w:fill="auto"/>
            <w:tcMar>
              <w:top w:w="100" w:type="dxa"/>
              <w:left w:w="100" w:type="dxa"/>
              <w:bottom w:w="100" w:type="dxa"/>
              <w:right w:w="100" w:type="dxa"/>
            </w:tcMar>
          </w:tcPr>
          <w:p w14:paraId="1F8A9119" w14:textId="77777777" w:rsidR="001212A0" w:rsidRDefault="00000000">
            <w:pPr>
              <w:widowControl w:val="0"/>
              <w:pBdr>
                <w:top w:val="nil"/>
                <w:left w:val="nil"/>
                <w:bottom w:val="nil"/>
                <w:right w:val="nil"/>
                <w:between w:val="nil"/>
              </w:pBdr>
              <w:jc w:val="center"/>
              <w:rPr>
                <w:b/>
                <w:sz w:val="32"/>
                <w:szCs w:val="32"/>
              </w:rPr>
            </w:pPr>
            <w:r>
              <w:rPr>
                <w:b/>
                <w:sz w:val="32"/>
                <w:szCs w:val="32"/>
              </w:rPr>
              <w:t>Name of function</w:t>
            </w:r>
          </w:p>
        </w:tc>
        <w:tc>
          <w:tcPr>
            <w:tcW w:w="3270" w:type="dxa"/>
            <w:shd w:val="clear" w:color="auto" w:fill="auto"/>
            <w:tcMar>
              <w:top w:w="100" w:type="dxa"/>
              <w:left w:w="100" w:type="dxa"/>
              <w:bottom w:w="100" w:type="dxa"/>
              <w:right w:w="100" w:type="dxa"/>
            </w:tcMar>
          </w:tcPr>
          <w:p w14:paraId="21ED3690" w14:textId="77777777" w:rsidR="001212A0" w:rsidRDefault="00000000">
            <w:pPr>
              <w:widowControl w:val="0"/>
              <w:pBdr>
                <w:top w:val="nil"/>
                <w:left w:val="nil"/>
                <w:bottom w:val="nil"/>
                <w:right w:val="nil"/>
                <w:between w:val="nil"/>
              </w:pBdr>
              <w:jc w:val="center"/>
              <w:rPr>
                <w:b/>
                <w:sz w:val="32"/>
                <w:szCs w:val="32"/>
              </w:rPr>
            </w:pPr>
            <w:r>
              <w:rPr>
                <w:b/>
                <w:sz w:val="32"/>
                <w:szCs w:val="32"/>
              </w:rPr>
              <w:t>Description</w:t>
            </w:r>
          </w:p>
        </w:tc>
      </w:tr>
      <w:tr w:rsidR="001212A0" w14:paraId="18D27C5F" w14:textId="77777777">
        <w:tc>
          <w:tcPr>
            <w:tcW w:w="855" w:type="dxa"/>
            <w:shd w:val="clear" w:color="auto" w:fill="auto"/>
            <w:tcMar>
              <w:top w:w="100" w:type="dxa"/>
              <w:left w:w="100" w:type="dxa"/>
              <w:bottom w:w="100" w:type="dxa"/>
              <w:right w:w="100" w:type="dxa"/>
            </w:tcMar>
          </w:tcPr>
          <w:p w14:paraId="1E70E396" w14:textId="77777777" w:rsidR="001212A0" w:rsidRDefault="00000000">
            <w:pPr>
              <w:widowControl w:val="0"/>
              <w:pBdr>
                <w:top w:val="nil"/>
                <w:left w:val="nil"/>
                <w:bottom w:val="nil"/>
                <w:right w:val="nil"/>
                <w:between w:val="nil"/>
              </w:pBdr>
              <w:jc w:val="center"/>
              <w:rPr>
                <w:sz w:val="28"/>
                <w:szCs w:val="28"/>
              </w:rPr>
            </w:pPr>
            <w:r>
              <w:rPr>
                <w:sz w:val="28"/>
                <w:szCs w:val="28"/>
              </w:rPr>
              <w:t>1.</w:t>
            </w:r>
          </w:p>
        </w:tc>
        <w:tc>
          <w:tcPr>
            <w:tcW w:w="2100" w:type="dxa"/>
            <w:shd w:val="clear" w:color="auto" w:fill="auto"/>
            <w:tcMar>
              <w:top w:w="100" w:type="dxa"/>
              <w:left w:w="100" w:type="dxa"/>
              <w:bottom w:w="100" w:type="dxa"/>
              <w:right w:w="100" w:type="dxa"/>
            </w:tcMar>
          </w:tcPr>
          <w:p w14:paraId="6BD7BFA4" w14:textId="77777777" w:rsidR="001212A0" w:rsidRDefault="00000000">
            <w:pPr>
              <w:widowControl w:val="0"/>
              <w:pBdr>
                <w:top w:val="nil"/>
                <w:left w:val="nil"/>
                <w:bottom w:val="nil"/>
                <w:right w:val="nil"/>
                <w:between w:val="nil"/>
              </w:pBdr>
              <w:jc w:val="center"/>
              <w:rPr>
                <w:sz w:val="28"/>
                <w:szCs w:val="28"/>
              </w:rPr>
            </w:pPr>
            <w:r>
              <w:rPr>
                <w:sz w:val="28"/>
                <w:szCs w:val="28"/>
              </w:rPr>
              <w:t>F-1</w:t>
            </w:r>
          </w:p>
        </w:tc>
        <w:tc>
          <w:tcPr>
            <w:tcW w:w="3765" w:type="dxa"/>
            <w:shd w:val="clear" w:color="auto" w:fill="auto"/>
            <w:tcMar>
              <w:top w:w="100" w:type="dxa"/>
              <w:left w:w="100" w:type="dxa"/>
              <w:bottom w:w="100" w:type="dxa"/>
              <w:right w:w="100" w:type="dxa"/>
            </w:tcMar>
          </w:tcPr>
          <w:p w14:paraId="4EDFE1BA" w14:textId="77777777" w:rsidR="001212A0" w:rsidRDefault="00000000">
            <w:pPr>
              <w:widowControl w:val="0"/>
              <w:jc w:val="center"/>
              <w:rPr>
                <w:sz w:val="28"/>
                <w:szCs w:val="28"/>
              </w:rPr>
            </w:pPr>
            <w:r>
              <w:rPr>
                <w:sz w:val="28"/>
                <w:szCs w:val="28"/>
              </w:rPr>
              <w:t>Login</w:t>
            </w:r>
          </w:p>
        </w:tc>
        <w:tc>
          <w:tcPr>
            <w:tcW w:w="3270" w:type="dxa"/>
            <w:shd w:val="clear" w:color="auto" w:fill="auto"/>
            <w:tcMar>
              <w:top w:w="100" w:type="dxa"/>
              <w:left w:w="100" w:type="dxa"/>
              <w:bottom w:w="100" w:type="dxa"/>
              <w:right w:w="100" w:type="dxa"/>
            </w:tcMar>
          </w:tcPr>
          <w:p w14:paraId="7DE36CD1" w14:textId="77777777" w:rsidR="001212A0" w:rsidRDefault="00000000">
            <w:pPr>
              <w:widowControl w:val="0"/>
              <w:pBdr>
                <w:top w:val="nil"/>
                <w:left w:val="nil"/>
                <w:bottom w:val="nil"/>
                <w:right w:val="nil"/>
                <w:between w:val="nil"/>
              </w:pBdr>
              <w:jc w:val="both"/>
              <w:rPr>
                <w:sz w:val="28"/>
                <w:szCs w:val="28"/>
              </w:rPr>
            </w:pPr>
            <w:r>
              <w:rPr>
                <w:sz w:val="28"/>
                <w:szCs w:val="28"/>
              </w:rPr>
              <w:t>It allows users to create an account or log in with existing credentials to access their order history, manage their account settings, and expedite the checkout process for future purchases.</w:t>
            </w:r>
          </w:p>
        </w:tc>
      </w:tr>
      <w:tr w:rsidR="001212A0" w14:paraId="7AAD8377" w14:textId="77777777">
        <w:tc>
          <w:tcPr>
            <w:tcW w:w="855" w:type="dxa"/>
            <w:shd w:val="clear" w:color="auto" w:fill="auto"/>
            <w:tcMar>
              <w:top w:w="100" w:type="dxa"/>
              <w:left w:w="100" w:type="dxa"/>
              <w:bottom w:w="100" w:type="dxa"/>
              <w:right w:w="100" w:type="dxa"/>
            </w:tcMar>
          </w:tcPr>
          <w:p w14:paraId="5DFA1875" w14:textId="77777777" w:rsidR="001212A0" w:rsidRDefault="00000000">
            <w:pPr>
              <w:widowControl w:val="0"/>
              <w:pBdr>
                <w:top w:val="nil"/>
                <w:left w:val="nil"/>
                <w:bottom w:val="nil"/>
                <w:right w:val="nil"/>
                <w:between w:val="nil"/>
              </w:pBdr>
              <w:jc w:val="center"/>
              <w:rPr>
                <w:sz w:val="28"/>
                <w:szCs w:val="28"/>
              </w:rPr>
            </w:pPr>
            <w:r>
              <w:rPr>
                <w:sz w:val="28"/>
                <w:szCs w:val="28"/>
              </w:rPr>
              <w:t>2.</w:t>
            </w:r>
          </w:p>
        </w:tc>
        <w:tc>
          <w:tcPr>
            <w:tcW w:w="2100" w:type="dxa"/>
            <w:shd w:val="clear" w:color="auto" w:fill="auto"/>
            <w:tcMar>
              <w:top w:w="100" w:type="dxa"/>
              <w:left w:w="100" w:type="dxa"/>
              <w:bottom w:w="100" w:type="dxa"/>
              <w:right w:w="100" w:type="dxa"/>
            </w:tcMar>
          </w:tcPr>
          <w:p w14:paraId="5E893970" w14:textId="77777777" w:rsidR="001212A0" w:rsidRDefault="00000000">
            <w:pPr>
              <w:widowControl w:val="0"/>
              <w:pBdr>
                <w:top w:val="nil"/>
                <w:left w:val="nil"/>
                <w:bottom w:val="nil"/>
                <w:right w:val="nil"/>
                <w:between w:val="nil"/>
              </w:pBdr>
              <w:jc w:val="center"/>
              <w:rPr>
                <w:sz w:val="28"/>
                <w:szCs w:val="28"/>
              </w:rPr>
            </w:pPr>
            <w:r>
              <w:rPr>
                <w:sz w:val="28"/>
                <w:szCs w:val="28"/>
              </w:rPr>
              <w:t>F-2</w:t>
            </w:r>
          </w:p>
        </w:tc>
        <w:tc>
          <w:tcPr>
            <w:tcW w:w="3765" w:type="dxa"/>
            <w:shd w:val="clear" w:color="auto" w:fill="auto"/>
            <w:tcMar>
              <w:top w:w="100" w:type="dxa"/>
              <w:left w:w="100" w:type="dxa"/>
              <w:bottom w:w="100" w:type="dxa"/>
              <w:right w:w="100" w:type="dxa"/>
            </w:tcMar>
          </w:tcPr>
          <w:p w14:paraId="516D5DF8" w14:textId="77777777" w:rsidR="001212A0" w:rsidRDefault="00000000">
            <w:pPr>
              <w:widowControl w:val="0"/>
              <w:jc w:val="center"/>
              <w:rPr>
                <w:sz w:val="28"/>
                <w:szCs w:val="28"/>
              </w:rPr>
            </w:pPr>
            <w:r>
              <w:rPr>
                <w:sz w:val="28"/>
                <w:szCs w:val="28"/>
              </w:rPr>
              <w:t>Register</w:t>
            </w:r>
          </w:p>
        </w:tc>
        <w:tc>
          <w:tcPr>
            <w:tcW w:w="3270" w:type="dxa"/>
            <w:shd w:val="clear" w:color="auto" w:fill="auto"/>
            <w:tcMar>
              <w:top w:w="100" w:type="dxa"/>
              <w:left w:w="100" w:type="dxa"/>
              <w:bottom w:w="100" w:type="dxa"/>
              <w:right w:w="100" w:type="dxa"/>
            </w:tcMar>
          </w:tcPr>
          <w:p w14:paraId="6BBADC97" w14:textId="77777777" w:rsidR="001212A0" w:rsidRDefault="00000000">
            <w:pPr>
              <w:widowControl w:val="0"/>
              <w:pBdr>
                <w:top w:val="nil"/>
                <w:left w:val="nil"/>
                <w:bottom w:val="nil"/>
                <w:right w:val="nil"/>
                <w:between w:val="nil"/>
              </w:pBdr>
              <w:jc w:val="both"/>
              <w:rPr>
                <w:sz w:val="28"/>
                <w:szCs w:val="28"/>
              </w:rPr>
            </w:pPr>
            <w:r>
              <w:rPr>
                <w:sz w:val="28"/>
                <w:szCs w:val="28"/>
              </w:rPr>
              <w:t>It Allows users to create a new account by providing their personal information, which can be used to manage their orders, track their preferences, and access exclusive content or discounts.</w:t>
            </w:r>
          </w:p>
        </w:tc>
      </w:tr>
      <w:tr w:rsidR="001212A0" w14:paraId="57E2AD54" w14:textId="77777777">
        <w:tc>
          <w:tcPr>
            <w:tcW w:w="855" w:type="dxa"/>
            <w:shd w:val="clear" w:color="auto" w:fill="auto"/>
            <w:tcMar>
              <w:top w:w="100" w:type="dxa"/>
              <w:left w:w="100" w:type="dxa"/>
              <w:bottom w:w="100" w:type="dxa"/>
              <w:right w:w="100" w:type="dxa"/>
            </w:tcMar>
          </w:tcPr>
          <w:p w14:paraId="6D995ABF" w14:textId="77777777" w:rsidR="001212A0" w:rsidRDefault="00000000">
            <w:pPr>
              <w:widowControl w:val="0"/>
              <w:pBdr>
                <w:top w:val="nil"/>
                <w:left w:val="nil"/>
                <w:bottom w:val="nil"/>
                <w:right w:val="nil"/>
                <w:between w:val="nil"/>
              </w:pBdr>
              <w:jc w:val="center"/>
              <w:rPr>
                <w:sz w:val="28"/>
                <w:szCs w:val="28"/>
              </w:rPr>
            </w:pPr>
            <w:r>
              <w:rPr>
                <w:sz w:val="28"/>
                <w:szCs w:val="28"/>
              </w:rPr>
              <w:t>3.</w:t>
            </w:r>
          </w:p>
        </w:tc>
        <w:tc>
          <w:tcPr>
            <w:tcW w:w="2100" w:type="dxa"/>
            <w:shd w:val="clear" w:color="auto" w:fill="auto"/>
            <w:tcMar>
              <w:top w:w="100" w:type="dxa"/>
              <w:left w:w="100" w:type="dxa"/>
              <w:bottom w:w="100" w:type="dxa"/>
              <w:right w:w="100" w:type="dxa"/>
            </w:tcMar>
          </w:tcPr>
          <w:p w14:paraId="2F3B4E98" w14:textId="77777777" w:rsidR="001212A0" w:rsidRDefault="00000000">
            <w:pPr>
              <w:widowControl w:val="0"/>
              <w:pBdr>
                <w:top w:val="nil"/>
                <w:left w:val="nil"/>
                <w:bottom w:val="nil"/>
                <w:right w:val="nil"/>
                <w:between w:val="nil"/>
              </w:pBdr>
              <w:jc w:val="center"/>
              <w:rPr>
                <w:sz w:val="28"/>
                <w:szCs w:val="28"/>
              </w:rPr>
            </w:pPr>
            <w:r>
              <w:rPr>
                <w:sz w:val="28"/>
                <w:szCs w:val="28"/>
              </w:rPr>
              <w:t>F-3</w:t>
            </w:r>
          </w:p>
        </w:tc>
        <w:tc>
          <w:tcPr>
            <w:tcW w:w="3765" w:type="dxa"/>
            <w:shd w:val="clear" w:color="auto" w:fill="auto"/>
            <w:tcMar>
              <w:top w:w="100" w:type="dxa"/>
              <w:left w:w="100" w:type="dxa"/>
              <w:bottom w:w="100" w:type="dxa"/>
              <w:right w:w="100" w:type="dxa"/>
            </w:tcMar>
          </w:tcPr>
          <w:p w14:paraId="1142E4C7" w14:textId="77777777" w:rsidR="001212A0" w:rsidRDefault="00000000">
            <w:pPr>
              <w:widowControl w:val="0"/>
              <w:jc w:val="center"/>
              <w:rPr>
                <w:sz w:val="28"/>
                <w:szCs w:val="28"/>
              </w:rPr>
            </w:pPr>
            <w:r>
              <w:rPr>
                <w:sz w:val="28"/>
                <w:szCs w:val="28"/>
              </w:rPr>
              <w:t>Shop</w:t>
            </w:r>
          </w:p>
        </w:tc>
        <w:tc>
          <w:tcPr>
            <w:tcW w:w="3270" w:type="dxa"/>
            <w:shd w:val="clear" w:color="auto" w:fill="auto"/>
            <w:tcMar>
              <w:top w:w="100" w:type="dxa"/>
              <w:left w:w="100" w:type="dxa"/>
              <w:bottom w:w="100" w:type="dxa"/>
              <w:right w:w="100" w:type="dxa"/>
            </w:tcMar>
          </w:tcPr>
          <w:p w14:paraId="4E4F6BAD" w14:textId="77777777" w:rsidR="001212A0" w:rsidRDefault="00000000">
            <w:pPr>
              <w:widowControl w:val="0"/>
              <w:pBdr>
                <w:top w:val="nil"/>
                <w:left w:val="nil"/>
                <w:bottom w:val="nil"/>
                <w:right w:val="nil"/>
                <w:between w:val="nil"/>
              </w:pBdr>
              <w:jc w:val="both"/>
              <w:rPr>
                <w:sz w:val="28"/>
                <w:szCs w:val="28"/>
              </w:rPr>
            </w:pPr>
            <w:r>
              <w:rPr>
                <w:sz w:val="28"/>
                <w:szCs w:val="28"/>
              </w:rPr>
              <w:t xml:space="preserve">It allows users to select books from a wide variety to purchase </w:t>
            </w:r>
            <w:proofErr w:type="gramStart"/>
            <w:r>
              <w:rPr>
                <w:sz w:val="28"/>
                <w:szCs w:val="28"/>
              </w:rPr>
              <w:t>and also</w:t>
            </w:r>
            <w:proofErr w:type="gramEnd"/>
            <w:r>
              <w:rPr>
                <w:sz w:val="28"/>
                <w:szCs w:val="28"/>
              </w:rPr>
              <w:t xml:space="preserve"> it compares rates.</w:t>
            </w:r>
          </w:p>
        </w:tc>
      </w:tr>
      <w:tr w:rsidR="001212A0" w14:paraId="523B4166" w14:textId="77777777">
        <w:tc>
          <w:tcPr>
            <w:tcW w:w="855" w:type="dxa"/>
            <w:shd w:val="clear" w:color="auto" w:fill="auto"/>
            <w:tcMar>
              <w:top w:w="100" w:type="dxa"/>
              <w:left w:w="100" w:type="dxa"/>
              <w:bottom w:w="100" w:type="dxa"/>
              <w:right w:w="100" w:type="dxa"/>
            </w:tcMar>
          </w:tcPr>
          <w:p w14:paraId="2E20556B" w14:textId="77777777" w:rsidR="001212A0" w:rsidRDefault="00000000">
            <w:pPr>
              <w:widowControl w:val="0"/>
              <w:pBdr>
                <w:top w:val="nil"/>
                <w:left w:val="nil"/>
                <w:bottom w:val="nil"/>
                <w:right w:val="nil"/>
                <w:between w:val="nil"/>
              </w:pBdr>
              <w:jc w:val="center"/>
              <w:rPr>
                <w:sz w:val="28"/>
                <w:szCs w:val="28"/>
              </w:rPr>
            </w:pPr>
            <w:r>
              <w:rPr>
                <w:sz w:val="28"/>
                <w:szCs w:val="28"/>
              </w:rPr>
              <w:t>4.</w:t>
            </w:r>
          </w:p>
        </w:tc>
        <w:tc>
          <w:tcPr>
            <w:tcW w:w="2100" w:type="dxa"/>
            <w:shd w:val="clear" w:color="auto" w:fill="auto"/>
            <w:tcMar>
              <w:top w:w="100" w:type="dxa"/>
              <w:left w:w="100" w:type="dxa"/>
              <w:bottom w:w="100" w:type="dxa"/>
              <w:right w:w="100" w:type="dxa"/>
            </w:tcMar>
          </w:tcPr>
          <w:p w14:paraId="2979C4E9" w14:textId="77777777" w:rsidR="001212A0" w:rsidRDefault="00000000">
            <w:pPr>
              <w:widowControl w:val="0"/>
              <w:pBdr>
                <w:top w:val="nil"/>
                <w:left w:val="nil"/>
                <w:bottom w:val="nil"/>
                <w:right w:val="nil"/>
                <w:between w:val="nil"/>
              </w:pBdr>
              <w:jc w:val="center"/>
              <w:rPr>
                <w:sz w:val="28"/>
                <w:szCs w:val="28"/>
              </w:rPr>
            </w:pPr>
            <w:r>
              <w:rPr>
                <w:sz w:val="28"/>
                <w:szCs w:val="28"/>
              </w:rPr>
              <w:t>F-4</w:t>
            </w:r>
          </w:p>
        </w:tc>
        <w:tc>
          <w:tcPr>
            <w:tcW w:w="3765" w:type="dxa"/>
            <w:shd w:val="clear" w:color="auto" w:fill="auto"/>
            <w:tcMar>
              <w:top w:w="100" w:type="dxa"/>
              <w:left w:w="100" w:type="dxa"/>
              <w:bottom w:w="100" w:type="dxa"/>
              <w:right w:w="100" w:type="dxa"/>
            </w:tcMar>
          </w:tcPr>
          <w:p w14:paraId="3F83ECB8" w14:textId="77777777" w:rsidR="001212A0" w:rsidRDefault="00000000">
            <w:pPr>
              <w:widowControl w:val="0"/>
              <w:jc w:val="center"/>
              <w:rPr>
                <w:sz w:val="28"/>
                <w:szCs w:val="28"/>
              </w:rPr>
            </w:pPr>
            <w:r>
              <w:rPr>
                <w:sz w:val="28"/>
                <w:szCs w:val="28"/>
              </w:rPr>
              <w:t>Search</w:t>
            </w:r>
          </w:p>
        </w:tc>
        <w:tc>
          <w:tcPr>
            <w:tcW w:w="3270" w:type="dxa"/>
            <w:shd w:val="clear" w:color="auto" w:fill="auto"/>
            <w:tcMar>
              <w:top w:w="100" w:type="dxa"/>
              <w:left w:w="100" w:type="dxa"/>
              <w:bottom w:w="100" w:type="dxa"/>
              <w:right w:w="100" w:type="dxa"/>
            </w:tcMar>
          </w:tcPr>
          <w:p w14:paraId="431D3306" w14:textId="77777777" w:rsidR="001212A0" w:rsidRDefault="00000000">
            <w:pPr>
              <w:widowControl w:val="0"/>
              <w:pBdr>
                <w:top w:val="nil"/>
                <w:left w:val="nil"/>
                <w:bottom w:val="nil"/>
                <w:right w:val="nil"/>
                <w:between w:val="nil"/>
              </w:pBdr>
              <w:jc w:val="both"/>
              <w:rPr>
                <w:sz w:val="28"/>
                <w:szCs w:val="28"/>
              </w:rPr>
            </w:pPr>
            <w:r>
              <w:rPr>
                <w:sz w:val="28"/>
                <w:szCs w:val="28"/>
              </w:rPr>
              <w:t>It allows users to find specific books or resources by entering titles in the search bar. It provides a quick and efficient way to navigate through the vast collection of books available on the website.</w:t>
            </w:r>
          </w:p>
        </w:tc>
      </w:tr>
      <w:tr w:rsidR="001212A0" w14:paraId="5AD7A685" w14:textId="77777777">
        <w:tc>
          <w:tcPr>
            <w:tcW w:w="855" w:type="dxa"/>
            <w:shd w:val="clear" w:color="auto" w:fill="auto"/>
            <w:tcMar>
              <w:top w:w="100" w:type="dxa"/>
              <w:left w:w="100" w:type="dxa"/>
              <w:bottom w:w="100" w:type="dxa"/>
              <w:right w:w="100" w:type="dxa"/>
            </w:tcMar>
          </w:tcPr>
          <w:p w14:paraId="4648C630" w14:textId="77777777" w:rsidR="001212A0" w:rsidRDefault="00000000">
            <w:pPr>
              <w:widowControl w:val="0"/>
              <w:pBdr>
                <w:top w:val="nil"/>
                <w:left w:val="nil"/>
                <w:bottom w:val="nil"/>
                <w:right w:val="nil"/>
                <w:between w:val="nil"/>
              </w:pBdr>
              <w:jc w:val="center"/>
              <w:rPr>
                <w:sz w:val="28"/>
                <w:szCs w:val="28"/>
              </w:rPr>
            </w:pPr>
            <w:r>
              <w:rPr>
                <w:sz w:val="28"/>
                <w:szCs w:val="28"/>
              </w:rPr>
              <w:lastRenderedPageBreak/>
              <w:t>5.</w:t>
            </w:r>
          </w:p>
        </w:tc>
        <w:tc>
          <w:tcPr>
            <w:tcW w:w="2100" w:type="dxa"/>
            <w:shd w:val="clear" w:color="auto" w:fill="auto"/>
            <w:tcMar>
              <w:top w:w="100" w:type="dxa"/>
              <w:left w:w="100" w:type="dxa"/>
              <w:bottom w:w="100" w:type="dxa"/>
              <w:right w:w="100" w:type="dxa"/>
            </w:tcMar>
          </w:tcPr>
          <w:p w14:paraId="70E7FAFF" w14:textId="77777777" w:rsidR="001212A0" w:rsidRDefault="00000000">
            <w:pPr>
              <w:widowControl w:val="0"/>
              <w:pBdr>
                <w:top w:val="nil"/>
                <w:left w:val="nil"/>
                <w:bottom w:val="nil"/>
                <w:right w:val="nil"/>
                <w:between w:val="nil"/>
              </w:pBdr>
              <w:jc w:val="center"/>
              <w:rPr>
                <w:sz w:val="28"/>
                <w:szCs w:val="28"/>
              </w:rPr>
            </w:pPr>
            <w:r>
              <w:rPr>
                <w:sz w:val="28"/>
                <w:szCs w:val="28"/>
              </w:rPr>
              <w:t>F-5</w:t>
            </w:r>
          </w:p>
        </w:tc>
        <w:tc>
          <w:tcPr>
            <w:tcW w:w="3765" w:type="dxa"/>
            <w:shd w:val="clear" w:color="auto" w:fill="auto"/>
            <w:tcMar>
              <w:top w:w="100" w:type="dxa"/>
              <w:left w:w="100" w:type="dxa"/>
              <w:bottom w:w="100" w:type="dxa"/>
              <w:right w:w="100" w:type="dxa"/>
            </w:tcMar>
          </w:tcPr>
          <w:p w14:paraId="0E95077E" w14:textId="77777777" w:rsidR="001212A0" w:rsidRDefault="00000000">
            <w:pPr>
              <w:widowControl w:val="0"/>
              <w:jc w:val="center"/>
              <w:rPr>
                <w:sz w:val="28"/>
                <w:szCs w:val="28"/>
              </w:rPr>
            </w:pPr>
            <w:r>
              <w:rPr>
                <w:sz w:val="28"/>
                <w:szCs w:val="28"/>
              </w:rPr>
              <w:t>Cart</w:t>
            </w:r>
          </w:p>
        </w:tc>
        <w:tc>
          <w:tcPr>
            <w:tcW w:w="3270" w:type="dxa"/>
            <w:shd w:val="clear" w:color="auto" w:fill="auto"/>
            <w:tcMar>
              <w:top w:w="100" w:type="dxa"/>
              <w:left w:w="100" w:type="dxa"/>
              <w:bottom w:w="100" w:type="dxa"/>
              <w:right w:w="100" w:type="dxa"/>
            </w:tcMar>
          </w:tcPr>
          <w:p w14:paraId="064D342F" w14:textId="77777777" w:rsidR="001212A0" w:rsidRDefault="00000000">
            <w:pPr>
              <w:widowControl w:val="0"/>
              <w:pBdr>
                <w:top w:val="nil"/>
                <w:left w:val="nil"/>
                <w:bottom w:val="nil"/>
                <w:right w:val="nil"/>
                <w:between w:val="nil"/>
              </w:pBdr>
              <w:jc w:val="both"/>
              <w:rPr>
                <w:sz w:val="28"/>
                <w:szCs w:val="28"/>
              </w:rPr>
            </w:pPr>
            <w:r>
              <w:rPr>
                <w:sz w:val="28"/>
                <w:szCs w:val="28"/>
              </w:rPr>
              <w:t>It allows users to add books to a virtual cart for later purchase. It also enables users to modify the quantity or remove items from the cart before proceeding to the billing process.</w:t>
            </w:r>
          </w:p>
        </w:tc>
      </w:tr>
      <w:tr w:rsidR="001212A0" w14:paraId="185ED795" w14:textId="77777777">
        <w:tc>
          <w:tcPr>
            <w:tcW w:w="855" w:type="dxa"/>
            <w:shd w:val="clear" w:color="auto" w:fill="auto"/>
            <w:tcMar>
              <w:top w:w="100" w:type="dxa"/>
              <w:left w:w="100" w:type="dxa"/>
              <w:bottom w:w="100" w:type="dxa"/>
              <w:right w:w="100" w:type="dxa"/>
            </w:tcMar>
          </w:tcPr>
          <w:p w14:paraId="1E1C260B" w14:textId="77777777" w:rsidR="001212A0" w:rsidRDefault="00000000">
            <w:pPr>
              <w:widowControl w:val="0"/>
              <w:pBdr>
                <w:top w:val="nil"/>
                <w:left w:val="nil"/>
                <w:bottom w:val="nil"/>
                <w:right w:val="nil"/>
                <w:between w:val="nil"/>
              </w:pBdr>
              <w:jc w:val="center"/>
              <w:rPr>
                <w:sz w:val="28"/>
                <w:szCs w:val="28"/>
              </w:rPr>
            </w:pPr>
            <w:r>
              <w:rPr>
                <w:sz w:val="28"/>
                <w:szCs w:val="28"/>
              </w:rPr>
              <w:t>6.</w:t>
            </w:r>
          </w:p>
        </w:tc>
        <w:tc>
          <w:tcPr>
            <w:tcW w:w="2100" w:type="dxa"/>
            <w:shd w:val="clear" w:color="auto" w:fill="auto"/>
            <w:tcMar>
              <w:top w:w="100" w:type="dxa"/>
              <w:left w:w="100" w:type="dxa"/>
              <w:bottom w:w="100" w:type="dxa"/>
              <w:right w:w="100" w:type="dxa"/>
            </w:tcMar>
          </w:tcPr>
          <w:p w14:paraId="38EC32C9" w14:textId="77777777" w:rsidR="001212A0" w:rsidRDefault="00000000">
            <w:pPr>
              <w:widowControl w:val="0"/>
              <w:pBdr>
                <w:top w:val="nil"/>
                <w:left w:val="nil"/>
                <w:bottom w:val="nil"/>
                <w:right w:val="nil"/>
                <w:between w:val="nil"/>
              </w:pBdr>
              <w:jc w:val="center"/>
              <w:rPr>
                <w:sz w:val="28"/>
                <w:szCs w:val="28"/>
              </w:rPr>
            </w:pPr>
            <w:r>
              <w:rPr>
                <w:sz w:val="28"/>
                <w:szCs w:val="28"/>
              </w:rPr>
              <w:t>F-6</w:t>
            </w:r>
          </w:p>
        </w:tc>
        <w:tc>
          <w:tcPr>
            <w:tcW w:w="3765" w:type="dxa"/>
            <w:shd w:val="clear" w:color="auto" w:fill="auto"/>
            <w:tcMar>
              <w:top w:w="100" w:type="dxa"/>
              <w:left w:w="100" w:type="dxa"/>
              <w:bottom w:w="100" w:type="dxa"/>
              <w:right w:w="100" w:type="dxa"/>
            </w:tcMar>
          </w:tcPr>
          <w:p w14:paraId="58652B19" w14:textId="77777777" w:rsidR="001212A0" w:rsidRDefault="00000000">
            <w:pPr>
              <w:widowControl w:val="0"/>
              <w:jc w:val="center"/>
              <w:rPr>
                <w:sz w:val="28"/>
                <w:szCs w:val="28"/>
              </w:rPr>
            </w:pPr>
            <w:r>
              <w:rPr>
                <w:sz w:val="28"/>
                <w:szCs w:val="28"/>
              </w:rPr>
              <w:t>Orders</w:t>
            </w:r>
          </w:p>
        </w:tc>
        <w:tc>
          <w:tcPr>
            <w:tcW w:w="3270" w:type="dxa"/>
            <w:shd w:val="clear" w:color="auto" w:fill="auto"/>
            <w:tcMar>
              <w:top w:w="100" w:type="dxa"/>
              <w:left w:w="100" w:type="dxa"/>
              <w:bottom w:w="100" w:type="dxa"/>
              <w:right w:w="100" w:type="dxa"/>
            </w:tcMar>
          </w:tcPr>
          <w:p w14:paraId="3C33555E" w14:textId="77777777" w:rsidR="001212A0" w:rsidRDefault="00000000">
            <w:pPr>
              <w:widowControl w:val="0"/>
              <w:pBdr>
                <w:top w:val="nil"/>
                <w:left w:val="nil"/>
                <w:bottom w:val="nil"/>
                <w:right w:val="nil"/>
                <w:between w:val="nil"/>
              </w:pBdr>
              <w:jc w:val="both"/>
              <w:rPr>
                <w:sz w:val="28"/>
                <w:szCs w:val="28"/>
              </w:rPr>
            </w:pPr>
            <w:r>
              <w:rPr>
                <w:sz w:val="28"/>
                <w:szCs w:val="28"/>
              </w:rPr>
              <w:t>It allows customers to place and manage orders for books and resources. This function typically includes features such as order history, tracking, and payment processing.</w:t>
            </w:r>
          </w:p>
        </w:tc>
      </w:tr>
      <w:tr w:rsidR="001212A0" w14:paraId="3ABA3AFF" w14:textId="77777777">
        <w:trPr>
          <w:trHeight w:val="562"/>
        </w:trPr>
        <w:tc>
          <w:tcPr>
            <w:tcW w:w="855" w:type="dxa"/>
            <w:shd w:val="clear" w:color="auto" w:fill="auto"/>
            <w:tcMar>
              <w:top w:w="100" w:type="dxa"/>
              <w:left w:w="100" w:type="dxa"/>
              <w:bottom w:w="100" w:type="dxa"/>
              <w:right w:w="100" w:type="dxa"/>
            </w:tcMar>
          </w:tcPr>
          <w:p w14:paraId="09814034" w14:textId="77777777" w:rsidR="001212A0" w:rsidRDefault="00000000">
            <w:pPr>
              <w:widowControl w:val="0"/>
              <w:pBdr>
                <w:top w:val="nil"/>
                <w:left w:val="nil"/>
                <w:bottom w:val="nil"/>
                <w:right w:val="nil"/>
                <w:between w:val="nil"/>
              </w:pBdr>
              <w:jc w:val="center"/>
              <w:rPr>
                <w:sz w:val="28"/>
                <w:szCs w:val="28"/>
              </w:rPr>
            </w:pPr>
            <w:r>
              <w:rPr>
                <w:sz w:val="28"/>
                <w:szCs w:val="28"/>
              </w:rPr>
              <w:t xml:space="preserve">7. </w:t>
            </w:r>
          </w:p>
        </w:tc>
        <w:tc>
          <w:tcPr>
            <w:tcW w:w="2100" w:type="dxa"/>
            <w:shd w:val="clear" w:color="auto" w:fill="auto"/>
            <w:tcMar>
              <w:top w:w="100" w:type="dxa"/>
              <w:left w:w="100" w:type="dxa"/>
              <w:bottom w:w="100" w:type="dxa"/>
              <w:right w:w="100" w:type="dxa"/>
            </w:tcMar>
          </w:tcPr>
          <w:p w14:paraId="3E88D2E6" w14:textId="77777777" w:rsidR="001212A0" w:rsidRDefault="00000000">
            <w:pPr>
              <w:widowControl w:val="0"/>
              <w:pBdr>
                <w:top w:val="nil"/>
                <w:left w:val="nil"/>
                <w:bottom w:val="nil"/>
                <w:right w:val="nil"/>
                <w:between w:val="nil"/>
              </w:pBdr>
              <w:jc w:val="center"/>
              <w:rPr>
                <w:sz w:val="28"/>
                <w:szCs w:val="28"/>
              </w:rPr>
            </w:pPr>
            <w:r>
              <w:rPr>
                <w:sz w:val="28"/>
                <w:szCs w:val="28"/>
              </w:rPr>
              <w:t>F-7</w:t>
            </w:r>
          </w:p>
        </w:tc>
        <w:tc>
          <w:tcPr>
            <w:tcW w:w="3765" w:type="dxa"/>
            <w:shd w:val="clear" w:color="auto" w:fill="auto"/>
            <w:tcMar>
              <w:top w:w="100" w:type="dxa"/>
              <w:left w:w="100" w:type="dxa"/>
              <w:bottom w:w="100" w:type="dxa"/>
              <w:right w:w="100" w:type="dxa"/>
            </w:tcMar>
          </w:tcPr>
          <w:p w14:paraId="220F8A63" w14:textId="77777777" w:rsidR="001212A0" w:rsidRDefault="00000000">
            <w:pPr>
              <w:widowControl w:val="0"/>
              <w:jc w:val="center"/>
              <w:rPr>
                <w:sz w:val="28"/>
                <w:szCs w:val="28"/>
              </w:rPr>
            </w:pPr>
            <w:r>
              <w:rPr>
                <w:sz w:val="28"/>
                <w:szCs w:val="28"/>
              </w:rPr>
              <w:t>Bill</w:t>
            </w:r>
          </w:p>
        </w:tc>
        <w:tc>
          <w:tcPr>
            <w:tcW w:w="3270" w:type="dxa"/>
            <w:shd w:val="clear" w:color="auto" w:fill="auto"/>
            <w:tcMar>
              <w:top w:w="100" w:type="dxa"/>
              <w:left w:w="100" w:type="dxa"/>
              <w:bottom w:w="100" w:type="dxa"/>
              <w:right w:w="100" w:type="dxa"/>
            </w:tcMar>
          </w:tcPr>
          <w:p w14:paraId="493CC0B8" w14:textId="77777777" w:rsidR="001212A0" w:rsidRDefault="00000000">
            <w:pPr>
              <w:widowControl w:val="0"/>
              <w:pBdr>
                <w:top w:val="nil"/>
                <w:left w:val="nil"/>
                <w:bottom w:val="nil"/>
                <w:right w:val="nil"/>
                <w:between w:val="nil"/>
              </w:pBdr>
              <w:jc w:val="both"/>
              <w:rPr>
                <w:sz w:val="28"/>
                <w:szCs w:val="28"/>
              </w:rPr>
            </w:pPr>
            <w:r>
              <w:rPr>
                <w:sz w:val="28"/>
                <w:szCs w:val="28"/>
              </w:rPr>
              <w:t>It is responsible for handling payment and transaction-related tasks, ensuring a secure and reliable checkout process for customers. It involves calculating the total cost of the purchase, verifying payment information, and generating invoices and receipts for the customer's records.</w:t>
            </w:r>
          </w:p>
        </w:tc>
      </w:tr>
      <w:tr w:rsidR="001212A0" w14:paraId="46C8A218" w14:textId="77777777">
        <w:trPr>
          <w:trHeight w:val="562"/>
        </w:trPr>
        <w:tc>
          <w:tcPr>
            <w:tcW w:w="855" w:type="dxa"/>
            <w:shd w:val="clear" w:color="auto" w:fill="auto"/>
            <w:tcMar>
              <w:top w:w="100" w:type="dxa"/>
              <w:left w:w="100" w:type="dxa"/>
              <w:bottom w:w="100" w:type="dxa"/>
              <w:right w:w="100" w:type="dxa"/>
            </w:tcMar>
          </w:tcPr>
          <w:p w14:paraId="15760E8C" w14:textId="77777777" w:rsidR="001212A0" w:rsidRDefault="00000000">
            <w:pPr>
              <w:widowControl w:val="0"/>
              <w:pBdr>
                <w:top w:val="nil"/>
                <w:left w:val="nil"/>
                <w:bottom w:val="nil"/>
                <w:right w:val="nil"/>
                <w:between w:val="nil"/>
              </w:pBdr>
              <w:jc w:val="center"/>
              <w:rPr>
                <w:sz w:val="28"/>
                <w:szCs w:val="28"/>
              </w:rPr>
            </w:pPr>
            <w:r>
              <w:rPr>
                <w:sz w:val="28"/>
                <w:szCs w:val="28"/>
              </w:rPr>
              <w:t>8.</w:t>
            </w:r>
          </w:p>
        </w:tc>
        <w:tc>
          <w:tcPr>
            <w:tcW w:w="2100" w:type="dxa"/>
            <w:shd w:val="clear" w:color="auto" w:fill="auto"/>
            <w:tcMar>
              <w:top w:w="100" w:type="dxa"/>
              <w:left w:w="100" w:type="dxa"/>
              <w:bottom w:w="100" w:type="dxa"/>
              <w:right w:w="100" w:type="dxa"/>
            </w:tcMar>
          </w:tcPr>
          <w:p w14:paraId="6D18D664" w14:textId="77777777" w:rsidR="001212A0" w:rsidRDefault="00000000">
            <w:pPr>
              <w:widowControl w:val="0"/>
              <w:pBdr>
                <w:top w:val="nil"/>
                <w:left w:val="nil"/>
                <w:bottom w:val="nil"/>
                <w:right w:val="nil"/>
                <w:between w:val="nil"/>
              </w:pBdr>
              <w:jc w:val="center"/>
              <w:rPr>
                <w:sz w:val="28"/>
                <w:szCs w:val="28"/>
              </w:rPr>
            </w:pPr>
            <w:r>
              <w:rPr>
                <w:sz w:val="28"/>
                <w:szCs w:val="28"/>
              </w:rPr>
              <w:t>F-8</w:t>
            </w:r>
          </w:p>
        </w:tc>
        <w:tc>
          <w:tcPr>
            <w:tcW w:w="3765" w:type="dxa"/>
            <w:shd w:val="clear" w:color="auto" w:fill="auto"/>
            <w:tcMar>
              <w:top w:w="100" w:type="dxa"/>
              <w:left w:w="100" w:type="dxa"/>
              <w:bottom w:w="100" w:type="dxa"/>
              <w:right w:w="100" w:type="dxa"/>
            </w:tcMar>
          </w:tcPr>
          <w:p w14:paraId="6CE5A9BE" w14:textId="77777777" w:rsidR="001212A0" w:rsidRDefault="00000000">
            <w:pPr>
              <w:widowControl w:val="0"/>
              <w:jc w:val="center"/>
              <w:rPr>
                <w:sz w:val="28"/>
                <w:szCs w:val="28"/>
              </w:rPr>
            </w:pPr>
            <w:r>
              <w:rPr>
                <w:sz w:val="28"/>
                <w:szCs w:val="28"/>
              </w:rPr>
              <w:t>Admin Panel</w:t>
            </w:r>
          </w:p>
        </w:tc>
        <w:tc>
          <w:tcPr>
            <w:tcW w:w="3270" w:type="dxa"/>
            <w:shd w:val="clear" w:color="auto" w:fill="auto"/>
            <w:tcMar>
              <w:top w:w="100" w:type="dxa"/>
              <w:left w:w="100" w:type="dxa"/>
              <w:bottom w:w="100" w:type="dxa"/>
              <w:right w:w="100" w:type="dxa"/>
            </w:tcMar>
          </w:tcPr>
          <w:p w14:paraId="41ADE21F" w14:textId="77777777" w:rsidR="001212A0" w:rsidRDefault="00000000">
            <w:pPr>
              <w:widowControl w:val="0"/>
              <w:pBdr>
                <w:top w:val="nil"/>
                <w:left w:val="nil"/>
                <w:bottom w:val="nil"/>
                <w:right w:val="nil"/>
                <w:between w:val="nil"/>
              </w:pBdr>
              <w:jc w:val="both"/>
              <w:rPr>
                <w:sz w:val="28"/>
                <w:szCs w:val="28"/>
              </w:rPr>
            </w:pPr>
            <w:r>
              <w:rPr>
                <w:sz w:val="28"/>
                <w:szCs w:val="28"/>
              </w:rPr>
              <w:t>It provides access to the backend of the site, allowing administrators to manage content, users, and settings. It is a crucial tool for website management and maintenance.</w:t>
            </w:r>
          </w:p>
        </w:tc>
      </w:tr>
    </w:tbl>
    <w:p w14:paraId="19FF3C9A"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p>
    <w:p w14:paraId="6FC4972A"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rPr>
          <w:b/>
          <w:sz w:val="36"/>
          <w:szCs w:val="36"/>
        </w:rPr>
      </w:pPr>
    </w:p>
    <w:p w14:paraId="63E82170"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ind w:left="720"/>
        <w:jc w:val="center"/>
        <w:rPr>
          <w:b/>
          <w:sz w:val="36"/>
          <w:szCs w:val="36"/>
        </w:rPr>
      </w:pPr>
      <w:r>
        <w:rPr>
          <w:b/>
          <w:sz w:val="36"/>
          <w:szCs w:val="36"/>
        </w:rPr>
        <w:lastRenderedPageBreak/>
        <w:t xml:space="preserve">3. SYSTEM DESIGN AND IMPLEMENTATION      </w:t>
      </w:r>
    </w:p>
    <w:p w14:paraId="5B57B734"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p>
    <w:p w14:paraId="4F1C26D9"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r>
        <w:rPr>
          <w:b/>
          <w:noProof/>
          <w:sz w:val="32"/>
          <w:szCs w:val="32"/>
        </w:rPr>
        <w:drawing>
          <wp:inline distT="114300" distB="114300" distL="114300" distR="114300" wp14:anchorId="02A6A0F3" wp14:editId="4D7939EE">
            <wp:extent cx="5943600" cy="2883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5114"/>
                    <a:stretch>
                      <a:fillRect/>
                    </a:stretch>
                  </pic:blipFill>
                  <pic:spPr>
                    <a:xfrm>
                      <a:off x="0" y="0"/>
                      <a:ext cx="5943600" cy="2883080"/>
                    </a:xfrm>
                    <a:prstGeom prst="rect">
                      <a:avLst/>
                    </a:prstGeom>
                    <a:ln/>
                  </pic:spPr>
                </pic:pic>
              </a:graphicData>
            </a:graphic>
          </wp:inline>
        </w:drawing>
      </w:r>
    </w:p>
    <w:p w14:paraId="060B2E53"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p>
    <w:p w14:paraId="75FCD14F"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r>
        <w:rPr>
          <w:b/>
          <w:noProof/>
          <w:sz w:val="32"/>
          <w:szCs w:val="32"/>
        </w:rPr>
        <w:drawing>
          <wp:inline distT="114300" distB="114300" distL="114300" distR="114300" wp14:anchorId="3EB04D62" wp14:editId="0C9584FE">
            <wp:extent cx="5943600" cy="33385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5947"/>
                    <a:stretch>
                      <a:fillRect/>
                    </a:stretch>
                  </pic:blipFill>
                  <pic:spPr>
                    <a:xfrm>
                      <a:off x="0" y="0"/>
                      <a:ext cx="5943600" cy="3338513"/>
                    </a:xfrm>
                    <a:prstGeom prst="rect">
                      <a:avLst/>
                    </a:prstGeom>
                    <a:ln/>
                  </pic:spPr>
                </pic:pic>
              </a:graphicData>
            </a:graphic>
          </wp:inline>
        </w:drawing>
      </w:r>
    </w:p>
    <w:p w14:paraId="7EF6B583"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2"/>
          <w:szCs w:val="32"/>
        </w:rPr>
      </w:pPr>
    </w:p>
    <w:p w14:paraId="599E5F7E"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center"/>
        <w:rPr>
          <w:b/>
          <w:sz w:val="32"/>
          <w:szCs w:val="32"/>
        </w:rPr>
      </w:pPr>
      <w:r>
        <w:rPr>
          <w:b/>
          <w:noProof/>
          <w:sz w:val="32"/>
          <w:szCs w:val="32"/>
        </w:rPr>
        <w:lastRenderedPageBreak/>
        <w:drawing>
          <wp:inline distT="114300" distB="114300" distL="114300" distR="114300" wp14:anchorId="5F1BB653" wp14:editId="452E74E1">
            <wp:extent cx="6076950" cy="37576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4707"/>
                    <a:stretch>
                      <a:fillRect/>
                    </a:stretch>
                  </pic:blipFill>
                  <pic:spPr>
                    <a:xfrm>
                      <a:off x="0" y="0"/>
                      <a:ext cx="6076950" cy="3757613"/>
                    </a:xfrm>
                    <a:prstGeom prst="rect">
                      <a:avLst/>
                    </a:prstGeom>
                    <a:ln/>
                  </pic:spPr>
                </pic:pic>
              </a:graphicData>
            </a:graphic>
          </wp:inline>
        </w:drawing>
      </w:r>
    </w:p>
    <w:p w14:paraId="2BC25D2F"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2"/>
          <w:szCs w:val="32"/>
        </w:rPr>
      </w:pPr>
    </w:p>
    <w:p w14:paraId="5A7DA9F1"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2"/>
          <w:szCs w:val="32"/>
        </w:rPr>
      </w:pPr>
    </w:p>
    <w:p w14:paraId="21ED6289"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center"/>
        <w:rPr>
          <w:b/>
          <w:sz w:val="32"/>
          <w:szCs w:val="32"/>
        </w:rPr>
      </w:pPr>
      <w:r>
        <w:rPr>
          <w:b/>
          <w:noProof/>
          <w:sz w:val="32"/>
          <w:szCs w:val="32"/>
        </w:rPr>
        <w:drawing>
          <wp:inline distT="114300" distB="114300" distL="114300" distR="114300" wp14:anchorId="2246B6B4" wp14:editId="0DDBDE80">
            <wp:extent cx="6005513" cy="33242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9116" r="13461" b="17378"/>
                    <a:stretch>
                      <a:fillRect/>
                    </a:stretch>
                  </pic:blipFill>
                  <pic:spPr>
                    <a:xfrm>
                      <a:off x="0" y="0"/>
                      <a:ext cx="6005513" cy="3324225"/>
                    </a:xfrm>
                    <a:prstGeom prst="rect">
                      <a:avLst/>
                    </a:prstGeom>
                    <a:ln/>
                  </pic:spPr>
                </pic:pic>
              </a:graphicData>
            </a:graphic>
          </wp:inline>
        </w:drawing>
      </w:r>
    </w:p>
    <w:p w14:paraId="2AE9EF66" w14:textId="77777777" w:rsidR="001212A0" w:rsidRDefault="00000000">
      <w:pPr>
        <w:tabs>
          <w:tab w:val="left" w:pos="720"/>
          <w:tab w:val="left" w:pos="1440"/>
          <w:tab w:val="left" w:pos="2160"/>
          <w:tab w:val="left" w:pos="2880"/>
          <w:tab w:val="left" w:pos="3600"/>
          <w:tab w:val="left" w:pos="4320"/>
          <w:tab w:val="left" w:pos="5040"/>
          <w:tab w:val="right" w:pos="9360"/>
        </w:tabs>
        <w:spacing w:line="276" w:lineRule="auto"/>
        <w:rPr>
          <w:b/>
        </w:rPr>
      </w:pPr>
      <w:r>
        <w:rPr>
          <w:b/>
        </w:rPr>
        <w:lastRenderedPageBreak/>
        <w:t>USER HOMEPAGE:</w:t>
      </w:r>
    </w:p>
    <w:p w14:paraId="6B91D66C" w14:textId="77777777" w:rsidR="001212A0" w:rsidRDefault="001212A0">
      <w:pPr>
        <w:tabs>
          <w:tab w:val="left" w:pos="720"/>
          <w:tab w:val="left" w:pos="1440"/>
          <w:tab w:val="left" w:pos="2160"/>
          <w:tab w:val="left" w:pos="2880"/>
          <w:tab w:val="left" w:pos="3600"/>
          <w:tab w:val="left" w:pos="4320"/>
          <w:tab w:val="left" w:pos="5040"/>
          <w:tab w:val="right" w:pos="9360"/>
        </w:tabs>
        <w:spacing w:line="276" w:lineRule="auto"/>
        <w:rPr>
          <w:b/>
        </w:rPr>
      </w:pPr>
    </w:p>
    <w:p w14:paraId="54DBDA2E" w14:textId="77777777" w:rsidR="001212A0" w:rsidRDefault="00000000">
      <w:pPr>
        <w:tabs>
          <w:tab w:val="left" w:pos="720"/>
          <w:tab w:val="left" w:pos="1440"/>
          <w:tab w:val="left" w:pos="2160"/>
          <w:tab w:val="left" w:pos="2880"/>
          <w:tab w:val="left" w:pos="3600"/>
          <w:tab w:val="left" w:pos="4320"/>
          <w:tab w:val="left" w:pos="5040"/>
          <w:tab w:val="right" w:pos="9360"/>
        </w:tabs>
        <w:spacing w:line="276" w:lineRule="auto"/>
        <w:rPr>
          <w:b/>
        </w:rPr>
      </w:pPr>
      <w:r>
        <w:rPr>
          <w:b/>
          <w:noProof/>
        </w:rPr>
        <w:drawing>
          <wp:inline distT="114300" distB="114300" distL="114300" distR="114300" wp14:anchorId="46F39670" wp14:editId="09DF1A89">
            <wp:extent cx="6157913" cy="33432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157913" cy="3343275"/>
                    </a:xfrm>
                    <a:prstGeom prst="rect">
                      <a:avLst/>
                    </a:prstGeom>
                    <a:ln/>
                  </pic:spPr>
                </pic:pic>
              </a:graphicData>
            </a:graphic>
          </wp:inline>
        </w:drawing>
      </w:r>
    </w:p>
    <w:p w14:paraId="114DF4C0" w14:textId="77777777" w:rsidR="001212A0" w:rsidRDefault="00000000">
      <w:pPr>
        <w:tabs>
          <w:tab w:val="left" w:pos="720"/>
          <w:tab w:val="left" w:pos="1440"/>
          <w:tab w:val="left" w:pos="2160"/>
          <w:tab w:val="left" w:pos="2880"/>
          <w:tab w:val="left" w:pos="3600"/>
          <w:tab w:val="left" w:pos="4320"/>
          <w:tab w:val="left" w:pos="5040"/>
          <w:tab w:val="right" w:pos="9360"/>
        </w:tabs>
        <w:spacing w:line="276" w:lineRule="auto"/>
        <w:rPr>
          <w:b/>
        </w:rPr>
      </w:pPr>
      <w:r>
        <w:rPr>
          <w:b/>
          <w:noProof/>
        </w:rPr>
        <w:drawing>
          <wp:inline distT="114300" distB="114300" distL="114300" distR="114300" wp14:anchorId="4F09B70F" wp14:editId="42C0AA9E">
            <wp:extent cx="6100763" cy="37242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00763" cy="3724275"/>
                    </a:xfrm>
                    <a:prstGeom prst="rect">
                      <a:avLst/>
                    </a:prstGeom>
                    <a:ln/>
                  </pic:spPr>
                </pic:pic>
              </a:graphicData>
            </a:graphic>
          </wp:inline>
        </w:drawing>
      </w:r>
    </w:p>
    <w:p w14:paraId="76B31BA6" w14:textId="77777777" w:rsidR="001212A0" w:rsidRDefault="001212A0">
      <w:pPr>
        <w:tabs>
          <w:tab w:val="left" w:pos="720"/>
          <w:tab w:val="left" w:pos="1440"/>
          <w:tab w:val="left" w:pos="2160"/>
          <w:tab w:val="left" w:pos="2880"/>
          <w:tab w:val="left" w:pos="3600"/>
          <w:tab w:val="left" w:pos="4320"/>
          <w:tab w:val="left" w:pos="5040"/>
          <w:tab w:val="right" w:pos="9360"/>
        </w:tabs>
        <w:spacing w:line="276" w:lineRule="auto"/>
        <w:rPr>
          <w:b/>
        </w:rPr>
      </w:pPr>
    </w:p>
    <w:p w14:paraId="5038AE75" w14:textId="77777777" w:rsidR="001212A0" w:rsidRDefault="001212A0">
      <w:pPr>
        <w:tabs>
          <w:tab w:val="left" w:pos="720"/>
          <w:tab w:val="left" w:pos="1440"/>
          <w:tab w:val="left" w:pos="2160"/>
          <w:tab w:val="left" w:pos="2880"/>
          <w:tab w:val="left" w:pos="3600"/>
          <w:tab w:val="left" w:pos="4320"/>
          <w:tab w:val="left" w:pos="5040"/>
          <w:tab w:val="right" w:pos="9360"/>
        </w:tabs>
        <w:spacing w:line="276" w:lineRule="auto"/>
        <w:rPr>
          <w:b/>
        </w:rPr>
      </w:pPr>
    </w:p>
    <w:p w14:paraId="2989A1C9" w14:textId="77777777" w:rsidR="001212A0" w:rsidRDefault="001212A0">
      <w:pPr>
        <w:tabs>
          <w:tab w:val="left" w:pos="720"/>
          <w:tab w:val="left" w:pos="1440"/>
          <w:tab w:val="left" w:pos="2160"/>
          <w:tab w:val="left" w:pos="2880"/>
          <w:tab w:val="left" w:pos="3600"/>
          <w:tab w:val="left" w:pos="4320"/>
          <w:tab w:val="left" w:pos="5040"/>
          <w:tab w:val="right" w:pos="9360"/>
        </w:tabs>
        <w:spacing w:line="276" w:lineRule="auto"/>
        <w:rPr>
          <w:b/>
        </w:rPr>
      </w:pPr>
    </w:p>
    <w:p w14:paraId="20106959"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ind w:left="720"/>
        <w:jc w:val="center"/>
        <w:rPr>
          <w:b/>
          <w:sz w:val="36"/>
          <w:szCs w:val="36"/>
        </w:rPr>
      </w:pPr>
      <w:r>
        <w:rPr>
          <w:b/>
          <w:sz w:val="36"/>
          <w:szCs w:val="36"/>
        </w:rPr>
        <w:lastRenderedPageBreak/>
        <w:t xml:space="preserve">4. CONCLUSION </w:t>
      </w:r>
    </w:p>
    <w:p w14:paraId="30A64031"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ind w:left="720"/>
        <w:jc w:val="center"/>
        <w:rPr>
          <w:b/>
        </w:rPr>
      </w:pPr>
    </w:p>
    <w:p w14:paraId="74F96EDD"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both"/>
      </w:pPr>
      <w:r>
        <w:t xml:space="preserve">The academic book store website includes a wide range of academic books available, user-friendly navigation, and an efficient search function. </w:t>
      </w:r>
    </w:p>
    <w:p w14:paraId="201F170A"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both"/>
      </w:pPr>
      <w:r>
        <w:t>The academic book store website provides a convenient and efficient way for students and academics to access the books they need without the need to physically visit a bookstore.</w:t>
      </w:r>
    </w:p>
    <w:p w14:paraId="63C38CC2"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both"/>
      </w:pPr>
      <w:r>
        <w:t>It will provide an enjoyable and convenient shopping experience for its users to remain competitive in the academic book market.</w:t>
      </w:r>
    </w:p>
    <w:p w14:paraId="5FFBDC2C"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both"/>
      </w:pPr>
      <w:r>
        <w:t xml:space="preserve">The academic book store website is an essential resource for students and academics looking to purchase academic books conveniently and efficiently. It provides a wide range of knowledge , convenient search features , and the ability to access digital resources , making it a valuable tool for the academic community . </w:t>
      </w:r>
    </w:p>
    <w:p w14:paraId="5C3A5AD3"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both"/>
      </w:pPr>
      <w:r>
        <w:t xml:space="preserve">The website has the potential to be a valuable resource for students , </w:t>
      </w:r>
      <w:proofErr w:type="gramStart"/>
      <w:r>
        <w:t>educators</w:t>
      </w:r>
      <w:proofErr w:type="gramEnd"/>
      <w:r>
        <w:t xml:space="preserve"> and scholars. By providing a convenient platform for purchasing books. The website can help users save time and money.</w:t>
      </w:r>
    </w:p>
    <w:p w14:paraId="45BB3E7F"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both"/>
      </w:pPr>
      <w:r>
        <w:t>Additionally , by offering a wide selection of materials and a user-friendly interface , the website can enhance the overall learning  experience for students and educators alike.</w:t>
      </w:r>
    </w:p>
    <w:p w14:paraId="3B5972EA"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719A609C"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2"/>
          <w:szCs w:val="32"/>
        </w:rPr>
      </w:pPr>
    </w:p>
    <w:p w14:paraId="4A792633"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24BB512A"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41257B8B"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560161AE"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0E0D366B"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2BED510F"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4A4B6A0A"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p>
    <w:p w14:paraId="4A2FE74F"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jc w:val="center"/>
        <w:rPr>
          <w:b/>
          <w:sz w:val="36"/>
          <w:szCs w:val="36"/>
        </w:rPr>
      </w:pPr>
      <w:r>
        <w:rPr>
          <w:b/>
          <w:sz w:val="36"/>
          <w:szCs w:val="36"/>
        </w:rPr>
        <w:lastRenderedPageBreak/>
        <w:t xml:space="preserve">5. REFERENCES </w:t>
      </w:r>
    </w:p>
    <w:p w14:paraId="2AC9AE32"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r>
        <w:t xml:space="preserve">1.Complete Reference of HTML and CSS: </w:t>
      </w:r>
      <w:r>
        <w:rPr>
          <w:b/>
          <w:sz w:val="32"/>
          <w:szCs w:val="32"/>
        </w:rPr>
        <w:t xml:space="preserve">        </w:t>
      </w:r>
    </w:p>
    <w:p w14:paraId="162C8E9B"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https://books.google.co.in/books?id=2w7_BOl1eL8C&amp;q=complete+html+book+pdf&amp;dq=complete+html+book+pdf&amp;hl=en&amp;newbks=1&amp;newbks_redir=1&amp;printsec=frontcover&amp;sa=X&amp;ved=2ahUKEwit-r7z3tb-AhVyTWwGHTZQAM8Q6AF6BAgJEAI</w:t>
      </w:r>
    </w:p>
    <w:p w14:paraId="46678D00"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ind w:left="720"/>
      </w:pPr>
    </w:p>
    <w:p w14:paraId="0D9917CA"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 xml:space="preserve">   2. PHP and MYSQL:     </w:t>
      </w:r>
    </w:p>
    <w:p w14:paraId="45324B3E"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https://books.google.co.in/books?id=jF48DwAAQBAJ&amp;printsec=frontcover&amp;dq=php+book&amp;hl=en&amp;newbks=1&amp;newbks_redir=1&amp;sa=X&amp;ved=2ahUKEwj5v77C39b-AhWSa2wGHfszBjEQ6AF6BAgCEAI</w:t>
      </w:r>
    </w:p>
    <w:p w14:paraId="357D5F78"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25C43F2F"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3.Reference Video:</w:t>
      </w:r>
    </w:p>
    <w:p w14:paraId="74B8B793"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https://www.youtube.com/watch?v=6XmDdIRmg84</w:t>
      </w:r>
    </w:p>
    <w:p w14:paraId="6D6789DF"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38211970"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4.CSS information:</w:t>
      </w:r>
    </w:p>
    <w:p w14:paraId="68D9A70A"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https://www.w3schools.com/css/</w:t>
      </w:r>
    </w:p>
    <w:p w14:paraId="00EA242C"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317A50ED"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5.HTML Tags:</w:t>
      </w:r>
    </w:p>
    <w:p w14:paraId="3C7F5CA1"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https://www.w3schools.com/tags/</w:t>
      </w:r>
    </w:p>
    <w:p w14:paraId="7D116B3B"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204BBDC2"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14BB70C1" w14:textId="77777777" w:rsidR="001212A0" w:rsidRDefault="00000000">
      <w:pPr>
        <w:tabs>
          <w:tab w:val="left" w:pos="720"/>
          <w:tab w:val="left" w:pos="1440"/>
          <w:tab w:val="left" w:pos="2160"/>
          <w:tab w:val="left" w:pos="2880"/>
          <w:tab w:val="left" w:pos="3600"/>
          <w:tab w:val="left" w:pos="4320"/>
          <w:tab w:val="left" w:pos="5040"/>
          <w:tab w:val="right" w:pos="9360"/>
        </w:tabs>
        <w:spacing w:after="200" w:line="276" w:lineRule="auto"/>
      </w:pPr>
      <w:r>
        <w:t xml:space="preserve">           </w:t>
      </w:r>
    </w:p>
    <w:p w14:paraId="75E15535"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608EBBD4"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5EC88B4E"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pPr>
    </w:p>
    <w:p w14:paraId="4E9520A0" w14:textId="77777777" w:rsidR="001212A0" w:rsidRDefault="001212A0">
      <w:pPr>
        <w:tabs>
          <w:tab w:val="left" w:pos="720"/>
          <w:tab w:val="left" w:pos="1440"/>
          <w:tab w:val="left" w:pos="2160"/>
          <w:tab w:val="left" w:pos="2880"/>
          <w:tab w:val="left" w:pos="3600"/>
          <w:tab w:val="left" w:pos="4320"/>
          <w:tab w:val="left" w:pos="5040"/>
          <w:tab w:val="right" w:pos="9360"/>
        </w:tabs>
        <w:spacing w:after="200" w:line="276" w:lineRule="auto"/>
        <w:rPr>
          <w:b/>
          <w:sz w:val="32"/>
          <w:szCs w:val="32"/>
        </w:rPr>
      </w:pPr>
    </w:p>
    <w:sectPr w:rsidR="001212A0">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C7480" w14:textId="77777777" w:rsidR="0094265D" w:rsidRDefault="0094265D">
      <w:r>
        <w:separator/>
      </w:r>
    </w:p>
  </w:endnote>
  <w:endnote w:type="continuationSeparator" w:id="0">
    <w:p w14:paraId="697E855F" w14:textId="77777777" w:rsidR="0094265D" w:rsidRDefault="00942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5311C" w14:textId="77777777" w:rsidR="001212A0" w:rsidRDefault="00000000">
    <w:pPr>
      <w:jc w:val="center"/>
    </w:pPr>
    <w:r>
      <w:fldChar w:fldCharType="begin"/>
    </w:r>
    <w:r>
      <w:instrText>PAGE</w:instrText>
    </w:r>
    <w:r>
      <w:fldChar w:fldCharType="separate"/>
    </w:r>
    <w:r w:rsidR="00F252A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2974A" w14:textId="77777777" w:rsidR="0094265D" w:rsidRDefault="0094265D">
      <w:r>
        <w:separator/>
      </w:r>
    </w:p>
  </w:footnote>
  <w:footnote w:type="continuationSeparator" w:id="0">
    <w:p w14:paraId="647765DE" w14:textId="77777777" w:rsidR="0094265D" w:rsidRDefault="009426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DC2D6" w14:textId="77777777" w:rsidR="001212A0" w:rsidRDefault="001212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E5106"/>
    <w:multiLevelType w:val="multilevel"/>
    <w:tmpl w:val="0EAAF2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58967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2A0"/>
    <w:rsid w:val="001212A0"/>
    <w:rsid w:val="0094265D"/>
    <w:rsid w:val="00F25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4E3C"/>
  <w15:docId w15:val="{BA1D15C5-7650-454B-92FD-8C661AAD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jc w:val="center"/>
      <w:outlineLvl w:val="1"/>
    </w:pPr>
    <w:rPr>
      <w:b/>
      <w:sz w:val="20"/>
      <w:szCs w:val="20"/>
    </w:rPr>
  </w:style>
  <w:style w:type="paragraph" w:styleId="Heading3">
    <w:name w:val="heading 3"/>
    <w:basedOn w:val="Normal"/>
    <w:next w:val="Normal"/>
    <w:uiPriority w:val="9"/>
    <w:unhideWhenUsed/>
    <w:qFormat/>
    <w:pPr>
      <w:keepNext/>
      <w:jc w:val="both"/>
      <w:outlineLvl w:val="2"/>
    </w:pPr>
    <w:rPr>
      <w:b/>
    </w:rPr>
  </w:style>
  <w:style w:type="paragraph" w:styleId="Heading4">
    <w:name w:val="heading 4"/>
    <w:basedOn w:val="Normal"/>
    <w:next w:val="Normal"/>
    <w:uiPriority w:val="9"/>
    <w:unhideWhenUsed/>
    <w:qFormat/>
    <w:pPr>
      <w:keepNext/>
      <w:ind w:left="36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1197</Words>
  <Characters>6823</Characters>
  <Application>Microsoft Office Word</Application>
  <DocSecurity>0</DocSecurity>
  <Lines>56</Lines>
  <Paragraphs>16</Paragraphs>
  <ScaleCrop>false</ScaleCrop>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Disha Supekar</cp:lastModifiedBy>
  <cp:revision>2</cp:revision>
  <dcterms:created xsi:type="dcterms:W3CDTF">2023-05-04T11:31:00Z</dcterms:created>
  <dcterms:modified xsi:type="dcterms:W3CDTF">2023-05-04T11:32:00Z</dcterms:modified>
</cp:coreProperties>
</file>