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to get the selected value and currently selected text of a dropdown box using jQuery.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&lt;title&gt;Option&lt;/title&gt;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src="https://ajax.googleapis.com/ajax/libs/jquery/3.6.4/jquery.min.js"&gt;&lt;/script&gt;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&lt;p&gt;The selected value: &lt;/p&gt;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&lt;select id="myselection"&gt;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&lt;option value="1"&gt;First&lt;/option&gt;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&lt;option value="2"&gt;Second&lt;/option&gt;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&lt;option value="3"&gt;Third&lt;/option&gt;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id="submit"&gt;Submit&lt;/button&gt;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$("#submit").click(function ()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alert($("#myselection").val());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81688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to scroll on top of the page using jQuery.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&lt;title&gt;Scroll to top&lt;/title&gt;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src="https://ajax.googleapis.com/ajax/libs/jquery/3.6.4/jquery.min.js"&gt;&lt;/script&gt;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&lt;p&gt;Lorem ipsum dolor sit amet consectetur adipisicing elit. Itaque velit quidem dicta? Numquam fugit sint quia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consequatur dolorum possimus assumenda. Laborum consectetur optio libero neque quas officiis quae voluptate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quod.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&lt;a href="#top"&gt;Go to top&lt;/a&gt;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$("a[href='#top']").click(function ()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$("html, body").animate({ scrollTop: 0 }, "slow");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927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