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341F9" w14:textId="3A7B9E48" w:rsidR="00433660" w:rsidRPr="00433660" w:rsidRDefault="00433660" w:rsidP="00433660">
      <w:pPr>
        <w:jc w:val="center"/>
        <w:rPr>
          <w:b/>
          <w:bCs/>
          <w:sz w:val="28"/>
          <w:szCs w:val="28"/>
        </w:rPr>
      </w:pPr>
      <w:r w:rsidRPr="00433660">
        <w:rPr>
          <w:b/>
          <w:bCs/>
          <w:sz w:val="28"/>
          <w:szCs w:val="28"/>
        </w:rPr>
        <w:t>2024 IEEE Indian Geoscience and Remote Sensing Symposium</w:t>
      </w:r>
      <w:r w:rsidRPr="00433660">
        <w:rPr>
          <w:b/>
          <w:bCs/>
          <w:sz w:val="28"/>
          <w:szCs w:val="28"/>
        </w:rPr>
        <w:br/>
        <w:t>"Navigating a Sustainable Future with Geospatial Intelligence</w:t>
      </w:r>
      <w:r w:rsidRPr="00433660">
        <w:rPr>
          <w:sz w:val="28"/>
          <w:szCs w:val="28"/>
        </w:rPr>
        <w:t>"</w:t>
      </w:r>
      <w:r w:rsidRPr="00433660"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InGARSS</w:t>
      </w:r>
      <w:proofErr w:type="spellEnd"/>
      <w:r>
        <w:rPr>
          <w:b/>
          <w:bCs/>
          <w:sz w:val="28"/>
          <w:szCs w:val="28"/>
        </w:rPr>
        <w:t xml:space="preserve"> 2024</w:t>
      </w:r>
      <w:r w:rsidRPr="00433660">
        <w:rPr>
          <w:b/>
          <w:bCs/>
          <w:sz w:val="28"/>
          <w:szCs w:val="28"/>
        </w:rPr>
        <w:br/>
        <w:t xml:space="preserve">2 </w:t>
      </w:r>
      <w:r>
        <w:rPr>
          <w:b/>
          <w:bCs/>
          <w:sz w:val="28"/>
          <w:szCs w:val="28"/>
        </w:rPr>
        <w:t>–</w:t>
      </w:r>
      <w:r w:rsidRPr="00433660">
        <w:rPr>
          <w:b/>
          <w:bCs/>
          <w:sz w:val="28"/>
          <w:szCs w:val="28"/>
        </w:rPr>
        <w:t xml:space="preserve"> 5 December 2024 • Goa, India</w:t>
      </w:r>
    </w:p>
    <w:p w14:paraId="50861E6D" w14:textId="77777777" w:rsidR="0068095F" w:rsidRDefault="0068095F" w:rsidP="00433660">
      <w:pPr>
        <w:rPr>
          <w:sz w:val="28"/>
          <w:szCs w:val="28"/>
        </w:rPr>
      </w:pPr>
    </w:p>
    <w:p w14:paraId="0420D4D4" w14:textId="1283D3F6" w:rsidR="00433660" w:rsidRDefault="00433660" w:rsidP="007A69C7">
      <w:pPr>
        <w:jc w:val="center"/>
        <w:rPr>
          <w:sz w:val="28"/>
          <w:szCs w:val="28"/>
        </w:rPr>
      </w:pPr>
      <w:r>
        <w:rPr>
          <w:sz w:val="28"/>
          <w:szCs w:val="28"/>
        </w:rPr>
        <w:t>Sponsorship Tariff</w:t>
      </w:r>
    </w:p>
    <w:tbl>
      <w:tblPr>
        <w:tblStyle w:val="GridTable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98"/>
        <w:gridCol w:w="2999"/>
        <w:gridCol w:w="2999"/>
      </w:tblGrid>
      <w:tr w:rsidR="00433660" w14:paraId="3D60E96D" w14:textId="77777777" w:rsidTr="007A6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2731CD4" w14:textId="571A259F" w:rsidR="00433660" w:rsidRPr="007A69C7" w:rsidRDefault="00433660" w:rsidP="007A69C7">
            <w:pPr>
              <w:jc w:val="center"/>
              <w:rPr>
                <w:sz w:val="28"/>
                <w:szCs w:val="28"/>
              </w:rPr>
            </w:pPr>
            <w:r w:rsidRPr="007A69C7">
              <w:rPr>
                <w:sz w:val="28"/>
                <w:szCs w:val="28"/>
              </w:rPr>
              <w:t>Sponsorship Type</w:t>
            </w: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25BECB" w14:textId="395EA66F" w:rsidR="00433660" w:rsidRPr="007A69C7" w:rsidRDefault="00433660" w:rsidP="007A69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69C7">
              <w:rPr>
                <w:sz w:val="28"/>
                <w:szCs w:val="28"/>
              </w:rPr>
              <w:t>Amount</w:t>
            </w: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153A0E" w14:textId="50A1B082" w:rsidR="00433660" w:rsidRPr="007A69C7" w:rsidRDefault="00433660" w:rsidP="007A69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A69C7">
              <w:rPr>
                <w:sz w:val="28"/>
                <w:szCs w:val="28"/>
              </w:rPr>
              <w:t>Benefits</w:t>
            </w:r>
          </w:p>
        </w:tc>
      </w:tr>
      <w:tr w:rsidR="00433660" w14:paraId="110FEEC5" w14:textId="77777777" w:rsidTr="007A6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E7D93B" w14:textId="1F3F9A90" w:rsidR="00433660" w:rsidRDefault="00433660" w:rsidP="007A69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Platinum Sponsor</w:t>
            </w:r>
          </w:p>
        </w:tc>
        <w:tc>
          <w:tcPr>
            <w:tcW w:w="3005" w:type="dxa"/>
          </w:tcPr>
          <w:p w14:paraId="5E859615" w14:textId="26DCB704" w:rsidR="00433660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 10 lakhs</w:t>
            </w:r>
          </w:p>
        </w:tc>
        <w:tc>
          <w:tcPr>
            <w:tcW w:w="3006" w:type="dxa"/>
          </w:tcPr>
          <w:p w14:paraId="3E48B3BE" w14:textId="322CEB07" w:rsidR="00483A2D" w:rsidRPr="00483A2D" w:rsidRDefault="00483A2D" w:rsidP="007A69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a. Exhibition booth (20'x20')</w:t>
            </w:r>
          </w:p>
          <w:p w14:paraId="06244B68" w14:textId="53792B92" w:rsidR="00483A2D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b. Four complimentary delegate registration</w:t>
            </w:r>
          </w:p>
          <w:p w14:paraId="396D7DEB" w14:textId="2A3BDACA" w:rsidR="00483A2D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c. Two exhibitor badges</w:t>
            </w:r>
          </w:p>
          <w:p w14:paraId="38846F7F" w14:textId="0701C599" w:rsidR="00483A2D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d. Full page advertisement in online program guide and logo on website</w:t>
            </w:r>
          </w:p>
          <w:p w14:paraId="45DB81D0" w14:textId="33B422A4" w:rsidR="00433660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Pr="00483A2D">
              <w:rPr>
                <w:sz w:val="24"/>
                <w:szCs w:val="24"/>
              </w:rPr>
              <w:t>. Banner at conference</w:t>
            </w:r>
          </w:p>
        </w:tc>
      </w:tr>
      <w:tr w:rsidR="00433660" w14:paraId="606E65BF" w14:textId="77777777" w:rsidTr="007A6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47A5C1" w14:textId="141C4D1B" w:rsidR="00433660" w:rsidRDefault="00433660" w:rsidP="007A69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Gold Sponsor</w:t>
            </w:r>
          </w:p>
        </w:tc>
        <w:tc>
          <w:tcPr>
            <w:tcW w:w="3005" w:type="dxa"/>
          </w:tcPr>
          <w:p w14:paraId="76AE9AB4" w14:textId="3A37A0BB" w:rsidR="00433660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 5 lakhs</w:t>
            </w:r>
          </w:p>
        </w:tc>
        <w:tc>
          <w:tcPr>
            <w:tcW w:w="3006" w:type="dxa"/>
          </w:tcPr>
          <w:p w14:paraId="783FD5F1" w14:textId="77777777" w:rsidR="00483A2D" w:rsidRPr="00483A2D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a. Double Exhibition booth (10'x20')</w:t>
            </w:r>
          </w:p>
          <w:p w14:paraId="4FCBD0B0" w14:textId="68434876" w:rsidR="00483A2D" w:rsidRPr="00483A2D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b. Two complimentary delegate registration</w:t>
            </w:r>
          </w:p>
          <w:p w14:paraId="5911C7D4" w14:textId="2D941DED" w:rsidR="00483A2D" w:rsidRPr="00483A2D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c. Two exhibitor badges</w:t>
            </w:r>
          </w:p>
          <w:p w14:paraId="2371D112" w14:textId="7EE1B39A" w:rsidR="00433660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83A2D">
              <w:rPr>
                <w:sz w:val="24"/>
                <w:szCs w:val="24"/>
              </w:rPr>
              <w:t>d. Half page advertisement in online program guide and logo on website</w:t>
            </w:r>
          </w:p>
        </w:tc>
      </w:tr>
      <w:tr w:rsidR="00433660" w14:paraId="795F0336" w14:textId="77777777" w:rsidTr="007A6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64231CC" w14:textId="2138F697" w:rsidR="00433660" w:rsidRDefault="00433660" w:rsidP="007A69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Silver Sponsor</w:t>
            </w:r>
          </w:p>
        </w:tc>
        <w:tc>
          <w:tcPr>
            <w:tcW w:w="3005" w:type="dxa"/>
          </w:tcPr>
          <w:p w14:paraId="347D17AE" w14:textId="4FEB41D7" w:rsidR="00433660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 3 lakhs</w:t>
            </w:r>
          </w:p>
        </w:tc>
        <w:tc>
          <w:tcPr>
            <w:tcW w:w="3006" w:type="dxa"/>
          </w:tcPr>
          <w:p w14:paraId="1C407C76" w14:textId="00C32CFC" w:rsidR="00483A2D" w:rsidRPr="00483A2D" w:rsidRDefault="00483A2D" w:rsidP="007A69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 xml:space="preserve">a. </w:t>
            </w:r>
            <w:r w:rsidRPr="00483A2D">
              <w:rPr>
                <w:sz w:val="24"/>
                <w:szCs w:val="24"/>
              </w:rPr>
              <w:t>Exhibition booth (10'x10')</w:t>
            </w:r>
          </w:p>
          <w:p w14:paraId="70F387F7" w14:textId="71BEA256" w:rsidR="00483A2D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b. One complimentary delegate registration</w:t>
            </w:r>
          </w:p>
          <w:p w14:paraId="49B40B69" w14:textId="5469EBB7" w:rsidR="00483A2D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c. Two exhibitor badges</w:t>
            </w:r>
          </w:p>
          <w:p w14:paraId="3E024D5F" w14:textId="13D1D469" w:rsidR="00433660" w:rsidRPr="00483A2D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83A2D">
              <w:rPr>
                <w:sz w:val="24"/>
                <w:szCs w:val="24"/>
              </w:rPr>
              <w:t>d. Quarter page advertisement in online program guide and logo on website</w:t>
            </w:r>
          </w:p>
        </w:tc>
      </w:tr>
      <w:tr w:rsidR="00433660" w14:paraId="4C94C366" w14:textId="77777777" w:rsidTr="007A6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D0B1651" w14:textId="5B3EAC63" w:rsidR="00433660" w:rsidRDefault="00433660" w:rsidP="007A69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Conference bag sponsor</w:t>
            </w:r>
          </w:p>
        </w:tc>
        <w:tc>
          <w:tcPr>
            <w:tcW w:w="3005" w:type="dxa"/>
          </w:tcPr>
          <w:p w14:paraId="3D640A40" w14:textId="70AD9FA0" w:rsidR="00433660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 bags *1000Rs/bag</w:t>
            </w:r>
          </w:p>
        </w:tc>
        <w:tc>
          <w:tcPr>
            <w:tcW w:w="3006" w:type="dxa"/>
          </w:tcPr>
          <w:p w14:paraId="41EA1783" w14:textId="7CBC7390" w:rsidR="00433660" w:rsidRPr="007A69C7" w:rsidRDefault="00483A2D" w:rsidP="007A69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A69C7">
              <w:rPr>
                <w:sz w:val="24"/>
                <w:szCs w:val="24"/>
              </w:rPr>
              <w:t>Sponsor’s name and logo on the bags</w:t>
            </w:r>
          </w:p>
        </w:tc>
      </w:tr>
      <w:tr w:rsidR="00433660" w14:paraId="494807C8" w14:textId="77777777" w:rsidTr="007A6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218EC7C" w14:textId="43CF66E9" w:rsidR="00433660" w:rsidRDefault="00433660" w:rsidP="007A69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Conference </w:t>
            </w:r>
            <w:r w:rsidR="00483A2D">
              <w:rPr>
                <w:sz w:val="28"/>
                <w:szCs w:val="28"/>
              </w:rPr>
              <w:t>kit sponsor</w:t>
            </w:r>
          </w:p>
        </w:tc>
        <w:tc>
          <w:tcPr>
            <w:tcW w:w="3005" w:type="dxa"/>
          </w:tcPr>
          <w:p w14:paraId="11350F04" w14:textId="189EABC2" w:rsidR="00433660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 kits*1000Rs/kit</w:t>
            </w:r>
          </w:p>
        </w:tc>
        <w:tc>
          <w:tcPr>
            <w:tcW w:w="3006" w:type="dxa"/>
          </w:tcPr>
          <w:p w14:paraId="3B8DC840" w14:textId="70DD97C4" w:rsidR="00433660" w:rsidRPr="007A69C7" w:rsidRDefault="00483A2D" w:rsidP="007A6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A69C7">
              <w:rPr>
                <w:sz w:val="24"/>
                <w:szCs w:val="24"/>
              </w:rPr>
              <w:t>Each kit includes T-shirt, pad and pen with sponsor’s logo and name on it.</w:t>
            </w:r>
          </w:p>
        </w:tc>
      </w:tr>
    </w:tbl>
    <w:p w14:paraId="2206DD6F" w14:textId="77777777" w:rsidR="00433660" w:rsidRPr="00433660" w:rsidRDefault="00433660" w:rsidP="00433660">
      <w:pPr>
        <w:rPr>
          <w:sz w:val="28"/>
          <w:szCs w:val="28"/>
        </w:rPr>
      </w:pPr>
    </w:p>
    <w:sectPr w:rsidR="00433660" w:rsidRPr="0043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60"/>
    <w:rsid w:val="00433660"/>
    <w:rsid w:val="00483A2D"/>
    <w:rsid w:val="0068095F"/>
    <w:rsid w:val="006F5C7C"/>
    <w:rsid w:val="007A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75E6"/>
  <w15:chartTrackingRefBased/>
  <w15:docId w15:val="{0E61D87D-6CBE-4C9F-8BD7-266499CE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7A69C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rai</dc:creator>
  <cp:keywords/>
  <dc:description/>
  <cp:lastModifiedBy>komal rai</cp:lastModifiedBy>
  <cp:revision>1</cp:revision>
  <dcterms:created xsi:type="dcterms:W3CDTF">2024-03-18T04:42:00Z</dcterms:created>
  <dcterms:modified xsi:type="dcterms:W3CDTF">2024-03-18T05:05:00Z</dcterms:modified>
</cp:coreProperties>
</file>