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8E72C2" w:rsidRDefault="00FA17E2" w:rsidP="00BD0E15">
      <w:pPr>
        <w:pStyle w:val="papertitle"/>
        <w:rPr>
          <w:rFonts w:eastAsia="MS Mincho"/>
        </w:rPr>
        <w:sectPr w:rsidR="008A55B5" w:rsidRPr="008E72C2" w:rsidSect="006C4648">
          <w:pgSz w:w="11909" w:h="16834" w:code="9"/>
          <w:pgMar w:top="1080" w:right="734" w:bottom="2434" w:left="734" w:header="720" w:footer="720" w:gutter="0"/>
          <w:cols w:space="720"/>
          <w:docGrid w:linePitch="360"/>
        </w:sectPr>
      </w:pPr>
      <w:r w:rsidRPr="008E72C2">
        <w:rPr>
          <w:rFonts w:eastAsia="MS Mincho"/>
        </w:rPr>
        <w:t xml:space="preserve">Performance </w:t>
      </w:r>
      <w:r w:rsidR="00D64C01" w:rsidRPr="008E72C2">
        <w:rPr>
          <w:rFonts w:eastAsia="MS Mincho"/>
        </w:rPr>
        <w:t xml:space="preserve">Comparision of </w:t>
      </w:r>
      <w:r w:rsidR="007E34A9" w:rsidRPr="008E72C2">
        <w:rPr>
          <w:rFonts w:eastAsia="MS Mincho"/>
        </w:rPr>
        <w:t xml:space="preserve">Machine Learning </w:t>
      </w:r>
      <w:r w:rsidRPr="008E72C2">
        <w:rPr>
          <w:rFonts w:eastAsia="MS Mincho"/>
        </w:rPr>
        <w:t>Algorithms</w:t>
      </w:r>
      <w:r w:rsidR="007E34A9" w:rsidRPr="008E72C2">
        <w:rPr>
          <w:rFonts w:eastAsia="MS Mincho"/>
        </w:rPr>
        <w:t xml:space="preserve"> for </w:t>
      </w:r>
      <w:r w:rsidR="00BD0E15" w:rsidRPr="00BD0E15">
        <w:t>Tissue microarray (TMA)</w:t>
      </w:r>
    </w:p>
    <w:p w:rsidR="008A55B5" w:rsidRPr="008E72C2" w:rsidRDefault="008A55B5" w:rsidP="00BD0E15">
      <w:pPr>
        <w:pStyle w:val="Author"/>
        <w:jc w:val="both"/>
        <w:rPr>
          <w:rFonts w:eastAsia="MS Mincho"/>
        </w:rPr>
      </w:pPr>
    </w:p>
    <w:p w:rsidR="005C0D77" w:rsidRPr="008E72C2" w:rsidRDefault="005C0D77" w:rsidP="007E34A9">
      <w:pPr>
        <w:pStyle w:val="Affiliation"/>
        <w:rPr>
          <w:rFonts w:eastAsia="MS Mincho"/>
        </w:rPr>
      </w:pPr>
    </w:p>
    <w:p w:rsidR="008A55B5" w:rsidRPr="008E72C2" w:rsidRDefault="008A55B5">
      <w:pPr>
        <w:rPr>
          <w:rFonts w:eastAsia="MS Mincho"/>
        </w:rPr>
      </w:pPr>
    </w:p>
    <w:p w:rsidR="008A55B5" w:rsidRPr="008E72C2" w:rsidRDefault="008A55B5">
      <w:pPr>
        <w:rPr>
          <w:rFonts w:eastAsia="MS Mincho"/>
        </w:rPr>
        <w:sectPr w:rsidR="008A55B5" w:rsidRPr="008E72C2" w:rsidSect="009365DE">
          <w:type w:val="continuous"/>
          <w:pgSz w:w="11909" w:h="16834" w:code="9"/>
          <w:pgMar w:top="1080" w:right="734" w:bottom="2434" w:left="734" w:header="720" w:footer="720" w:gutter="0"/>
          <w:cols w:space="720"/>
          <w:docGrid w:linePitch="360"/>
        </w:sectPr>
      </w:pPr>
    </w:p>
    <w:p w:rsidR="009412FE" w:rsidRPr="008E72C2" w:rsidRDefault="008A55B5" w:rsidP="001529F8">
      <w:pPr>
        <w:autoSpaceDE w:val="0"/>
        <w:autoSpaceDN w:val="0"/>
        <w:adjustRightInd w:val="0"/>
        <w:jc w:val="both"/>
        <w:rPr>
          <w:b/>
        </w:rPr>
      </w:pPr>
      <w:r w:rsidRPr="008E72C2">
        <w:rPr>
          <w:rFonts w:eastAsia="MS Mincho"/>
          <w:b/>
          <w:iCs/>
        </w:rPr>
        <w:lastRenderedPageBreak/>
        <w:t>Abstract</w:t>
      </w:r>
      <w:r w:rsidR="00A14270" w:rsidRPr="008E72C2">
        <w:rPr>
          <w:rFonts w:eastAsia="MS Mincho"/>
          <w:b/>
          <w:iCs/>
        </w:rPr>
        <w:t xml:space="preserve"> </w:t>
      </w:r>
      <w:r w:rsidR="002C53C1" w:rsidRPr="008E72C2">
        <w:rPr>
          <w:rFonts w:eastAsia="MS Mincho"/>
          <w:b/>
        </w:rPr>
        <w:t>—</w:t>
      </w:r>
      <w:r w:rsidR="002C53C1" w:rsidRPr="008E72C2">
        <w:rPr>
          <w:b/>
        </w:rPr>
        <w:t xml:space="preserve"> </w:t>
      </w:r>
      <w:proofErr w:type="gramStart"/>
      <w:r w:rsidR="002C53C1" w:rsidRPr="008E72C2">
        <w:rPr>
          <w:b/>
        </w:rPr>
        <w:t>In</w:t>
      </w:r>
      <w:proofErr w:type="gramEnd"/>
      <w:r w:rsidR="0085584A" w:rsidRPr="008E72C2">
        <w:rPr>
          <w:b/>
        </w:rPr>
        <w:t xml:space="preserve"> this paper </w:t>
      </w:r>
      <w:r w:rsidR="00F3731D" w:rsidRPr="00F3731D">
        <w:rPr>
          <w:b/>
        </w:rPr>
        <w:t xml:space="preserve">Compare the </w:t>
      </w:r>
      <w:r w:rsidR="00F3731D" w:rsidRPr="00F3731D">
        <w:rPr>
          <w:b/>
        </w:rPr>
        <w:t>performance</w:t>
      </w:r>
      <w:r w:rsidR="00F3731D" w:rsidRPr="00F3731D">
        <w:rPr>
          <w:b/>
        </w:rPr>
        <w:t xml:space="preserve"> of two classification </w:t>
      </w:r>
      <w:r w:rsidR="00F3731D" w:rsidRPr="00F3731D">
        <w:rPr>
          <w:b/>
        </w:rPr>
        <w:t>algorithm</w:t>
      </w:r>
      <w:r w:rsidR="0085584A" w:rsidRPr="008E72C2">
        <w:rPr>
          <w:b/>
        </w:rPr>
        <w:t>.</w:t>
      </w:r>
      <w:r w:rsidR="00F3731D">
        <w:rPr>
          <w:rFonts w:ascii="TTE1D2ACC8t00" w:hAnsi="TTE1D2ACC8t00" w:cs="TTE1D2ACC8t00"/>
          <w:sz w:val="18"/>
          <w:szCs w:val="18"/>
        </w:rPr>
        <w:t xml:space="preserve"> </w:t>
      </w:r>
      <w:r w:rsidR="00181E17" w:rsidRPr="008E72C2">
        <w:rPr>
          <w:rFonts w:ascii="TTE1D2ACC8t00" w:hAnsi="TTE1D2ACC8t00" w:cs="TTE1D2ACC8t00"/>
          <w:sz w:val="18"/>
          <w:szCs w:val="18"/>
        </w:rPr>
        <w:t>I</w:t>
      </w:r>
      <w:r w:rsidR="00181E17" w:rsidRPr="008E72C2">
        <w:rPr>
          <w:b/>
        </w:rPr>
        <w:t>t is useful to differentiate algorithms based on computational performance rather tha</w:t>
      </w:r>
      <w:r w:rsidR="00B67112" w:rsidRPr="008E72C2">
        <w:rPr>
          <w:b/>
        </w:rPr>
        <w:t>n classification accuracy alone. A</w:t>
      </w:r>
      <w:r w:rsidR="00181E17" w:rsidRPr="008E72C2">
        <w:rPr>
          <w:b/>
        </w:rPr>
        <w:t>s although classification accuracy between the algorithms is similar, computational performance can differ significantly</w:t>
      </w:r>
      <w:r w:rsidR="00F3731D">
        <w:rPr>
          <w:b/>
        </w:rPr>
        <w:t xml:space="preserve"> and it can affect to the final results</w:t>
      </w:r>
      <w:r w:rsidR="00626591">
        <w:rPr>
          <w:b/>
        </w:rPr>
        <w:t>.</w:t>
      </w:r>
      <w:r w:rsidR="00B71F92" w:rsidRPr="008E72C2">
        <w:rPr>
          <w:b/>
        </w:rPr>
        <w:t xml:space="preserve"> So the objective of this paper is to pe</w:t>
      </w:r>
      <w:r w:rsidR="00A34CC3" w:rsidRPr="008E72C2">
        <w:rPr>
          <w:b/>
        </w:rPr>
        <w:t>r</w:t>
      </w:r>
      <w:r w:rsidR="002C7608">
        <w:rPr>
          <w:b/>
        </w:rPr>
        <w:t>form a comparative analysis of two</w:t>
      </w:r>
      <w:r w:rsidR="00181E17" w:rsidRPr="008E72C2">
        <w:rPr>
          <w:b/>
        </w:rPr>
        <w:t xml:space="preserve"> </w:t>
      </w:r>
      <w:r w:rsidR="00B71F92" w:rsidRPr="008E72C2">
        <w:rPr>
          <w:b/>
        </w:rPr>
        <w:t>mac</w:t>
      </w:r>
      <w:r w:rsidR="002C7608">
        <w:rPr>
          <w:b/>
        </w:rPr>
        <w:t xml:space="preserve">hine learning algorithms namely, K </w:t>
      </w:r>
      <w:r w:rsidR="00A14270" w:rsidRPr="008E72C2">
        <w:rPr>
          <w:b/>
        </w:rPr>
        <w:t>Nearest neighbor</w:t>
      </w:r>
      <w:r w:rsidR="00221FF5" w:rsidRPr="008E72C2">
        <w:rPr>
          <w:b/>
        </w:rPr>
        <w:t>,</w:t>
      </w:r>
      <w:r w:rsidR="002C7608">
        <w:rPr>
          <w:b/>
        </w:rPr>
        <w:t xml:space="preserve"> classification </w:t>
      </w:r>
      <w:r w:rsidR="00DF2085">
        <w:rPr>
          <w:b/>
        </w:rPr>
        <w:t xml:space="preserve"> </w:t>
      </w:r>
      <w:r w:rsidR="002C7608">
        <w:rPr>
          <w:b/>
        </w:rPr>
        <w:t xml:space="preserve"> </w:t>
      </w:r>
      <w:r w:rsidR="00A14270" w:rsidRPr="008E72C2">
        <w:rPr>
          <w:b/>
        </w:rPr>
        <w:t>and</w:t>
      </w:r>
      <w:r w:rsidR="002C7608">
        <w:rPr>
          <w:b/>
        </w:rPr>
        <w:t xml:space="preserve"> </w:t>
      </w:r>
      <w:r w:rsidR="00044384">
        <w:rPr>
          <w:b/>
        </w:rPr>
        <w:t xml:space="preserve"> </w:t>
      </w:r>
      <w:r w:rsidR="00A34CC3" w:rsidRPr="008E72C2">
        <w:rPr>
          <w:b/>
        </w:rPr>
        <w:t xml:space="preserve"> Logistic Regression</w:t>
      </w:r>
      <w:r w:rsidR="00C11BE3" w:rsidRPr="008E72C2">
        <w:rPr>
          <w:b/>
        </w:rPr>
        <w:t xml:space="preserve">. </w:t>
      </w:r>
      <w:r w:rsidR="0085584A" w:rsidRPr="008E72C2">
        <w:rPr>
          <w:b/>
        </w:rPr>
        <w:t xml:space="preserve"> </w:t>
      </w:r>
      <w:r w:rsidR="002C7608">
        <w:rPr>
          <w:b/>
        </w:rPr>
        <w:t>In this paper it was</w:t>
      </w:r>
      <w:r w:rsidR="003F6F5F" w:rsidRPr="008E72C2">
        <w:rPr>
          <w:b/>
        </w:rPr>
        <w:t xml:space="preserve"> considered </w:t>
      </w:r>
      <w:r w:rsidR="0085584A" w:rsidRPr="008E72C2">
        <w:rPr>
          <w:b/>
        </w:rPr>
        <w:t xml:space="preserve">a large dataset </w:t>
      </w:r>
      <w:r w:rsidR="002C7608">
        <w:rPr>
          <w:b/>
        </w:rPr>
        <w:t>of 7981</w:t>
      </w:r>
      <w:r w:rsidR="008B2895" w:rsidRPr="008E72C2">
        <w:rPr>
          <w:b/>
        </w:rPr>
        <w:t xml:space="preserve"> </w:t>
      </w:r>
      <w:r w:rsidR="003F6F5F" w:rsidRPr="008E72C2">
        <w:rPr>
          <w:b/>
        </w:rPr>
        <w:t>data points</w:t>
      </w:r>
      <w:r w:rsidR="00BD0E15">
        <w:rPr>
          <w:b/>
        </w:rPr>
        <w:t xml:space="preserve"> and 112 features</w:t>
      </w:r>
      <w:r w:rsidR="00A14270" w:rsidRPr="008E72C2">
        <w:rPr>
          <w:b/>
        </w:rPr>
        <w:t>.</w:t>
      </w:r>
      <w:r w:rsidR="008B2895" w:rsidRPr="008E72C2">
        <w:rPr>
          <w:b/>
        </w:rPr>
        <w:t xml:space="preserve"> </w:t>
      </w:r>
      <w:r w:rsidR="00A14270" w:rsidRPr="008E72C2">
        <w:rPr>
          <w:b/>
        </w:rPr>
        <w:t>Then</w:t>
      </w:r>
      <w:r w:rsidR="0085584A" w:rsidRPr="008E72C2">
        <w:rPr>
          <w:b/>
        </w:rPr>
        <w:t xml:space="preserve"> the performance </w:t>
      </w:r>
      <w:r w:rsidR="00A14270" w:rsidRPr="008E72C2">
        <w:rPr>
          <w:b/>
        </w:rPr>
        <w:t>of the above mentioned</w:t>
      </w:r>
      <w:r w:rsidR="008B2895" w:rsidRPr="008E72C2">
        <w:rPr>
          <w:b/>
        </w:rPr>
        <w:t xml:space="preserve"> machine </w:t>
      </w:r>
      <w:r w:rsidR="0085584A" w:rsidRPr="008E72C2">
        <w:rPr>
          <w:b/>
        </w:rPr>
        <w:t>learning algorithms</w:t>
      </w:r>
      <w:r w:rsidR="00A14270" w:rsidRPr="008E72C2">
        <w:rPr>
          <w:b/>
        </w:rPr>
        <w:t xml:space="preserve"> are examined</w:t>
      </w:r>
      <w:r w:rsidR="0085584A" w:rsidRPr="008E72C2">
        <w:rPr>
          <w:b/>
        </w:rPr>
        <w:t>.</w:t>
      </w:r>
      <w:r w:rsidR="003F6F5F" w:rsidRPr="008E72C2">
        <w:t xml:space="preserve"> </w:t>
      </w:r>
      <w:r w:rsidR="003F6F5F" w:rsidRPr="008E72C2">
        <w:rPr>
          <w:b/>
        </w:rPr>
        <w:t>In this paper t</w:t>
      </w:r>
      <w:r w:rsidR="00B55BF5" w:rsidRPr="008E72C2">
        <w:rPr>
          <w:b/>
        </w:rPr>
        <w:t>he processing time</w:t>
      </w:r>
      <w:r w:rsidR="00327777">
        <w:rPr>
          <w:b/>
        </w:rPr>
        <w:t xml:space="preserve"> and accuracy</w:t>
      </w:r>
      <w:r w:rsidR="00B55BF5" w:rsidRPr="008E72C2">
        <w:rPr>
          <w:b/>
        </w:rPr>
        <w:t xml:space="preserve"> of the different machine learning</w:t>
      </w:r>
      <w:r w:rsidR="003F6F5F" w:rsidRPr="008E72C2">
        <w:rPr>
          <w:b/>
        </w:rPr>
        <w:t xml:space="preserve"> techniques are</w:t>
      </w:r>
      <w:r w:rsidR="001529F8" w:rsidRPr="008E72C2">
        <w:rPr>
          <w:b/>
        </w:rPr>
        <w:t xml:space="preserve"> being</w:t>
      </w:r>
      <w:r w:rsidR="003F6F5F" w:rsidRPr="008E72C2">
        <w:rPr>
          <w:b/>
        </w:rPr>
        <w:t xml:space="preserve"> estimated </w:t>
      </w:r>
      <w:r w:rsidR="00B55BF5" w:rsidRPr="008E72C2">
        <w:rPr>
          <w:b/>
        </w:rPr>
        <w:t xml:space="preserve">by considering the collected data set, </w:t>
      </w:r>
      <w:r w:rsidR="00327777">
        <w:rPr>
          <w:b/>
        </w:rPr>
        <w:t>over a 60% for train and remaining 40% for testing</w:t>
      </w:r>
      <w:r w:rsidR="009412FE" w:rsidRPr="008E72C2">
        <w:rPr>
          <w:b/>
        </w:rPr>
        <w:t>. The paper is organized as follows. In Section</w:t>
      </w:r>
      <w:r w:rsidR="009365DE" w:rsidRPr="008E72C2">
        <w:rPr>
          <w:b/>
        </w:rPr>
        <w:t xml:space="preserve"> I</w:t>
      </w:r>
      <w:r w:rsidR="001529F8" w:rsidRPr="008E72C2">
        <w:rPr>
          <w:b/>
        </w:rPr>
        <w:t>,</w:t>
      </w:r>
      <w:r w:rsidR="009365DE" w:rsidRPr="008E72C2">
        <w:rPr>
          <w:b/>
        </w:rPr>
        <w:t xml:space="preserve"> introduction and background analysis of the research is included and in section</w:t>
      </w:r>
      <w:r w:rsidR="00A06AFC">
        <w:rPr>
          <w:b/>
        </w:rPr>
        <w:t xml:space="preserve"> II, problem statement</w:t>
      </w:r>
      <w:r w:rsidR="009412FE" w:rsidRPr="008E72C2">
        <w:rPr>
          <w:b/>
        </w:rPr>
        <w:t>. In Section III, our</w:t>
      </w:r>
      <w:r w:rsidR="002E0B81">
        <w:rPr>
          <w:b/>
        </w:rPr>
        <w:t xml:space="preserve"> application and data analyze</w:t>
      </w:r>
      <w:r w:rsidR="009412FE" w:rsidRPr="008E72C2">
        <w:rPr>
          <w:b/>
        </w:rPr>
        <w:t xml:space="preserve"> </w:t>
      </w:r>
      <w:r w:rsidR="00665B5D" w:rsidRPr="008E72C2">
        <w:rPr>
          <w:b/>
        </w:rPr>
        <w:t>Process,</w:t>
      </w:r>
      <w:r w:rsidR="001529F8" w:rsidRPr="008E72C2">
        <w:rPr>
          <w:b/>
        </w:rPr>
        <w:t xml:space="preserve"> the testing environment,</w:t>
      </w:r>
      <w:r w:rsidR="009412FE" w:rsidRPr="008E72C2">
        <w:rPr>
          <w:b/>
        </w:rPr>
        <w:t xml:space="preserve"> </w:t>
      </w:r>
      <w:r w:rsidR="001529F8" w:rsidRPr="008E72C2">
        <w:rPr>
          <w:b/>
        </w:rPr>
        <w:t>and the Methodology of our analysis are being described briefly</w:t>
      </w:r>
      <w:r w:rsidR="009412FE" w:rsidRPr="008E72C2">
        <w:rPr>
          <w:b/>
        </w:rPr>
        <w:t xml:space="preserve">. Section IV </w:t>
      </w:r>
      <w:r w:rsidR="001529F8" w:rsidRPr="008E72C2">
        <w:rPr>
          <w:b/>
        </w:rPr>
        <w:t>comprise</w:t>
      </w:r>
      <w:r w:rsidR="00B72289">
        <w:rPr>
          <w:b/>
        </w:rPr>
        <w:t>s the results of two algorithms</w:t>
      </w:r>
      <w:r w:rsidR="009412FE" w:rsidRPr="008E72C2">
        <w:rPr>
          <w:b/>
        </w:rPr>
        <w:t>. Finally, the paper concludes with a discussion of future directions for research by eliminating the problems existing with the current research methodology.</w:t>
      </w:r>
    </w:p>
    <w:p w:rsidR="008A55B5" w:rsidRPr="008E72C2" w:rsidRDefault="008A55B5" w:rsidP="008B2895">
      <w:pPr>
        <w:pStyle w:val="Abstract"/>
        <w:ind w:firstLine="0"/>
        <w:rPr>
          <w:rFonts w:eastAsia="MS Mincho"/>
          <w:i/>
          <w:sz w:val="20"/>
          <w:szCs w:val="20"/>
        </w:rPr>
      </w:pPr>
    </w:p>
    <w:p w:rsidR="008A55B5" w:rsidRPr="008E72C2" w:rsidRDefault="008A55B5" w:rsidP="00CB1404">
      <w:pPr>
        <w:pStyle w:val="Heading1"/>
        <w:rPr>
          <w:rFonts w:cs="Times New Roman"/>
        </w:rPr>
      </w:pPr>
      <w:r w:rsidRPr="008E72C2">
        <w:rPr>
          <w:rFonts w:cs="Times New Roman"/>
        </w:rPr>
        <w:t xml:space="preserve"> </w:t>
      </w:r>
      <w:r w:rsidR="00171765" w:rsidRPr="008E72C2">
        <w:rPr>
          <w:rFonts w:cs="Times New Roman"/>
        </w:rPr>
        <w:t xml:space="preserve">Introduction </w:t>
      </w:r>
    </w:p>
    <w:p w:rsidR="007E34A9" w:rsidRDefault="00965D84" w:rsidP="00965D84">
      <w:pPr>
        <w:autoSpaceDE w:val="0"/>
        <w:autoSpaceDN w:val="0"/>
        <w:adjustRightInd w:val="0"/>
        <w:jc w:val="both"/>
      </w:pPr>
      <w:r w:rsidRPr="00965D84">
        <w:t>Tissue microarray (TMA) is a recent innovation in the fiel</w:t>
      </w:r>
      <w:r>
        <w:t>d of pathology. A TMA</w:t>
      </w:r>
      <w:r w:rsidRPr="00965D84">
        <w:t xml:space="preserve"> contains many</w:t>
      </w:r>
      <w:r>
        <w:t xml:space="preserve"> </w:t>
      </w:r>
      <w:r w:rsidRPr="00965D84">
        <w:t>small representative tis</w:t>
      </w:r>
      <w:r w:rsidR="00C91329">
        <w:t>sue samples from hundreds of diff</w:t>
      </w:r>
      <w:r w:rsidRPr="00965D84">
        <w:t>erent cases assemble</w:t>
      </w:r>
      <w:r>
        <w:t xml:space="preserve">d on a single histologic slide, </w:t>
      </w:r>
      <w:r w:rsidRPr="00965D84">
        <w:t>and therefore allows high throughput analysis of multiple specimens at the same time.</w:t>
      </w:r>
      <w:r>
        <w:t xml:space="preserve"> </w:t>
      </w:r>
      <w:r w:rsidRPr="00965D84">
        <w:t xml:space="preserve">The </w:t>
      </w:r>
      <w:r>
        <w:t xml:space="preserve">classifier identifies epithelial </w:t>
      </w:r>
      <w:r w:rsidRPr="00965D84">
        <w:t xml:space="preserve">and stromal regions from images in large patient cohorts, allowing of </w:t>
      </w:r>
      <w:r w:rsidR="00CC3D3D" w:rsidRPr="00965D84">
        <w:t>quantific</w:t>
      </w:r>
      <w:r w:rsidR="00CC3D3D">
        <w:t>ation</w:t>
      </w:r>
      <w:r>
        <w:t xml:space="preserve"> of the interaction between </w:t>
      </w:r>
      <w:r w:rsidRPr="00965D84">
        <w:t>cancer cells and normal cells.</w:t>
      </w:r>
    </w:p>
    <w:p w:rsidR="00CC3D3D" w:rsidRPr="00965D84" w:rsidRDefault="00CC3D3D" w:rsidP="00965D84">
      <w:pPr>
        <w:autoSpaceDE w:val="0"/>
        <w:autoSpaceDN w:val="0"/>
        <w:adjustRightInd w:val="0"/>
        <w:jc w:val="both"/>
      </w:pPr>
    </w:p>
    <w:p w:rsidR="001529F8" w:rsidRPr="008E72C2" w:rsidRDefault="007E34A9" w:rsidP="008B2895">
      <w:pPr>
        <w:autoSpaceDE w:val="0"/>
        <w:autoSpaceDN w:val="0"/>
        <w:adjustRightInd w:val="0"/>
        <w:spacing w:line="276" w:lineRule="auto"/>
        <w:jc w:val="both"/>
      </w:pPr>
      <w:r w:rsidRPr="008E72C2">
        <w:t>Machine learning is a field of artificial intelligence dealing with algorithms that improve performance over time with experience. Supervised learning algorithms for regression are trained on data with the correct value</w:t>
      </w:r>
      <w:r w:rsidR="00221FF5" w:rsidRPr="008E72C2">
        <w:t xml:space="preserve"> given along with each variable</w:t>
      </w:r>
      <w:r w:rsidRPr="008E72C2">
        <w:t xml:space="preserve"> This allows the learner to build a model</w:t>
      </w:r>
      <w:r w:rsidR="00837203" w:rsidRPr="008E72C2">
        <w:t>,</w:t>
      </w:r>
      <w:r w:rsidRPr="008E72C2">
        <w:t xml:space="preserve"> based on the attributes that</w:t>
      </w:r>
      <w:r w:rsidR="00837203" w:rsidRPr="008E72C2">
        <w:t xml:space="preserve"> is</w:t>
      </w:r>
      <w:r w:rsidRPr="008E72C2">
        <w:t xml:space="preserve"> best fit the correct value. By giving more data to th</w:t>
      </w:r>
      <w:r w:rsidR="002F07E9" w:rsidRPr="008E72C2">
        <w:t>e algorithm the model can be</w:t>
      </w:r>
      <w:r w:rsidRPr="008E72C2">
        <w:t xml:space="preserve"> improve</w:t>
      </w:r>
      <w:r w:rsidR="002F07E9" w:rsidRPr="008E72C2">
        <w:t>d</w:t>
      </w:r>
      <w:r w:rsidR="001529F8" w:rsidRPr="008E72C2">
        <w:t>.</w:t>
      </w:r>
    </w:p>
    <w:p w:rsidR="008B2895" w:rsidRPr="008E72C2" w:rsidRDefault="007E34A9" w:rsidP="008B2895">
      <w:pPr>
        <w:autoSpaceDE w:val="0"/>
        <w:autoSpaceDN w:val="0"/>
        <w:adjustRightInd w:val="0"/>
        <w:spacing w:line="276" w:lineRule="auto"/>
        <w:jc w:val="both"/>
      </w:pPr>
      <w:r w:rsidRPr="008E72C2">
        <w:t xml:space="preserve"> </w:t>
      </w:r>
    </w:p>
    <w:p w:rsidR="00A34CC3" w:rsidRDefault="007E34A9" w:rsidP="00372898">
      <w:pPr>
        <w:autoSpaceDE w:val="0"/>
        <w:autoSpaceDN w:val="0"/>
        <w:adjustRightInd w:val="0"/>
        <w:spacing w:line="276" w:lineRule="auto"/>
        <w:jc w:val="both"/>
      </w:pPr>
      <w:r w:rsidRPr="008E72C2">
        <w:lastRenderedPageBreak/>
        <w:t xml:space="preserve">Learning can be described in this way as improving performance. The measure of performance is how </w:t>
      </w:r>
      <w:r w:rsidR="00F6776E" w:rsidRPr="008E72C2">
        <w:t xml:space="preserve">well the algorithm predicts the </w:t>
      </w:r>
      <w:r w:rsidRPr="008E72C2">
        <w:t>regression value given a set of variables or attributes</w:t>
      </w:r>
      <w:r w:rsidR="001529F8" w:rsidRPr="008E72C2">
        <w:t>.</w:t>
      </w:r>
      <w:r w:rsidRPr="008E72C2">
        <w:t xml:space="preserve"> Machine learning algorithms provide excellent solutions for building models that generalize well given large amounts of data with many attributes by discovering </w:t>
      </w:r>
      <w:r w:rsidR="00A41147" w:rsidRPr="008E72C2">
        <w:t>patterns and trends in the data.</w:t>
      </w:r>
      <w:r w:rsidR="00372898">
        <w:t xml:space="preserve"> </w:t>
      </w:r>
      <w:r w:rsidRPr="008E72C2">
        <w:t xml:space="preserve">Machine learning algorithms are a natural solution for sifting through these large datasets and determining the important pieces </w:t>
      </w:r>
      <w:r w:rsidR="000F71E3">
        <w:t>of information for prediction</w:t>
      </w:r>
      <w:r w:rsidR="001529F8" w:rsidRPr="008E72C2">
        <w:t>.</w:t>
      </w:r>
    </w:p>
    <w:p w:rsidR="00372898" w:rsidRPr="008E72C2" w:rsidRDefault="00372898" w:rsidP="00372898">
      <w:pPr>
        <w:autoSpaceDE w:val="0"/>
        <w:autoSpaceDN w:val="0"/>
        <w:adjustRightInd w:val="0"/>
        <w:spacing w:line="276" w:lineRule="auto"/>
        <w:jc w:val="both"/>
      </w:pPr>
    </w:p>
    <w:p w:rsidR="00CD10A7" w:rsidRPr="008E72C2" w:rsidRDefault="007E34A9" w:rsidP="00CD10A7">
      <w:pPr>
        <w:spacing w:line="276" w:lineRule="auto"/>
        <w:jc w:val="both"/>
      </w:pPr>
      <w:r w:rsidRPr="008E72C2">
        <w:t>Machine learning alg</w:t>
      </w:r>
      <w:r w:rsidR="00837203" w:rsidRPr="008E72C2">
        <w:t>orithms may also provide a fast and</w:t>
      </w:r>
      <w:r w:rsidRPr="008E72C2">
        <w:t xml:space="preserve"> effi</w:t>
      </w:r>
      <w:r w:rsidR="006C7861">
        <w:t>cient method to predict data</w:t>
      </w:r>
      <w:r w:rsidRPr="008E72C2">
        <w:t>, which will</w:t>
      </w:r>
      <w:r w:rsidR="00837203" w:rsidRPr="008E72C2">
        <w:t xml:space="preserve"> be often</w:t>
      </w:r>
      <w:r w:rsidRPr="008E72C2">
        <w:t xml:space="preserve"> more useful to applic</w:t>
      </w:r>
      <w:r w:rsidR="006C7861">
        <w:t>ations than static</w:t>
      </w:r>
      <w:r w:rsidR="001529F8" w:rsidRPr="008E72C2">
        <w:t>.</w:t>
      </w:r>
      <w:r w:rsidR="00CD10A7" w:rsidRPr="008E72C2">
        <w:t xml:space="preserve"> </w:t>
      </w:r>
    </w:p>
    <w:p w:rsidR="004C0689" w:rsidRPr="008E72C2" w:rsidRDefault="007E34A9" w:rsidP="00CD10A7">
      <w:pPr>
        <w:spacing w:line="276" w:lineRule="auto"/>
        <w:jc w:val="both"/>
      </w:pPr>
      <w:r w:rsidRPr="008E72C2">
        <w:t xml:space="preserve">In this study, a </w:t>
      </w:r>
      <w:r w:rsidR="002F07E9" w:rsidRPr="008E72C2">
        <w:t>performance analysis</w:t>
      </w:r>
      <w:r w:rsidRPr="008E72C2">
        <w:t xml:space="preserve"> of a wide</w:t>
      </w:r>
      <w:r w:rsidR="008B2895" w:rsidRPr="008E72C2">
        <w:t xml:space="preserve"> </w:t>
      </w:r>
      <w:r w:rsidRPr="008E72C2">
        <w:t>range of machine learning algorithms using real-world data for</w:t>
      </w:r>
      <w:r w:rsidR="008B2895" w:rsidRPr="008E72C2">
        <w:t xml:space="preserve"> </w:t>
      </w:r>
      <w:r w:rsidR="009428E4">
        <w:t>predict</w:t>
      </w:r>
      <w:r w:rsidRPr="008E72C2">
        <w:t xml:space="preserve"> is performed. </w:t>
      </w:r>
    </w:p>
    <w:p w:rsidR="00A34CC3" w:rsidRPr="008E72C2" w:rsidRDefault="00A34CC3" w:rsidP="004E4915">
      <w:pPr>
        <w:autoSpaceDE w:val="0"/>
        <w:autoSpaceDN w:val="0"/>
        <w:adjustRightInd w:val="0"/>
        <w:spacing w:line="276" w:lineRule="auto"/>
        <w:jc w:val="both"/>
        <w:rPr>
          <w:sz w:val="18"/>
          <w:szCs w:val="18"/>
        </w:rPr>
      </w:pPr>
    </w:p>
    <w:p w:rsidR="008A55B5" w:rsidRPr="008E72C2" w:rsidRDefault="00F6776E" w:rsidP="002E3D2D">
      <w:pPr>
        <w:pStyle w:val="Heading1"/>
        <w:rPr>
          <w:lang w:val="en-GB"/>
        </w:rPr>
      </w:pPr>
      <w:r w:rsidRPr="008E72C2">
        <w:rPr>
          <w:lang w:val="en-GB"/>
        </w:rPr>
        <w:t>pr</w:t>
      </w:r>
      <w:r w:rsidR="00AE3931">
        <w:rPr>
          <w:lang w:val="en-GB"/>
        </w:rPr>
        <w:t>oblem statement</w:t>
      </w:r>
      <w:r w:rsidRPr="008E72C2">
        <w:rPr>
          <w:lang w:val="en-GB"/>
        </w:rPr>
        <w:t xml:space="preserve"> </w:t>
      </w:r>
    </w:p>
    <w:p w:rsidR="00181E17" w:rsidRPr="008E72C2" w:rsidRDefault="00181E17" w:rsidP="00181E17">
      <w:pPr>
        <w:rPr>
          <w:lang w:val="en-GB" w:eastAsia="x-none" w:bidi="ta-IN"/>
        </w:rPr>
      </w:pPr>
    </w:p>
    <w:p w:rsidR="00D240E0" w:rsidRPr="008E72C2" w:rsidRDefault="00D240E0" w:rsidP="00A41147">
      <w:pPr>
        <w:autoSpaceDE w:val="0"/>
        <w:autoSpaceDN w:val="0"/>
        <w:adjustRightInd w:val="0"/>
        <w:spacing w:line="276" w:lineRule="auto"/>
        <w:jc w:val="both"/>
      </w:pPr>
      <w:r w:rsidRPr="008E72C2">
        <w:t>Machine le</w:t>
      </w:r>
      <w:r w:rsidR="00837203" w:rsidRPr="008E72C2">
        <w:t>arning algorithms are an advanced</w:t>
      </w:r>
      <w:r w:rsidR="00DC1DD0" w:rsidRPr="008E72C2">
        <w:t xml:space="preserve"> </w:t>
      </w:r>
      <w:r w:rsidR="00837203" w:rsidRPr="008E72C2">
        <w:t xml:space="preserve">and efficient </w:t>
      </w:r>
      <w:r w:rsidRPr="008E72C2">
        <w:t>solution for de</w:t>
      </w:r>
      <w:r w:rsidR="00A41147" w:rsidRPr="008E72C2">
        <w:t xml:space="preserve">termining the accurate </w:t>
      </w:r>
      <w:r w:rsidRPr="008E72C2">
        <w:t>mode</w:t>
      </w:r>
      <w:r w:rsidR="002224E8">
        <w:t xml:space="preserve">ls to </w:t>
      </w:r>
      <w:r w:rsidR="002224E8" w:rsidRPr="002224E8">
        <w:t>predict patient survival</w:t>
      </w:r>
      <w:r w:rsidR="003D13F0">
        <w:t>.</w:t>
      </w:r>
      <w:r w:rsidRPr="008E72C2">
        <w:t xml:space="preserve"> But the most suitable machine learning algorithm</w:t>
      </w:r>
      <w:r w:rsidR="00C7473B" w:rsidRPr="008E72C2">
        <w:t xml:space="preserve"> with maximum performance</w:t>
      </w:r>
      <w:r w:rsidRPr="008E72C2">
        <w:t xml:space="preserve"> hav</w:t>
      </w:r>
      <w:r w:rsidR="00A41147" w:rsidRPr="008E72C2">
        <w:t>e to be decided</w:t>
      </w:r>
      <w:r w:rsidR="00DC1DD0" w:rsidRPr="008E72C2">
        <w:t>,</w:t>
      </w:r>
      <w:r w:rsidR="00A41147" w:rsidRPr="008E72C2">
        <w:t xml:space="preserve"> as our intended </w:t>
      </w:r>
      <w:r w:rsidR="00DC1DD0" w:rsidRPr="008E72C2">
        <w:t xml:space="preserve">purpose </w:t>
      </w:r>
      <w:r w:rsidRPr="008E72C2">
        <w:t>is to increase the accuracy.</w:t>
      </w:r>
      <w:r w:rsidR="00735426" w:rsidRPr="008E72C2">
        <w:t xml:space="preserve"> </w:t>
      </w:r>
      <w:r w:rsidR="00DC1DD0" w:rsidRPr="008E72C2">
        <w:t>Since</w:t>
      </w:r>
      <w:r w:rsidR="00735426" w:rsidRPr="008E72C2">
        <w:t xml:space="preserve"> in </w:t>
      </w:r>
      <w:r w:rsidR="003D13F0" w:rsidRPr="002224E8">
        <w:t>predict patient survival</w:t>
      </w:r>
      <w:r w:rsidR="00735426" w:rsidRPr="008E72C2">
        <w:t xml:space="preserve"> if the processing time of</w:t>
      </w:r>
      <w:r w:rsidR="003D13F0">
        <w:t xml:space="preserve"> algorithm is high, the </w:t>
      </w:r>
      <w:r w:rsidR="00735426" w:rsidRPr="008E72C2">
        <w:t>can become in</w:t>
      </w:r>
      <w:r w:rsidR="00DC1DD0" w:rsidRPr="008E72C2">
        <w:t>accurate</w:t>
      </w:r>
      <w:r w:rsidR="00735426" w:rsidRPr="008E72C2">
        <w:t>.</w:t>
      </w:r>
      <w:r w:rsidR="004E4915" w:rsidRPr="008E72C2">
        <w:t xml:space="preserve"> </w:t>
      </w:r>
      <w:r w:rsidR="00DC1DD0" w:rsidRPr="008E72C2">
        <w:t>This problem</w:t>
      </w:r>
      <w:r w:rsidR="004E4915" w:rsidRPr="008E72C2">
        <w:t xml:space="preserve"> can</w:t>
      </w:r>
      <w:r w:rsidR="002F07E9" w:rsidRPr="008E72C2">
        <w:t xml:space="preserve"> be</w:t>
      </w:r>
      <w:r w:rsidR="00A41147" w:rsidRPr="008E72C2">
        <w:t xml:space="preserve"> overcome by imple</w:t>
      </w:r>
      <w:r w:rsidR="00DC1DD0" w:rsidRPr="008E72C2">
        <w:t>menting these</w:t>
      </w:r>
      <w:r w:rsidRPr="008E72C2">
        <w:t xml:space="preserve"> kind of research works.</w:t>
      </w:r>
    </w:p>
    <w:p w:rsidR="00D240E0" w:rsidRPr="008E72C2" w:rsidRDefault="00D240E0" w:rsidP="00A41147">
      <w:pPr>
        <w:autoSpaceDE w:val="0"/>
        <w:autoSpaceDN w:val="0"/>
        <w:adjustRightInd w:val="0"/>
        <w:spacing w:line="276" w:lineRule="auto"/>
        <w:jc w:val="both"/>
      </w:pPr>
    </w:p>
    <w:p w:rsidR="002E3D2D" w:rsidRPr="008E72C2" w:rsidRDefault="005052EA" w:rsidP="002E3D2D">
      <w:pPr>
        <w:autoSpaceDE w:val="0"/>
        <w:autoSpaceDN w:val="0"/>
        <w:adjustRightInd w:val="0"/>
        <w:spacing w:line="276" w:lineRule="auto"/>
        <w:jc w:val="both"/>
      </w:pPr>
      <w:r>
        <w:t>P</w:t>
      </w:r>
      <w:r>
        <w:t>rediction</w:t>
      </w:r>
      <w:r w:rsidRPr="008E72C2">
        <w:t xml:space="preserve"> estimation </w:t>
      </w:r>
      <w:r w:rsidR="00A41147" w:rsidRPr="008E72C2">
        <w:t xml:space="preserve">has garnered a good deal of </w:t>
      </w:r>
      <w:r w:rsidR="00F6776E" w:rsidRPr="008E72C2">
        <w:t>interest from both acade</w:t>
      </w:r>
      <w:r w:rsidR="00A41147" w:rsidRPr="008E72C2">
        <w:t xml:space="preserve">mia and industry, with numerous </w:t>
      </w:r>
      <w:r w:rsidR="00F6776E" w:rsidRPr="008E72C2">
        <w:t>systems being proposed usi</w:t>
      </w:r>
      <w:r w:rsidR="000C7B87" w:rsidRPr="008E72C2">
        <w:t xml:space="preserve">ng a variety of technologies. </w:t>
      </w:r>
      <w:r w:rsidR="00F04DCA" w:rsidRPr="008E72C2">
        <w:t>The studies have s</w:t>
      </w:r>
      <w:r w:rsidR="002E3D2D" w:rsidRPr="008E72C2">
        <w:t xml:space="preserve">hown that a number of different </w:t>
      </w:r>
      <w:r w:rsidR="00F04DCA" w:rsidRPr="008E72C2">
        <w:t>algorithms are able to achieve hi</w:t>
      </w:r>
      <w:r w:rsidR="002E3D2D" w:rsidRPr="008E72C2">
        <w:t xml:space="preserve">gh classification accuracy. The </w:t>
      </w:r>
      <w:r w:rsidR="00F04DCA" w:rsidRPr="008E72C2">
        <w:t>effect of using different sets of s</w:t>
      </w:r>
      <w:r w:rsidR="002E3D2D" w:rsidRPr="008E72C2">
        <w:t xml:space="preserve">tatistical features on the same </w:t>
      </w:r>
      <w:r w:rsidR="00F04DCA" w:rsidRPr="008E72C2">
        <w:t>dataset</w:t>
      </w:r>
      <w:r w:rsidR="00061A7C">
        <w:t xml:space="preserve"> has seen little investigation</w:t>
      </w:r>
      <w:r w:rsidR="00692BB1">
        <w:t>.</w:t>
      </w:r>
    </w:p>
    <w:p w:rsidR="00763DB8" w:rsidRPr="008E72C2" w:rsidRDefault="00763DB8" w:rsidP="002E3D2D">
      <w:pPr>
        <w:autoSpaceDE w:val="0"/>
        <w:autoSpaceDN w:val="0"/>
        <w:adjustRightInd w:val="0"/>
        <w:spacing w:line="276" w:lineRule="auto"/>
        <w:jc w:val="both"/>
      </w:pPr>
    </w:p>
    <w:p w:rsidR="00BC7E61" w:rsidRDefault="00A41147" w:rsidP="002E3D2D">
      <w:pPr>
        <w:autoSpaceDE w:val="0"/>
        <w:autoSpaceDN w:val="0"/>
        <w:adjustRightInd w:val="0"/>
        <w:spacing w:line="276" w:lineRule="auto"/>
        <w:jc w:val="both"/>
      </w:pPr>
      <w:r w:rsidRPr="008E72C2">
        <w:t>Further, these algorithms are limi</w:t>
      </w:r>
      <w:r w:rsidR="00692BB1">
        <w:t>ted by the size of the dataset</w:t>
      </w:r>
      <w:r w:rsidR="002E3D2D" w:rsidRPr="008E72C2">
        <w:t xml:space="preserve"> </w:t>
      </w:r>
      <w:r w:rsidR="00692BB1">
        <w:t>since a</w:t>
      </w:r>
      <w:r w:rsidRPr="008E72C2">
        <w:t xml:space="preserve"> large dataset will requi</w:t>
      </w:r>
      <w:r w:rsidR="002E3D2D" w:rsidRPr="008E72C2">
        <w:t xml:space="preserve">re a substantial amount of time </w:t>
      </w:r>
      <w:r w:rsidR="00C87CA3">
        <w:t>to detect pattern</w:t>
      </w:r>
      <w:r w:rsidRPr="008E72C2">
        <w:t>, hindering real-world deployment. Systems that build signal propagation maps for a building have achieved similar accuracy</w:t>
      </w:r>
      <w:r w:rsidR="00692BB1">
        <w:t xml:space="preserve">. </w:t>
      </w:r>
    </w:p>
    <w:p w:rsidR="00692BB1" w:rsidRPr="008E72C2" w:rsidRDefault="00692BB1" w:rsidP="002E3D2D">
      <w:pPr>
        <w:autoSpaceDE w:val="0"/>
        <w:autoSpaceDN w:val="0"/>
        <w:adjustRightInd w:val="0"/>
        <w:spacing w:line="276" w:lineRule="auto"/>
        <w:jc w:val="both"/>
      </w:pPr>
    </w:p>
    <w:p w:rsidR="00BB72C1" w:rsidRDefault="00BC2665" w:rsidP="00333286">
      <w:pPr>
        <w:pStyle w:val="Heading1"/>
        <w:rPr>
          <w:sz w:val="16"/>
        </w:rPr>
      </w:pPr>
      <w:r>
        <w:rPr>
          <w:sz w:val="16"/>
          <w:lang w:val="en-GB"/>
        </w:rPr>
        <w:t xml:space="preserve">methodology </w:t>
      </w:r>
    </w:p>
    <w:p w:rsidR="00372898" w:rsidRDefault="00372898" w:rsidP="00372898">
      <w:pPr>
        <w:rPr>
          <w:lang w:val="x-none" w:eastAsia="x-none" w:bidi="ta-IN"/>
        </w:rPr>
      </w:pPr>
    </w:p>
    <w:p w:rsidR="006726AA" w:rsidRPr="00372898" w:rsidRDefault="006726AA" w:rsidP="00372898">
      <w:pPr>
        <w:rPr>
          <w:lang w:val="x-none" w:eastAsia="x-none" w:bidi="ta-IN"/>
        </w:rPr>
      </w:pPr>
    </w:p>
    <w:p w:rsidR="00EF4F66" w:rsidRPr="00626591" w:rsidRDefault="00EF4F66" w:rsidP="00EF4F66">
      <w:pPr>
        <w:rPr>
          <w:sz w:val="16"/>
          <w:lang w:val="x-none" w:eastAsia="x-none" w:bidi="ta-IN"/>
        </w:rPr>
      </w:pPr>
    </w:p>
    <w:p w:rsidR="00372898" w:rsidRPr="00C03108" w:rsidRDefault="00F3502C" w:rsidP="00C03108">
      <w:pPr>
        <w:pStyle w:val="NormalWeb"/>
        <w:shd w:val="clear" w:color="auto" w:fill="FFFFFF"/>
        <w:spacing w:before="0" w:beforeAutospacing="0" w:after="0" w:afterAutospacing="0"/>
        <w:jc w:val="both"/>
        <w:rPr>
          <w:color w:val="000000"/>
          <w:sz w:val="20"/>
          <w:szCs w:val="20"/>
        </w:rPr>
      </w:pPr>
      <w:r w:rsidRPr="00F3502C">
        <w:rPr>
          <w:sz w:val="20"/>
          <w:szCs w:val="20"/>
        </w:rPr>
        <w:t xml:space="preserve">In this paper there are several technical tools were used to implements machine learning algorithm. There are </w:t>
      </w:r>
      <w:proofErr w:type="spellStart"/>
      <w:r>
        <w:rPr>
          <w:sz w:val="20"/>
          <w:szCs w:val="20"/>
        </w:rPr>
        <w:t>scikit</w:t>
      </w:r>
      <w:proofErr w:type="spellEnd"/>
      <w:r>
        <w:rPr>
          <w:sz w:val="20"/>
          <w:szCs w:val="20"/>
        </w:rPr>
        <w:t>-</w:t>
      </w:r>
      <w:r w:rsidRPr="00F3502C">
        <w:rPr>
          <w:sz w:val="20"/>
          <w:szCs w:val="20"/>
        </w:rPr>
        <w:t xml:space="preserve">learn and pandas. </w:t>
      </w:r>
      <w:proofErr w:type="spellStart"/>
      <w:r w:rsidRPr="00F3502C">
        <w:rPr>
          <w:iCs/>
          <w:color w:val="000000"/>
          <w:sz w:val="20"/>
          <w:szCs w:val="20"/>
        </w:rPr>
        <w:t>Scikit</w:t>
      </w:r>
      <w:proofErr w:type="spellEnd"/>
      <w:r w:rsidRPr="00F3502C">
        <w:rPr>
          <w:iCs/>
          <w:color w:val="000000"/>
          <w:sz w:val="20"/>
          <w:szCs w:val="20"/>
        </w:rPr>
        <w:t>-learn</w:t>
      </w:r>
      <w:r w:rsidRPr="00F3502C">
        <w:rPr>
          <w:rStyle w:val="apple-converted-space"/>
          <w:rFonts w:eastAsia="MS Mincho"/>
          <w:color w:val="000000"/>
          <w:sz w:val="20"/>
          <w:szCs w:val="20"/>
        </w:rPr>
        <w:t> </w:t>
      </w:r>
      <w:r w:rsidRPr="00F3502C">
        <w:rPr>
          <w:color w:val="000000"/>
          <w:sz w:val="20"/>
          <w:szCs w:val="20"/>
        </w:rPr>
        <w:t>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w:t>
      </w:r>
      <w:r w:rsidRPr="00F3502C">
        <w:rPr>
          <w:i/>
          <w:color w:val="000000"/>
          <w:sz w:val="20"/>
          <w:szCs w:val="20"/>
        </w:rPr>
        <w:t>.</w:t>
      </w:r>
      <w:r w:rsidRPr="00F3502C">
        <w:rPr>
          <w:i/>
          <w:sz w:val="20"/>
          <w:szCs w:val="20"/>
        </w:rPr>
        <w:t xml:space="preserve"> </w:t>
      </w:r>
      <w:r>
        <w:rPr>
          <w:rStyle w:val="Emphasis"/>
          <w:rFonts w:eastAsia="MS Mincho"/>
          <w:i w:val="0"/>
          <w:color w:val="000000"/>
          <w:sz w:val="20"/>
          <w:szCs w:val="20"/>
        </w:rPr>
        <w:t>P</w:t>
      </w:r>
      <w:r w:rsidRPr="00F3502C">
        <w:rPr>
          <w:rStyle w:val="Emphasis"/>
          <w:rFonts w:eastAsia="MS Mincho"/>
          <w:i w:val="0"/>
          <w:color w:val="000000"/>
          <w:sz w:val="20"/>
          <w:szCs w:val="20"/>
        </w:rPr>
        <w:t>andas</w:t>
      </w:r>
      <w:r w:rsidRPr="00F3502C">
        <w:rPr>
          <w:rStyle w:val="apple-converted-space"/>
          <w:rFonts w:eastAsia="MS Mincho"/>
          <w:color w:val="000000"/>
          <w:sz w:val="20"/>
          <w:szCs w:val="20"/>
        </w:rPr>
        <w:t> </w:t>
      </w:r>
      <w:r w:rsidRPr="00F3502C">
        <w:rPr>
          <w:color w:val="000000"/>
          <w:sz w:val="20"/>
          <w:szCs w:val="20"/>
        </w:rPr>
        <w:t>is an open source, BSD-licensed library providing high-performance, easy-to-use data structures and data analysis tools for the</w:t>
      </w:r>
      <w:r w:rsidRPr="00F3502C">
        <w:rPr>
          <w:rStyle w:val="apple-converted-space"/>
          <w:rFonts w:eastAsia="MS Mincho"/>
          <w:color w:val="000000"/>
          <w:sz w:val="20"/>
          <w:szCs w:val="20"/>
        </w:rPr>
        <w:t> </w:t>
      </w:r>
      <w:r w:rsidRPr="00F3502C">
        <w:rPr>
          <w:color w:val="000000"/>
          <w:sz w:val="20"/>
          <w:szCs w:val="20"/>
        </w:rPr>
        <w:t>Python</w:t>
      </w:r>
      <w:r w:rsidRPr="00F3502C">
        <w:rPr>
          <w:rStyle w:val="apple-converted-space"/>
          <w:rFonts w:eastAsia="MS Mincho"/>
          <w:color w:val="000000"/>
          <w:sz w:val="20"/>
          <w:szCs w:val="20"/>
        </w:rPr>
        <w:t> </w:t>
      </w:r>
      <w:r w:rsidRPr="00F3502C">
        <w:rPr>
          <w:color w:val="000000"/>
          <w:sz w:val="20"/>
          <w:szCs w:val="20"/>
        </w:rPr>
        <w:t xml:space="preserve">programming language. </w:t>
      </w:r>
      <w:proofErr w:type="gramStart"/>
      <w:r w:rsidRPr="00F3502C">
        <w:rPr>
          <w:rStyle w:val="Emphasis"/>
          <w:rFonts w:eastAsia="MS Mincho"/>
          <w:i w:val="0"/>
          <w:color w:val="000000"/>
          <w:sz w:val="20"/>
          <w:szCs w:val="20"/>
        </w:rPr>
        <w:t>pandas</w:t>
      </w:r>
      <w:proofErr w:type="gramEnd"/>
      <w:r w:rsidRPr="00F3502C">
        <w:rPr>
          <w:rStyle w:val="apple-converted-space"/>
          <w:rFonts w:eastAsia="MS Mincho"/>
          <w:i/>
          <w:color w:val="000000"/>
          <w:sz w:val="20"/>
          <w:szCs w:val="20"/>
        </w:rPr>
        <w:t> </w:t>
      </w:r>
      <w:r w:rsidRPr="00F3502C">
        <w:rPr>
          <w:color w:val="000000"/>
          <w:sz w:val="20"/>
          <w:szCs w:val="20"/>
        </w:rPr>
        <w:t>is a</w:t>
      </w:r>
      <w:r w:rsidRPr="00F3502C">
        <w:rPr>
          <w:rStyle w:val="apple-converted-space"/>
          <w:rFonts w:eastAsia="MS Mincho"/>
          <w:color w:val="000000"/>
          <w:sz w:val="20"/>
          <w:szCs w:val="20"/>
        </w:rPr>
        <w:t> </w:t>
      </w:r>
      <w:proofErr w:type="spellStart"/>
      <w:r>
        <w:rPr>
          <w:color w:val="000000"/>
          <w:sz w:val="20"/>
          <w:szCs w:val="20"/>
        </w:rPr>
        <w:t>Numf</w:t>
      </w:r>
      <w:r w:rsidRPr="00F3502C">
        <w:rPr>
          <w:color w:val="000000"/>
          <w:sz w:val="20"/>
          <w:szCs w:val="20"/>
        </w:rPr>
        <w:t>ocus</w:t>
      </w:r>
      <w:proofErr w:type="spellEnd"/>
      <w:r w:rsidRPr="00F3502C">
        <w:rPr>
          <w:rStyle w:val="apple-converted-space"/>
          <w:rFonts w:eastAsia="MS Mincho"/>
          <w:color w:val="000000"/>
          <w:sz w:val="20"/>
          <w:szCs w:val="20"/>
        </w:rPr>
        <w:t> </w:t>
      </w:r>
      <w:r w:rsidRPr="00F3502C">
        <w:rPr>
          <w:color w:val="000000"/>
          <w:sz w:val="20"/>
          <w:szCs w:val="20"/>
        </w:rPr>
        <w:t>sponsored project. This will help ensure the success of development of</w:t>
      </w:r>
      <w:r w:rsidRPr="00F3502C">
        <w:rPr>
          <w:rStyle w:val="apple-converted-space"/>
          <w:rFonts w:eastAsia="MS Mincho"/>
          <w:color w:val="000000"/>
          <w:sz w:val="20"/>
          <w:szCs w:val="20"/>
        </w:rPr>
        <w:t> </w:t>
      </w:r>
      <w:r w:rsidRPr="00F3502C">
        <w:rPr>
          <w:rStyle w:val="Emphasis"/>
          <w:rFonts w:eastAsia="MS Mincho"/>
          <w:color w:val="000000"/>
          <w:sz w:val="20"/>
          <w:szCs w:val="20"/>
        </w:rPr>
        <w:t>pandas</w:t>
      </w:r>
      <w:r w:rsidRPr="00F3502C">
        <w:rPr>
          <w:rStyle w:val="apple-converted-space"/>
          <w:rFonts w:eastAsia="MS Mincho"/>
          <w:color w:val="000000"/>
          <w:sz w:val="20"/>
          <w:szCs w:val="20"/>
        </w:rPr>
        <w:t> </w:t>
      </w:r>
      <w:r w:rsidRPr="00F3502C">
        <w:rPr>
          <w:color w:val="000000"/>
          <w:sz w:val="20"/>
          <w:szCs w:val="20"/>
        </w:rPr>
        <w:t>as a world-class open-source project.</w:t>
      </w:r>
    </w:p>
    <w:p w:rsidR="006726AA" w:rsidRDefault="006726AA" w:rsidP="00D818EC">
      <w:pPr>
        <w:jc w:val="both"/>
      </w:pPr>
    </w:p>
    <w:p w:rsidR="006726AA" w:rsidRPr="008E72C2" w:rsidRDefault="006726AA" w:rsidP="00D818EC">
      <w:pPr>
        <w:jc w:val="both"/>
      </w:pPr>
    </w:p>
    <w:p w:rsidR="00EF4F66" w:rsidRPr="008E72C2" w:rsidRDefault="00C07F04" w:rsidP="00D05818">
      <w:pPr>
        <w:pStyle w:val="Heading2"/>
        <w:rPr>
          <w:lang w:val="en-GB"/>
        </w:rPr>
      </w:pPr>
      <w:r>
        <w:rPr>
          <w:lang w:val="en-GB"/>
        </w:rPr>
        <w:t>Working Pr</w:t>
      </w:r>
      <w:r w:rsidRPr="00C03108">
        <w:rPr>
          <w:i w:val="0"/>
          <w:lang w:val="en-GB"/>
        </w:rPr>
        <w:t>ei</w:t>
      </w:r>
      <w:r>
        <w:rPr>
          <w:lang w:val="en-GB"/>
        </w:rPr>
        <w:t xml:space="preserve">nciple of Two Algorithms </w:t>
      </w:r>
    </w:p>
    <w:p w:rsidR="00A34CC3" w:rsidRDefault="00A34CC3" w:rsidP="00C07F04">
      <w:pPr>
        <w:jc w:val="both"/>
        <w:rPr>
          <w:lang w:val="en-GB" w:eastAsia="x-none" w:bidi="ta-IN"/>
        </w:rPr>
      </w:pPr>
    </w:p>
    <w:p w:rsidR="00C07F04" w:rsidRDefault="00C03108" w:rsidP="00C03108">
      <w:pPr>
        <w:pStyle w:val="Heading3"/>
        <w:jc w:val="left"/>
        <w:rPr>
          <w:lang w:val="en-US"/>
        </w:rPr>
      </w:pPr>
      <w:r>
        <w:rPr>
          <w:lang w:val="en-US"/>
        </w:rPr>
        <w:t>K</w:t>
      </w:r>
      <w:r w:rsidR="00C07F04">
        <w:rPr>
          <w:lang w:val="en-US"/>
        </w:rPr>
        <w:t>–</w:t>
      </w:r>
      <w:r>
        <w:rPr>
          <w:lang w:val="en-US"/>
        </w:rPr>
        <w:t xml:space="preserve">Nearest </w:t>
      </w:r>
      <w:r w:rsidR="00C07F04">
        <w:rPr>
          <w:lang w:val="en-US"/>
        </w:rPr>
        <w:t>Neighb</w:t>
      </w:r>
      <w:r w:rsidR="006B6C82">
        <w:rPr>
          <w:lang w:val="en-US"/>
        </w:rPr>
        <w:t>o</w:t>
      </w:r>
      <w:r w:rsidR="00C07F04">
        <w:rPr>
          <w:lang w:val="en-US"/>
        </w:rPr>
        <w:t>r</w:t>
      </w:r>
      <w:r w:rsidR="00605F46">
        <w:rPr>
          <w:lang w:val="en-US"/>
        </w:rPr>
        <w:t>s</w:t>
      </w:r>
      <w:r w:rsidR="004728F7">
        <w:rPr>
          <w:lang w:val="en-US"/>
        </w:rPr>
        <w:t xml:space="preserve"> </w:t>
      </w:r>
      <w:r w:rsidR="00C07F04">
        <w:rPr>
          <w:lang w:val="en-US"/>
        </w:rPr>
        <w:t xml:space="preserve">Classifiction </w:t>
      </w:r>
    </w:p>
    <w:p w:rsidR="00C07F04" w:rsidRPr="00C07F04" w:rsidRDefault="00C07F04" w:rsidP="00C07F04">
      <w:pPr>
        <w:rPr>
          <w:lang w:eastAsia="x-none" w:bidi="ta-IN"/>
        </w:rPr>
      </w:pPr>
    </w:p>
    <w:p w:rsidR="00956854" w:rsidRDefault="00956854" w:rsidP="00956854">
      <w:pPr>
        <w:autoSpaceDE w:val="0"/>
        <w:autoSpaceDN w:val="0"/>
        <w:adjustRightInd w:val="0"/>
        <w:spacing w:line="276" w:lineRule="auto"/>
        <w:jc w:val="both"/>
        <w:rPr>
          <w:color w:val="252525"/>
          <w:shd w:val="clear" w:color="auto" w:fill="FFFFFF"/>
        </w:rPr>
      </w:pPr>
      <w:r w:rsidRPr="00956854">
        <w:rPr>
          <w:color w:val="252525"/>
          <w:shd w:val="clear" w:color="auto" w:fill="FFFFFF"/>
        </w:rPr>
        <w:t>In</w:t>
      </w:r>
      <w:r w:rsidRPr="00956854">
        <w:rPr>
          <w:rStyle w:val="apple-converted-space"/>
          <w:rFonts w:eastAsia="MS Mincho"/>
          <w:color w:val="252525"/>
          <w:shd w:val="clear" w:color="auto" w:fill="FFFFFF"/>
        </w:rPr>
        <w:t> </w:t>
      </w:r>
      <w:r w:rsidRPr="00956854">
        <w:rPr>
          <w:rFonts w:eastAsia="MS Mincho"/>
          <w:shd w:val="clear" w:color="auto" w:fill="FFFFFF"/>
        </w:rPr>
        <w:t>pattern recognition</w:t>
      </w:r>
      <w:r w:rsidRPr="00956854">
        <w:rPr>
          <w:color w:val="252525"/>
          <w:shd w:val="clear" w:color="auto" w:fill="FFFFFF"/>
        </w:rPr>
        <w:t>, the</w:t>
      </w:r>
      <w:r w:rsidRPr="00956854">
        <w:rPr>
          <w:rStyle w:val="apple-converted-space"/>
          <w:rFonts w:eastAsia="MS Mincho"/>
          <w:color w:val="252525"/>
          <w:shd w:val="clear" w:color="auto" w:fill="FFFFFF"/>
        </w:rPr>
        <w:t> </w:t>
      </w:r>
      <w:r w:rsidRPr="00956854">
        <w:rPr>
          <w:bCs/>
          <w:i/>
          <w:iCs/>
          <w:color w:val="252525"/>
          <w:shd w:val="clear" w:color="auto" w:fill="FFFFFF"/>
        </w:rPr>
        <w:t>k</w:t>
      </w:r>
      <w:r w:rsidRPr="00956854">
        <w:rPr>
          <w:bCs/>
          <w:color w:val="252525"/>
          <w:shd w:val="clear" w:color="auto" w:fill="FFFFFF"/>
        </w:rPr>
        <w:t xml:space="preserve">-nearest </w:t>
      </w:r>
      <w:proofErr w:type="gramStart"/>
      <w:r w:rsidRPr="00956854">
        <w:rPr>
          <w:bCs/>
          <w:color w:val="252525"/>
          <w:shd w:val="clear" w:color="auto" w:fill="FFFFFF"/>
        </w:rPr>
        <w:t>neighbors</w:t>
      </w:r>
      <w:proofErr w:type="gramEnd"/>
      <w:r w:rsidRPr="00956854">
        <w:rPr>
          <w:bCs/>
          <w:color w:val="252525"/>
          <w:shd w:val="clear" w:color="auto" w:fill="FFFFFF"/>
        </w:rPr>
        <w:t xml:space="preserve"> algorithm</w:t>
      </w:r>
      <w:r w:rsidRPr="00956854">
        <w:rPr>
          <w:rStyle w:val="apple-converted-space"/>
          <w:rFonts w:eastAsia="MS Mincho"/>
          <w:color w:val="252525"/>
          <w:shd w:val="clear" w:color="auto" w:fill="FFFFFF"/>
        </w:rPr>
        <w:t> </w:t>
      </w:r>
      <w:r w:rsidRPr="00956854">
        <w:rPr>
          <w:color w:val="252525"/>
          <w:shd w:val="clear" w:color="auto" w:fill="FFFFFF"/>
        </w:rPr>
        <w:t>(</w:t>
      </w:r>
      <w:r w:rsidRPr="00956854">
        <w:rPr>
          <w:bCs/>
          <w:i/>
          <w:iCs/>
          <w:color w:val="252525"/>
          <w:shd w:val="clear" w:color="auto" w:fill="FFFFFF"/>
        </w:rPr>
        <w:t>k</w:t>
      </w:r>
      <w:r w:rsidRPr="00956854">
        <w:rPr>
          <w:bCs/>
          <w:color w:val="252525"/>
          <w:shd w:val="clear" w:color="auto" w:fill="FFFFFF"/>
        </w:rPr>
        <w:t>-NN</w:t>
      </w:r>
      <w:r w:rsidRPr="00956854">
        <w:rPr>
          <w:color w:val="252525"/>
          <w:shd w:val="clear" w:color="auto" w:fill="FFFFFF"/>
        </w:rPr>
        <w:t>)</w:t>
      </w:r>
      <w:r w:rsidR="007C68C9">
        <w:rPr>
          <w:color w:val="252525"/>
          <w:shd w:val="clear" w:color="auto" w:fill="FFFFFF"/>
        </w:rPr>
        <w:t xml:space="preserve"> </w:t>
      </w:r>
      <w:r w:rsidRPr="00956854">
        <w:rPr>
          <w:color w:val="252525"/>
          <w:shd w:val="clear" w:color="auto" w:fill="FFFFFF"/>
        </w:rPr>
        <w:t xml:space="preserve">is </w:t>
      </w:r>
      <w:r w:rsidRPr="00956854">
        <w:rPr>
          <w:rFonts w:eastAsia="MS Mincho"/>
          <w:shd w:val="clear" w:color="auto" w:fill="FFFFFF"/>
        </w:rPr>
        <w:t>parametric</w:t>
      </w:r>
      <w:r w:rsidRPr="00956854">
        <w:rPr>
          <w:rStyle w:val="apple-converted-space"/>
          <w:rFonts w:eastAsia="MS Mincho"/>
          <w:color w:val="252525"/>
          <w:shd w:val="clear" w:color="auto" w:fill="FFFFFF"/>
        </w:rPr>
        <w:t> </w:t>
      </w:r>
      <w:r>
        <w:rPr>
          <w:color w:val="252525"/>
          <w:shd w:val="clear" w:color="auto" w:fill="FFFFFF"/>
        </w:rPr>
        <w:t xml:space="preserve">method use </w:t>
      </w:r>
      <w:r w:rsidRPr="00956854">
        <w:rPr>
          <w:color w:val="252525"/>
          <w:shd w:val="clear" w:color="auto" w:fill="FFFFFF"/>
        </w:rPr>
        <w:t>for</w:t>
      </w:r>
      <w:r w:rsidRPr="00956854">
        <w:rPr>
          <w:rStyle w:val="apple-converted-space"/>
          <w:rFonts w:eastAsia="MS Mincho"/>
          <w:color w:val="252525"/>
          <w:shd w:val="clear" w:color="auto" w:fill="FFFFFF"/>
        </w:rPr>
        <w:t> </w:t>
      </w:r>
      <w:r w:rsidRPr="00956854">
        <w:rPr>
          <w:rFonts w:eastAsia="MS Mincho"/>
          <w:shd w:val="clear" w:color="auto" w:fill="FFFFFF"/>
        </w:rPr>
        <w:t>classification</w:t>
      </w:r>
      <w:r w:rsidRPr="00956854">
        <w:rPr>
          <w:rStyle w:val="apple-converted-space"/>
          <w:rFonts w:eastAsia="MS Mincho"/>
          <w:color w:val="252525"/>
          <w:shd w:val="clear" w:color="auto" w:fill="FFFFFF"/>
        </w:rPr>
        <w:t> </w:t>
      </w:r>
      <w:r w:rsidRPr="00956854">
        <w:rPr>
          <w:color w:val="252525"/>
          <w:shd w:val="clear" w:color="auto" w:fill="FFFFFF"/>
        </w:rPr>
        <w:t>and</w:t>
      </w:r>
      <w:r w:rsidRPr="00956854">
        <w:rPr>
          <w:rStyle w:val="apple-converted-space"/>
          <w:rFonts w:eastAsia="MS Mincho"/>
          <w:color w:val="252525"/>
          <w:shd w:val="clear" w:color="auto" w:fill="FFFFFF"/>
        </w:rPr>
        <w:t> </w:t>
      </w:r>
      <w:r w:rsidRPr="00956854">
        <w:rPr>
          <w:rFonts w:eastAsia="MS Mincho"/>
          <w:shd w:val="clear" w:color="auto" w:fill="FFFFFF"/>
        </w:rPr>
        <w:t>regression</w:t>
      </w:r>
      <w:r>
        <w:rPr>
          <w:rFonts w:eastAsia="MS Mincho"/>
          <w:color w:val="252525"/>
          <w:shd w:val="clear" w:color="auto" w:fill="FFFFFF"/>
          <w:vertAlign w:val="superscript"/>
        </w:rPr>
        <w:t xml:space="preserve"> </w:t>
      </w:r>
      <w:r w:rsidRPr="00956854">
        <w:rPr>
          <w:color w:val="252525"/>
          <w:shd w:val="clear" w:color="auto" w:fill="FFFFFF"/>
        </w:rPr>
        <w:t>In both cases, the input consists of the</w:t>
      </w:r>
      <w:r w:rsidRPr="00956854">
        <w:rPr>
          <w:rStyle w:val="apple-converted-space"/>
          <w:rFonts w:eastAsia="MS Mincho"/>
          <w:color w:val="252525"/>
          <w:shd w:val="clear" w:color="auto" w:fill="FFFFFF"/>
        </w:rPr>
        <w:t> </w:t>
      </w:r>
      <w:r w:rsidRPr="00956854">
        <w:rPr>
          <w:i/>
          <w:iCs/>
          <w:color w:val="252525"/>
          <w:shd w:val="clear" w:color="auto" w:fill="FFFFFF"/>
        </w:rPr>
        <w:t>k</w:t>
      </w:r>
      <w:r w:rsidRPr="00956854">
        <w:rPr>
          <w:rStyle w:val="apple-converted-space"/>
          <w:rFonts w:eastAsia="MS Mincho"/>
          <w:color w:val="252525"/>
          <w:shd w:val="clear" w:color="auto" w:fill="FFFFFF"/>
        </w:rPr>
        <w:t> </w:t>
      </w:r>
      <w:r w:rsidRPr="00956854">
        <w:rPr>
          <w:color w:val="252525"/>
          <w:shd w:val="clear" w:color="auto" w:fill="FFFFFF"/>
        </w:rPr>
        <w:t>closest training examples in the</w:t>
      </w:r>
      <w:r w:rsidRPr="00956854">
        <w:rPr>
          <w:rStyle w:val="apple-converted-space"/>
          <w:rFonts w:eastAsia="MS Mincho"/>
          <w:color w:val="252525"/>
          <w:shd w:val="clear" w:color="auto" w:fill="FFFFFF"/>
        </w:rPr>
        <w:t> </w:t>
      </w:r>
      <w:r w:rsidRPr="00956854">
        <w:rPr>
          <w:rFonts w:eastAsia="MS Mincho"/>
          <w:shd w:val="clear" w:color="auto" w:fill="FFFFFF"/>
        </w:rPr>
        <w:t>feature space</w:t>
      </w:r>
      <w:r w:rsidRPr="00956854">
        <w:rPr>
          <w:color w:val="252525"/>
          <w:shd w:val="clear" w:color="auto" w:fill="FFFFFF"/>
        </w:rPr>
        <w:t>. The output depends on whether</w:t>
      </w:r>
      <w:r w:rsidRPr="00956854">
        <w:rPr>
          <w:rStyle w:val="apple-converted-space"/>
          <w:rFonts w:eastAsia="MS Mincho"/>
          <w:color w:val="252525"/>
          <w:shd w:val="clear" w:color="auto" w:fill="FFFFFF"/>
        </w:rPr>
        <w:t> </w:t>
      </w:r>
      <w:r w:rsidRPr="00956854">
        <w:rPr>
          <w:i/>
          <w:iCs/>
          <w:color w:val="252525"/>
          <w:shd w:val="clear" w:color="auto" w:fill="FFFFFF"/>
        </w:rPr>
        <w:t>k</w:t>
      </w:r>
      <w:r w:rsidRPr="00956854">
        <w:rPr>
          <w:color w:val="252525"/>
          <w:shd w:val="clear" w:color="auto" w:fill="FFFFFF"/>
        </w:rPr>
        <w:t>-NN is used for classification or regression</w:t>
      </w:r>
      <w:r>
        <w:rPr>
          <w:color w:val="252525"/>
          <w:shd w:val="clear" w:color="auto" w:fill="FFFFFF"/>
        </w:rPr>
        <w:t>.</w:t>
      </w:r>
    </w:p>
    <w:p w:rsidR="00AF6266" w:rsidRDefault="00AF6266" w:rsidP="00956854">
      <w:pPr>
        <w:autoSpaceDE w:val="0"/>
        <w:autoSpaceDN w:val="0"/>
        <w:adjustRightInd w:val="0"/>
        <w:spacing w:line="276" w:lineRule="auto"/>
        <w:jc w:val="both"/>
        <w:rPr>
          <w:color w:val="252525"/>
          <w:shd w:val="clear" w:color="auto" w:fill="FFFFFF"/>
        </w:rPr>
      </w:pPr>
    </w:p>
    <w:p w:rsidR="006726AA" w:rsidRDefault="007C68C9" w:rsidP="006726AA">
      <w:pPr>
        <w:pStyle w:val="ListParagraph"/>
        <w:numPr>
          <w:ilvl w:val="0"/>
          <w:numId w:val="20"/>
        </w:numPr>
        <w:shd w:val="clear" w:color="auto" w:fill="FFFFFF"/>
        <w:spacing w:before="100" w:beforeAutospacing="1" w:after="24"/>
        <w:jc w:val="both"/>
        <w:rPr>
          <w:color w:val="252525"/>
        </w:rPr>
      </w:pPr>
      <w:r w:rsidRPr="007C68C9">
        <w:rPr>
          <w:color w:val="252525"/>
        </w:rPr>
        <w:t>In </w:t>
      </w:r>
      <w:r w:rsidRPr="007C68C9">
        <w:rPr>
          <w:i/>
          <w:iCs/>
          <w:color w:val="252525"/>
        </w:rPr>
        <w:t>k-NN classification</w:t>
      </w:r>
      <w:r w:rsidRPr="007C68C9">
        <w:rPr>
          <w:color w:val="252525"/>
        </w:rPr>
        <w:t>, the output is a class membership. An object is classified by a majority vote of its neighbors, with the object being assigned to the class most common among its </w:t>
      </w:r>
      <w:r w:rsidRPr="007C68C9">
        <w:rPr>
          <w:i/>
          <w:iCs/>
          <w:color w:val="252525"/>
        </w:rPr>
        <w:t>k</w:t>
      </w:r>
      <w:r w:rsidRPr="007C68C9">
        <w:rPr>
          <w:color w:val="252525"/>
        </w:rPr>
        <w:t> nearest neighbors (</w:t>
      </w:r>
      <w:r w:rsidRPr="007C68C9">
        <w:rPr>
          <w:i/>
          <w:iCs/>
          <w:color w:val="252525"/>
        </w:rPr>
        <w:t>k</w:t>
      </w:r>
      <w:r w:rsidRPr="007C68C9">
        <w:rPr>
          <w:color w:val="252525"/>
        </w:rPr>
        <w:t> is a positive </w:t>
      </w:r>
      <w:r w:rsidRPr="00605F46">
        <w:t>integer</w:t>
      </w:r>
      <w:r w:rsidRPr="007C68C9">
        <w:rPr>
          <w:color w:val="252525"/>
        </w:rPr>
        <w:t>, typically small). If </w:t>
      </w:r>
      <w:r w:rsidRPr="007C68C9">
        <w:rPr>
          <w:i/>
          <w:iCs/>
          <w:color w:val="252525"/>
        </w:rPr>
        <w:t>k</w:t>
      </w:r>
      <w:r w:rsidRPr="007C68C9">
        <w:rPr>
          <w:color w:val="252525"/>
        </w:rPr>
        <w:t> = 1, then the object is simply assigned to the class of that single nearest neighbor.</w:t>
      </w:r>
    </w:p>
    <w:p w:rsidR="00AF6266" w:rsidRPr="006726AA" w:rsidRDefault="00AF6266" w:rsidP="00AF6266">
      <w:pPr>
        <w:pStyle w:val="ListParagraph"/>
        <w:shd w:val="clear" w:color="auto" w:fill="FFFFFF"/>
        <w:spacing w:before="100" w:beforeAutospacing="1" w:after="24"/>
        <w:jc w:val="both"/>
        <w:rPr>
          <w:color w:val="252525"/>
        </w:rPr>
      </w:pPr>
    </w:p>
    <w:p w:rsidR="00204940" w:rsidRPr="00204940" w:rsidRDefault="007C68C9" w:rsidP="00204940">
      <w:pPr>
        <w:pStyle w:val="ListParagraph"/>
        <w:numPr>
          <w:ilvl w:val="0"/>
          <w:numId w:val="20"/>
        </w:numPr>
        <w:shd w:val="clear" w:color="auto" w:fill="FFFFFF"/>
        <w:spacing w:before="100" w:beforeAutospacing="1" w:after="24"/>
        <w:jc w:val="both"/>
        <w:rPr>
          <w:color w:val="252525"/>
        </w:rPr>
      </w:pPr>
      <w:r w:rsidRPr="007C68C9">
        <w:rPr>
          <w:color w:val="252525"/>
        </w:rPr>
        <w:t>In </w:t>
      </w:r>
      <w:r w:rsidRPr="007C68C9">
        <w:rPr>
          <w:i/>
          <w:iCs/>
          <w:color w:val="252525"/>
        </w:rPr>
        <w:t>k-NN regression</w:t>
      </w:r>
      <w:r w:rsidRPr="007C68C9">
        <w:rPr>
          <w:color w:val="252525"/>
        </w:rPr>
        <w:t>, the output is the property value for the object. This value is the average of the values of its </w:t>
      </w:r>
      <w:r w:rsidRPr="007C68C9">
        <w:rPr>
          <w:i/>
          <w:iCs/>
          <w:color w:val="252525"/>
        </w:rPr>
        <w:t>k</w:t>
      </w:r>
      <w:r w:rsidRPr="007C68C9">
        <w:rPr>
          <w:color w:val="252525"/>
        </w:rPr>
        <w:t> nearest neighbors.</w:t>
      </w:r>
    </w:p>
    <w:p w:rsidR="006726AA" w:rsidRPr="006726AA" w:rsidRDefault="006726AA" w:rsidP="006726AA">
      <w:pPr>
        <w:shd w:val="clear" w:color="auto" w:fill="FFFFFF"/>
        <w:spacing w:before="120" w:after="120"/>
        <w:ind w:left="360"/>
        <w:jc w:val="both"/>
        <w:rPr>
          <w:color w:val="252525"/>
        </w:rPr>
      </w:pPr>
      <w:r w:rsidRPr="006726AA">
        <w:rPr>
          <w:color w:val="252525"/>
        </w:rPr>
        <w:t>The training examples are vectors in a multidimensional feature space, each with a class label. The training phase of the algorithm consists only of storing the </w:t>
      </w:r>
      <w:r w:rsidRPr="006726AA">
        <w:rPr>
          <w:color w:val="000000" w:themeColor="text1"/>
        </w:rPr>
        <w:t>feature vectors </w:t>
      </w:r>
      <w:r w:rsidRPr="006726AA">
        <w:rPr>
          <w:color w:val="252525"/>
        </w:rPr>
        <w:t>and class labels of the training samples.</w:t>
      </w:r>
      <w:r>
        <w:rPr>
          <w:color w:val="252525"/>
        </w:rPr>
        <w:t xml:space="preserve"> </w:t>
      </w:r>
      <w:r w:rsidRPr="006726AA">
        <w:rPr>
          <w:color w:val="252525"/>
        </w:rPr>
        <w:t>In the classification phase, </w:t>
      </w:r>
      <w:r w:rsidRPr="006726AA">
        <w:rPr>
          <w:i/>
          <w:iCs/>
          <w:color w:val="252525"/>
        </w:rPr>
        <w:t>k</w:t>
      </w:r>
      <w:r w:rsidRPr="006726AA">
        <w:rPr>
          <w:color w:val="252525"/>
        </w:rPr>
        <w:t> is a user-defined constant, and an unlabeled vector (a query or test point) is classified by assigning the label which is most frequent among the </w:t>
      </w:r>
      <w:r w:rsidRPr="006726AA">
        <w:rPr>
          <w:i/>
          <w:iCs/>
          <w:color w:val="252525"/>
        </w:rPr>
        <w:t>k</w:t>
      </w:r>
      <w:r w:rsidRPr="006726AA">
        <w:rPr>
          <w:color w:val="252525"/>
        </w:rPr>
        <w:t> training samples nearest to that query point.</w:t>
      </w:r>
    </w:p>
    <w:p w:rsidR="006726AA" w:rsidRPr="006726AA" w:rsidRDefault="006726AA" w:rsidP="006726AA">
      <w:pPr>
        <w:shd w:val="clear" w:color="auto" w:fill="FFFFFF"/>
        <w:spacing w:before="100" w:beforeAutospacing="1" w:after="24"/>
        <w:ind w:left="360"/>
        <w:jc w:val="both"/>
        <w:rPr>
          <w:color w:val="252525"/>
        </w:rPr>
      </w:pPr>
    </w:p>
    <w:p w:rsidR="00A34CC3" w:rsidRPr="00B039FF" w:rsidRDefault="006726AA" w:rsidP="007707F7">
      <w:pPr>
        <w:autoSpaceDE w:val="0"/>
        <w:autoSpaceDN w:val="0"/>
        <w:adjustRightInd w:val="0"/>
        <w:spacing w:line="276" w:lineRule="auto"/>
        <w:jc w:val="both"/>
        <w:rPr>
          <w:rFonts w:eastAsia="MS Mincho"/>
          <w:color w:val="252525"/>
          <w:shd w:val="clear" w:color="auto" w:fill="FFFFFF"/>
        </w:rPr>
      </w:pPr>
      <w:r>
        <w:rPr>
          <w:rFonts w:eastAsia="MS Mincho"/>
          <w:color w:val="252525"/>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7.5pt">
            <v:imagedata r:id="rId6" o:title="figure_1"/>
          </v:shape>
        </w:pict>
      </w:r>
    </w:p>
    <w:p w:rsidR="00692BB1" w:rsidRPr="008E72C2" w:rsidRDefault="00692BB1" w:rsidP="007707F7">
      <w:pPr>
        <w:autoSpaceDE w:val="0"/>
        <w:autoSpaceDN w:val="0"/>
        <w:adjustRightInd w:val="0"/>
        <w:spacing w:line="276" w:lineRule="auto"/>
        <w:jc w:val="both"/>
      </w:pPr>
    </w:p>
    <w:p w:rsidR="00CD10A7" w:rsidRDefault="00B039FF" w:rsidP="00CD10A7">
      <w:pPr>
        <w:autoSpaceDE w:val="0"/>
        <w:autoSpaceDN w:val="0"/>
        <w:adjustRightInd w:val="0"/>
        <w:spacing w:line="276" w:lineRule="auto"/>
      </w:pPr>
      <w:r>
        <w:t>Fig.01. K-Nearest</w:t>
      </w:r>
      <w:r w:rsidR="00BB5FD9">
        <w:t xml:space="preserve"> neighbor Classify</w:t>
      </w:r>
      <w:r>
        <w:t xml:space="preserve"> train data set.</w:t>
      </w:r>
    </w:p>
    <w:p w:rsidR="00955239" w:rsidRDefault="00955239" w:rsidP="00955239">
      <w:pPr>
        <w:autoSpaceDE w:val="0"/>
        <w:autoSpaceDN w:val="0"/>
        <w:adjustRightInd w:val="0"/>
        <w:spacing w:line="276" w:lineRule="auto"/>
        <w:jc w:val="both"/>
      </w:pPr>
    </w:p>
    <w:p w:rsidR="00955239" w:rsidRPr="00955239" w:rsidRDefault="00DA700D" w:rsidP="00955239">
      <w:pPr>
        <w:pStyle w:val="Heading3"/>
        <w:numPr>
          <w:ilvl w:val="0"/>
          <w:numId w:val="22"/>
        </w:numPr>
        <w:jc w:val="left"/>
        <w:rPr>
          <w:lang w:val="en-US"/>
        </w:rPr>
      </w:pPr>
      <w:r>
        <w:rPr>
          <w:lang w:val="en-US"/>
        </w:rPr>
        <w:t>Logistic</w:t>
      </w:r>
      <w:r w:rsidR="00955239">
        <w:rPr>
          <w:lang w:val="en-US"/>
        </w:rPr>
        <w:t xml:space="preserve"> Regres</w:t>
      </w:r>
      <w:r>
        <w:rPr>
          <w:lang w:val="en-US"/>
        </w:rPr>
        <w:t>s</w:t>
      </w:r>
      <w:r w:rsidR="00955239">
        <w:rPr>
          <w:lang w:val="en-US"/>
        </w:rPr>
        <w:t>ion</w:t>
      </w:r>
      <w:r w:rsidR="00955239" w:rsidRPr="00955239">
        <w:rPr>
          <w:lang w:val="en-US"/>
        </w:rPr>
        <w:t xml:space="preserve"> </w:t>
      </w:r>
    </w:p>
    <w:p w:rsidR="00955239" w:rsidRDefault="00955239" w:rsidP="00955239">
      <w:pPr>
        <w:autoSpaceDE w:val="0"/>
        <w:autoSpaceDN w:val="0"/>
        <w:adjustRightInd w:val="0"/>
        <w:spacing w:line="276" w:lineRule="auto"/>
        <w:jc w:val="both"/>
      </w:pPr>
    </w:p>
    <w:p w:rsidR="00571527" w:rsidRDefault="00585DCE" w:rsidP="00407DE5">
      <w:pPr>
        <w:autoSpaceDE w:val="0"/>
        <w:autoSpaceDN w:val="0"/>
        <w:adjustRightInd w:val="0"/>
        <w:spacing w:line="276" w:lineRule="auto"/>
        <w:jc w:val="both"/>
        <w:rPr>
          <w:color w:val="252525"/>
          <w:shd w:val="clear" w:color="auto" w:fill="FFFFFF"/>
        </w:rPr>
      </w:pPr>
      <w:r w:rsidRPr="00585DCE">
        <w:rPr>
          <w:color w:val="252525"/>
          <w:shd w:val="clear" w:color="auto" w:fill="FFFFFF"/>
        </w:rPr>
        <w:t>In</w:t>
      </w:r>
      <w:r w:rsidRPr="00585DCE">
        <w:rPr>
          <w:rStyle w:val="apple-converted-space"/>
          <w:rFonts w:eastAsia="MS Mincho"/>
          <w:color w:val="252525"/>
          <w:shd w:val="clear" w:color="auto" w:fill="FFFFFF"/>
        </w:rPr>
        <w:t> </w:t>
      </w:r>
      <w:r w:rsidRPr="00585DCE">
        <w:rPr>
          <w:rFonts w:eastAsia="MS Mincho"/>
          <w:shd w:val="clear" w:color="auto" w:fill="FFFFFF"/>
        </w:rPr>
        <w:t>statistics</w:t>
      </w:r>
      <w:r w:rsidRPr="00585DCE">
        <w:rPr>
          <w:color w:val="252525"/>
          <w:shd w:val="clear" w:color="auto" w:fill="FFFFFF"/>
        </w:rPr>
        <w:t>,</w:t>
      </w:r>
      <w:r w:rsidRPr="00585DCE">
        <w:rPr>
          <w:rStyle w:val="apple-converted-space"/>
          <w:rFonts w:eastAsia="MS Mincho"/>
          <w:color w:val="252525"/>
          <w:shd w:val="clear" w:color="auto" w:fill="FFFFFF"/>
        </w:rPr>
        <w:t> </w:t>
      </w:r>
      <w:r w:rsidRPr="00585DCE">
        <w:rPr>
          <w:bCs/>
          <w:color w:val="252525"/>
          <w:shd w:val="clear" w:color="auto" w:fill="FFFFFF"/>
        </w:rPr>
        <w:t>logistic</w:t>
      </w:r>
      <w:r w:rsidRPr="00585DCE">
        <w:rPr>
          <w:b/>
          <w:bCs/>
          <w:color w:val="252525"/>
          <w:shd w:val="clear" w:color="auto" w:fill="FFFFFF"/>
        </w:rPr>
        <w:t xml:space="preserve"> </w:t>
      </w:r>
      <w:r w:rsidRPr="00585DCE">
        <w:rPr>
          <w:bCs/>
          <w:color w:val="252525"/>
          <w:shd w:val="clear" w:color="auto" w:fill="FFFFFF"/>
        </w:rPr>
        <w:t>regression</w:t>
      </w:r>
      <w:r w:rsidRPr="00585DCE">
        <w:rPr>
          <w:color w:val="252525"/>
          <w:shd w:val="clear" w:color="auto" w:fill="FFFFFF"/>
        </w:rPr>
        <w:t>, or</w:t>
      </w:r>
      <w:r w:rsidRPr="00585DCE">
        <w:rPr>
          <w:rStyle w:val="apple-converted-space"/>
          <w:rFonts w:eastAsia="MS Mincho"/>
          <w:color w:val="252525"/>
          <w:shd w:val="clear" w:color="auto" w:fill="FFFFFF"/>
        </w:rPr>
        <w:t> </w:t>
      </w:r>
      <w:r w:rsidRPr="00585DCE">
        <w:rPr>
          <w:bCs/>
          <w:color w:val="252525"/>
          <w:shd w:val="clear" w:color="auto" w:fill="FFFFFF"/>
        </w:rPr>
        <w:t>logit</w:t>
      </w:r>
      <w:r w:rsidRPr="00585DCE">
        <w:rPr>
          <w:b/>
          <w:bCs/>
          <w:color w:val="252525"/>
          <w:shd w:val="clear" w:color="auto" w:fill="FFFFFF"/>
        </w:rPr>
        <w:t xml:space="preserve"> </w:t>
      </w:r>
      <w:r w:rsidRPr="00585DCE">
        <w:rPr>
          <w:bCs/>
          <w:color w:val="252525"/>
          <w:shd w:val="clear" w:color="auto" w:fill="FFFFFF"/>
        </w:rPr>
        <w:t>regression</w:t>
      </w:r>
      <w:r w:rsidRPr="00585DCE">
        <w:rPr>
          <w:color w:val="252525"/>
          <w:shd w:val="clear" w:color="auto" w:fill="FFFFFF"/>
        </w:rPr>
        <w:t>, or</w:t>
      </w:r>
      <w:r w:rsidRPr="00585DCE">
        <w:rPr>
          <w:rStyle w:val="apple-converted-space"/>
          <w:rFonts w:eastAsia="MS Mincho"/>
          <w:color w:val="252525"/>
          <w:shd w:val="clear" w:color="auto" w:fill="FFFFFF"/>
        </w:rPr>
        <w:t> </w:t>
      </w:r>
      <w:r w:rsidRPr="00585DCE">
        <w:rPr>
          <w:bCs/>
          <w:color w:val="252525"/>
          <w:shd w:val="clear" w:color="auto" w:fill="FFFFFF"/>
        </w:rPr>
        <w:t>logit</w:t>
      </w:r>
      <w:r w:rsidRPr="00585DCE">
        <w:rPr>
          <w:b/>
          <w:bCs/>
          <w:color w:val="252525"/>
          <w:shd w:val="clear" w:color="auto" w:fill="FFFFFF"/>
        </w:rPr>
        <w:t xml:space="preserve"> </w:t>
      </w:r>
      <w:r w:rsidRPr="00585DCE">
        <w:rPr>
          <w:bCs/>
          <w:color w:val="252525"/>
          <w:shd w:val="clear" w:color="auto" w:fill="FFFFFF"/>
        </w:rPr>
        <w:t>model</w:t>
      </w:r>
      <w:r w:rsidRPr="00585DCE">
        <w:rPr>
          <w:rStyle w:val="apple-converted-space"/>
          <w:rFonts w:eastAsia="MS Mincho"/>
          <w:color w:val="252525"/>
          <w:shd w:val="clear" w:color="auto" w:fill="FFFFFF"/>
        </w:rPr>
        <w:t> </w:t>
      </w:r>
      <w:r w:rsidRPr="00585DCE">
        <w:rPr>
          <w:color w:val="252525"/>
          <w:shd w:val="clear" w:color="auto" w:fill="FFFFFF"/>
        </w:rPr>
        <w:t>is a</w:t>
      </w:r>
      <w:r w:rsidRPr="00585DCE">
        <w:rPr>
          <w:rStyle w:val="apple-converted-space"/>
          <w:rFonts w:eastAsia="MS Mincho"/>
          <w:color w:val="252525"/>
          <w:shd w:val="clear" w:color="auto" w:fill="FFFFFF"/>
        </w:rPr>
        <w:t> </w:t>
      </w:r>
      <w:r w:rsidRPr="00585DCE">
        <w:rPr>
          <w:rFonts w:eastAsia="MS Mincho"/>
          <w:shd w:val="clear" w:color="auto" w:fill="FFFFFF"/>
        </w:rPr>
        <w:t>regression</w:t>
      </w:r>
      <w:r w:rsidRPr="00585DCE">
        <w:rPr>
          <w:rStyle w:val="apple-converted-space"/>
          <w:rFonts w:eastAsia="MS Mincho"/>
          <w:color w:val="252525"/>
          <w:shd w:val="clear" w:color="auto" w:fill="FFFFFF"/>
        </w:rPr>
        <w:t> </w:t>
      </w:r>
      <w:r w:rsidRPr="00585DCE">
        <w:rPr>
          <w:color w:val="252525"/>
          <w:shd w:val="clear" w:color="auto" w:fill="FFFFFF"/>
        </w:rPr>
        <w:t>model where the</w:t>
      </w:r>
      <w:r w:rsidRPr="00585DCE">
        <w:rPr>
          <w:rStyle w:val="apple-converted-space"/>
          <w:rFonts w:eastAsia="MS Mincho"/>
          <w:color w:val="252525"/>
          <w:shd w:val="clear" w:color="auto" w:fill="FFFFFF"/>
        </w:rPr>
        <w:t> </w:t>
      </w:r>
      <w:r w:rsidRPr="00585DCE">
        <w:rPr>
          <w:rFonts w:eastAsia="MS Mincho"/>
          <w:shd w:val="clear" w:color="auto" w:fill="FFFFFF"/>
        </w:rPr>
        <w:t>dependent variable (DV)</w:t>
      </w:r>
      <w:r w:rsidRPr="00585DCE">
        <w:rPr>
          <w:rStyle w:val="apple-converted-space"/>
          <w:rFonts w:eastAsia="MS Mincho"/>
          <w:color w:val="252525"/>
          <w:shd w:val="clear" w:color="auto" w:fill="FFFFFF"/>
        </w:rPr>
        <w:t> </w:t>
      </w:r>
      <w:r w:rsidRPr="00585DCE">
        <w:rPr>
          <w:color w:val="252525"/>
          <w:shd w:val="clear" w:color="auto" w:fill="FFFFFF"/>
        </w:rPr>
        <w:t>is</w:t>
      </w:r>
      <w:r w:rsidRPr="00585DCE">
        <w:rPr>
          <w:rStyle w:val="apple-converted-space"/>
          <w:rFonts w:eastAsia="MS Mincho"/>
          <w:color w:val="252525"/>
          <w:shd w:val="clear" w:color="auto" w:fill="FFFFFF"/>
        </w:rPr>
        <w:t> </w:t>
      </w:r>
      <w:r w:rsidRPr="00585DCE">
        <w:rPr>
          <w:rFonts w:eastAsia="MS Mincho"/>
          <w:shd w:val="clear" w:color="auto" w:fill="FFFFFF"/>
        </w:rPr>
        <w:t>categorical</w:t>
      </w:r>
      <w:r w:rsidRPr="00585DCE">
        <w:rPr>
          <w:color w:val="252525"/>
          <w:shd w:val="clear" w:color="auto" w:fill="FFFFFF"/>
        </w:rPr>
        <w:t xml:space="preserve">. Cases where the dependent variable has more than two outcome categories may be </w:t>
      </w:r>
      <w:r w:rsidRPr="00585DCE">
        <w:rPr>
          <w:color w:val="252525"/>
          <w:shd w:val="clear" w:color="auto" w:fill="FFFFFF"/>
        </w:rPr>
        <w:t>analyzed</w:t>
      </w:r>
      <w:r w:rsidRPr="00585DCE">
        <w:rPr>
          <w:color w:val="252525"/>
          <w:shd w:val="clear" w:color="auto" w:fill="FFFFFF"/>
        </w:rPr>
        <w:t xml:space="preserve"> in</w:t>
      </w:r>
      <w:r w:rsidRPr="00585DCE">
        <w:rPr>
          <w:rStyle w:val="apple-converted-space"/>
          <w:rFonts w:eastAsia="MS Mincho"/>
          <w:color w:val="252525"/>
          <w:shd w:val="clear" w:color="auto" w:fill="FFFFFF"/>
        </w:rPr>
        <w:t> </w:t>
      </w:r>
      <w:r w:rsidRPr="00585DCE">
        <w:rPr>
          <w:rFonts w:eastAsia="MS Mincho"/>
          <w:shd w:val="clear" w:color="auto" w:fill="FFFFFF"/>
        </w:rPr>
        <w:t>multinomial logistic regression</w:t>
      </w:r>
      <w:r w:rsidRPr="00585DCE">
        <w:rPr>
          <w:color w:val="252525"/>
          <w:shd w:val="clear" w:color="auto" w:fill="FFFFFF"/>
        </w:rPr>
        <w:t>, or, if the multiple categories are</w:t>
      </w:r>
      <w:r w:rsidRPr="00585DCE">
        <w:rPr>
          <w:rStyle w:val="apple-converted-space"/>
          <w:rFonts w:eastAsia="MS Mincho"/>
          <w:color w:val="252525"/>
          <w:shd w:val="clear" w:color="auto" w:fill="FFFFFF"/>
        </w:rPr>
        <w:t> </w:t>
      </w:r>
      <w:r w:rsidRPr="00585DCE">
        <w:rPr>
          <w:rFonts w:eastAsia="MS Mincho"/>
          <w:shd w:val="clear" w:color="auto" w:fill="FFFFFF"/>
        </w:rPr>
        <w:t>ordered</w:t>
      </w:r>
      <w:r w:rsidRPr="00585DCE">
        <w:rPr>
          <w:color w:val="252525"/>
          <w:shd w:val="clear" w:color="auto" w:fill="FFFFFF"/>
        </w:rPr>
        <w:t>, in</w:t>
      </w:r>
      <w:r w:rsidRPr="00585DCE">
        <w:rPr>
          <w:rStyle w:val="apple-converted-space"/>
          <w:rFonts w:eastAsia="MS Mincho"/>
          <w:color w:val="252525"/>
          <w:shd w:val="clear" w:color="auto" w:fill="FFFFFF"/>
        </w:rPr>
        <w:t> </w:t>
      </w:r>
      <w:r w:rsidRPr="00585DCE">
        <w:rPr>
          <w:rFonts w:eastAsia="MS Mincho"/>
          <w:shd w:val="clear" w:color="auto" w:fill="FFFFFF"/>
        </w:rPr>
        <w:t>ordinal logistic regression</w:t>
      </w:r>
      <w:r>
        <w:rPr>
          <w:color w:val="252525"/>
          <w:shd w:val="clear" w:color="auto" w:fill="FFFFFF"/>
        </w:rPr>
        <w:t xml:space="preserve">. </w:t>
      </w:r>
      <w:r w:rsidRPr="00585DCE">
        <w:rPr>
          <w:color w:val="252525"/>
          <w:shd w:val="clear" w:color="auto" w:fill="FFFFFF"/>
        </w:rPr>
        <w:t>In the terminology of</w:t>
      </w:r>
      <w:r w:rsidRPr="00585DCE">
        <w:rPr>
          <w:rStyle w:val="apple-converted-space"/>
          <w:rFonts w:eastAsia="MS Mincho"/>
          <w:color w:val="252525"/>
          <w:shd w:val="clear" w:color="auto" w:fill="FFFFFF"/>
        </w:rPr>
        <w:t> </w:t>
      </w:r>
      <w:r w:rsidRPr="00585DCE">
        <w:rPr>
          <w:rFonts w:eastAsia="MS Mincho"/>
          <w:shd w:val="clear" w:color="auto" w:fill="FFFFFF"/>
        </w:rPr>
        <w:t>economics</w:t>
      </w:r>
      <w:r w:rsidRPr="00585DCE">
        <w:rPr>
          <w:color w:val="252525"/>
          <w:shd w:val="clear" w:color="auto" w:fill="FFFFFF"/>
        </w:rPr>
        <w:t>, logistic regression is an example of a</w:t>
      </w:r>
      <w:r w:rsidRPr="00585DCE">
        <w:rPr>
          <w:rStyle w:val="apple-converted-space"/>
          <w:rFonts w:eastAsia="MS Mincho"/>
          <w:color w:val="252525"/>
          <w:shd w:val="clear" w:color="auto" w:fill="FFFFFF"/>
        </w:rPr>
        <w:t> </w:t>
      </w:r>
      <w:r>
        <w:rPr>
          <w:rFonts w:eastAsia="MS Mincho"/>
          <w:shd w:val="clear" w:color="auto" w:fill="FFFFFF"/>
        </w:rPr>
        <w:t xml:space="preserve">qualitative response </w:t>
      </w:r>
      <w:r w:rsidRPr="00585DCE">
        <w:rPr>
          <w:rFonts w:eastAsia="MS Mincho"/>
          <w:shd w:val="clear" w:color="auto" w:fill="FFFFFF"/>
        </w:rPr>
        <w:t>discrete choice model</w:t>
      </w:r>
      <w:r w:rsidRPr="00585DCE">
        <w:rPr>
          <w:color w:val="252525"/>
          <w:shd w:val="clear" w:color="auto" w:fill="FFFFFF"/>
        </w:rPr>
        <w:t>.</w:t>
      </w:r>
    </w:p>
    <w:p w:rsidR="00BD6354" w:rsidRPr="00BD6354" w:rsidRDefault="00BD6354" w:rsidP="00407DE5">
      <w:pPr>
        <w:autoSpaceDE w:val="0"/>
        <w:autoSpaceDN w:val="0"/>
        <w:adjustRightInd w:val="0"/>
        <w:spacing w:line="276" w:lineRule="auto"/>
        <w:jc w:val="both"/>
        <w:rPr>
          <w:color w:val="252525"/>
          <w:shd w:val="clear" w:color="auto" w:fill="FFFFFF"/>
        </w:rPr>
      </w:pPr>
      <w:r w:rsidRPr="00BD6354">
        <w:rPr>
          <w:color w:val="252525"/>
          <w:shd w:val="clear" w:color="auto" w:fill="FFFFFF"/>
        </w:rPr>
        <w:t>Logistic regression is used in various fields, including machine learning, most medical fields, and social sciences. For example, the Trauma and Injury Severity Score (TRISS), which is widely used to predict mortality in injured patients, was originally developed by Boyd et al. using logistic regression.</w:t>
      </w:r>
    </w:p>
    <w:p w:rsidR="0005194B" w:rsidRDefault="0005194B" w:rsidP="00407DE5">
      <w:pPr>
        <w:autoSpaceDE w:val="0"/>
        <w:autoSpaceDN w:val="0"/>
        <w:adjustRightInd w:val="0"/>
        <w:spacing w:line="276" w:lineRule="auto"/>
        <w:jc w:val="both"/>
        <w:rPr>
          <w:color w:val="252525"/>
          <w:shd w:val="clear" w:color="auto" w:fill="FFFFFF"/>
        </w:rPr>
      </w:pPr>
    </w:p>
    <w:p w:rsidR="0005194B" w:rsidRPr="00585DCE" w:rsidRDefault="0005194B" w:rsidP="00407DE5">
      <w:pPr>
        <w:autoSpaceDE w:val="0"/>
        <w:autoSpaceDN w:val="0"/>
        <w:adjustRightInd w:val="0"/>
        <w:spacing w:line="276" w:lineRule="auto"/>
        <w:jc w:val="both"/>
      </w:pPr>
      <w:r>
        <w:rPr>
          <w:color w:val="252525"/>
          <w:shd w:val="clear" w:color="auto" w:fill="FFFFFF"/>
        </w:rPr>
        <w:pict>
          <v:shape id="_x0000_i1026" type="#_x0000_t75" style="width:252pt;height:187.5pt">
            <v:imagedata r:id="rId7" o:title="figure_2"/>
          </v:shape>
        </w:pict>
      </w:r>
    </w:p>
    <w:p w:rsidR="00A32286" w:rsidRDefault="00A32286" w:rsidP="00A32286">
      <w:pPr>
        <w:spacing w:line="276" w:lineRule="auto"/>
        <w:jc w:val="both"/>
        <w:rPr>
          <w:lang w:val="en-GB" w:eastAsia="x-none" w:bidi="ta-IN"/>
        </w:rPr>
      </w:pPr>
    </w:p>
    <w:p w:rsidR="0005194B" w:rsidRPr="00B17D56" w:rsidRDefault="0005194B" w:rsidP="00B17D56">
      <w:pPr>
        <w:autoSpaceDE w:val="0"/>
        <w:autoSpaceDN w:val="0"/>
        <w:adjustRightInd w:val="0"/>
        <w:spacing w:line="276" w:lineRule="auto"/>
      </w:pPr>
      <w:r>
        <w:t>Fig.02. Logistic Regression classify</w:t>
      </w:r>
      <w:r>
        <w:t xml:space="preserve"> train data set.</w:t>
      </w:r>
    </w:p>
    <w:p w:rsidR="003940E5" w:rsidRDefault="007707F7" w:rsidP="007707F7">
      <w:pPr>
        <w:pStyle w:val="Heading2"/>
        <w:spacing w:line="276" w:lineRule="auto"/>
        <w:rPr>
          <w:lang w:val="en-GB"/>
        </w:rPr>
      </w:pPr>
      <w:r w:rsidRPr="008E72C2">
        <w:rPr>
          <w:lang w:val="en-GB"/>
        </w:rPr>
        <w:lastRenderedPageBreak/>
        <w:t>Analysis</w:t>
      </w:r>
    </w:p>
    <w:p w:rsidR="00460A98" w:rsidRPr="008E72C2" w:rsidRDefault="00460A98" w:rsidP="00465E08">
      <w:pPr>
        <w:spacing w:line="276" w:lineRule="auto"/>
        <w:jc w:val="both"/>
        <w:rPr>
          <w:lang w:val="en-GB" w:eastAsia="x-none" w:bidi="ta-IN"/>
        </w:rPr>
      </w:pPr>
    </w:p>
    <w:p w:rsidR="0005194B" w:rsidRDefault="00BA5DDF" w:rsidP="004A2424">
      <w:pPr>
        <w:spacing w:line="276" w:lineRule="auto"/>
        <w:jc w:val="both"/>
        <w:rPr>
          <w:lang w:val="en-GB" w:eastAsia="x-none" w:bidi="ta-IN"/>
        </w:rPr>
      </w:pPr>
      <w:r>
        <w:rPr>
          <w:color w:val="000000"/>
        </w:rPr>
        <w:t xml:space="preserve">The </w:t>
      </w:r>
      <w:proofErr w:type="spellStart"/>
      <w:r>
        <w:rPr>
          <w:color w:val="000000"/>
        </w:rPr>
        <w:t>tsv</w:t>
      </w:r>
      <w:proofErr w:type="spellEnd"/>
      <w:r>
        <w:rPr>
          <w:color w:val="000000"/>
        </w:rPr>
        <w:t xml:space="preserve"> file</w:t>
      </w:r>
      <w:r w:rsidR="00A32286" w:rsidRPr="00A32286">
        <w:rPr>
          <w:color w:val="000000"/>
        </w:rPr>
        <w:t xml:space="preserve"> was converted to ".csv" file </w:t>
      </w:r>
      <w:r w:rsidR="00571527" w:rsidRPr="00A32286">
        <w:rPr>
          <w:color w:val="000000"/>
        </w:rPr>
        <w:t>format and</w:t>
      </w:r>
      <w:r w:rsidR="00A32286" w:rsidRPr="00A32286">
        <w:rPr>
          <w:color w:val="000000"/>
        </w:rPr>
        <w:t xml:space="preserve"> was used that “.csv” </w:t>
      </w:r>
      <w:r w:rsidR="00571527" w:rsidRPr="00A32286">
        <w:rPr>
          <w:color w:val="000000"/>
        </w:rPr>
        <w:t>file as</w:t>
      </w:r>
      <w:r w:rsidR="00A32286" w:rsidRPr="00A32286">
        <w:rPr>
          <w:color w:val="000000"/>
        </w:rPr>
        <w:t xml:space="preserve"> an input</w:t>
      </w:r>
      <w:r w:rsidR="00A32286">
        <w:rPr>
          <w:rFonts w:ascii="Tahoma" w:hAnsi="Tahoma" w:cs="Tahoma"/>
          <w:color w:val="000000"/>
        </w:rPr>
        <w:t xml:space="preserve"> </w:t>
      </w:r>
      <w:r w:rsidR="00B71F92" w:rsidRPr="008E72C2">
        <w:rPr>
          <w:lang w:val="en-GB" w:eastAsia="x-none" w:bidi="ta-IN"/>
        </w:rPr>
        <w:t xml:space="preserve">to the </w:t>
      </w:r>
      <w:r w:rsidR="00AF5293" w:rsidRPr="008E72C2">
        <w:rPr>
          <w:lang w:val="en-GB" w:eastAsia="x-none" w:bidi="ta-IN"/>
        </w:rPr>
        <w:t xml:space="preserve">python </w:t>
      </w:r>
      <w:r w:rsidR="00B71F92" w:rsidRPr="008E72C2">
        <w:rPr>
          <w:lang w:val="en-GB" w:eastAsia="x-none" w:bidi="ta-IN"/>
        </w:rPr>
        <w:t xml:space="preserve">programme by using </w:t>
      </w:r>
      <w:r w:rsidR="00AF5293" w:rsidRPr="008E72C2">
        <w:rPr>
          <w:lang w:val="en-GB" w:eastAsia="x-none" w:bidi="ta-IN"/>
        </w:rPr>
        <w:t>the “pandas” library</w:t>
      </w:r>
      <w:r w:rsidR="00B71F92" w:rsidRPr="008E72C2">
        <w:rPr>
          <w:lang w:val="en-GB" w:eastAsia="x-none" w:bidi="ta-IN"/>
        </w:rPr>
        <w:t xml:space="preserve">. Then </w:t>
      </w:r>
      <w:r w:rsidR="00AF5293" w:rsidRPr="008E72C2">
        <w:rPr>
          <w:lang w:val="en-GB" w:eastAsia="x-none" w:bidi="ta-IN"/>
        </w:rPr>
        <w:t>the all the sensor values were stored as variable arrays by using “</w:t>
      </w:r>
      <w:proofErr w:type="spellStart"/>
      <w:r w:rsidR="00AF5293" w:rsidRPr="008E72C2">
        <w:rPr>
          <w:lang w:val="en-GB" w:eastAsia="x-none" w:bidi="ta-IN"/>
        </w:rPr>
        <w:t>numpy</w:t>
      </w:r>
      <w:proofErr w:type="spellEnd"/>
      <w:r w:rsidR="00AF5293" w:rsidRPr="008E72C2">
        <w:rPr>
          <w:lang w:val="en-GB" w:eastAsia="x-none" w:bidi="ta-IN"/>
        </w:rPr>
        <w:t>” library. The machine lear</w:t>
      </w:r>
      <w:r w:rsidR="00B313AD" w:rsidRPr="008E72C2">
        <w:rPr>
          <w:lang w:val="en-GB" w:eastAsia="x-none" w:bidi="ta-IN"/>
        </w:rPr>
        <w:t>ning algorithms were applied to</w:t>
      </w:r>
      <w:r w:rsidR="00AF5293" w:rsidRPr="008E72C2">
        <w:rPr>
          <w:lang w:val="en-GB" w:eastAsia="x-none" w:bidi="ta-IN"/>
        </w:rPr>
        <w:t xml:space="preserve"> those stored data sets and the data acquisition </w:t>
      </w:r>
      <w:r w:rsidR="00E323DB" w:rsidRPr="008E72C2">
        <w:rPr>
          <w:lang w:val="en-GB" w:eastAsia="x-none" w:bidi="ta-IN"/>
        </w:rPr>
        <w:t>time of</w:t>
      </w:r>
      <w:r w:rsidR="00AF5293" w:rsidRPr="008E72C2">
        <w:rPr>
          <w:lang w:val="en-GB" w:eastAsia="x-none" w:bidi="ta-IN"/>
        </w:rPr>
        <w:t xml:space="preserve"> each and every algorithm was obtained.</w:t>
      </w:r>
      <w:r w:rsidR="00571527">
        <w:rPr>
          <w:lang w:val="en-GB" w:eastAsia="x-none" w:bidi="ta-IN"/>
        </w:rPr>
        <w:t xml:space="preserve"> </w:t>
      </w:r>
      <w:r w:rsidR="00904809" w:rsidRPr="008E72C2">
        <w:rPr>
          <w:lang w:val="en-GB" w:eastAsia="x-none" w:bidi="ta-IN"/>
        </w:rPr>
        <w:t xml:space="preserve">The data set was </w:t>
      </w:r>
      <w:r w:rsidR="00BE018D" w:rsidRPr="008E72C2">
        <w:rPr>
          <w:lang w:val="en-GB" w:eastAsia="x-none" w:bidi="ta-IN"/>
        </w:rPr>
        <w:t>divided</w:t>
      </w:r>
      <w:r w:rsidR="00A32286">
        <w:rPr>
          <w:lang w:val="en-GB" w:eastAsia="x-none" w:bidi="ta-IN"/>
        </w:rPr>
        <w:t xml:space="preserve"> into several sets and obtained the</w:t>
      </w:r>
      <w:r w:rsidR="00904809" w:rsidRPr="008E72C2">
        <w:rPr>
          <w:lang w:val="en-GB" w:eastAsia="x-none" w:bidi="ta-IN"/>
        </w:rPr>
        <w:t xml:space="preserve"> execution time and a graph was obtained for the easiness of </w:t>
      </w:r>
      <w:r w:rsidR="00BE018D" w:rsidRPr="008E72C2">
        <w:rPr>
          <w:lang w:val="en-GB" w:eastAsia="x-none" w:bidi="ta-IN"/>
        </w:rPr>
        <w:t>comparison</w:t>
      </w:r>
      <w:r w:rsidR="00904809" w:rsidRPr="008E72C2">
        <w:rPr>
          <w:lang w:val="en-GB" w:eastAsia="x-none" w:bidi="ta-IN"/>
        </w:rPr>
        <w:t>.</w:t>
      </w:r>
    </w:p>
    <w:p w:rsidR="00A06AFC" w:rsidRPr="008E72C2" w:rsidRDefault="00A06AFC" w:rsidP="004A2424">
      <w:pPr>
        <w:spacing w:line="276" w:lineRule="auto"/>
        <w:jc w:val="both"/>
        <w:rPr>
          <w:lang w:val="en-GB" w:eastAsia="x-none" w:bidi="ta-IN"/>
        </w:rPr>
      </w:pPr>
    </w:p>
    <w:p w:rsidR="009F6D55" w:rsidRPr="00835186" w:rsidRDefault="00427931" w:rsidP="00835186">
      <w:pPr>
        <w:pStyle w:val="Heading1"/>
        <w:spacing w:line="276" w:lineRule="auto"/>
        <w:rPr>
          <w:lang w:val="en-GB"/>
        </w:rPr>
      </w:pPr>
      <w:r w:rsidRPr="008E72C2">
        <w:rPr>
          <w:lang w:val="en-GB"/>
        </w:rPr>
        <w:t>results</w:t>
      </w:r>
    </w:p>
    <w:p w:rsidR="004A2424" w:rsidRPr="008E72C2" w:rsidRDefault="004A2424" w:rsidP="004A2424">
      <w:pPr>
        <w:rPr>
          <w:lang w:val="en-GB" w:eastAsia="x-none" w:bidi="ta-IN"/>
        </w:rPr>
      </w:pPr>
    </w:p>
    <w:p w:rsidR="00763DB8" w:rsidRPr="008E72C2" w:rsidRDefault="00BE018D" w:rsidP="00B1401A">
      <w:pPr>
        <w:spacing w:line="276" w:lineRule="auto"/>
        <w:jc w:val="both"/>
      </w:pPr>
      <w:r w:rsidRPr="008E72C2">
        <w:t>For performing comparative analysis, this paper principally focus</w:t>
      </w:r>
      <w:r w:rsidR="00A32286">
        <w:t>es</w:t>
      </w:r>
      <w:r w:rsidRPr="008E72C2">
        <w:t xml:space="preserve"> on</w:t>
      </w:r>
      <w:r w:rsidR="00D77257">
        <w:t xml:space="preserve"> the time taken to form classification and accuracy of both algorithms</w:t>
      </w:r>
      <w:r w:rsidRPr="008E72C2">
        <w:t xml:space="preserve">. </w:t>
      </w:r>
      <w:bookmarkStart w:id="0" w:name="_GoBack"/>
      <w:bookmarkEnd w:id="0"/>
    </w:p>
    <w:p w:rsidR="005D4035" w:rsidRDefault="001C4FD3" w:rsidP="00B1401A">
      <w:pPr>
        <w:jc w:val="both"/>
        <w:rPr>
          <w:lang w:val="en-GB" w:eastAsia="x-none" w:bidi="ta-IN"/>
        </w:rPr>
      </w:pPr>
      <w:r>
        <w:rPr>
          <w:lang w:val="en-GB" w:eastAsia="x-none" w:bidi="ta-IN"/>
        </w:rPr>
        <w:t xml:space="preserve">The performance evaluation results as shown in the bellow table. </w:t>
      </w:r>
      <w:r w:rsidR="00B1401A">
        <w:rPr>
          <w:lang w:val="en-GB" w:eastAsia="x-none" w:bidi="ta-IN"/>
        </w:rPr>
        <w:t>In this evaluation same size of train and test data were used for both model. Also this execution time was calculated by only considering model training period.</w:t>
      </w:r>
    </w:p>
    <w:p w:rsidR="00F50F14" w:rsidRDefault="00F50F14" w:rsidP="005D4035">
      <w:pPr>
        <w:jc w:val="left"/>
        <w:rPr>
          <w:lang w:val="en-GB" w:eastAsia="x-none" w:bidi="ta-IN"/>
        </w:rPr>
      </w:pPr>
    </w:p>
    <w:p w:rsidR="00F50F14" w:rsidRPr="008E72C2" w:rsidRDefault="00F50F14" w:rsidP="005D4035">
      <w:pPr>
        <w:jc w:val="left"/>
        <w:rPr>
          <w:lang w:val="en-GB" w:eastAsia="x-none" w:bidi="ta-IN"/>
        </w:rPr>
      </w:pPr>
    </w:p>
    <w:p w:rsidR="005D4035" w:rsidRDefault="005D4035" w:rsidP="00E1087C">
      <w:pPr>
        <w:rPr>
          <w:sz w:val="16"/>
          <w:szCs w:val="18"/>
          <w:lang w:val="en-GB" w:eastAsia="x-none" w:bidi="ta-IN"/>
        </w:rPr>
      </w:pPr>
      <w:r w:rsidRPr="00626591">
        <w:rPr>
          <w:sz w:val="16"/>
          <w:szCs w:val="18"/>
          <w:lang w:val="en-GB" w:eastAsia="x-none" w:bidi="ta-IN"/>
        </w:rPr>
        <w:t xml:space="preserve">TABLE </w:t>
      </w:r>
      <w:r w:rsidR="00E1087C" w:rsidRPr="00626591">
        <w:rPr>
          <w:sz w:val="16"/>
          <w:szCs w:val="18"/>
          <w:lang w:val="en-GB" w:eastAsia="x-none" w:bidi="ta-IN"/>
        </w:rPr>
        <w:t>1:</w:t>
      </w:r>
      <w:r w:rsidRPr="00626591">
        <w:rPr>
          <w:sz w:val="16"/>
          <w:szCs w:val="18"/>
          <w:lang w:val="en-GB" w:eastAsia="x-none" w:bidi="ta-IN"/>
        </w:rPr>
        <w:t xml:space="preserve"> THE TABLE OF EXECUTION TIME FOR DIFFERENT ALGORITHMS</w:t>
      </w:r>
    </w:p>
    <w:p w:rsidR="00690886" w:rsidRDefault="00690886" w:rsidP="00E1087C">
      <w:pPr>
        <w:rPr>
          <w:sz w:val="16"/>
          <w:szCs w:val="18"/>
          <w:lang w:val="en-GB" w:eastAsia="x-none" w:bidi="ta-IN"/>
        </w:rPr>
      </w:pPr>
    </w:p>
    <w:p w:rsidR="00690886" w:rsidRPr="00626591" w:rsidRDefault="00690886" w:rsidP="00E1087C">
      <w:pPr>
        <w:rPr>
          <w:sz w:val="16"/>
          <w:szCs w:val="18"/>
          <w:lang w:val="en-GB" w:eastAsia="x-none" w:bidi="ta-IN"/>
        </w:rPr>
      </w:pPr>
    </w:p>
    <w:tbl>
      <w:tblPr>
        <w:tblStyle w:val="TableGrid"/>
        <w:tblpPr w:leftFromText="180" w:rightFromText="180" w:vertAnchor="text" w:horzAnchor="margin" w:tblpY="44"/>
        <w:tblW w:w="5035" w:type="dxa"/>
        <w:tblLook w:val="04A0" w:firstRow="1" w:lastRow="0" w:firstColumn="1" w:lastColumn="0" w:noHBand="0" w:noVBand="1"/>
      </w:tblPr>
      <w:tblGrid>
        <w:gridCol w:w="1885"/>
        <w:gridCol w:w="1890"/>
        <w:gridCol w:w="1260"/>
      </w:tblGrid>
      <w:tr w:rsidR="00684775" w:rsidRPr="008E72C2" w:rsidTr="00690886">
        <w:trPr>
          <w:trHeight w:val="638"/>
        </w:trPr>
        <w:tc>
          <w:tcPr>
            <w:tcW w:w="1885" w:type="dxa"/>
            <w:vAlign w:val="center"/>
          </w:tcPr>
          <w:p w:rsidR="00684775" w:rsidRPr="008E72C2" w:rsidRDefault="00684775" w:rsidP="00684775">
            <w:pPr>
              <w:spacing w:line="276" w:lineRule="auto"/>
              <w:rPr>
                <w:b/>
                <w:bCs/>
              </w:rPr>
            </w:pPr>
            <w:r w:rsidRPr="008E72C2">
              <w:rPr>
                <w:b/>
                <w:bCs/>
              </w:rPr>
              <w:t>Name of the Algorithm</w:t>
            </w:r>
          </w:p>
        </w:tc>
        <w:tc>
          <w:tcPr>
            <w:tcW w:w="1890" w:type="dxa"/>
            <w:vAlign w:val="center"/>
          </w:tcPr>
          <w:p w:rsidR="00684775" w:rsidRPr="008E72C2" w:rsidRDefault="00684775" w:rsidP="00684775">
            <w:pPr>
              <w:spacing w:line="276" w:lineRule="auto"/>
              <w:rPr>
                <w:b/>
                <w:bCs/>
              </w:rPr>
            </w:pPr>
            <w:r w:rsidRPr="008E72C2">
              <w:rPr>
                <w:b/>
                <w:bCs/>
              </w:rPr>
              <w:t>Execution Time of the Algorithm (s)</w:t>
            </w:r>
          </w:p>
        </w:tc>
        <w:tc>
          <w:tcPr>
            <w:tcW w:w="1260" w:type="dxa"/>
          </w:tcPr>
          <w:p w:rsidR="00684775" w:rsidRDefault="00684775" w:rsidP="00684775">
            <w:pPr>
              <w:spacing w:line="276" w:lineRule="auto"/>
              <w:rPr>
                <w:b/>
                <w:bCs/>
              </w:rPr>
            </w:pPr>
          </w:p>
          <w:p w:rsidR="00684775" w:rsidRPr="008E72C2" w:rsidRDefault="00684775" w:rsidP="00684775">
            <w:pPr>
              <w:spacing w:line="276" w:lineRule="auto"/>
              <w:rPr>
                <w:b/>
                <w:bCs/>
              </w:rPr>
            </w:pPr>
            <w:r>
              <w:rPr>
                <w:b/>
                <w:bCs/>
              </w:rPr>
              <w:t>Accuracy</w:t>
            </w:r>
          </w:p>
        </w:tc>
      </w:tr>
      <w:tr w:rsidR="00684775" w:rsidRPr="008E72C2" w:rsidTr="00690886">
        <w:trPr>
          <w:trHeight w:val="442"/>
        </w:trPr>
        <w:tc>
          <w:tcPr>
            <w:tcW w:w="1885" w:type="dxa"/>
            <w:vAlign w:val="center"/>
          </w:tcPr>
          <w:p w:rsidR="00684775" w:rsidRPr="008E72C2" w:rsidRDefault="00684775" w:rsidP="00684775">
            <w:pPr>
              <w:spacing w:line="276" w:lineRule="auto"/>
              <w:rPr>
                <w:bCs/>
              </w:rPr>
            </w:pPr>
            <w:r>
              <w:rPr>
                <w:bCs/>
              </w:rPr>
              <w:t>K-</w:t>
            </w:r>
            <w:r w:rsidRPr="008E72C2">
              <w:rPr>
                <w:bCs/>
              </w:rPr>
              <w:t>Nearest neighbor</w:t>
            </w:r>
          </w:p>
        </w:tc>
        <w:tc>
          <w:tcPr>
            <w:tcW w:w="1890" w:type="dxa"/>
            <w:vAlign w:val="center"/>
          </w:tcPr>
          <w:p w:rsidR="00684775" w:rsidRPr="008E72C2" w:rsidRDefault="005019BD" w:rsidP="00684775">
            <w:pPr>
              <w:spacing w:line="276" w:lineRule="auto"/>
            </w:pPr>
            <w:r>
              <w:t>0.068</w:t>
            </w:r>
          </w:p>
        </w:tc>
        <w:tc>
          <w:tcPr>
            <w:tcW w:w="1260" w:type="dxa"/>
          </w:tcPr>
          <w:p w:rsidR="00684775" w:rsidRPr="00DE20EE" w:rsidRDefault="00DE20EE" w:rsidP="00684775">
            <w:pPr>
              <w:spacing w:line="276" w:lineRule="auto"/>
            </w:pPr>
            <w:r w:rsidRPr="00DE20EE">
              <w:t>0.580</w:t>
            </w:r>
          </w:p>
        </w:tc>
      </w:tr>
      <w:tr w:rsidR="00684775" w:rsidRPr="008E72C2" w:rsidTr="00690886">
        <w:trPr>
          <w:trHeight w:val="442"/>
        </w:trPr>
        <w:tc>
          <w:tcPr>
            <w:tcW w:w="1885" w:type="dxa"/>
            <w:vAlign w:val="center"/>
          </w:tcPr>
          <w:p w:rsidR="00684775" w:rsidRPr="008E72C2" w:rsidRDefault="00684775" w:rsidP="00684775">
            <w:pPr>
              <w:spacing w:line="276" w:lineRule="auto"/>
              <w:rPr>
                <w:bCs/>
              </w:rPr>
            </w:pPr>
            <w:r w:rsidRPr="008E72C2">
              <w:rPr>
                <w:bCs/>
              </w:rPr>
              <w:t>Logistic Regression</w:t>
            </w:r>
          </w:p>
        </w:tc>
        <w:tc>
          <w:tcPr>
            <w:tcW w:w="1890" w:type="dxa"/>
            <w:vAlign w:val="center"/>
          </w:tcPr>
          <w:p w:rsidR="00684775" w:rsidRPr="008E72C2" w:rsidRDefault="00C32A82" w:rsidP="00684775">
            <w:pPr>
              <w:spacing w:line="276" w:lineRule="auto"/>
            </w:pPr>
            <w:r w:rsidRPr="00C32A82">
              <w:t>0.288</w:t>
            </w:r>
          </w:p>
        </w:tc>
        <w:tc>
          <w:tcPr>
            <w:tcW w:w="1260" w:type="dxa"/>
          </w:tcPr>
          <w:p w:rsidR="00684775" w:rsidRPr="00DE20EE" w:rsidRDefault="00DE20EE" w:rsidP="00684775">
            <w:pPr>
              <w:spacing w:line="276" w:lineRule="auto"/>
            </w:pPr>
            <w:r w:rsidRPr="00DE20EE">
              <w:t>1.000</w:t>
            </w:r>
          </w:p>
        </w:tc>
      </w:tr>
    </w:tbl>
    <w:p w:rsidR="00763DB8" w:rsidRPr="008E72C2" w:rsidRDefault="00763DB8" w:rsidP="005D4035">
      <w:pPr>
        <w:rPr>
          <w:sz w:val="18"/>
          <w:szCs w:val="18"/>
          <w:lang w:val="en-GB" w:eastAsia="x-none" w:bidi="ta-IN"/>
        </w:rPr>
      </w:pPr>
    </w:p>
    <w:p w:rsidR="00BE018D" w:rsidRPr="008E72C2" w:rsidRDefault="00BE018D" w:rsidP="00D77257">
      <w:pPr>
        <w:jc w:val="both"/>
      </w:pPr>
    </w:p>
    <w:p w:rsidR="00A32286" w:rsidRPr="008E72C2" w:rsidRDefault="00A32286" w:rsidP="00763DB8">
      <w:pPr>
        <w:jc w:val="both"/>
        <w:rPr>
          <w:lang w:val="en-GB" w:eastAsia="x-none" w:bidi="ta-IN"/>
        </w:rPr>
      </w:pPr>
    </w:p>
    <w:p w:rsidR="007D4CAF" w:rsidRPr="008E72C2" w:rsidRDefault="007D6EA1" w:rsidP="00BD6475">
      <w:pPr>
        <w:pStyle w:val="Heading1"/>
        <w:rPr>
          <w:lang w:val="en-GB"/>
        </w:rPr>
      </w:pPr>
      <w:r>
        <w:rPr>
          <w:lang w:val="en-GB"/>
        </w:rPr>
        <w:t xml:space="preserve">conclusion </w:t>
      </w:r>
    </w:p>
    <w:p w:rsidR="00BD6475" w:rsidRPr="008E72C2" w:rsidRDefault="00BD6475" w:rsidP="00BD6475">
      <w:pPr>
        <w:rPr>
          <w:lang w:val="en-GB" w:eastAsia="x-none" w:bidi="ta-IN"/>
        </w:rPr>
      </w:pPr>
    </w:p>
    <w:p w:rsidR="00A32286" w:rsidRDefault="0089760B" w:rsidP="00BD6475">
      <w:pPr>
        <w:autoSpaceDE w:val="0"/>
        <w:autoSpaceDN w:val="0"/>
        <w:adjustRightInd w:val="0"/>
        <w:spacing w:line="276" w:lineRule="auto"/>
        <w:jc w:val="both"/>
      </w:pPr>
      <w:r w:rsidRPr="008E72C2">
        <w:t>Much of this existing research focuses on the achievable</w:t>
      </w:r>
      <w:r w:rsidR="00BD6475" w:rsidRPr="008E72C2">
        <w:t xml:space="preserve"> accuracy of different machine learning </w:t>
      </w:r>
      <w:r w:rsidR="00A32286">
        <w:t>algorithms.</w:t>
      </w:r>
      <w:r w:rsidR="007D6EA1">
        <w:t xml:space="preserve"> The accuracy is the most important thing when compare machine learning algorithms. The accuracy will change according to input data set. In this paper we have used two kind different algorithms. Logistic regression has linear classification functionality but K-Nearest neighbor algorithm is the one of non-linear pattern detection algorithm.</w:t>
      </w:r>
    </w:p>
    <w:p w:rsidR="00CC6619" w:rsidRDefault="0089760B" w:rsidP="00BD6475">
      <w:pPr>
        <w:autoSpaceDE w:val="0"/>
        <w:autoSpaceDN w:val="0"/>
        <w:adjustRightInd w:val="0"/>
        <w:spacing w:line="276" w:lineRule="auto"/>
        <w:jc w:val="both"/>
      </w:pPr>
      <w:r w:rsidRPr="008E72C2">
        <w:t xml:space="preserve"> </w:t>
      </w:r>
      <w:r w:rsidR="002309F0">
        <w:t>When we consider about execute time for both algorithm it is clear that K-Nearest neighbor has more processing power to analyze the given data set than Logistic regression. Therefore K-Nearest neighbor was best in analyzing large number of data than Logistic regression.</w:t>
      </w:r>
    </w:p>
    <w:p w:rsidR="002309F0" w:rsidRPr="008E72C2" w:rsidRDefault="00CC6619" w:rsidP="00BD6475">
      <w:pPr>
        <w:autoSpaceDE w:val="0"/>
        <w:autoSpaceDN w:val="0"/>
        <w:adjustRightInd w:val="0"/>
        <w:spacing w:line="276" w:lineRule="auto"/>
        <w:jc w:val="both"/>
      </w:pPr>
      <w:r>
        <w:lastRenderedPageBreak/>
        <w:t xml:space="preserve">But when we create machine learning model high priority should be added to the accuracy of the particular model. By refer the table 01 we can see that the high accuracy algorithm was Logistic regression with 100% accuracy. It is clear that Logistic regression algorithm has 100% prediction capability than K-Nearest neighbor. </w:t>
      </w:r>
      <w:r w:rsidR="002309F0">
        <w:t xml:space="preserve"> </w:t>
      </w:r>
    </w:p>
    <w:p w:rsidR="0089760B" w:rsidRPr="008E72C2" w:rsidRDefault="00C33E34" w:rsidP="00BD6475">
      <w:pPr>
        <w:autoSpaceDE w:val="0"/>
        <w:autoSpaceDN w:val="0"/>
        <w:adjustRightInd w:val="0"/>
        <w:spacing w:line="276" w:lineRule="auto"/>
        <w:jc w:val="both"/>
      </w:pPr>
      <w:r>
        <w:t xml:space="preserve">In this paper we are going to finalize performance of two different algorithm as we discuss earlier. Therefore the accuracy is the most important feature to select best algorithm Logistic regression is the best algorithm to create prediction model for </w:t>
      </w:r>
      <w:r w:rsidRPr="00C33E34">
        <w:t>Tissue microarray (TMA)</w:t>
      </w:r>
      <w:r w:rsidRPr="00C33E34">
        <w:t xml:space="preserve"> data set.</w:t>
      </w:r>
    </w:p>
    <w:sectPr w:rsidR="0089760B" w:rsidRPr="008E72C2" w:rsidSect="00EF4F66">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TTE1D2ACC8t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7252"/>
    <w:multiLevelType w:val="multilevel"/>
    <w:tmpl w:val="E94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52E08"/>
    <w:multiLevelType w:val="hybridMultilevel"/>
    <w:tmpl w:val="4D505346"/>
    <w:lvl w:ilvl="0" w:tplc="0409000B">
      <w:start w:val="1"/>
      <w:numFmt w:val="bullet"/>
      <w:lvlText w:val=""/>
      <w:lvlJc w:val="left"/>
      <w:pPr>
        <w:tabs>
          <w:tab w:val="num" w:pos="720"/>
        </w:tabs>
        <w:ind w:left="720" w:hanging="360"/>
      </w:pPr>
      <w:rPr>
        <w:rFonts w:ascii="Wingdings" w:hAnsi="Wingdings" w:hint="default"/>
      </w:rPr>
    </w:lvl>
    <w:lvl w:ilvl="1" w:tplc="EBEC6A24" w:tentative="1">
      <w:start w:val="1"/>
      <w:numFmt w:val="bullet"/>
      <w:lvlText w:val=""/>
      <w:lvlJc w:val="left"/>
      <w:pPr>
        <w:tabs>
          <w:tab w:val="num" w:pos="1440"/>
        </w:tabs>
        <w:ind w:left="1440" w:hanging="360"/>
      </w:pPr>
      <w:rPr>
        <w:rFonts w:ascii="Wingdings 3" w:hAnsi="Wingdings 3" w:hint="default"/>
      </w:rPr>
    </w:lvl>
    <w:lvl w:ilvl="2" w:tplc="6580670E" w:tentative="1">
      <w:start w:val="1"/>
      <w:numFmt w:val="bullet"/>
      <w:lvlText w:val=""/>
      <w:lvlJc w:val="left"/>
      <w:pPr>
        <w:tabs>
          <w:tab w:val="num" w:pos="2160"/>
        </w:tabs>
        <w:ind w:left="2160" w:hanging="360"/>
      </w:pPr>
      <w:rPr>
        <w:rFonts w:ascii="Wingdings 3" w:hAnsi="Wingdings 3" w:hint="default"/>
      </w:rPr>
    </w:lvl>
    <w:lvl w:ilvl="3" w:tplc="DFEAB66C" w:tentative="1">
      <w:start w:val="1"/>
      <w:numFmt w:val="bullet"/>
      <w:lvlText w:val=""/>
      <w:lvlJc w:val="left"/>
      <w:pPr>
        <w:tabs>
          <w:tab w:val="num" w:pos="2880"/>
        </w:tabs>
        <w:ind w:left="2880" w:hanging="360"/>
      </w:pPr>
      <w:rPr>
        <w:rFonts w:ascii="Wingdings 3" w:hAnsi="Wingdings 3" w:hint="default"/>
      </w:rPr>
    </w:lvl>
    <w:lvl w:ilvl="4" w:tplc="EA80EA70" w:tentative="1">
      <w:start w:val="1"/>
      <w:numFmt w:val="bullet"/>
      <w:lvlText w:val=""/>
      <w:lvlJc w:val="left"/>
      <w:pPr>
        <w:tabs>
          <w:tab w:val="num" w:pos="3600"/>
        </w:tabs>
        <w:ind w:left="3600" w:hanging="360"/>
      </w:pPr>
      <w:rPr>
        <w:rFonts w:ascii="Wingdings 3" w:hAnsi="Wingdings 3" w:hint="default"/>
      </w:rPr>
    </w:lvl>
    <w:lvl w:ilvl="5" w:tplc="6A92F442" w:tentative="1">
      <w:start w:val="1"/>
      <w:numFmt w:val="bullet"/>
      <w:lvlText w:val=""/>
      <w:lvlJc w:val="left"/>
      <w:pPr>
        <w:tabs>
          <w:tab w:val="num" w:pos="4320"/>
        </w:tabs>
        <w:ind w:left="4320" w:hanging="360"/>
      </w:pPr>
      <w:rPr>
        <w:rFonts w:ascii="Wingdings 3" w:hAnsi="Wingdings 3" w:hint="default"/>
      </w:rPr>
    </w:lvl>
    <w:lvl w:ilvl="6" w:tplc="37CE63A4" w:tentative="1">
      <w:start w:val="1"/>
      <w:numFmt w:val="bullet"/>
      <w:lvlText w:val=""/>
      <w:lvlJc w:val="left"/>
      <w:pPr>
        <w:tabs>
          <w:tab w:val="num" w:pos="5040"/>
        </w:tabs>
        <w:ind w:left="5040" w:hanging="360"/>
      </w:pPr>
      <w:rPr>
        <w:rFonts w:ascii="Wingdings 3" w:hAnsi="Wingdings 3" w:hint="default"/>
      </w:rPr>
    </w:lvl>
    <w:lvl w:ilvl="7" w:tplc="16CA9540" w:tentative="1">
      <w:start w:val="1"/>
      <w:numFmt w:val="bullet"/>
      <w:lvlText w:val=""/>
      <w:lvlJc w:val="left"/>
      <w:pPr>
        <w:tabs>
          <w:tab w:val="num" w:pos="5760"/>
        </w:tabs>
        <w:ind w:left="5760" w:hanging="360"/>
      </w:pPr>
      <w:rPr>
        <w:rFonts w:ascii="Wingdings 3" w:hAnsi="Wingdings 3" w:hint="default"/>
      </w:rPr>
    </w:lvl>
    <w:lvl w:ilvl="8" w:tplc="238066C4" w:tentative="1">
      <w:start w:val="1"/>
      <w:numFmt w:val="bullet"/>
      <w:lvlText w:val=""/>
      <w:lvlJc w:val="left"/>
      <w:pPr>
        <w:tabs>
          <w:tab w:val="num" w:pos="6480"/>
        </w:tabs>
        <w:ind w:left="6480" w:hanging="360"/>
      </w:pPr>
      <w:rPr>
        <w:rFonts w:ascii="Wingdings 3" w:hAnsi="Wingdings 3" w:hint="default"/>
      </w:rPr>
    </w:lvl>
  </w:abstractNum>
  <w:abstractNum w:abstractNumId="2">
    <w:nsid w:val="1C076132"/>
    <w:multiLevelType w:val="hybridMultilevel"/>
    <w:tmpl w:val="69B235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5FB2D0C"/>
    <w:multiLevelType w:val="hybridMultilevel"/>
    <w:tmpl w:val="C9F2D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751BF3"/>
    <w:multiLevelType w:val="hybridMultilevel"/>
    <w:tmpl w:val="74AC844E"/>
    <w:lvl w:ilvl="0" w:tplc="F45AE6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85D2D20"/>
    <w:multiLevelType w:val="hybridMultilevel"/>
    <w:tmpl w:val="84B0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EC9677C"/>
    <w:multiLevelType w:val="hybridMultilevel"/>
    <w:tmpl w:val="BF8E6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BB3323"/>
    <w:multiLevelType w:val="multilevel"/>
    <w:tmpl w:val="29BC8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76BB48DC"/>
    <w:multiLevelType w:val="hybridMultilevel"/>
    <w:tmpl w:val="A63E08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3"/>
  </w:num>
  <w:num w:numId="12">
    <w:abstractNumId w:val="17"/>
  </w:num>
  <w:num w:numId="13">
    <w:abstractNumId w:val="14"/>
  </w:num>
  <w:num w:numId="14">
    <w:abstractNumId w:val="1"/>
  </w:num>
  <w:num w:numId="15">
    <w:abstractNumId w:val="2"/>
  </w:num>
  <w:num w:numId="16">
    <w:abstractNumId w:val="16"/>
  </w:num>
  <w:num w:numId="17">
    <w:abstractNumId w:val="5"/>
  </w:num>
  <w:num w:numId="18">
    <w:abstractNumId w:val="15"/>
  </w:num>
  <w:num w:numId="19">
    <w:abstractNumId w:val="0"/>
  </w:num>
  <w:num w:numId="20">
    <w:abstractNumId w:val="1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0384"/>
    <w:rsid w:val="0004390D"/>
    <w:rsid w:val="00044384"/>
    <w:rsid w:val="0005194B"/>
    <w:rsid w:val="00061A7C"/>
    <w:rsid w:val="000B0A41"/>
    <w:rsid w:val="000B4641"/>
    <w:rsid w:val="000C7B87"/>
    <w:rsid w:val="000E1779"/>
    <w:rsid w:val="000F71E3"/>
    <w:rsid w:val="0010711E"/>
    <w:rsid w:val="00125DAB"/>
    <w:rsid w:val="00127EDD"/>
    <w:rsid w:val="00135190"/>
    <w:rsid w:val="001529F8"/>
    <w:rsid w:val="001715D8"/>
    <w:rsid w:val="00171765"/>
    <w:rsid w:val="00181E17"/>
    <w:rsid w:val="001C4FD3"/>
    <w:rsid w:val="00204940"/>
    <w:rsid w:val="00206D29"/>
    <w:rsid w:val="00221FF5"/>
    <w:rsid w:val="002224E8"/>
    <w:rsid w:val="002309F0"/>
    <w:rsid w:val="00252483"/>
    <w:rsid w:val="00254D61"/>
    <w:rsid w:val="00276735"/>
    <w:rsid w:val="002864A3"/>
    <w:rsid w:val="002A72B7"/>
    <w:rsid w:val="002B3B81"/>
    <w:rsid w:val="002C53C1"/>
    <w:rsid w:val="002C7608"/>
    <w:rsid w:val="002E0B81"/>
    <w:rsid w:val="002E1F70"/>
    <w:rsid w:val="002E2BB5"/>
    <w:rsid w:val="002E3D2D"/>
    <w:rsid w:val="002F07E9"/>
    <w:rsid w:val="002F0FB3"/>
    <w:rsid w:val="003159D4"/>
    <w:rsid w:val="00327777"/>
    <w:rsid w:val="00333286"/>
    <w:rsid w:val="00347AE1"/>
    <w:rsid w:val="00364366"/>
    <w:rsid w:val="00372898"/>
    <w:rsid w:val="003940E5"/>
    <w:rsid w:val="003A47B5"/>
    <w:rsid w:val="003A59A6"/>
    <w:rsid w:val="003B4F70"/>
    <w:rsid w:val="003D13F0"/>
    <w:rsid w:val="003F549C"/>
    <w:rsid w:val="003F6F5F"/>
    <w:rsid w:val="004059FE"/>
    <w:rsid w:val="00407DE5"/>
    <w:rsid w:val="00427931"/>
    <w:rsid w:val="004445B3"/>
    <w:rsid w:val="00460A98"/>
    <w:rsid w:val="00464C9B"/>
    <w:rsid w:val="00465E08"/>
    <w:rsid w:val="00470505"/>
    <w:rsid w:val="004728F7"/>
    <w:rsid w:val="004913C6"/>
    <w:rsid w:val="004A2424"/>
    <w:rsid w:val="004C0689"/>
    <w:rsid w:val="004E4915"/>
    <w:rsid w:val="004F58B4"/>
    <w:rsid w:val="004F6BB7"/>
    <w:rsid w:val="005019BD"/>
    <w:rsid w:val="005052EA"/>
    <w:rsid w:val="00520A55"/>
    <w:rsid w:val="00571527"/>
    <w:rsid w:val="005778F8"/>
    <w:rsid w:val="005844A5"/>
    <w:rsid w:val="00585DCE"/>
    <w:rsid w:val="005B520E"/>
    <w:rsid w:val="005B535B"/>
    <w:rsid w:val="005C0D77"/>
    <w:rsid w:val="005D4035"/>
    <w:rsid w:val="00605F46"/>
    <w:rsid w:val="006108A4"/>
    <w:rsid w:val="00616167"/>
    <w:rsid w:val="0062393D"/>
    <w:rsid w:val="00626591"/>
    <w:rsid w:val="00665B5D"/>
    <w:rsid w:val="006726AA"/>
    <w:rsid w:val="00684775"/>
    <w:rsid w:val="00687E1C"/>
    <w:rsid w:val="00690886"/>
    <w:rsid w:val="00692BB1"/>
    <w:rsid w:val="006B4556"/>
    <w:rsid w:val="006B6C82"/>
    <w:rsid w:val="006C4648"/>
    <w:rsid w:val="006C6E4C"/>
    <w:rsid w:val="006C7861"/>
    <w:rsid w:val="006E4256"/>
    <w:rsid w:val="006E6838"/>
    <w:rsid w:val="0072064C"/>
    <w:rsid w:val="00735426"/>
    <w:rsid w:val="0074173D"/>
    <w:rsid w:val="007442B3"/>
    <w:rsid w:val="00753F7B"/>
    <w:rsid w:val="00763DB8"/>
    <w:rsid w:val="007707F7"/>
    <w:rsid w:val="0078398E"/>
    <w:rsid w:val="007876DE"/>
    <w:rsid w:val="00787C5A"/>
    <w:rsid w:val="007919DE"/>
    <w:rsid w:val="007A4331"/>
    <w:rsid w:val="007B7882"/>
    <w:rsid w:val="007C0308"/>
    <w:rsid w:val="007C68C9"/>
    <w:rsid w:val="007D4CAF"/>
    <w:rsid w:val="007D6EA1"/>
    <w:rsid w:val="007E34A9"/>
    <w:rsid w:val="008014D2"/>
    <w:rsid w:val="008054BC"/>
    <w:rsid w:val="00835186"/>
    <w:rsid w:val="00837203"/>
    <w:rsid w:val="008416D8"/>
    <w:rsid w:val="00842AC3"/>
    <w:rsid w:val="0085584A"/>
    <w:rsid w:val="0088504A"/>
    <w:rsid w:val="0089760B"/>
    <w:rsid w:val="008A55B5"/>
    <w:rsid w:val="008A75C8"/>
    <w:rsid w:val="008B2895"/>
    <w:rsid w:val="008C2888"/>
    <w:rsid w:val="008E72C2"/>
    <w:rsid w:val="00904809"/>
    <w:rsid w:val="00921D93"/>
    <w:rsid w:val="009365DE"/>
    <w:rsid w:val="009412FE"/>
    <w:rsid w:val="009428E4"/>
    <w:rsid w:val="00955239"/>
    <w:rsid w:val="00956854"/>
    <w:rsid w:val="00965D84"/>
    <w:rsid w:val="0097508D"/>
    <w:rsid w:val="009A215E"/>
    <w:rsid w:val="009C1D13"/>
    <w:rsid w:val="009C3595"/>
    <w:rsid w:val="009C3FFB"/>
    <w:rsid w:val="009F2EF3"/>
    <w:rsid w:val="009F6D55"/>
    <w:rsid w:val="00A06AFC"/>
    <w:rsid w:val="00A14270"/>
    <w:rsid w:val="00A32286"/>
    <w:rsid w:val="00A34CC3"/>
    <w:rsid w:val="00A41147"/>
    <w:rsid w:val="00A510F7"/>
    <w:rsid w:val="00A541E5"/>
    <w:rsid w:val="00A7000E"/>
    <w:rsid w:val="00A74459"/>
    <w:rsid w:val="00A969AA"/>
    <w:rsid w:val="00AA3AF5"/>
    <w:rsid w:val="00AC6519"/>
    <w:rsid w:val="00AE3931"/>
    <w:rsid w:val="00AF5293"/>
    <w:rsid w:val="00AF6266"/>
    <w:rsid w:val="00B039FF"/>
    <w:rsid w:val="00B1401A"/>
    <w:rsid w:val="00B1662B"/>
    <w:rsid w:val="00B168A3"/>
    <w:rsid w:val="00B17D56"/>
    <w:rsid w:val="00B313AD"/>
    <w:rsid w:val="00B55BF5"/>
    <w:rsid w:val="00B64735"/>
    <w:rsid w:val="00B67112"/>
    <w:rsid w:val="00B71F92"/>
    <w:rsid w:val="00B72289"/>
    <w:rsid w:val="00BA25C3"/>
    <w:rsid w:val="00BA5DDF"/>
    <w:rsid w:val="00BB5FD9"/>
    <w:rsid w:val="00BB72C1"/>
    <w:rsid w:val="00BC2665"/>
    <w:rsid w:val="00BC7E61"/>
    <w:rsid w:val="00BD0E15"/>
    <w:rsid w:val="00BD6354"/>
    <w:rsid w:val="00BD6475"/>
    <w:rsid w:val="00BE018D"/>
    <w:rsid w:val="00BF13B9"/>
    <w:rsid w:val="00C03108"/>
    <w:rsid w:val="00C07F04"/>
    <w:rsid w:val="00C11BE3"/>
    <w:rsid w:val="00C32A82"/>
    <w:rsid w:val="00C33E34"/>
    <w:rsid w:val="00C7473B"/>
    <w:rsid w:val="00C87CA3"/>
    <w:rsid w:val="00C91329"/>
    <w:rsid w:val="00CB1404"/>
    <w:rsid w:val="00CB66E6"/>
    <w:rsid w:val="00CC3D3D"/>
    <w:rsid w:val="00CC6619"/>
    <w:rsid w:val="00CD10A7"/>
    <w:rsid w:val="00CD5AE7"/>
    <w:rsid w:val="00CD6A51"/>
    <w:rsid w:val="00D05818"/>
    <w:rsid w:val="00D176DE"/>
    <w:rsid w:val="00D240E0"/>
    <w:rsid w:val="00D370FA"/>
    <w:rsid w:val="00D64C01"/>
    <w:rsid w:val="00D75231"/>
    <w:rsid w:val="00D77257"/>
    <w:rsid w:val="00D818EC"/>
    <w:rsid w:val="00D9156D"/>
    <w:rsid w:val="00DA700D"/>
    <w:rsid w:val="00DB2B9F"/>
    <w:rsid w:val="00DB60B8"/>
    <w:rsid w:val="00DC1DD0"/>
    <w:rsid w:val="00DE20EE"/>
    <w:rsid w:val="00DF2085"/>
    <w:rsid w:val="00E1087C"/>
    <w:rsid w:val="00E308DB"/>
    <w:rsid w:val="00E323DB"/>
    <w:rsid w:val="00E91219"/>
    <w:rsid w:val="00EA506F"/>
    <w:rsid w:val="00EE4362"/>
    <w:rsid w:val="00EF18D7"/>
    <w:rsid w:val="00EF1E8A"/>
    <w:rsid w:val="00EF3A1A"/>
    <w:rsid w:val="00EF4F66"/>
    <w:rsid w:val="00F04DCA"/>
    <w:rsid w:val="00F3502C"/>
    <w:rsid w:val="00F3731D"/>
    <w:rsid w:val="00F50F14"/>
    <w:rsid w:val="00F65592"/>
    <w:rsid w:val="00F6776E"/>
    <w:rsid w:val="00F8041E"/>
    <w:rsid w:val="00F81B0C"/>
    <w:rsid w:val="00F97859"/>
    <w:rsid w:val="00FA17E2"/>
    <w:rsid w:val="00FE5228"/>
    <w:rsid w:val="00FF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82AF001-7C6A-4D17-BEB2-F7EB19BE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cs="Latha"/>
      <w:smallCaps/>
      <w:noProof/>
      <w:lang w:val="x-none" w:eastAsia="x-none" w:bidi="ta-IN"/>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cs="Latha"/>
      <w:i/>
      <w:iCs/>
      <w:noProof/>
      <w:lang w:val="x-none" w:eastAsia="x-none" w:bidi="ta-IN"/>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cs="Latha"/>
      <w:i/>
      <w:iCs/>
      <w:noProof/>
      <w:lang w:val="x-none" w:eastAsia="x-none" w:bidi="ta-IN"/>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cs="Latha"/>
      <w:i/>
      <w:iCs/>
      <w:noProof/>
      <w:lang w:val="x-none" w:eastAsia="x-none" w:bidi="ta-IN"/>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cs="Latha"/>
      <w:b/>
      <w:bCs/>
      <w:i/>
      <w:iCs/>
      <w:sz w:val="26"/>
      <w:szCs w:val="26"/>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cs="Latha"/>
      <w:lang w:val="x-none" w:eastAsia="x-none" w:bidi="ta-IN"/>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FE5228"/>
    <w:rPr>
      <w:b/>
      <w:bCs/>
    </w:rPr>
  </w:style>
  <w:style w:type="paragraph" w:styleId="NormalWeb">
    <w:name w:val="Normal (Web)"/>
    <w:basedOn w:val="Normal"/>
    <w:uiPriority w:val="99"/>
    <w:unhideWhenUsed/>
    <w:rsid w:val="007E34A9"/>
    <w:pPr>
      <w:spacing w:before="100" w:beforeAutospacing="1" w:after="100" w:afterAutospacing="1"/>
      <w:jc w:val="left"/>
    </w:pPr>
    <w:rPr>
      <w:sz w:val="24"/>
      <w:szCs w:val="24"/>
    </w:rPr>
  </w:style>
  <w:style w:type="paragraph" w:customStyle="1" w:styleId="Default">
    <w:name w:val="Default"/>
    <w:rsid w:val="00AF5293"/>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135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35190"/>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2">
    <w:name w:val="Grid Table 1 Light Accent 2"/>
    <w:basedOn w:val="TableNormal"/>
    <w:uiPriority w:val="46"/>
    <w:rsid w:val="00904809"/>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F3502C"/>
  </w:style>
  <w:style w:type="character" w:styleId="Emphasis">
    <w:name w:val="Emphasis"/>
    <w:basedOn w:val="DefaultParagraphFont"/>
    <w:uiPriority w:val="20"/>
    <w:qFormat/>
    <w:rsid w:val="00F3502C"/>
    <w:rPr>
      <w:i/>
      <w:iCs/>
    </w:rPr>
  </w:style>
  <w:style w:type="character" w:styleId="Hyperlink">
    <w:name w:val="Hyperlink"/>
    <w:basedOn w:val="DefaultParagraphFont"/>
    <w:uiPriority w:val="99"/>
    <w:semiHidden/>
    <w:unhideWhenUsed/>
    <w:rsid w:val="00956854"/>
    <w:rPr>
      <w:color w:val="0000FF"/>
      <w:u w:val="single"/>
    </w:rPr>
  </w:style>
  <w:style w:type="paragraph" w:styleId="ListParagraph">
    <w:name w:val="List Paragraph"/>
    <w:basedOn w:val="Normal"/>
    <w:uiPriority w:val="34"/>
    <w:qFormat/>
    <w:rsid w:val="007C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9437">
      <w:bodyDiv w:val="1"/>
      <w:marLeft w:val="0"/>
      <w:marRight w:val="0"/>
      <w:marTop w:val="0"/>
      <w:marBottom w:val="0"/>
      <w:divBdr>
        <w:top w:val="none" w:sz="0" w:space="0" w:color="auto"/>
        <w:left w:val="none" w:sz="0" w:space="0" w:color="auto"/>
        <w:bottom w:val="none" w:sz="0" w:space="0" w:color="auto"/>
        <w:right w:val="none" w:sz="0" w:space="0" w:color="auto"/>
      </w:divBdr>
    </w:div>
    <w:div w:id="353849878">
      <w:bodyDiv w:val="1"/>
      <w:marLeft w:val="0"/>
      <w:marRight w:val="0"/>
      <w:marTop w:val="0"/>
      <w:marBottom w:val="0"/>
      <w:divBdr>
        <w:top w:val="none" w:sz="0" w:space="0" w:color="auto"/>
        <w:left w:val="none" w:sz="0" w:space="0" w:color="auto"/>
        <w:bottom w:val="none" w:sz="0" w:space="0" w:color="auto"/>
        <w:right w:val="none" w:sz="0" w:space="0" w:color="auto"/>
      </w:divBdr>
    </w:div>
    <w:div w:id="20908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D017B-42B4-411B-A7B1-125269B1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3</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Dilanka</cp:lastModifiedBy>
  <cp:revision>85</cp:revision>
  <cp:lastPrinted>2016-10-21T06:13:00Z</cp:lastPrinted>
  <dcterms:created xsi:type="dcterms:W3CDTF">2016-10-17T05:45:00Z</dcterms:created>
  <dcterms:modified xsi:type="dcterms:W3CDTF">2017-02-16T19:29:00Z</dcterms:modified>
</cp:coreProperties>
</file>