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B580" w14:textId="087E12F8" w:rsidR="0082416D" w:rsidRPr="0082416D" w:rsidRDefault="0082416D" w:rsidP="0082416D">
      <w:pPr>
        <w:tabs>
          <w:tab w:val="num" w:pos="720"/>
        </w:tabs>
        <w:ind w:left="915" w:hanging="360"/>
        <w:jc w:val="center"/>
        <w:rPr>
          <w:sz w:val="36"/>
          <w:szCs w:val="36"/>
        </w:rPr>
      </w:pPr>
      <w:r w:rsidRPr="0082416D">
        <w:rPr>
          <w:sz w:val="36"/>
          <w:szCs w:val="36"/>
        </w:rPr>
        <w:t>Weekly report</w:t>
      </w:r>
    </w:p>
    <w:p w14:paraId="1E42E18F" w14:textId="77777777" w:rsidR="0082416D" w:rsidRPr="0082416D" w:rsidRDefault="0082416D" w:rsidP="0082416D">
      <w:pPr>
        <w:numPr>
          <w:ilvl w:val="0"/>
          <w:numId w:val="1"/>
        </w:numPr>
        <w:ind w:left="915"/>
        <w:rPr>
          <w:rFonts w:ascii="Calibri" w:eastAsia="Times New Roman" w:hAnsi="Calibri" w:cs="Calibri"/>
          <w:color w:val="000000"/>
          <w:sz w:val="22"/>
          <w:szCs w:val="22"/>
        </w:rPr>
      </w:pPr>
      <w:r w:rsidRPr="0082416D">
        <w:rPr>
          <w:rFonts w:ascii="Calibri" w:eastAsia="Times New Roman" w:hAnsi="Calibri" w:cs="Calibri"/>
          <w:color w:val="000000"/>
          <w:sz w:val="22"/>
          <w:szCs w:val="22"/>
        </w:rPr>
        <w:t xml:space="preserve">Improve the code of main_run.py in </w:t>
      </w:r>
      <w:proofErr w:type="spellStart"/>
      <w:r w:rsidRPr="0082416D">
        <w:rPr>
          <w:rFonts w:ascii="Calibri" w:eastAsia="Times New Roman" w:hAnsi="Calibri" w:cs="Calibri"/>
          <w:color w:val="000000"/>
          <w:sz w:val="22"/>
          <w:szCs w:val="22"/>
        </w:rPr>
        <w:t>Github</w:t>
      </w:r>
      <w:proofErr w:type="spellEnd"/>
      <w:r w:rsidRPr="0082416D">
        <w:rPr>
          <w:rFonts w:ascii="Calibri" w:eastAsia="Times New Roman" w:hAnsi="Calibri" w:cs="Calibri"/>
          <w:color w:val="000000"/>
          <w:sz w:val="22"/>
          <w:szCs w:val="22"/>
        </w:rPr>
        <w:t>, which now allows passing multiple source/target data to run </w:t>
      </w:r>
    </w:p>
    <w:p w14:paraId="06D3DE47" w14:textId="77777777" w:rsidR="0082416D" w:rsidRPr="0082416D" w:rsidRDefault="0082416D" w:rsidP="0082416D">
      <w:pPr>
        <w:numPr>
          <w:ilvl w:val="0"/>
          <w:numId w:val="1"/>
        </w:numPr>
        <w:ind w:left="915"/>
        <w:rPr>
          <w:rFonts w:ascii="Calibri" w:eastAsia="Times New Roman" w:hAnsi="Calibri" w:cs="Calibri"/>
          <w:color w:val="000000"/>
          <w:sz w:val="22"/>
          <w:szCs w:val="22"/>
        </w:rPr>
      </w:pPr>
      <w:r w:rsidRPr="0082416D">
        <w:rPr>
          <w:rFonts w:ascii="Calibri" w:eastAsia="Times New Roman" w:hAnsi="Calibri" w:cs="Calibri"/>
          <w:color w:val="000000"/>
          <w:sz w:val="22"/>
          <w:szCs w:val="22"/>
        </w:rPr>
        <w:t>Read and edit the manuscript.</w:t>
      </w:r>
    </w:p>
    <w:p w14:paraId="09030D88" w14:textId="77777777" w:rsidR="0082416D" w:rsidRPr="0082416D" w:rsidRDefault="0082416D" w:rsidP="0082416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2416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08A904E" w14:textId="77777777" w:rsidR="00CD5F9F" w:rsidRDefault="00CD5F9F"/>
    <w:sectPr w:rsidR="00CD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8546C"/>
    <w:multiLevelType w:val="multilevel"/>
    <w:tmpl w:val="0536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9F"/>
    <w:rsid w:val="0082416D"/>
    <w:rsid w:val="00C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D094"/>
  <w15:chartTrackingRefBased/>
  <w15:docId w15:val="{C24C1689-3A03-8C42-89C3-C5315FC8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2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Disheng</dc:creator>
  <cp:keywords/>
  <dc:description/>
  <cp:lastModifiedBy>Liu, Disheng</cp:lastModifiedBy>
  <cp:revision>2</cp:revision>
  <dcterms:created xsi:type="dcterms:W3CDTF">2022-02-25T02:42:00Z</dcterms:created>
  <dcterms:modified xsi:type="dcterms:W3CDTF">2022-02-25T02:42:00Z</dcterms:modified>
</cp:coreProperties>
</file>