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A0" w:rsidRPr="00D753A0" w:rsidRDefault="00D753A0" w:rsidP="00843193">
      <w:pPr>
        <w:pStyle w:val="a6"/>
        <w:numPr>
          <w:ilvl w:val="0"/>
          <w:numId w:val="2"/>
        </w:numPr>
        <w:spacing w:after="0"/>
        <w:jc w:val="both"/>
        <w:rPr>
          <w:rFonts w:eastAsiaTheme="minorEastAsia"/>
          <w:b/>
          <w:i/>
        </w:rPr>
      </w:pPr>
      <w:bookmarkStart w:id="0" w:name="_Toc346713525"/>
      <w:r w:rsidRPr="00D753A0">
        <w:rPr>
          <w:rFonts w:eastAsiaTheme="minorEastAsia"/>
          <w:b/>
          <w:i/>
        </w:rPr>
        <w:t>случай кратных комплексных корней</w:t>
      </w:r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характеричтического</w:t>
      </w:r>
      <w:proofErr w:type="spellEnd"/>
      <w:r>
        <w:rPr>
          <w:rFonts w:eastAsiaTheme="minorEastAsia"/>
          <w:b/>
          <w:i/>
        </w:rPr>
        <w:t xml:space="preserve"> уравнения</w:t>
      </w:r>
      <w:r w:rsidRPr="00D753A0">
        <w:rPr>
          <w:rFonts w:eastAsiaTheme="minorEastAsia"/>
          <w:b/>
          <w:i/>
        </w:rPr>
        <w:t xml:space="preserve"> (возможен только при </w:t>
      </w:r>
      <m:oMath>
        <m:r>
          <m:rPr>
            <m:sty m:val="bi"/>
          </m:rPr>
          <w:rPr>
            <w:rFonts w:ascii="Cambria Math" w:eastAsiaTheme="minorEastAsia" w:hAnsi="Cambria Math"/>
          </w:rPr>
          <m:t>n≥4).</m:t>
        </m:r>
      </m:oMath>
    </w:p>
    <w:p w:rsidR="00D753A0" w:rsidRDefault="00D753A0" w:rsidP="00D753A0">
      <w:pPr>
        <w:pStyle w:val="a6"/>
        <w:spacing w:after="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α±βi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корни кратности </w:t>
      </w:r>
      <m:oMath>
        <m:r>
          <w:rPr>
            <w:rFonts w:ascii="Cambria Math" w:eastAsiaTheme="minorEastAsia" w:hAnsi="Cambria Math"/>
          </w:rPr>
          <m:t>r≥2</m:t>
        </m:r>
      </m:oMath>
      <w:r w:rsidRPr="00B7460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β≠0</m:t>
        </m:r>
      </m:oMath>
      <w:r>
        <w:rPr>
          <w:rFonts w:eastAsiaTheme="minorEastAsia"/>
        </w:rPr>
        <w:t xml:space="preserve">. Им </w:t>
      </w:r>
      <w:proofErr w:type="gramStart"/>
      <w:r>
        <w:rPr>
          <w:rFonts w:eastAsiaTheme="minorEastAsia"/>
        </w:rPr>
        <w:t xml:space="preserve">соответствуют </w:t>
      </w:r>
      <m:oMath>
        <m:r>
          <w:rPr>
            <w:rFonts w:ascii="Cambria Math" w:eastAsiaTheme="minorEastAsia" w:hAnsi="Cambria Math"/>
          </w:rPr>
          <m:t>2r</m:t>
        </m:r>
      </m:oMath>
      <w:r>
        <w:rPr>
          <w:rFonts w:eastAsiaTheme="minorEastAsia"/>
        </w:rPr>
        <w:t xml:space="preserve"> линейно</w:t>
      </w:r>
      <w:proofErr w:type="gramEnd"/>
      <w:r>
        <w:rPr>
          <w:rFonts w:eastAsiaTheme="minorEastAsia"/>
        </w:rPr>
        <w:t xml:space="preserve"> независимых решений:</w:t>
      </w:r>
    </w:p>
    <w:p w:rsidR="00D753A0" w:rsidRPr="00642F44" w:rsidRDefault="00D753A0" w:rsidP="00D753A0">
      <w:pPr>
        <w:pStyle w:val="a6"/>
        <w:spacing w:after="0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D753A0" w:rsidRPr="00642F44" w:rsidRDefault="00D753A0" w:rsidP="00D753A0">
      <w:pPr>
        <w:pStyle w:val="a6"/>
        <w:spacing w:after="0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; 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</m:oMath>
      </m:oMathPara>
    </w:p>
    <w:p w:rsidR="00D753A0" w:rsidRPr="00642F44" w:rsidRDefault="00D753A0" w:rsidP="00D753A0">
      <w:pPr>
        <w:pStyle w:val="a6"/>
        <w:spacing w:after="0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D753A0" w:rsidRDefault="00D753A0" w:rsidP="00D753A0">
      <w:pPr>
        <w:pStyle w:val="a6"/>
        <w:spacing w:after="0"/>
        <w:jc w:val="center"/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βx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βx</m:t>
            </m:r>
          </m:e>
        </m:func>
      </m:oMath>
      <w:r w:rsidRPr="00E726FB">
        <w:rPr>
          <w:rFonts w:eastAsiaTheme="minorEastAsia"/>
          <w:i/>
          <w:lang w:val="en-US"/>
        </w:rPr>
        <w:t>.</w:t>
      </w:r>
    </w:p>
    <w:p w:rsidR="00843193" w:rsidRDefault="00843193" w:rsidP="00D753A0">
      <w:pPr>
        <w:pStyle w:val="a6"/>
        <w:spacing w:after="0"/>
        <w:jc w:val="center"/>
        <w:rPr>
          <w:rFonts w:eastAsiaTheme="minorEastAsia"/>
          <w:i/>
          <w:lang w:val="en-US"/>
        </w:rPr>
      </w:pPr>
    </w:p>
    <w:p w:rsidR="00843193" w:rsidRDefault="00843193" w:rsidP="00D753A0">
      <w:pPr>
        <w:pStyle w:val="a6"/>
        <w:spacing w:after="0"/>
        <w:jc w:val="center"/>
        <w:rPr>
          <w:rFonts w:eastAsiaTheme="minorEastAsia"/>
          <w:i/>
          <w:lang w:val="en-US"/>
        </w:rPr>
      </w:pPr>
    </w:p>
    <w:p w:rsidR="00843193" w:rsidRDefault="00843193" w:rsidP="00843193">
      <w:pPr>
        <w:pStyle w:val="1"/>
        <w:spacing w:before="0" w:line="240" w:lineRule="auto"/>
        <w:ind w:left="283"/>
        <w:jc w:val="both"/>
        <w:rPr>
          <w:rFonts w:eastAsiaTheme="minorEastAsia"/>
        </w:rPr>
      </w:pPr>
      <w:bookmarkStart w:id="1" w:name="_Toc346713522"/>
      <w:bookmarkStart w:id="2" w:name="_GoBack"/>
      <w:bookmarkEnd w:id="2"/>
      <w:r>
        <w:rPr>
          <w:rFonts w:eastAsiaTheme="minorEastAsia"/>
        </w:rPr>
        <w:t xml:space="preserve">Теорема о структуре общего решения неоднородного ЛДУ </w:t>
      </w:r>
      <w:r>
        <w:rPr>
          <w:rFonts w:eastAsiaTheme="minorEastAsia"/>
          <w:lang w:val="en-US"/>
        </w:rPr>
        <w:t>n</w:t>
      </w:r>
      <w:r w:rsidRPr="00B929FA">
        <w:rPr>
          <w:rFonts w:eastAsiaTheme="minorEastAsia"/>
        </w:rPr>
        <w:t>-</w:t>
      </w:r>
      <w:r>
        <w:rPr>
          <w:rFonts w:eastAsiaTheme="minorEastAsia"/>
        </w:rPr>
        <w:t>го порядка. Теорема о наложении частных решений</w:t>
      </w:r>
      <w:bookmarkEnd w:id="1"/>
      <w:r>
        <w:rPr>
          <w:rFonts w:eastAsiaTheme="minorEastAsia"/>
        </w:rPr>
        <w:t>.</w:t>
      </w:r>
    </w:p>
    <w:p w:rsidR="00843193" w:rsidRPr="00244F1C" w:rsidRDefault="00843193" w:rsidP="00843193"/>
    <w:p w:rsidR="00843193" w:rsidRPr="00C3317C" w:rsidRDefault="00843193" w:rsidP="00843193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.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2.10.1</m:t>
              </m:r>
            </m:e>
          </m:d>
        </m:oMath>
      </m:oMathPara>
    </w:p>
    <w:p w:rsidR="00843193" w:rsidRPr="00B8518C" w:rsidRDefault="00843193" w:rsidP="00843193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ajorBidi"/>
            <w:lang w:val="en-US"/>
          </w:rPr>
          <m:t>L</m:t>
        </m:r>
        <m:r>
          <w:rPr>
            <w:rFonts w:ascii="Cambria Math" w:eastAsiaTheme="minorEastAsia" w:hAnsi="Cambria Math" w:cstheme="majorBidi"/>
          </w:rPr>
          <m:t>[</m:t>
        </m:r>
        <m:r>
          <w:rPr>
            <w:rFonts w:ascii="Cambria Math" w:eastAsiaTheme="minorEastAsia" w:hAnsi="Cambria Math" w:cstheme="majorBidi"/>
            <w:lang w:val="en-US"/>
          </w:rPr>
          <m:t>y</m:t>
        </m:r>
        <m:r>
          <w:rPr>
            <w:rFonts w:ascii="Cambria Math" w:eastAsiaTheme="minorEastAsia" w:hAnsi="Cambria Math" w:cstheme="majorBidi"/>
          </w:rPr>
          <m:t>]</m:t>
        </m:r>
      </m:oMath>
      <w:r w:rsidRPr="001267E6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– </w:t>
      </w:r>
      <w:r w:rsidRPr="001267E6">
        <w:rPr>
          <w:rFonts w:eastAsiaTheme="minorEastAsia" w:cstheme="minorHAnsi"/>
        </w:rPr>
        <w:t>линейный</w:t>
      </w:r>
      <w:r>
        <w:rPr>
          <w:rFonts w:eastAsiaTheme="minorEastAsia" w:cstheme="minorHAnsi"/>
        </w:rPr>
        <w:t xml:space="preserve"> дифференциальный оператор с переменными коэффициентами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843193" w:rsidRPr="00E365A2" w:rsidRDefault="00843193" w:rsidP="00843193">
      <w:pPr>
        <w:spacing w:after="0" w:line="240" w:lineRule="auto"/>
        <w:jc w:val="both"/>
        <w:rPr>
          <w:rFonts w:eastAsiaTheme="minorEastAsia"/>
        </w:rPr>
      </w:pPr>
      <w:r w:rsidRPr="001267E6">
        <w:rPr>
          <w:rFonts w:eastAsiaTheme="minorEastAsia"/>
          <w:b/>
          <w:i/>
        </w:rPr>
        <w:t xml:space="preserve">Теорема </w:t>
      </w:r>
      <w:r w:rsidRPr="001267E6">
        <w:rPr>
          <w:rFonts w:eastAsiaTheme="minorEastAsia"/>
          <w:i/>
        </w:rPr>
        <w:t xml:space="preserve">(о структуре общего решения неоднородного ЛДУ </w:t>
      </w:r>
      <w:r w:rsidRPr="001267E6">
        <w:rPr>
          <w:rFonts w:eastAsiaTheme="minorEastAsia"/>
          <w:i/>
          <w:lang w:val="en-US"/>
        </w:rPr>
        <w:t>n</w:t>
      </w:r>
      <w:r w:rsidRPr="001267E6">
        <w:rPr>
          <w:rFonts w:eastAsiaTheme="minorEastAsia"/>
          <w:i/>
        </w:rPr>
        <w:t>-го порядка)</w:t>
      </w:r>
      <w:r w:rsidRPr="00E365A2">
        <w:rPr>
          <w:rFonts w:eastAsiaTheme="minorEastAsia"/>
          <w:i/>
        </w:rPr>
        <w:t>.</w:t>
      </w:r>
    </w:p>
    <w:p w:rsidR="00843193" w:rsidRPr="00B8518C" w:rsidRDefault="00843193" w:rsidP="00843193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частное решение ЛНДУ</w:t>
      </w:r>
      <w:r w:rsidRPr="00E365A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2.10.1</m:t>
            </m:r>
          </m:e>
        </m:d>
      </m:oMath>
      <w:r>
        <w:rPr>
          <w:rFonts w:eastAsiaTheme="minorEastAsia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</m:oMath>
    </w:p>
    <w:p w:rsidR="00843193" w:rsidRPr="00E365A2" w:rsidRDefault="00843193" w:rsidP="00843193">
      <w:pPr>
        <w:spacing w:after="0" w:line="240" w:lineRule="auto"/>
        <w:jc w:val="both"/>
        <w:rPr>
          <w:rFonts w:eastAsiaTheme="minorEastAsia" w:cstheme="minorHAnsi"/>
        </w:rPr>
      </w:pPr>
      <w:r w:rsidRPr="001267E6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нужно доказать,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;∀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93731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такие</w:t>
      </w:r>
      <w:proofErr w:type="gramEnd"/>
      <w:r>
        <w:rPr>
          <w:rFonts w:eastAsiaTheme="minorEastAsia" w:cstheme="minorHAnsi"/>
        </w:rPr>
        <w:t xml:space="preserve">, что функция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6E2B0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 решение ЛНДУ, удовлетворяющее начальным условиям</w:t>
      </w:r>
    </w:p>
    <w:p w:rsidR="00843193" w:rsidRPr="00E365A2" w:rsidRDefault="00843193" w:rsidP="00843193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sup>
                </m:sSubSup>
              </m:e>
            </m:eqArr>
          </m:e>
        </m:d>
      </m:oMath>
      <w:r w:rsidRPr="00E365A2">
        <w:rPr>
          <w:rFonts w:eastAsiaTheme="minorEastAsia" w:cstheme="minorHAnsi"/>
        </w:rPr>
        <w:t>.</w:t>
      </w:r>
    </w:p>
    <w:p w:rsidR="00843193" w:rsidRPr="00E365A2" w:rsidRDefault="00843193" w:rsidP="00843193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Решение задачи Коши существует и определено </w:t>
      </w:r>
      <w:proofErr w:type="gramStart"/>
      <w:r>
        <w:rPr>
          <w:rFonts w:eastAsiaTheme="minorEastAsia" w:cstheme="minorHAnsi"/>
        </w:rPr>
        <w:t xml:space="preserve">на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4A75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в</w:t>
      </w:r>
      <w:proofErr w:type="gramEnd"/>
      <w:r>
        <w:rPr>
          <w:rFonts w:eastAsiaTheme="minorEastAsia" w:cstheme="minorHAnsi"/>
        </w:rPr>
        <w:t xml:space="preserve"> силу теоремы существования. Рассмотрим </w:t>
      </w:r>
      <w:proofErr w:type="gramStart"/>
      <w:r>
        <w:rPr>
          <w:rFonts w:eastAsiaTheme="minorEastAsia" w:cstheme="minorHAnsi"/>
        </w:rPr>
        <w:t xml:space="preserve">разность </w:t>
      </w:r>
      <m:oMath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365A2">
        <w:rPr>
          <w:rFonts w:eastAsiaTheme="minorEastAsia" w:cstheme="minorHAnsi"/>
        </w:rPr>
        <w:t>:</w:t>
      </w:r>
      <w:proofErr w:type="gramEnd"/>
    </w:p>
    <w:p w:rsidR="00843193" w:rsidRPr="004A7564" w:rsidRDefault="00843193" w:rsidP="00843193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ч.н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ч.н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=0.</m:t>
          </m:r>
        </m:oMath>
      </m:oMathPara>
    </w:p>
    <w:p w:rsidR="00843193" w:rsidRPr="00B8518C" w:rsidRDefault="00843193" w:rsidP="00843193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ч.н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– решение </w:t>
      </w:r>
      <w:proofErr w:type="gramStart"/>
      <w:r>
        <w:rPr>
          <w:rFonts w:eastAsiaTheme="minorEastAsia" w:cstheme="minorHAnsi"/>
        </w:rPr>
        <w:t>ЛОДУ</w:t>
      </w:r>
      <w:r w:rsidRPr="004A7564">
        <w:rPr>
          <w:rFonts w:eastAsiaTheme="minorEastAsia" w:cstheme="minorHAnsi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4A75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proofErr w:type="gramEnd"/>
      <w:r w:rsidRPr="004A75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ФСР ЛОДУ;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const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</m:oMath>
    </w:p>
    <w:p w:rsidR="00843193" w:rsidRPr="004A7564" w:rsidRDefault="00843193" w:rsidP="00843193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.⊠</m:t>
          </m:r>
        </m:oMath>
      </m:oMathPara>
    </w:p>
    <w:p w:rsidR="00843193" w:rsidRPr="00E365A2" w:rsidRDefault="00843193" w:rsidP="00843193">
      <w:pPr>
        <w:spacing w:after="0" w:line="240" w:lineRule="auto"/>
        <w:jc w:val="both"/>
        <w:rPr>
          <w:rFonts w:eastAsiaTheme="minorEastAsia"/>
          <w:i/>
        </w:rPr>
      </w:pPr>
      <w:r w:rsidRPr="00283A6F">
        <w:rPr>
          <w:rFonts w:eastAsiaTheme="minorEastAsia"/>
          <w:b/>
          <w:i/>
        </w:rPr>
        <w:t>Теорема</w:t>
      </w:r>
      <w:r w:rsidRPr="00283A6F">
        <w:rPr>
          <w:rFonts w:eastAsiaTheme="minorEastAsia"/>
          <w:i/>
        </w:rPr>
        <w:t xml:space="preserve"> (</w:t>
      </w:r>
      <w:r>
        <w:rPr>
          <w:rFonts w:eastAsiaTheme="minorEastAsia"/>
          <w:i/>
        </w:rPr>
        <w:t>о наложении частных решений</w:t>
      </w:r>
      <w:r w:rsidRPr="00283A6F">
        <w:rPr>
          <w:rFonts w:eastAsiaTheme="minorEastAsia"/>
          <w:i/>
        </w:rPr>
        <w:t>)</w:t>
      </w:r>
      <w:r w:rsidRPr="00E365A2">
        <w:rPr>
          <w:rFonts w:eastAsiaTheme="minorEastAsia"/>
          <w:i/>
        </w:rPr>
        <w:t>.</w:t>
      </w:r>
    </w:p>
    <w:p w:rsidR="00843193" w:rsidRPr="00B8518C" w:rsidRDefault="00843193" w:rsidP="00843193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E7416A">
        <w:rPr>
          <w:rFonts w:eastAsiaTheme="minorEastAsia" w:cstheme="minorHAnsi"/>
        </w:rPr>
        <w:t xml:space="preserve"> –</w:t>
      </w:r>
      <w:proofErr w:type="gramEnd"/>
      <w:r w:rsidRPr="00E7416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частное решение ЛНДУ</w:t>
      </w:r>
      <w:r w:rsidRPr="00E7416A">
        <w:rPr>
          <w:rFonts w:eastAsiaTheme="minorEastAsia" w:cstheme="minorHAnsi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E7416A">
        <w:rPr>
          <w:rFonts w:eastAsiaTheme="minorEastAsia" w:cstheme="minorHAnsi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E7416A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частное решение ЛНДУ</w:t>
      </w:r>
      <w:r w:rsidRPr="00E7416A">
        <w:rPr>
          <w:rFonts w:eastAsiaTheme="minorEastAsia" w:cstheme="minorHAnsi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323AEA">
        <w:rPr>
          <w:rFonts w:eastAsiaTheme="minorEastAsia" w:cstheme="minorHAnsi"/>
        </w:rPr>
        <w:t xml:space="preserve">. </w:t>
      </w:r>
      <w:proofErr w:type="gramStart"/>
      <w:r>
        <w:rPr>
          <w:rFonts w:eastAsiaTheme="minorEastAsia" w:cstheme="minorHAnsi"/>
        </w:rPr>
        <w:t xml:space="preserve">Тогда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</m:oMath>
      <w:r w:rsidRPr="00323AEA">
        <w:rPr>
          <w:rFonts w:eastAsiaTheme="minorEastAsia" w:cstheme="minorHAnsi"/>
        </w:rPr>
        <w:t xml:space="preserve"> –</w:t>
      </w:r>
      <w:proofErr w:type="gramEnd"/>
      <w:r w:rsidRPr="00323AE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частное решение ЛНДУ</w:t>
      </w:r>
      <w:r w:rsidRPr="00E365A2">
        <w:rPr>
          <w:rFonts w:eastAsiaTheme="minorEastAsia" w:cstheme="minorHAnsi"/>
        </w:rPr>
        <w:t xml:space="preserve"> </w:t>
      </w:r>
      <w:r w:rsidRPr="00323AE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843193" w:rsidRDefault="00843193" w:rsidP="00843193">
      <w:pPr>
        <w:spacing w:after="0"/>
        <w:jc w:val="both"/>
        <w:rPr>
          <w:rFonts w:eastAsiaTheme="minorEastAsia" w:cstheme="minorHAnsi"/>
        </w:rPr>
      </w:pPr>
      <w:r w:rsidRPr="00323AEA">
        <w:rPr>
          <w:rFonts w:eastAsiaTheme="minorEastAsia" w:cstheme="minorHAnsi"/>
          <w:b/>
          <w:i/>
        </w:rPr>
        <w:t>Док-</w:t>
      </w:r>
      <w:proofErr w:type="gramStart"/>
      <w:r w:rsidRPr="00323AEA">
        <w:rPr>
          <w:rFonts w:eastAsiaTheme="minorEastAsia" w:cstheme="minorHAnsi"/>
          <w:b/>
          <w:i/>
        </w:rPr>
        <w:t>во</w:t>
      </w:r>
      <w:r>
        <w:rPr>
          <w:rFonts w:eastAsiaTheme="minorEastAsia" w:cstheme="minorHAnsi"/>
        </w:rPr>
        <w:t xml:space="preserve">: 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 w:cstheme="minorHAnsi"/>
        </w:rPr>
        <w:t xml:space="preserve"> </w:t>
      </w:r>
      <w:proofErr w:type="gram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⊠</m:t>
        </m:r>
      </m:oMath>
    </w:p>
    <w:p w:rsidR="00843193" w:rsidRDefault="00843193" w:rsidP="00843193">
      <w:pPr>
        <w:spacing w:after="0"/>
        <w:jc w:val="both"/>
        <w:rPr>
          <w:rFonts w:eastAsiaTheme="minorEastAsia" w:cstheme="minorHAnsi"/>
        </w:rPr>
      </w:pPr>
    </w:p>
    <w:p w:rsidR="00843193" w:rsidRPr="00843193" w:rsidRDefault="00843193" w:rsidP="00D753A0">
      <w:pPr>
        <w:pStyle w:val="a6"/>
        <w:spacing w:after="0"/>
        <w:jc w:val="center"/>
        <w:rPr>
          <w:rFonts w:eastAsiaTheme="minorEastAsia"/>
          <w:i/>
        </w:rPr>
      </w:pPr>
    </w:p>
    <w:p w:rsidR="00D753A0" w:rsidRPr="00843193" w:rsidRDefault="00D753A0" w:rsidP="00D753A0">
      <w:pPr>
        <w:pStyle w:val="a6"/>
        <w:spacing w:after="0"/>
        <w:jc w:val="center"/>
        <w:rPr>
          <w:rFonts w:eastAsiaTheme="minorEastAsia"/>
          <w:i/>
        </w:rPr>
      </w:pPr>
    </w:p>
    <w:p w:rsidR="00D753A0" w:rsidRPr="00843193" w:rsidRDefault="00D753A0" w:rsidP="00D753A0">
      <w:pPr>
        <w:pStyle w:val="a6"/>
        <w:spacing w:after="0"/>
        <w:jc w:val="center"/>
        <w:rPr>
          <w:rFonts w:eastAsiaTheme="minorEastAsia"/>
          <w:i/>
        </w:rPr>
      </w:pPr>
    </w:p>
    <w:p w:rsidR="00D753A0" w:rsidRDefault="00D753A0" w:rsidP="00D753A0">
      <w:pPr>
        <w:pStyle w:val="1"/>
        <w:spacing w:before="0" w:line="240" w:lineRule="auto"/>
        <w:ind w:left="1080"/>
        <w:jc w:val="both"/>
        <w:rPr>
          <w:rFonts w:eastAsiaTheme="minorEastAsia"/>
        </w:rPr>
      </w:pPr>
      <w:bookmarkStart w:id="3" w:name="_Toc346713524"/>
      <w:r>
        <w:rPr>
          <w:rFonts w:eastAsiaTheme="minorEastAsia"/>
        </w:rPr>
        <w:t>Нахождение частных решений неоднородного ЛДУ с постоянными коэффициентами и правой частью специального вида.</w:t>
      </w:r>
      <w:bookmarkEnd w:id="3"/>
    </w:p>
    <w:p w:rsidR="00D753A0" w:rsidRPr="00E726FB" w:rsidRDefault="00D753A0" w:rsidP="00D753A0"/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F24458">
        <w:rPr>
          <w:rFonts w:eastAsiaTheme="minorEastAsia"/>
        </w:rPr>
        <w:t xml:space="preserve"> –</w:t>
      </w:r>
      <w:proofErr w:type="gramEnd"/>
      <w:r w:rsidRPr="00F24458">
        <w:rPr>
          <w:rFonts w:eastAsiaTheme="minorEastAsia"/>
        </w:rPr>
        <w:t xml:space="preserve"> </w:t>
      </w:r>
      <w:r>
        <w:rPr>
          <w:rFonts w:eastAsiaTheme="minorEastAsia"/>
        </w:rPr>
        <w:t>линейный дифференциальный оператор с постоянными коэффициентами. Рассмотрим ЛНДУ:</w:t>
      </w:r>
    </w:p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γx</m:t>
              </m:r>
            </m:sup>
          </m:sSup>
          <m:r>
            <w:rPr>
              <w:rFonts w:ascii="Cambria Math" w:eastAsiaTheme="minorEastAsia" w:hAnsi="Cambria Math"/>
            </w:rPr>
            <m:t>.                                      (2.12.1)</m:t>
          </m:r>
        </m:oMath>
      </m:oMathPara>
    </w:p>
    <w:p w:rsidR="00D753A0" w:rsidRPr="00F24458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где 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γx</m:t>
            </m:r>
          </m:sup>
        </m:sSup>
      </m:oMath>
      <w:r w:rsidRPr="00F24458">
        <w:rPr>
          <w:rFonts w:eastAsiaTheme="minorEastAsia"/>
          <w:i/>
        </w:rPr>
        <w:t xml:space="preserve"> </w:t>
      </w:r>
      <w:proofErr w:type="gramStart"/>
      <w:r>
        <w:rPr>
          <w:rFonts w:eastAsiaTheme="minorEastAsia"/>
        </w:rPr>
        <w:t xml:space="preserve">– </w:t>
      </w:r>
      <w:r w:rsidRPr="00F24458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квазимногочлен</w:t>
      </w:r>
      <w:proofErr w:type="spellEnd"/>
      <w:proofErr w:type="gramEnd"/>
      <w:r w:rsidRPr="00F24458">
        <w:rPr>
          <w:rFonts w:eastAsiaTheme="minorEastAsia"/>
        </w:rPr>
        <w:t>;</w:t>
      </w:r>
    </w:p>
    <w:p w:rsidR="00D753A0" w:rsidRPr="00B8518C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многочлен </w:t>
      </w:r>
      <w:proofErr w:type="gramStart"/>
      <w:r>
        <w:rPr>
          <w:rFonts w:eastAsiaTheme="minorEastAsia"/>
        </w:rPr>
        <w:t xml:space="preserve">степени </w:t>
      </w:r>
      <m:oMath>
        <m:r>
          <w:rPr>
            <w:rFonts w:ascii="Cambria Math" w:eastAsiaTheme="minorEastAsia" w:hAnsi="Cambria Math"/>
          </w:rPr>
          <m:t>m</m:t>
        </m:r>
      </m:oMath>
      <w:r w:rsidRPr="00F24458">
        <w:rPr>
          <w:rFonts w:eastAsiaTheme="minorEastAsia"/>
        </w:rPr>
        <w:t>;</w:t>
      </w:r>
      <w:proofErr w:type="gramEnd"/>
    </w:p>
    <w:p w:rsidR="00D753A0" w:rsidRPr="00F24458" w:rsidRDefault="00D753A0" w:rsidP="00D753A0">
      <w:pPr>
        <w:spacing w:after="0" w:line="24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γ</m:t>
        </m:r>
        <m:r>
          <m:rPr>
            <m:scr m:val="double-struck"/>
          </m:rPr>
          <w:rPr>
            <w:rFonts w:ascii="Cambria Math" w:eastAsiaTheme="minorEastAsia" w:hAnsi="Cambria Math"/>
          </w:rPr>
          <m:t>∈R.</m:t>
        </m:r>
      </m:oMath>
      <w:r w:rsidRPr="00F24458">
        <w:rPr>
          <w:rFonts w:eastAsiaTheme="minorEastAsia"/>
          <w:i/>
        </w:rPr>
        <w:t xml:space="preserve"> </w:t>
      </w:r>
    </w:p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∃</m:t>
        </m:r>
      </m:oMath>
      <w:r w:rsidRPr="00F24458">
        <w:rPr>
          <w:rFonts w:eastAsiaTheme="minorEastAsia"/>
        </w:rPr>
        <w:t xml:space="preserve"> </w:t>
      </w:r>
      <w:r>
        <w:rPr>
          <w:rFonts w:eastAsiaTheme="minorEastAsia"/>
        </w:rPr>
        <w:t>частное</w:t>
      </w:r>
      <w:proofErr w:type="gramEnd"/>
      <w:r>
        <w:rPr>
          <w:rFonts w:eastAsiaTheme="minorEastAsia"/>
        </w:rPr>
        <w:t xml:space="preserve"> решение  ЛНДУ (2.12.1) вида</w:t>
      </w:r>
    </w:p>
    <w:p w:rsidR="00D753A0" w:rsidRPr="00E726FB" w:rsidRDefault="00D753A0" w:rsidP="00D753A0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γx</m:t>
            </m:r>
          </m:sup>
        </m:sSup>
      </m:oMath>
      <w:r>
        <w:rPr>
          <w:rFonts w:eastAsiaTheme="minorEastAsia"/>
        </w:rPr>
        <w:t>,</w:t>
      </w:r>
    </w:p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где 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F2445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многочлен </w:t>
      </w:r>
      <w:proofErr w:type="gramStart"/>
      <w:r>
        <w:rPr>
          <w:rFonts w:eastAsiaTheme="minorEastAsia"/>
        </w:rPr>
        <w:t xml:space="preserve">степени </w:t>
      </w:r>
      <m:oMath>
        <m:r>
          <w:rPr>
            <w:rFonts w:ascii="Cambria Math" w:eastAsiaTheme="minorEastAsia" w:hAnsi="Cambria Math"/>
          </w:rPr>
          <m:t>m</m:t>
        </m:r>
      </m:oMath>
      <w:r w:rsidRPr="00F24458">
        <w:rPr>
          <w:rFonts w:eastAsiaTheme="minorEastAsia"/>
        </w:rPr>
        <w:t>;</w:t>
      </w:r>
      <w:proofErr w:type="gramEnd"/>
      <w:r w:rsidRPr="00F244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γ</m:t>
        </m:r>
      </m:oMath>
      <w:r w:rsidRPr="00C91D30">
        <w:rPr>
          <w:rFonts w:eastAsiaTheme="minorEastAsia"/>
        </w:rPr>
        <w:t xml:space="preserve"> </w:t>
      </w:r>
      <w:r>
        <w:rPr>
          <w:rFonts w:eastAsiaTheme="minorEastAsia"/>
        </w:rPr>
        <w:t>не является корнем характеристического уравнения соответствующего ЛОДУ</w:t>
      </w:r>
      <w:r w:rsidRPr="00C91D30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– корень, то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равен кратности корня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.</w:t>
      </w:r>
    </w:p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w:r w:rsidRPr="00C91D30">
        <w:rPr>
          <w:rFonts w:eastAsiaTheme="minorEastAsia"/>
          <w:i/>
        </w:rPr>
        <w:t>Замечание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-</w:t>
      </w:r>
      <w:proofErr w:type="gramEnd"/>
      <w:r>
        <w:rPr>
          <w:rFonts w:eastAsiaTheme="minorEastAsia"/>
        </w:rPr>
        <w:t xml:space="preserve"> неопределенные (заранее не</w:t>
      </w:r>
      <w:r w:rsidRPr="007C7816">
        <w:rPr>
          <w:rFonts w:eastAsiaTheme="minorEastAsia"/>
        </w:rPr>
        <w:t xml:space="preserve"> </w:t>
      </w:r>
      <w:r>
        <w:rPr>
          <w:rFonts w:eastAsiaTheme="minorEastAsia"/>
        </w:rPr>
        <w:t>известные), находятся методом неопределенных коэффициентов.</w:t>
      </w:r>
    </w:p>
    <w:p w:rsidR="00D753A0" w:rsidRDefault="00D753A0" w:rsidP="00D753A0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1.</w:t>
      </w:r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+2y=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x.</m:t>
          </m:r>
        </m:oMath>
      </m:oMathPara>
    </w:p>
    <w:p w:rsidR="00D753A0" w:rsidRPr="00B8518C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</w:t>
      </w:r>
      <w:r w:rsidRPr="00E96C2E">
        <w:rPr>
          <w:rFonts w:eastAsiaTheme="minorEastAsia"/>
        </w:rPr>
        <w:t>оответствующее ЛОДУ</w:t>
      </w:r>
      <w:proofErr w:type="gramStart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+2y=0</m:t>
        </m:r>
      </m:oMath>
      <w:r>
        <w:rPr>
          <w:rFonts w:eastAsiaTheme="minorEastAsia"/>
        </w:rPr>
        <w:t>,</w:t>
      </w:r>
      <w:proofErr w:type="gramEnd"/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-3k+2=0,</m:t>
          </m:r>
        </m:oMath>
      </m:oMathPara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=2,</m:t>
          </m:r>
        </m:oMath>
      </m:oMathPara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</m:oMath>
      <w:r>
        <w:rPr>
          <w:rFonts w:eastAsiaTheme="minorEastAsia"/>
        </w:rPr>
        <w:t>.</w:t>
      </w:r>
      <w:proofErr w:type="gramEnd"/>
    </w:p>
    <w:p w:rsidR="00D753A0" w:rsidRPr="00E726FB" w:rsidRDefault="00D753A0" w:rsidP="00D753A0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Bx</m:t>
        </m:r>
      </m:oMath>
      <w:r>
        <w:rPr>
          <w:rFonts w:eastAsiaTheme="minorEastAsia"/>
        </w:rPr>
        <w:t>;</w:t>
      </w:r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γ=2</m:t>
        </m:r>
      </m:oMath>
      <w:r w:rsidRPr="00E96C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корень характеристического уравнения ЛОДУ кратности </w:t>
      </w:r>
      <m:oMath>
        <m:r>
          <w:rPr>
            <w:rFonts w:ascii="Cambria Math" w:eastAsiaTheme="minorEastAsia" w:hAnsi="Cambria Math"/>
          </w:rPr>
          <m:t>r=1, отсюда</m:t>
        </m:r>
      </m:oMath>
    </w:p>
    <w:p w:rsidR="00D753A0" w:rsidRPr="00E726FB" w:rsidRDefault="00D753A0" w:rsidP="00D753A0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>
        <w:rPr>
          <w:rFonts w:eastAsiaTheme="minorEastAsia"/>
        </w:rPr>
        <w:t>,</w:t>
      </w:r>
    </w:p>
    <w:p w:rsidR="00D753A0" w:rsidRPr="00E726FB" w:rsidRDefault="00D753A0" w:rsidP="00D753A0">
      <w:pPr>
        <w:spacing w:after="0" w:line="240" w:lineRule="auto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ч.н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A+2Bx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>
        <w:rPr>
          <w:rFonts w:eastAsiaTheme="minorEastAsia"/>
        </w:rPr>
        <w:t>,</w:t>
      </w:r>
    </w:p>
    <w:p w:rsidR="00D753A0" w:rsidRPr="00E726FB" w:rsidRDefault="00D753A0" w:rsidP="00D753A0">
      <w:pPr>
        <w:spacing w:after="0" w:line="240" w:lineRule="auto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=2B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A+2Bx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>
        <w:rPr>
          <w:rFonts w:eastAsiaTheme="minorEastAsia"/>
        </w:rPr>
        <w:t>,</w:t>
      </w:r>
    </w:p>
    <w:p w:rsidR="00D753A0" w:rsidRPr="00B069C4" w:rsidRDefault="00D753A0" w:rsidP="00D753A0">
      <w:pPr>
        <w:spacing w:after="0" w:line="240" w:lineRule="auto"/>
        <w:ind w:left="708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(можно снова использовать формулу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uv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v+2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+u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).</m:t>
          </m:r>
        </m:oMath>
      </m:oMathPara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Чтобы </w:t>
      </w:r>
      <w:proofErr w:type="gramStart"/>
      <w:r>
        <w:rPr>
          <w:rFonts w:eastAsiaTheme="minorEastAsia"/>
        </w:rPr>
        <w:t xml:space="preserve">найти </w:t>
      </w:r>
      <m:oMath>
        <m:r>
          <w:rPr>
            <w:rFonts w:ascii="Cambria Math" w:eastAsiaTheme="minorEastAsia" w:hAnsi="Cambria Math"/>
          </w:rPr>
          <m:t>A</m:t>
        </m:r>
      </m:oMath>
      <w:r w:rsidRPr="00E96C2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подст</w:t>
      </w:r>
      <w:proofErr w:type="spellStart"/>
      <w:r w:rsidRPr="007C7816">
        <w:rPr>
          <w:rFonts w:eastAsiaTheme="minorEastAsia"/>
        </w:rPr>
        <w:t>а</w:t>
      </w:r>
      <w:r>
        <w:rPr>
          <w:rFonts w:eastAsiaTheme="minorEastAsia"/>
        </w:rPr>
        <w:t>вим</w:t>
      </w:r>
      <w:proofErr w:type="spellEnd"/>
      <w:r>
        <w:rPr>
          <w:rFonts w:eastAsiaTheme="minorEastAsia"/>
        </w:rPr>
        <w:t xml:space="preserve"> функцию в ЛНДУ:</w:t>
      </w:r>
    </w:p>
    <w:p w:rsidR="00D753A0" w:rsidRPr="003C3011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</w:t>
      </w:r>
    </w:p>
    <w:p w:rsidR="00D753A0" w:rsidRPr="003C3011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A+2Bx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A+2Bx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x,</m:t>
          </m:r>
        </m:oMath>
      </m:oMathPara>
    </w:p>
    <w:p w:rsidR="00D753A0" w:rsidRPr="003C3011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+2</m:t>
            </m:r>
            <m:r>
              <w:rPr>
                <w:rFonts w:ascii="Cambria Math" w:eastAsiaTheme="minorEastAsia" w:hAnsi="Cambria Math"/>
              </w:rPr>
              <m:t>Bx</m:t>
            </m:r>
          </m:e>
        </m:d>
        <m:r>
          <w:rPr>
            <w:rFonts w:ascii="Cambria Math" w:eastAsiaTheme="minorEastAsia" w:hAnsi="Cambria Math"/>
            <w:lang w:val="en-US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+2</m:t>
            </m:r>
            <m:r>
              <w:rPr>
                <w:rFonts w:ascii="Cambria Math" w:eastAsiaTheme="minorEastAsia" w:hAnsi="Cambria Math"/>
              </w:rPr>
              <m:t>Bx</m:t>
            </m:r>
          </m:e>
        </m:d>
        <m:r>
          <w:rPr>
            <w:rFonts w:ascii="Cambria Math" w:eastAsiaTheme="minorEastAsia" w:hAnsi="Cambria Math"/>
            <w:lang w:val="en-US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x</m:t>
        </m:r>
      </m:oMath>
      <w:r w:rsidRPr="00C8750A">
        <w:rPr>
          <w:rFonts w:eastAsiaTheme="minorEastAsia"/>
          <w:lang w:val="en-US"/>
        </w:rPr>
        <w:t>,</w:t>
      </w:r>
    </w:p>
    <w:p w:rsidR="00D753A0" w:rsidRPr="00C8750A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+4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+8</m:t>
        </m:r>
        <m:r>
          <w:rPr>
            <w:rFonts w:ascii="Cambria Math" w:eastAsiaTheme="minorEastAsia" w:hAnsi="Cambria Math"/>
          </w:rPr>
          <m:t>Bx</m:t>
        </m:r>
        <m:r>
          <w:rPr>
            <w:rFonts w:ascii="Cambria Math" w:eastAsiaTheme="minorEastAsia" w:hAnsi="Cambria Math"/>
            <w:lang w:val="en-US"/>
          </w:rPr>
          <m:t>+4</m:t>
        </m:r>
        <m: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  <w:lang w:val="en-US"/>
          </w:rPr>
          <m:t>+4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-6</m:t>
        </m:r>
        <m:r>
          <w:rPr>
            <w:rFonts w:ascii="Cambria Math" w:eastAsiaTheme="minorEastAsia" w:hAnsi="Cambria Math"/>
          </w:rPr>
          <m:t>Bx</m:t>
        </m:r>
        <m:r>
          <w:rPr>
            <w:rFonts w:ascii="Cambria Math" w:eastAsiaTheme="minorEastAsia" w:hAnsi="Cambria Math"/>
            <w:lang w:val="en-US"/>
          </w:rPr>
          <m:t>-6</m:t>
        </m:r>
        <m: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  <w:lang w:val="en-US"/>
          </w:rPr>
          <m:t>-6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x</m:t>
        </m:r>
      </m:oMath>
      <w:r w:rsidRPr="00C8750A">
        <w:rPr>
          <w:rFonts w:eastAsiaTheme="minorEastAsia"/>
          <w:lang w:val="en-US"/>
        </w:rPr>
        <w:t>,</w:t>
      </w:r>
    </w:p>
    <w:p w:rsidR="00D753A0" w:rsidRPr="00EA282C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2B+A+2Bx=x</m:t>
        </m:r>
      </m:oMath>
      <w:r>
        <w:rPr>
          <w:rFonts w:eastAsiaTheme="minorEastAsia"/>
        </w:rPr>
        <w:t>.</w:t>
      </w:r>
    </w:p>
    <w:p w:rsidR="00D753A0" w:rsidRPr="001E27B6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proofErr w:type="gramStart"/>
      <w:r>
        <w:rPr>
          <w:rFonts w:eastAsiaTheme="minorEastAsia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:</m:t>
        </m:r>
      </m:oMath>
      <w:r w:rsidRPr="001E27B6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proofErr w:type="gramEnd"/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=1.</m:t>
        </m:r>
      </m:oMath>
    </w:p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proofErr w:type="gramStart"/>
      <w:r>
        <w:rPr>
          <w:rFonts w:eastAsiaTheme="minorEastAsia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:</m:t>
        </m:r>
      </m:oMath>
      <w:r w:rsidRPr="001E27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proofErr w:type="gramEnd"/>
    </w:p>
    <w:p w:rsidR="00D753A0" w:rsidRPr="005E700F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Получаем СЛАУ </w:t>
      </w:r>
      <w:proofErr w:type="gramStart"/>
      <w:r>
        <w:rPr>
          <w:rFonts w:eastAsiaTheme="minorEastAsia"/>
        </w:rPr>
        <w:t xml:space="preserve">относительно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5E700F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:</m:t>
        </m:r>
      </m:oMath>
    </w:p>
    <w:p w:rsidR="00D753A0" w:rsidRPr="001E27B6" w:rsidRDefault="00D753A0" w:rsidP="00D753A0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2B=1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A=-2B</m:t>
                  </m:r>
                </m:e>
              </m:eqArr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A=-1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:rsidR="00D753A0" w:rsidRPr="00E96C2E" w:rsidRDefault="00D753A0" w:rsidP="00D753A0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D753A0" w:rsidRPr="00F1769F" w:rsidRDefault="00D753A0" w:rsidP="00D753A0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D753A0" w:rsidRPr="001E27B6" w:rsidRDefault="00D753A0" w:rsidP="00D753A0">
      <w:pPr>
        <w:spacing w:after="0" w:line="240" w:lineRule="auto"/>
        <w:jc w:val="both"/>
        <w:rPr>
          <w:rFonts w:eastAsiaTheme="minorEastAsia"/>
          <w:i/>
        </w:rPr>
      </w:pPr>
    </w:p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ЛНДУ с постоянными коэффициентами</w:t>
      </w:r>
    </w:p>
    <w:p w:rsidR="00D753A0" w:rsidRPr="00DA1507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βx,</m:t>
              </m:r>
            </m:e>
          </m:func>
        </m:oMath>
      </m:oMathPara>
    </w:p>
    <w:p w:rsidR="00D753A0" w:rsidRPr="00DA1507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где 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150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многочлен </w:t>
      </w:r>
      <w:proofErr w:type="gramStart"/>
      <w:r>
        <w:rPr>
          <w:rFonts w:eastAsiaTheme="minorEastAsia"/>
        </w:rPr>
        <w:t xml:space="preserve">степени </w:t>
      </w:r>
      <m:oMath>
        <m:r>
          <w:rPr>
            <w:rFonts w:ascii="Cambria Math" w:eastAsiaTheme="minorEastAsia" w:hAnsi="Cambria Math"/>
          </w:rPr>
          <m:t>m</m:t>
        </m:r>
      </m:oMath>
      <w:r w:rsidRPr="00DA1507">
        <w:rPr>
          <w:rFonts w:eastAsiaTheme="minorEastAsia"/>
        </w:rPr>
        <w:t>;</w:t>
      </w:r>
      <w:proofErr w:type="gramEnd"/>
    </w:p>
    <w:p w:rsidR="00D753A0" w:rsidRPr="00BF1DF0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F1D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многочлен </w:t>
      </w:r>
      <w:proofErr w:type="gramStart"/>
      <w:r>
        <w:rPr>
          <w:rFonts w:eastAsiaTheme="minorEastAsia"/>
        </w:rPr>
        <w:t xml:space="preserve">степени </w:t>
      </w:r>
      <m:oMath>
        <m:r>
          <w:rPr>
            <w:rFonts w:ascii="Cambria Math" w:eastAsiaTheme="minorEastAsia" w:hAnsi="Cambria Math"/>
          </w:rPr>
          <m:t>l</m:t>
        </m:r>
      </m:oMath>
      <w:r w:rsidRPr="00BF1DF0">
        <w:rPr>
          <w:rFonts w:eastAsiaTheme="minorEastAsia"/>
        </w:rPr>
        <w:t>;</w:t>
      </w:r>
      <w:proofErr w:type="gramEnd"/>
    </w:p>
    <w:p w:rsidR="00D753A0" w:rsidRPr="005E700F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α,β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∈R;</m:t>
          </m:r>
          <m:r>
            <w:rPr>
              <w:rFonts w:ascii="Cambria Math" w:eastAsiaTheme="minorEastAsia" w:hAnsi="Cambria Math"/>
              <w:lang w:val="en-US"/>
            </w:rPr>
            <m:t>β≠0.</m:t>
          </m:r>
        </m:oMath>
      </m:oMathPara>
    </w:p>
    <w:p w:rsidR="00D753A0" w:rsidRPr="00B8518C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βx</m:t>
                </m:r>
              </m:e>
            </m:func>
          </m:e>
        </m:d>
        <m:r>
          <w:rPr>
            <w:rFonts w:ascii="Cambria Math" w:eastAsiaTheme="minorEastAsia" w:hAnsi="Cambria Math"/>
          </w:rPr>
          <m:t>,</m:t>
        </m:r>
      </m:oMath>
    </w:p>
    <w:p w:rsidR="00D753A0" w:rsidRPr="001121C1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где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func>
      </m:oMath>
      <w:proofErr w:type="gramStart"/>
      <w:r w:rsidRPr="001121C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Pr="001121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1121C1">
        <w:rPr>
          <w:rFonts w:eastAsiaTheme="minorEastAsia"/>
        </w:rPr>
        <w:t xml:space="preserve"> </w:t>
      </w:r>
      <w:proofErr w:type="gramEnd"/>
      <w:r w:rsidRPr="001121C1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многочлены степени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</m:oMath>
      <w:r w:rsidRPr="001121C1">
        <w:rPr>
          <w:rFonts w:eastAsiaTheme="minorEastAsia"/>
        </w:rPr>
        <w:t>;</w:t>
      </w:r>
    </w:p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r=0</m:t>
        </m:r>
      </m:oMath>
      <w:r w:rsidRPr="001121C1"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если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</m:t>
            </m:r>
            <m:r>
              <w:rPr>
                <w:rFonts w:ascii="Cambria Math" w:eastAsiaTheme="minorEastAsia" w:hAnsi="Cambria Math"/>
                <w:lang w:val="en-US"/>
              </w:rPr>
              <m:t>βi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1121C1">
        <w:rPr>
          <w:rFonts w:eastAsiaTheme="minorEastAsia"/>
        </w:rPr>
        <w:t xml:space="preserve"> </w:t>
      </w:r>
      <w:r>
        <w:rPr>
          <w:rFonts w:eastAsiaTheme="minorEastAsia"/>
        </w:rPr>
        <w:t>не</w:t>
      </w:r>
      <w:proofErr w:type="gramEnd"/>
      <w:r>
        <w:rPr>
          <w:rFonts w:eastAsiaTheme="minorEastAsia"/>
        </w:rPr>
        <w:t xml:space="preserve"> является корнем характеристического уравнения соответствующего ЛОДУ</w:t>
      </w:r>
      <w:r w:rsidRPr="001121C1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равен кратности корня, если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</m:t>
            </m:r>
            <m:r>
              <w:rPr>
                <w:rFonts w:ascii="Cambria Math" w:eastAsiaTheme="minorEastAsia" w:hAnsi="Cambria Math"/>
                <w:lang w:val="en-US"/>
              </w:rPr>
              <m:t>βi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является корнем.</w:t>
      </w:r>
    </w:p>
    <w:p w:rsidR="00D753A0" w:rsidRDefault="00D753A0" w:rsidP="00D753A0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 1.</w:t>
      </w:r>
    </w:p>
    <w:p w:rsidR="00D753A0" w:rsidRPr="001121C1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  <m:r>
            <w:rPr>
              <w:rFonts w:ascii="Cambria Math" w:eastAsiaTheme="minorEastAsia" w:hAnsi="Cambria Math"/>
            </w:rPr>
            <m:t>; ω&gt;0</m:t>
          </m:r>
        </m:oMath>
      </m:oMathPara>
    </w:p>
    <w:p w:rsidR="00D753A0" w:rsidRPr="00B8518C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w:r w:rsidRPr="001121C1">
        <w:rPr>
          <w:rFonts w:eastAsiaTheme="minorEastAsia"/>
          <w:i/>
        </w:rPr>
        <w:t>(</w:t>
      </w:r>
      <w:r w:rsidRPr="005834BA">
        <w:rPr>
          <w:rFonts w:eastAsiaTheme="minorEastAsia"/>
        </w:rPr>
        <w:t>уравнение колебаний при наличии внешней периодической силы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частоты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/>
        </w:rPr>
        <w:t>)</w:t>
      </w:r>
      <w:proofErr w:type="gramEnd"/>
      <w:r>
        <w:rPr>
          <w:rFonts w:eastAsiaTheme="minorEastAsia"/>
          <w:i/>
        </w:rPr>
        <w:t>.</w:t>
      </w:r>
    </w:p>
    <w:p w:rsidR="00D753A0" w:rsidRPr="001121C1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</m:oMath>
      <w:r>
        <w:rPr>
          <w:rFonts w:eastAsiaTheme="minorEastAsia"/>
          <w:i/>
        </w:rPr>
        <w:t>.</w:t>
      </w:r>
    </w:p>
    <w:p w:rsidR="00D753A0" w:rsidRPr="001121C1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y=0-ЛОДУ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уравнение свободных колебаний</m:t>
            </m:r>
          </m:e>
        </m:d>
      </m:oMath>
      <w:r>
        <w:rPr>
          <w:rFonts w:eastAsiaTheme="minorEastAsia"/>
          <w:i/>
        </w:rPr>
        <w:t>,</w:t>
      </w:r>
    </w:p>
    <w:p w:rsidR="00D753A0" w:rsidRPr="001121C1" w:rsidRDefault="00D753A0" w:rsidP="00D753A0">
      <w:pPr>
        <w:spacing w:after="0" w:line="240" w:lineRule="auto"/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</m:oMath>
      </m:oMathPara>
    </w:p>
    <w:p w:rsidR="00D753A0" w:rsidRPr="00EA282C" w:rsidRDefault="00D753A0" w:rsidP="00D753A0">
      <w:pPr>
        <w:spacing w:after="0" w:line="240" w:lineRule="auto"/>
        <w:jc w:val="center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k=±iω</m:t>
        </m:r>
      </m:oMath>
      <w:r w:rsidRPr="00EA282C">
        <w:rPr>
          <w:rFonts w:eastAsiaTheme="minorEastAsia"/>
          <w:i/>
          <w:lang w:val="en-US"/>
        </w:rPr>
        <w:t>,</w:t>
      </w:r>
    </w:p>
    <w:p w:rsidR="00D753A0" w:rsidRPr="005834BA" w:rsidRDefault="00D753A0" w:rsidP="00D753A0">
      <w:pPr>
        <w:spacing w:after="0" w:line="240" w:lineRule="auto"/>
        <w:jc w:val="center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</m:t>
            </m:r>
            <m:r>
              <w:rPr>
                <w:rFonts w:ascii="Cambria Math" w:eastAsiaTheme="minorEastAsia" w:hAnsi="Cambria Math"/>
                <w:lang w:val="en-US"/>
              </w:rPr>
              <m:t>.</m:t>
            </m:r>
            <m:r>
              <w:rPr>
                <w:rFonts w:ascii="Cambria Math" w:eastAsiaTheme="minorEastAsia" w:hAnsi="Cambria Math"/>
              </w:rPr>
              <m:t>о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</m:oMath>
      <w:r w:rsidRPr="005834BA">
        <w:rPr>
          <w:rFonts w:eastAsiaTheme="minorEastAsia"/>
          <w:i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Pr="005834BA">
        <w:rPr>
          <w:rFonts w:eastAsiaTheme="minorEastAsia"/>
          <w:i/>
          <w:lang w:val="en-US"/>
        </w:rPr>
        <w:t>.</w:t>
      </w:r>
    </w:p>
    <w:p w:rsidR="00D753A0" w:rsidRPr="003B470B" w:rsidRDefault="00D753A0" w:rsidP="00D753A0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т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.</m:t>
        </m:r>
        <m:r>
          <m:rPr>
            <m:sty m:val="p"/>
          </m:rPr>
          <w:rPr>
            <w:rFonts w:ascii="Cambria Math" w:eastAsiaTheme="minorEastAsia" w:hAnsi="Cambria Math"/>
          </w:rPr>
          <m:t>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ω-</m:t>
        </m:r>
        <m:r>
          <w:rPr>
            <w:rFonts w:ascii="Cambria Math" w:eastAsiaTheme="minorEastAsia" w:hAnsi="Cambria Math"/>
          </w:rPr>
          <m:t>собственная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частота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колебаний</m:t>
        </m:r>
      </m:oMath>
      <w:r w:rsidRPr="003B470B">
        <w:rPr>
          <w:rFonts w:eastAsiaTheme="minorEastAsia"/>
          <w:lang w:val="en-US"/>
        </w:rPr>
        <w:t>.</w:t>
      </w:r>
    </w:p>
    <w:p w:rsidR="00D753A0" w:rsidRPr="001121C1" w:rsidRDefault="00D753A0" w:rsidP="00D753A0">
      <w:pPr>
        <w:spacing w:after="0" w:line="240" w:lineRule="auto"/>
        <w:jc w:val="both"/>
        <w:rPr>
          <w:rFonts w:eastAsiaTheme="minorEastAsia"/>
          <w:i/>
        </w:rPr>
      </w:pPr>
      <w:proofErr w:type="gramStart"/>
      <w:r w:rsidRPr="005834BA">
        <w:rPr>
          <w:rFonts w:eastAsiaTheme="minorEastAsia"/>
        </w:rPr>
        <w:t>Найдем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</w:p>
    <w:p w:rsidR="00D753A0" w:rsidRPr="003B470B" w:rsidRDefault="00D753A0" w:rsidP="00D753A0">
      <w:pPr>
        <w:spacing w:after="0" w:line="240" w:lineRule="auto"/>
        <w:jc w:val="both"/>
        <w:rPr>
          <w:rFonts w:eastAsiaTheme="minorEastAsia"/>
          <w:i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i/>
        </w:rPr>
        <w:t>,</w:t>
      </w:r>
    </w:p>
    <w:p w:rsidR="00D753A0" w:rsidRPr="003B470B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α=0;β=ω;</m:t>
          </m:r>
          <m:r>
            <w:rPr>
              <w:rFonts w:ascii="Cambria Math" w:eastAsiaTheme="minorEastAsia" w:hAnsi="Cambria Math"/>
            </w:rPr>
            <m:t>α+</m:t>
          </m:r>
          <m:r>
            <w:rPr>
              <w:rFonts w:ascii="Cambria Math" w:eastAsiaTheme="minorEastAsia" w:hAnsi="Cambria Math"/>
              <w:lang w:val="en-US"/>
            </w:rPr>
            <m:t>βi=ωi-</m:t>
          </m:r>
          <m:r>
            <w:rPr>
              <w:rFonts w:ascii="Cambria Math" w:eastAsiaTheme="minorEastAsia" w:hAnsi="Cambria Math"/>
            </w:rPr>
            <m:t xml:space="preserve">корень кратности 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753A0" w:rsidRPr="00D30117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</m:oMath>
      </m:oMathPara>
    </w:p>
    <w:p w:rsidR="00D753A0" w:rsidRDefault="00D753A0" w:rsidP="00D753A0">
      <w:pPr>
        <w:spacing w:after="0" w:line="240" w:lineRule="auto"/>
        <w:ind w:left="708"/>
        <w:rPr>
          <w:rFonts w:eastAsiaTheme="minorEastAsia" w:cstheme="minorHAnsi"/>
          <w:i/>
        </w:rPr>
      </w:pPr>
      <w:r w:rsidRPr="00D30117">
        <w:rPr>
          <w:rFonts w:eastAsiaTheme="minorEastAsia" w:cstheme="minorHAnsi"/>
          <w:i/>
        </w:rPr>
        <w:t>(</w:t>
      </w:r>
      <w:r w:rsidRPr="003B470B">
        <w:rPr>
          <w:rFonts w:eastAsiaTheme="minorEastAsia" w:cstheme="minorHAnsi"/>
        </w:rPr>
        <w:t xml:space="preserve">частота внешней силы равна собственной частоте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⟹</m:t>
        </m:r>
      </m:oMath>
      <w:r w:rsidRPr="003B470B">
        <w:rPr>
          <w:rFonts w:eastAsiaTheme="minorEastAsia" w:cstheme="minorHAnsi"/>
        </w:rPr>
        <w:t>резонанс</w:t>
      </w:r>
      <w:r>
        <w:rPr>
          <w:rFonts w:eastAsiaTheme="minorEastAsia" w:cstheme="minorHAnsi"/>
        </w:rPr>
        <w:t>, амплитуда колебаний неограниченно возрастает</w:t>
      </w:r>
      <w:r>
        <w:rPr>
          <w:rFonts w:eastAsiaTheme="minorEastAsia" w:cstheme="minorHAnsi"/>
          <w:i/>
        </w:rPr>
        <w:t>).</w:t>
      </w:r>
    </w:p>
    <w:p w:rsidR="00D753A0" w:rsidRPr="00271828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=2ω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</m:oMath>
      </m:oMathPara>
    </w:p>
    <w:p w:rsidR="00D753A0" w:rsidRPr="00B069C4" w:rsidRDefault="00D753A0" w:rsidP="00D753A0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(используем формулу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uv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v+2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+u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).</m:t>
          </m:r>
        </m:oMath>
      </m:oMathPara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Чтобы </w:t>
      </w:r>
      <w:proofErr w:type="gramStart"/>
      <w:r>
        <w:rPr>
          <w:rFonts w:eastAsiaTheme="minorEastAsia"/>
        </w:rPr>
        <w:t xml:space="preserve">найти </w:t>
      </w:r>
      <m:oMath>
        <m:r>
          <w:rPr>
            <w:rFonts w:ascii="Cambria Math" w:eastAsiaTheme="minorEastAsia" w:hAnsi="Cambria Math"/>
          </w:rPr>
          <m:t>A</m:t>
        </m:r>
      </m:oMath>
      <w:r w:rsidRPr="00E96C2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подст</w:t>
      </w:r>
      <w:proofErr w:type="spellStart"/>
      <w:r>
        <w:rPr>
          <w:rFonts w:eastAsiaTheme="minorEastAsia"/>
        </w:rPr>
        <w:t>авим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ч.н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/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ч.н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>в ЛНДУ:</w:t>
      </w:r>
    </w:p>
    <w:p w:rsidR="00D753A0" w:rsidRPr="005E4B10" w:rsidRDefault="00D753A0" w:rsidP="00D753A0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:rsidR="00D753A0" w:rsidRPr="005E4B10" w:rsidRDefault="00D753A0" w:rsidP="00D753A0">
      <w:pPr>
        <w:spacing w:after="0" w:line="240" w:lineRule="auto"/>
        <w:ind w:left="708"/>
        <w:jc w:val="center"/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ωx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ωx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</m:oMath>
      <w:r w:rsidRPr="00F1769F">
        <w:rPr>
          <w:rFonts w:eastAsiaTheme="minorEastAsia" w:cstheme="minorHAnsi"/>
          <w:lang w:val="en-US"/>
        </w:rPr>
        <w:t>.</w:t>
      </w:r>
    </w:p>
    <w:p w:rsidR="00D753A0" w:rsidRPr="001E27B6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при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  <m:r>
          <w:rPr>
            <w:rFonts w:ascii="Cambria Math" w:eastAsiaTheme="minorEastAsia" w:hAnsi="Cambria Math"/>
          </w:rPr>
          <m:t>:</m:t>
        </m:r>
      </m:oMath>
      <w:r w:rsidRPr="001E27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-2Aω=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.</m:t>
        </m:r>
      </m:oMath>
    </w:p>
    <w:p w:rsidR="00D753A0" w:rsidRPr="005E4B10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при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  <m:r>
          <w:rPr>
            <w:rFonts w:ascii="Cambria Math" w:eastAsiaTheme="minorEastAsia" w:hAnsi="Cambria Math"/>
          </w:rPr>
          <m:t>:</m:t>
        </m:r>
      </m:oMath>
      <w:r w:rsidRPr="005E4B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2омега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=0.</m:t>
        </m:r>
      </m:oMath>
    </w:p>
    <w:p w:rsidR="00D753A0" w:rsidRPr="005E4B10" w:rsidRDefault="00D753A0" w:rsidP="00D753A0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B=0</m:t>
                  </m:r>
                </m:e>
              </m:eqArr>
            </m:e>
          </m:d>
        </m:oMath>
      </m:oMathPara>
    </w:p>
    <w:p w:rsidR="00D753A0" w:rsidRPr="00F1769F" w:rsidRDefault="00D753A0" w:rsidP="00D753A0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</m:oMath>
      </m:oMathPara>
    </w:p>
    <w:p w:rsidR="00D753A0" w:rsidRPr="00472204" w:rsidRDefault="00D753A0" w:rsidP="00D753A0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</m:oMath>
      </m:oMathPara>
    </w:p>
    <w:p w:rsidR="00D753A0" w:rsidRDefault="00D753A0" w:rsidP="00D753A0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 2.</w:t>
      </w:r>
    </w:p>
    <w:p w:rsidR="00D753A0" w:rsidRPr="00472204" w:rsidRDefault="00D753A0" w:rsidP="00D753A0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753A0" w:rsidRPr="00472204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</m:oMath>
      <w:r>
        <w:rPr>
          <w:rFonts w:eastAsiaTheme="minorEastAsia"/>
          <w:i/>
        </w:rPr>
        <w:t>,</w:t>
      </w:r>
    </w:p>
    <w:p w:rsidR="00D753A0" w:rsidRPr="00472204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-6=0</m:t>
        </m:r>
      </m:oMath>
      <w:r>
        <w:rPr>
          <w:rFonts w:eastAsiaTheme="minorEastAsia"/>
          <w:i/>
        </w:rPr>
        <w:t>,</w:t>
      </w:r>
    </w:p>
    <w:p w:rsidR="00D753A0" w:rsidRPr="00472204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=-3;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  <w:i/>
        </w:rPr>
        <w:t>,</w:t>
      </w:r>
    </w:p>
    <w:p w:rsidR="00D753A0" w:rsidRPr="00472204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>
        <w:rPr>
          <w:rFonts w:eastAsiaTheme="minorEastAsia"/>
          <w:i/>
        </w:rPr>
        <w:t>,</w:t>
      </w:r>
    </w:p>
    <w:p w:rsidR="00D753A0" w:rsidRPr="00472204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i/>
        </w:rPr>
        <w:t>,</w:t>
      </w:r>
    </w:p>
    <w:p w:rsidR="00D753A0" w:rsidRPr="00472204" w:rsidRDefault="00D753A0" w:rsidP="00D753A0">
      <w:pPr>
        <w:spacing w:after="0" w:line="240" w:lineRule="auto"/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 xml:space="preserve">=0; 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=2; α+</m:t>
        </m:r>
        <m:r>
          <w:rPr>
            <w:rFonts w:ascii="Cambria Math" w:eastAsiaTheme="minorEastAsia" w:hAnsi="Cambria Math"/>
            <w:lang w:val="en-US"/>
          </w:rPr>
          <m:t>βi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-не является корнем, 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,</w:t>
      </w:r>
    </w:p>
    <w:p w:rsidR="00D753A0" w:rsidRPr="00BB67A7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753A0" w:rsidRPr="00BB67A7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=-2A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+2B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2x,</m:t>
              </m:r>
            </m:e>
          </m:func>
        </m:oMath>
      </m:oMathPara>
    </w:p>
    <w:p w:rsidR="00D753A0" w:rsidRPr="00BB67A7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=-4A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-4B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2x.</m:t>
              </m:r>
            </m:e>
          </m:func>
        </m:oMath>
      </m:oMathPara>
    </w:p>
    <w:p w:rsidR="00D753A0" w:rsidRPr="00E96C2E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Чтобы </w:t>
      </w:r>
      <w:proofErr w:type="gramStart"/>
      <w:r>
        <w:rPr>
          <w:rFonts w:eastAsiaTheme="minorEastAsia"/>
        </w:rPr>
        <w:t xml:space="preserve">найти </w:t>
      </w:r>
      <m:oMath>
        <m:r>
          <w:rPr>
            <w:rFonts w:ascii="Cambria Math" w:eastAsiaTheme="minorEastAsia" w:hAnsi="Cambria Math"/>
          </w:rPr>
          <m:t>A</m:t>
        </m:r>
      </m:oMath>
      <w:r w:rsidRPr="00E96C2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подствим в ЛНДУ:</w:t>
      </w:r>
    </w:p>
    <w:p w:rsidR="00D753A0" w:rsidRPr="00BB67A7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-4B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+2B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-6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func>
        </m:oMath>
      </m:oMathPara>
    </w:p>
    <w:p w:rsidR="00D753A0" w:rsidRPr="001E27B6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proofErr w:type="gramStart"/>
      <w:r>
        <w:rPr>
          <w:rFonts w:eastAsiaTheme="minorEastAsia"/>
        </w:rPr>
        <w:t xml:space="preserve">при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:</m:t>
        </m:r>
      </m:oMath>
      <w:r w:rsidRPr="001E27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-4B-2A-6B=1</m:t>
        </m:r>
      </m:oMath>
      <w:r>
        <w:rPr>
          <w:rFonts w:eastAsiaTheme="minorEastAsia"/>
        </w:rPr>
        <w:t>.</w:t>
      </w:r>
      <w:proofErr w:type="gramEnd"/>
    </w:p>
    <w:p w:rsidR="00D753A0" w:rsidRPr="00BC4B33" w:rsidRDefault="00D753A0" w:rsidP="00D753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proofErr w:type="gramStart"/>
      <w:r>
        <w:rPr>
          <w:rFonts w:eastAsiaTheme="minorEastAsia"/>
        </w:rPr>
        <w:t xml:space="preserve">при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:</m:t>
        </m:r>
      </m:oMath>
      <w:r w:rsidRPr="005E4B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-4A+2B-6A=0</m:t>
        </m:r>
      </m:oMath>
      <w:r>
        <w:rPr>
          <w:rFonts w:eastAsiaTheme="minorEastAsia"/>
        </w:rPr>
        <w:t>.</w:t>
      </w:r>
      <w:proofErr w:type="gramEnd"/>
    </w:p>
    <w:p w:rsidR="00D753A0" w:rsidRPr="00BC4B33" w:rsidRDefault="00D753A0" w:rsidP="00D753A0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-10B-2A=1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B=5A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-50A-2A=1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B=5A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:rsidR="00D753A0" w:rsidRPr="00BB67A7" w:rsidRDefault="00D753A0" w:rsidP="00D753A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753A0" w:rsidRPr="00BC4B33" w:rsidRDefault="00D753A0" w:rsidP="00D753A0">
      <w:pPr>
        <w:spacing w:after="0" w:line="360" w:lineRule="auto"/>
        <w:jc w:val="both"/>
        <w:rPr>
          <w:rFonts w:eastAsiaTheme="minorEastAsia"/>
          <w:lang w:val="en-US"/>
        </w:rPr>
      </w:pPr>
    </w:p>
    <w:p w:rsidR="00D753A0" w:rsidRPr="008A3E73" w:rsidRDefault="00D753A0" w:rsidP="00D753A0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2x.</m:t>
              </m:r>
            </m:e>
          </m:func>
        </m:oMath>
      </m:oMathPara>
    </w:p>
    <w:p w:rsidR="00D753A0" w:rsidRDefault="00D753A0" w:rsidP="00D753A0">
      <w:pPr>
        <w:spacing w:after="0" w:line="360" w:lineRule="auto"/>
        <w:jc w:val="both"/>
        <w:rPr>
          <w:rFonts w:eastAsiaTheme="minorEastAsia"/>
        </w:rPr>
      </w:pPr>
    </w:p>
    <w:p w:rsidR="00D753A0" w:rsidRDefault="00D753A0" w:rsidP="00D753A0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D753A0" w:rsidRDefault="00D753A0" w:rsidP="00D753A0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D753A0" w:rsidRDefault="00D753A0" w:rsidP="00D753A0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D753A0" w:rsidRDefault="00D753A0" w:rsidP="00D753A0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D753A0" w:rsidRDefault="00D753A0" w:rsidP="00D753A0">
      <w:pPr>
        <w:pStyle w:val="1"/>
        <w:spacing w:before="0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Метод вариации постоянных решения неоднородных ЛДУ </w:t>
      </w:r>
      <w:r>
        <w:rPr>
          <w:rFonts w:eastAsiaTheme="minorEastAsia"/>
          <w:lang w:val="en-US"/>
        </w:rPr>
        <w:t>n</w:t>
      </w:r>
      <w:r w:rsidRPr="005879D1">
        <w:rPr>
          <w:rFonts w:eastAsiaTheme="minorEastAsia"/>
        </w:rPr>
        <w:t>-</w:t>
      </w:r>
      <w:r>
        <w:rPr>
          <w:rFonts w:eastAsiaTheme="minorEastAsia"/>
        </w:rPr>
        <w:t xml:space="preserve">го порядка (вывод </w:t>
      </w:r>
      <w:proofErr w:type="gramStart"/>
      <w:r>
        <w:rPr>
          <w:rFonts w:eastAsiaTheme="minorEastAsia"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/>
          </w:rPr>
          <m:t>n=2</m:t>
        </m:r>
      </m:oMath>
      <w:r w:rsidRPr="005879D1">
        <w:rPr>
          <w:rFonts w:eastAsiaTheme="minorEastAsia"/>
        </w:rPr>
        <w:t>)</w:t>
      </w:r>
      <w:proofErr w:type="gramEnd"/>
      <w:r>
        <w:rPr>
          <w:rFonts w:eastAsiaTheme="minorEastAsia"/>
        </w:rPr>
        <w:t>.</w:t>
      </w:r>
      <w:bookmarkEnd w:id="0"/>
    </w:p>
    <w:p w:rsidR="00D753A0" w:rsidRPr="008A3E73" w:rsidRDefault="00D753A0" w:rsidP="00D753A0"/>
    <w:p w:rsidR="00D753A0" w:rsidRDefault="00D753A0" w:rsidP="00D753A0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F24458">
        <w:rPr>
          <w:rFonts w:eastAsiaTheme="minorEastAsia"/>
        </w:rPr>
        <w:t xml:space="preserve"> –</w:t>
      </w:r>
      <w:proofErr w:type="gramEnd"/>
      <w:r w:rsidRPr="00F24458">
        <w:rPr>
          <w:rFonts w:eastAsiaTheme="minorEastAsia"/>
        </w:rPr>
        <w:t xml:space="preserve"> </w:t>
      </w:r>
      <w:r>
        <w:rPr>
          <w:rFonts w:eastAsiaTheme="minorEastAsia"/>
        </w:rPr>
        <w:t>линейный дифференциальный оператор с переменными коэффициентами. Рассмотрим ЛНДУ:</w:t>
      </w:r>
    </w:p>
    <w:p w:rsidR="00D753A0" w:rsidRPr="005509AE" w:rsidRDefault="00D753A0" w:rsidP="00D753A0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.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2.13.1</m:t>
              </m:r>
            </m:e>
          </m:d>
        </m:oMath>
      </m:oMathPara>
    </w:p>
    <w:p w:rsidR="00D753A0" w:rsidRPr="005509AE" w:rsidRDefault="00D753A0" w:rsidP="00D753A0">
      <w:pPr>
        <w:spacing w:after="0" w:line="240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Соответствующее ЛОДУ: </w:t>
      </w:r>
    </w:p>
    <w:p w:rsidR="00D753A0" w:rsidRPr="008A3E73" w:rsidRDefault="00D753A0" w:rsidP="00D753A0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=0 .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2.13.1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D753A0" w:rsidRPr="005509AE" w:rsidRDefault="00D753A0" w:rsidP="00D753A0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Общее решение ЛОДУ:</w:t>
      </w:r>
    </w:p>
    <w:p w:rsidR="00D753A0" w:rsidRPr="008A3E73" w:rsidRDefault="00D753A0" w:rsidP="00D753A0">
      <w:pPr>
        <w:spacing w:after="0" w:line="240" w:lineRule="auto"/>
        <w:jc w:val="center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asciiTheme="majorHAnsi" w:eastAsiaTheme="minorEastAsia" w:hAnsiTheme="majorHAnsi" w:cstheme="majorBidi"/>
        </w:rPr>
        <w:t>.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 xml:space="preserve">где </m:t>
            </m:r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</m:oMath>
      <w:r w:rsidRPr="00B8518C">
        <w:rPr>
          <w:rFonts w:asciiTheme="majorHAnsi" w:eastAsiaTheme="minorEastAsia" w:hAnsiTheme="majorHAnsi" w:cstheme="majorBidi"/>
        </w:rPr>
        <w:t xml:space="preserve"> – </w:t>
      </w:r>
      <w:r w:rsidRPr="005509AE">
        <w:rPr>
          <w:rFonts w:eastAsiaTheme="minorEastAsia" w:cstheme="minorHAnsi"/>
        </w:rPr>
        <w:t>ФСР ЛОДУ</w:t>
      </w:r>
      <w:r>
        <w:rPr>
          <w:rFonts w:eastAsiaTheme="minorEastAsia" w:cstheme="minorHAnsi"/>
        </w:rPr>
        <w:t>,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</m:oMath>
      <w:r w:rsidRPr="005509AE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произвольные постоянные.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 w:rsidRPr="005509AE">
        <w:rPr>
          <w:rFonts w:eastAsiaTheme="minorEastAsia" w:cstheme="minorHAnsi"/>
          <w:b/>
          <w:i/>
        </w:rPr>
        <w:t>Теорема</w:t>
      </w:r>
      <w:r>
        <w:rPr>
          <w:rFonts w:eastAsiaTheme="minorEastAsia" w:cstheme="minorHAnsi"/>
        </w:rPr>
        <w:t>. Общее решение ЛНДУ (</w:t>
      </w:r>
      <m:oMath>
        <m:r>
          <w:rPr>
            <w:rFonts w:ascii="Cambria Math" w:eastAsiaTheme="minorEastAsia" w:hAnsi="Cambria Math"/>
          </w:rPr>
          <m:t>2.13.1</m:t>
        </m:r>
      </m:oMath>
      <w:r>
        <w:rPr>
          <w:rFonts w:eastAsiaTheme="minorEastAsia" w:cstheme="minorHAnsi"/>
        </w:rPr>
        <w:t>) имеет вид</w:t>
      </w:r>
    </w:p>
    <w:p w:rsidR="00D753A0" w:rsidRPr="008A3E73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 w:cstheme="minorHAnsi"/>
        </w:rPr>
        <w:t>,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 xml:space="preserve">где </m:t>
            </m:r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</m:oMath>
      <w:r w:rsidRPr="005509AE">
        <w:rPr>
          <w:rFonts w:asciiTheme="majorHAnsi" w:eastAsiaTheme="minorEastAsia" w:hAnsiTheme="majorHAnsi" w:cstheme="majorBidi"/>
        </w:rPr>
        <w:t xml:space="preserve"> – </w:t>
      </w:r>
      <w:r w:rsidRPr="005509AE">
        <w:rPr>
          <w:rFonts w:eastAsiaTheme="minorEastAsia" w:cstheme="minorHAnsi"/>
        </w:rPr>
        <w:t xml:space="preserve">ФСР </w:t>
      </w:r>
      <w:r>
        <w:rPr>
          <w:rFonts w:eastAsiaTheme="minorEastAsia" w:cstheme="minorHAnsi"/>
        </w:rPr>
        <w:t xml:space="preserve">соответствующего </w:t>
      </w:r>
      <w:r w:rsidRPr="005509AE">
        <w:rPr>
          <w:rFonts w:eastAsiaTheme="minorEastAsia" w:cstheme="minorHAnsi"/>
        </w:rPr>
        <w:t>ЛОДУ</w:t>
      </w:r>
      <w:r>
        <w:rPr>
          <w:rFonts w:eastAsiaTheme="minorEastAsia" w:cstheme="minorHAnsi"/>
        </w:rPr>
        <w:t>,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производные </w:t>
      </w:r>
      <w:proofErr w:type="gramStart"/>
      <w:r>
        <w:rPr>
          <w:rFonts w:eastAsiaTheme="minorEastAsia" w:cstheme="minorHAnsi"/>
        </w:rPr>
        <w:t xml:space="preserve">функций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</m:oMath>
      <w:r>
        <w:rPr>
          <w:rFonts w:eastAsiaTheme="minorEastAsia" w:cstheme="minorHAnsi"/>
        </w:rPr>
        <w:t xml:space="preserve"> определяются</w:t>
      </w:r>
      <w:proofErr w:type="gramEnd"/>
      <w:r>
        <w:rPr>
          <w:rFonts w:eastAsiaTheme="minorEastAsia" w:cstheme="minorHAnsi"/>
        </w:rPr>
        <w:t xml:space="preserve"> из СЛАУ</w:t>
      </w:r>
    </w:p>
    <w:p w:rsidR="00D753A0" w:rsidRPr="005509AE" w:rsidRDefault="00D753A0" w:rsidP="00D753A0">
      <w:pPr>
        <w:spacing w:after="0"/>
        <w:jc w:val="both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f(x)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.    (2.13.2)</m:t>
          </m:r>
        </m:oMath>
      </m:oMathPara>
    </w:p>
    <w:p w:rsidR="00D753A0" w:rsidRPr="00957CB4" w:rsidRDefault="00D753A0" w:rsidP="00D753A0">
      <w:pPr>
        <w:spacing w:after="0" w:line="240" w:lineRule="auto"/>
        <w:jc w:val="both"/>
        <w:rPr>
          <w:rFonts w:eastAsiaTheme="minorEastAsia" w:cstheme="minorHAnsi"/>
          <w:i/>
        </w:rPr>
      </w:pPr>
      <w:r w:rsidRPr="00957CB4">
        <w:rPr>
          <w:rFonts w:eastAsiaTheme="minorEastAsia" w:cstheme="minorHAnsi"/>
          <w:i/>
        </w:rPr>
        <w:t>Замечани</w:t>
      </w:r>
      <w:r>
        <w:rPr>
          <w:rFonts w:eastAsiaTheme="minorEastAsia" w:cstheme="minorHAnsi"/>
          <w:i/>
        </w:rPr>
        <w:t>е</w:t>
      </w:r>
      <w:r>
        <w:rPr>
          <w:rFonts w:eastAsiaTheme="minorEastAsia" w:cstheme="minorHAnsi"/>
        </w:rPr>
        <w:t xml:space="preserve"> 1. СЛАУ (2.13.2) имеет единственное решение </w:t>
      </w: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 w:rsidRPr="00957CB4">
        <w:rPr>
          <w:rFonts w:eastAsiaTheme="minorEastAsia" w:cstheme="minorHAnsi"/>
        </w:rPr>
        <w:t>,</w:t>
      </w:r>
      <w:proofErr w:type="gramEnd"/>
      <w:r w:rsidRPr="00957CB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т.к. ее определитель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Pr="00957CB4">
        <w:rPr>
          <w:rFonts w:eastAsiaTheme="minorEastAsia" w:cstheme="minorHAnsi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 w:rsidRPr="00957CB4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>.</w:t>
      </w:r>
    </w:p>
    <w:p w:rsidR="00D753A0" w:rsidRPr="007A7F8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 xml:space="preserve">Замечание 2. </w:t>
      </w:r>
      <w:r>
        <w:rPr>
          <w:rFonts w:eastAsiaTheme="minorEastAsia" w:cstheme="minorHAnsi"/>
        </w:rPr>
        <w:t xml:space="preserve"> Функций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 xml:space="preserve"> находятся интегрированием:</m:t>
        </m:r>
      </m:oMath>
    </w:p>
    <w:p w:rsidR="00D753A0" w:rsidRPr="008A3E73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D753A0" w:rsidRPr="008A3E73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…</m:t>
          </m:r>
        </m:oMath>
      </m:oMathPara>
    </w:p>
    <w:p w:rsidR="00D753A0" w:rsidRPr="00957CB4" w:rsidRDefault="00D753A0" w:rsidP="00D753A0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D753A0" w:rsidRPr="00957CB4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</w:t>
      </w:r>
    </w:p>
    <w:p w:rsidR="00D753A0" w:rsidRPr="008A3E73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 w:cstheme="minorHAnsi"/>
        </w:rPr>
        <w:t>,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957CB4">
        <w:rPr>
          <w:rFonts w:eastAsiaTheme="minorEastAsia" w:cstheme="minorHAnsi"/>
          <w:i/>
        </w:rPr>
        <w:t xml:space="preserve"> </w:t>
      </w:r>
      <w:r w:rsidRPr="00957CB4">
        <w:rPr>
          <w:rFonts w:eastAsiaTheme="minorEastAsia" w:cstheme="minorHAnsi"/>
        </w:rPr>
        <w:t xml:space="preserve">– </w:t>
      </w:r>
      <w:r>
        <w:rPr>
          <w:rFonts w:eastAsiaTheme="minorEastAsia" w:cstheme="minorHAnsi"/>
        </w:rPr>
        <w:t>произвольные постоянные.</w:t>
      </w:r>
    </w:p>
    <w:p w:rsidR="00D753A0" w:rsidRPr="006A074C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 w:rsidRPr="00957CB4">
        <w:rPr>
          <w:rFonts w:eastAsiaTheme="minorEastAsia" w:cstheme="minorHAnsi"/>
          <w:b/>
          <w:i/>
        </w:rPr>
        <w:t>Док-во</w:t>
      </w:r>
      <w:r>
        <w:rPr>
          <w:rFonts w:eastAsiaTheme="minorEastAsia" w:cstheme="minorHAnsi"/>
        </w:rPr>
        <w:t xml:space="preserve"> (</w:t>
      </w:r>
      <w:proofErr w:type="gramStart"/>
      <w:r>
        <w:rPr>
          <w:rFonts w:eastAsiaTheme="minorEastAsia" w:cstheme="minorHAnsi"/>
        </w:rPr>
        <w:t xml:space="preserve">случай </w:t>
      </w:r>
      <m:oMath>
        <m:r>
          <w:rPr>
            <w:rFonts w:ascii="Cambria Math" w:eastAsiaTheme="minorEastAsia" w:hAnsi="Cambria Math" w:cstheme="minorHAnsi"/>
          </w:rPr>
          <m:t>n=2</m:t>
        </m:r>
      </m:oMath>
      <w:r w:rsidRPr="006A074C">
        <w:rPr>
          <w:rFonts w:eastAsiaTheme="minorEastAsia" w:cstheme="minorHAnsi"/>
        </w:rPr>
        <w:t>)</w:t>
      </w:r>
      <w:proofErr w:type="gramEnd"/>
      <w:r>
        <w:rPr>
          <w:rFonts w:eastAsiaTheme="minorEastAsia" w:cstheme="minorHAnsi"/>
        </w:rPr>
        <w:t>. Рассмотрим ЛНДУ</w:t>
      </w:r>
    </w:p>
    <w:p w:rsidR="00D753A0" w:rsidRPr="008F5419" w:rsidRDefault="00D753A0" w:rsidP="00D753A0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y=f(x)</m:t>
          </m:r>
        </m:oMath>
      </m:oMathPara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где 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y</m:t>
        </m:r>
      </m:oMath>
      <w:r w:rsidRPr="008F5419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линейный дифференциальный оператор 2-го порядка.</w:t>
      </w:r>
    </w:p>
    <w:p w:rsidR="00D753A0" w:rsidRPr="008A3E73" w:rsidRDefault="00D753A0" w:rsidP="00D753A0">
      <w:pPr>
        <w:spacing w:after="0" w:line="240" w:lineRule="auto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Pr="005509AE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произвольные постоянные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СЛАУ (2.13.2) имеет вид</w:t>
      </w:r>
    </w:p>
    <w:p w:rsidR="00D753A0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 w:cstheme="minorHAnsi"/>
        </w:rPr>
        <w:t>, или</w:t>
      </w:r>
    </w:p>
    <w:p w:rsidR="00D753A0" w:rsidRPr="00CB199A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theme="minorHAnsi"/>
          </w:rPr>
          <m:t xml:space="preserve">      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2.13.3</m:t>
            </m:r>
          </m:e>
        </m:d>
      </m:oMath>
      <w:r>
        <w:rPr>
          <w:rFonts w:eastAsiaTheme="minorEastAsia" w:cstheme="minorHAnsi"/>
        </w:rPr>
        <w:t>.</w:t>
      </w:r>
    </w:p>
    <w:p w:rsidR="00D753A0" w:rsidRDefault="00D753A0" w:rsidP="00843193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Покажем, что </w:t>
      </w:r>
      <w:proofErr w:type="gramStart"/>
      <w:r>
        <w:rPr>
          <w:rFonts w:eastAsiaTheme="minorEastAsia" w:cstheme="minorHAnsi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eastAsiaTheme="minorEastAsia" w:cstheme="minorHAnsi"/>
        </w:rPr>
        <w:t xml:space="preserve"> и</w:t>
      </w:r>
      <w:proofErr w:type="gramEnd"/>
      <w:r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eastAsiaTheme="minorEastAsia" w:cstheme="minorHAnsi"/>
        </w:rPr>
        <w:t xml:space="preserve"> удовлетворяют (2.13.3), то функция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847F8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847F8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решение ЛНДУ (2.13.1).</w:t>
      </w:r>
    </w:p>
    <w:p w:rsidR="00D753A0" w:rsidRPr="00847F82" w:rsidRDefault="00D753A0" w:rsidP="00D753A0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</m:oMath>
      </m:oMathPara>
    </w:p>
    <w:p w:rsidR="00D753A0" w:rsidRDefault="00D753A0" w:rsidP="00D753A0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(т.к. 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Pr="00CB199A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</w:rPr>
        <w:t>в силу (2.13.3)).</w:t>
      </w:r>
    </w:p>
    <w:p w:rsidR="00D753A0" w:rsidRPr="00847F82" w:rsidRDefault="00D753A0" w:rsidP="00D753A0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bSup>
        </m:oMath>
      </m:oMathPara>
    </w:p>
    <w:p w:rsidR="00D753A0" w:rsidRPr="00B8518C" w:rsidRDefault="00D753A0" w:rsidP="00D753A0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(т.к. 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847F8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в силу (2.13.3)).</w:t>
      </w:r>
    </w:p>
    <w:p w:rsidR="00D753A0" w:rsidRDefault="00D753A0" w:rsidP="00D753A0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Тогда</w:t>
      </w:r>
    </w:p>
    <w:p w:rsidR="00D753A0" w:rsidRPr="000621E2" w:rsidRDefault="00D753A0" w:rsidP="00D753A0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:rsidR="00D753A0" w:rsidRPr="000621E2" w:rsidRDefault="00D753A0" w:rsidP="00D753A0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Таким образом 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847F8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847F8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решение ЛНДУ (2.13.1).</w:t>
      </w:r>
    </w:p>
    <w:p w:rsidR="00D753A0" w:rsidRDefault="00D753A0" w:rsidP="00843193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Решив СЛАУ (2.13.3), получим решение вида </w:t>
      </w:r>
    </w:p>
    <w:p w:rsidR="00D753A0" w:rsidRPr="00CB199A" w:rsidRDefault="00D753A0" w:rsidP="00D753A0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 w:cstheme="minorHAnsi"/>
        </w:rPr>
        <w:t>.</w:t>
      </w:r>
    </w:p>
    <w:p w:rsidR="00D753A0" w:rsidRDefault="00D753A0" w:rsidP="00D753A0">
      <w:pPr>
        <w:spacing w:after="0" w:line="240" w:lineRule="auto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Покажем, что </w:t>
      </w: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;∀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 </m:t>
        </m:r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const</m:t>
        </m:r>
      </m:oMath>
      <w:r>
        <w:rPr>
          <w:rFonts w:eastAsiaTheme="minorEastAsia" w:cstheme="minorHAnsi"/>
        </w:rPr>
        <w:t>,</w:t>
      </w:r>
      <w:proofErr w:type="gramEnd"/>
      <w:r>
        <w:rPr>
          <w:rFonts w:eastAsiaTheme="minorEastAsia" w:cstheme="minorHAnsi"/>
        </w:rPr>
        <w:t xml:space="preserve"> такие, что решение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, соответствующее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>, удовлетворяет начальным условиям</w:t>
      </w:r>
    </w:p>
    <w:p w:rsidR="00D753A0" w:rsidRPr="00EA282C" w:rsidRDefault="00D753A0" w:rsidP="00D753A0">
      <w:pPr>
        <w:spacing w:after="0" w:line="240" w:lineRule="auto"/>
        <w:ind w:left="360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eqArr>
          </m:e>
        </m:d>
      </m:oMath>
      <w:r>
        <w:rPr>
          <w:rFonts w:eastAsiaTheme="minorEastAsia" w:cstheme="minorHAnsi"/>
        </w:rPr>
        <w:t>.</w:t>
      </w:r>
    </w:p>
    <w:p w:rsidR="00D753A0" w:rsidRDefault="00D753A0" w:rsidP="00D753A0">
      <w:pPr>
        <w:spacing w:after="0" w:line="240" w:lineRule="auto"/>
        <w:ind w:left="360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и</w:t>
      </w:r>
      <w:proofErr w:type="gram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 используя,  что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 xml:space="preserve">, </m:t>
        </m:r>
      </m:oMath>
      <w:r>
        <w:rPr>
          <w:rFonts w:eastAsiaTheme="minorEastAsia" w:cstheme="minorHAnsi"/>
        </w:rPr>
        <w:t xml:space="preserve"> получим систему</w:t>
      </w:r>
    </w:p>
    <w:p w:rsidR="00D753A0" w:rsidRPr="00F05C36" w:rsidRDefault="00D753A0" w:rsidP="00D753A0">
      <w:pPr>
        <w:spacing w:after="0" w:line="240" w:lineRule="auto"/>
        <w:ind w:left="360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:rsidR="00D753A0" w:rsidRPr="00B8518C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- </w:t>
      </w:r>
      <w:r w:rsidRPr="00F05C36">
        <w:rPr>
          <w:rFonts w:eastAsiaTheme="minorEastAsia" w:cstheme="minorHAnsi"/>
        </w:rPr>
        <w:t xml:space="preserve">СЛАУ с </w:t>
      </w:r>
      <w:proofErr w:type="gramStart"/>
      <w:r w:rsidRPr="00F05C36">
        <w:rPr>
          <w:rFonts w:eastAsiaTheme="minorEastAsia" w:cstheme="minorHAnsi"/>
        </w:rPr>
        <w:t>определителем</w:t>
      </w:r>
      <w:r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Pr="00F05C36">
        <w:rPr>
          <w:rFonts w:eastAsiaTheme="minorEastAsia" w:cstheme="minorHAnsi"/>
        </w:rPr>
        <w:t>,</w:t>
      </w:r>
      <w:proofErr w:type="gramEnd"/>
      <w:r w:rsidRPr="00F05C3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Pr="00F05C36">
        <w:rPr>
          <w:rFonts w:asciiTheme="majorHAnsi" w:eastAsiaTheme="minorEastAsia" w:hAnsiTheme="majorHAnsi" w:cstheme="majorBidi"/>
        </w:rPr>
        <w:t xml:space="preserve"> </w:t>
      </w:r>
      <w:r w:rsidRPr="00B8518C">
        <w:rPr>
          <w:rFonts w:asciiTheme="majorHAnsi" w:eastAsiaTheme="minorEastAsia" w:hAnsiTheme="majorHAnsi" w:cstheme="majorBidi"/>
        </w:rPr>
        <w:t xml:space="preserve">– </w:t>
      </w:r>
      <w:r w:rsidRPr="005509AE">
        <w:rPr>
          <w:rFonts w:eastAsiaTheme="minorEastAsia" w:cstheme="minorHAnsi"/>
        </w:rPr>
        <w:t>ФСР ЛОДУ</w:t>
      </w:r>
      <w:r>
        <w:rPr>
          <w:rFonts w:eastAsiaTheme="minorEastAsia" w:cstheme="minorHAnsi"/>
        </w:rPr>
        <w:t xml:space="preserve">, 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r>
          <w:rPr>
            <w:rFonts w:ascii="Cambria Math" w:eastAsiaTheme="minorEastAsia" w:hAnsi="Cambria Math" w:cstheme="minorHAnsi"/>
          </w:rPr>
          <m:t>∃!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⟹</m:t>
        </m:r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F05C3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 xml:space="preserve">– </w:t>
      </w:r>
      <w:proofErr w:type="gramStart"/>
      <w:r>
        <w:rPr>
          <w:rFonts w:eastAsiaTheme="minorEastAsia" w:cstheme="minorHAnsi"/>
        </w:rPr>
        <w:t>общее</w:t>
      </w:r>
      <w:proofErr w:type="gramEnd"/>
      <w:r>
        <w:rPr>
          <w:rFonts w:eastAsiaTheme="minorEastAsia" w:cstheme="minorHAnsi"/>
        </w:rPr>
        <w:t xml:space="preserve"> решение.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 w:rsidRPr="006E7213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D753A0" w:rsidRPr="006E7213" w:rsidRDefault="00D753A0" w:rsidP="00D753A0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+y=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tg</m:t>
          </m:r>
          <m:r>
            <w:rPr>
              <w:rFonts w:ascii="Cambria Math" w:eastAsiaTheme="minorEastAsia" w:hAnsi="Cambria Math" w:cstheme="minorHAnsi"/>
            </w:rPr>
            <m:t xml:space="preserve"> x</m:t>
          </m:r>
        </m:oMath>
      </m:oMathPara>
    </w:p>
    <w:p w:rsidR="00D753A0" w:rsidRPr="007A7F80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w:r w:rsidRPr="007A7F80">
        <w:rPr>
          <w:rFonts w:eastAsiaTheme="minorEastAsia" w:cstheme="minorHAnsi"/>
        </w:rPr>
        <w:t>(метод неопределенных коэффициентов неприменим!)</w:t>
      </w:r>
      <w:r>
        <w:rPr>
          <w:rFonts w:eastAsiaTheme="minorEastAsia" w:cstheme="minorHAnsi"/>
        </w:rPr>
        <w:t>.</w:t>
      </w:r>
    </w:p>
    <w:p w:rsidR="00D753A0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Соответствующее ЛОДУ: </w:t>
      </w:r>
    </w:p>
    <w:p w:rsidR="00D753A0" w:rsidRPr="006E7213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+y=0</m:t>
        </m:r>
      </m:oMath>
      <w:r>
        <w:rPr>
          <w:rFonts w:eastAsiaTheme="minorEastAsia" w:cstheme="minorHAnsi"/>
        </w:rPr>
        <w:t>,</w:t>
      </w:r>
    </w:p>
    <w:p w:rsidR="00D753A0" w:rsidRPr="006E7213" w:rsidRDefault="00D753A0" w:rsidP="00D753A0">
      <w:pPr>
        <w:spacing w:after="0" w:line="240" w:lineRule="auto"/>
        <w:ind w:left="360"/>
        <w:jc w:val="center"/>
        <w:rPr>
          <w:rFonts w:eastAsiaTheme="minorEastAsia" w:cstheme="minorHAnsi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+1=0</m:t>
        </m:r>
      </m:oMath>
      <w:r>
        <w:rPr>
          <w:rFonts w:eastAsiaTheme="minorEastAsia" w:cstheme="minorHAnsi"/>
        </w:rPr>
        <w:t>,</w:t>
      </w:r>
    </w:p>
    <w:p w:rsidR="00D753A0" w:rsidRPr="006E7213" w:rsidRDefault="00D753A0" w:rsidP="00D753A0">
      <w:pPr>
        <w:spacing w:after="0" w:line="240" w:lineRule="auto"/>
        <w:ind w:left="360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=±i,</m:t>
          </m:r>
        </m:oMath>
      </m:oMathPara>
    </w:p>
    <w:p w:rsidR="00D753A0" w:rsidRPr="006E7213" w:rsidRDefault="00D753A0" w:rsidP="00D753A0">
      <w:pPr>
        <w:spacing w:after="0" w:line="240" w:lineRule="auto"/>
        <w:ind w:left="360"/>
        <w:jc w:val="both"/>
        <w:rPr>
          <w:rFonts w:eastAsiaTheme="minorEastAsia" w:cstheme="minorHAnsi"/>
          <w:i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</w:rPr>
            <m:t>ФСР,</m:t>
          </m:r>
        </m:oMath>
      </m:oMathPara>
    </w:p>
    <w:p w:rsidR="00D753A0" w:rsidRPr="00CB199A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func>
      </m:oMath>
      <w:r>
        <w:rPr>
          <w:rFonts w:eastAsiaTheme="minorEastAsia" w:cstheme="minorHAnsi"/>
        </w:rPr>
        <w:t>,</w:t>
      </w:r>
    </w:p>
    <w:p w:rsidR="00D753A0" w:rsidRPr="00CB199A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const.</m:t>
          </m:r>
        </m:oMath>
      </m:oMathPara>
    </w:p>
    <w:p w:rsidR="00D753A0" w:rsidRPr="00CB199A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>
        <w:rPr>
          <w:rFonts w:eastAsiaTheme="minorEastAsia" w:cstheme="minorHAnsi"/>
        </w:rPr>
        <w:t>,</w:t>
      </w:r>
    </w:p>
    <w:p w:rsidR="00D753A0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 w:cstheme="minorHAnsi"/>
        </w:rPr>
        <w:t>,</w:t>
      </w:r>
    </w:p>
    <w:p w:rsidR="00D753A0" w:rsidRPr="00CB199A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+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tg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 xml:space="preserve"> x</m:t>
                    </m:r>
                  </m:e>
                </m:eqArr>
              </m:e>
            </m:d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e>
          </m:mr>
        </m:m>
      </m:oMath>
      <w:r>
        <w:rPr>
          <w:rFonts w:eastAsiaTheme="minorEastAsia" w:cstheme="minorHAnsi"/>
        </w:rPr>
        <w:t>,</w:t>
      </w:r>
    </w:p>
    <w:p w:rsidR="00D753A0" w:rsidRPr="00CB199A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⟹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>,</w:t>
      </w:r>
    </w:p>
    <w:p w:rsidR="00D753A0" w:rsidRPr="00B3766F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D753A0" w:rsidRPr="00BE2994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753A0" w:rsidRPr="00BE2994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</w:p>
    <w:p w:rsidR="00D753A0" w:rsidRPr="00A52F57" w:rsidRDefault="00D753A0" w:rsidP="00D753A0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tg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D753A0" w:rsidRPr="00CB199A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tg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==</m:t>
          </m:r>
          <m:r>
            <w:rPr>
              <w:rFonts w:ascii="Cambria Math" w:eastAsiaTheme="minorEastAsia" w:hAnsi="Cambria Math" w:cstheme="minorHAnsi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tg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tg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D753A0" w:rsidRPr="00CB199A" w:rsidRDefault="00D753A0" w:rsidP="00D753A0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d>
      </m:oMath>
      <w:r>
        <w:rPr>
          <w:rFonts w:eastAsiaTheme="minorEastAsia" w:cstheme="minorHAnsi"/>
        </w:rPr>
        <w:t>,</w:t>
      </w:r>
    </w:p>
    <w:p w:rsidR="00D753A0" w:rsidRPr="00CB199A" w:rsidRDefault="00D753A0" w:rsidP="00D753A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tg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77EB5" w:rsidRDefault="00C77EB5"/>
    <w:sectPr w:rsidR="00C77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32BD5"/>
    <w:multiLevelType w:val="hybridMultilevel"/>
    <w:tmpl w:val="403ED9E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0B1"/>
    <w:multiLevelType w:val="multilevel"/>
    <w:tmpl w:val="01682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A0"/>
    <w:rsid w:val="00843193"/>
    <w:rsid w:val="00B71EBF"/>
    <w:rsid w:val="00C77EB5"/>
    <w:rsid w:val="00D7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83B11-0CAF-470D-9851-0E83204F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3A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75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3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753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5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3A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753A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75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53A0"/>
  </w:style>
  <w:style w:type="paragraph" w:styleId="a9">
    <w:name w:val="footer"/>
    <w:basedOn w:val="a"/>
    <w:link w:val="aa"/>
    <w:uiPriority w:val="99"/>
    <w:unhideWhenUsed/>
    <w:rsid w:val="00D75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53A0"/>
  </w:style>
  <w:style w:type="paragraph" w:styleId="ab">
    <w:name w:val="No Spacing"/>
    <w:link w:val="ac"/>
    <w:uiPriority w:val="1"/>
    <w:qFormat/>
    <w:rsid w:val="00D753A0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D753A0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D75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53A0"/>
    <w:pPr>
      <w:spacing w:after="100"/>
    </w:pPr>
  </w:style>
  <w:style w:type="character" w:styleId="ae">
    <w:name w:val="Hyperlink"/>
    <w:basedOn w:val="a0"/>
    <w:uiPriority w:val="99"/>
    <w:unhideWhenUsed/>
    <w:rsid w:val="00D753A0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D7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D753A0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753A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2020-05-23T14:09:00Z</dcterms:created>
  <dcterms:modified xsi:type="dcterms:W3CDTF">2020-05-23T14:13:00Z</dcterms:modified>
</cp:coreProperties>
</file>