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025" w:rsidRDefault="00895025" w:rsidP="00895025">
      <w:pPr>
        <w:pStyle w:val="1"/>
        <w:spacing w:before="0" w:line="240" w:lineRule="auto"/>
        <w:ind w:left="1080"/>
        <w:rPr>
          <w:rFonts w:eastAsiaTheme="minorEastAsia"/>
        </w:rPr>
      </w:pPr>
      <w:bookmarkStart w:id="0" w:name="_Toc346713521"/>
      <w:bookmarkStart w:id="1" w:name="_GoBack"/>
      <w:bookmarkEnd w:id="1"/>
      <w:r w:rsidRPr="006F7878">
        <w:rPr>
          <w:rFonts w:eastAsiaTheme="minorEastAsia"/>
        </w:rPr>
        <w:t>Формула Остроградского-</w:t>
      </w:r>
      <w:proofErr w:type="spellStart"/>
      <w:r w:rsidRPr="006F7878">
        <w:rPr>
          <w:rFonts w:eastAsiaTheme="minorEastAsia"/>
        </w:rPr>
        <w:t>Лиувилля</w:t>
      </w:r>
      <w:proofErr w:type="spellEnd"/>
      <w:r w:rsidRPr="006F7878">
        <w:rPr>
          <w:rFonts w:eastAsiaTheme="minorEastAsia"/>
        </w:rPr>
        <w:t xml:space="preserve"> для ЛОДУ </w:t>
      </w:r>
      <w:r w:rsidRPr="006F7878">
        <w:rPr>
          <w:rFonts w:eastAsiaTheme="minorEastAsia"/>
          <w:lang w:val="en-US"/>
        </w:rPr>
        <w:t>n</w:t>
      </w:r>
      <w:r w:rsidRPr="006F7878">
        <w:rPr>
          <w:rFonts w:eastAsiaTheme="minorEastAsia"/>
        </w:rPr>
        <w:t>-го порядка и ее следствия</w:t>
      </w:r>
      <w:r>
        <w:rPr>
          <w:rFonts w:eastAsiaTheme="minorEastAsia"/>
        </w:rPr>
        <w:t>.</w:t>
      </w:r>
      <w:bookmarkEnd w:id="0"/>
    </w:p>
    <w:p w:rsidR="00895025" w:rsidRDefault="00895025" w:rsidP="00895025"/>
    <w:p w:rsidR="00895025" w:rsidRPr="005F7AA6" w:rsidRDefault="00895025" w:rsidP="00895025">
      <w:pPr>
        <w:pStyle w:val="a6"/>
        <w:spacing w:after="0"/>
        <w:jc w:val="both"/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</m:t>
                  </m:r>
                </m:e>
              </m:d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theme="minorHAnsi"/>
                    </w:rPr>
                    <m:t>-1</m:t>
                  </m:r>
                </m:e>
              </m:d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theme="minorHAnsi"/>
                    </w:rPr>
                    <m:t>-2</m:t>
                  </m:r>
                </m:e>
              </m:d>
            </m:sup>
          </m:sSup>
          <m:r>
            <w:rPr>
              <w:rFonts w:ascii="Cambria Math" w:eastAsiaTheme="minorEastAsia" w:hAnsi="Cambria Math" w:cstheme="minorHAnsi"/>
            </w:rPr>
            <m:t>+…+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</m:t>
              </m:r>
              <m:r>
                <w:rPr>
                  <w:rFonts w:ascii="Cambria Math" w:eastAsiaTheme="minorEastAsia" w:hAnsi="Cambria Math" w:cstheme="minorHAnsi"/>
                </w:rPr>
                <m:t>-1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y</m:t>
          </m:r>
          <m:r>
            <w:rPr>
              <w:rFonts w:ascii="Cambria Math" w:eastAsiaTheme="minorEastAsia" w:hAnsi="Cambria Math" w:cstheme="minorHAnsi"/>
            </w:rPr>
            <m:t xml:space="preserve">=0.                               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2.6.1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sub>
              </m:sSub>
            </m:e>
          </m:d>
        </m:oMath>
      </m:oMathPara>
    </w:p>
    <w:p w:rsidR="00895025" w:rsidRPr="00801EA5" w:rsidRDefault="00895025" w:rsidP="00895025"/>
    <w:p w:rsidR="00895025" w:rsidRPr="00244F1C" w:rsidRDefault="00895025" w:rsidP="00895025"/>
    <w:p w:rsidR="00895025" w:rsidRPr="00113FC5" w:rsidRDefault="00895025" w:rsidP="00895025">
      <w:pPr>
        <w:spacing w:after="0" w:line="240" w:lineRule="auto"/>
        <w:jc w:val="both"/>
        <w:rPr>
          <w:rFonts w:eastAsiaTheme="minorEastAsia" w:cstheme="minorHAnsi"/>
          <w:i/>
        </w:rPr>
      </w:pPr>
      <w:r w:rsidRPr="00113FC5">
        <w:rPr>
          <w:rFonts w:eastAsiaTheme="minorEastAsia" w:cstheme="minorHAnsi"/>
          <w:b/>
          <w:i/>
        </w:rPr>
        <w:t>Теорема</w:t>
      </w:r>
      <w:r w:rsidRPr="00113FC5">
        <w:rPr>
          <w:rFonts w:eastAsiaTheme="minorEastAsia" w:cstheme="minorHAnsi"/>
          <w:i/>
        </w:rPr>
        <w:t xml:space="preserve"> (</w:t>
      </w:r>
      <w:r w:rsidRPr="00113FC5">
        <w:rPr>
          <w:i/>
        </w:rPr>
        <w:t>формула Остроградского-</w:t>
      </w:r>
      <w:proofErr w:type="spellStart"/>
      <w:r w:rsidRPr="00113FC5">
        <w:rPr>
          <w:i/>
        </w:rPr>
        <w:t>Лиувилля</w:t>
      </w:r>
      <w:proofErr w:type="spellEnd"/>
      <w:r w:rsidRPr="00113FC5">
        <w:rPr>
          <w:rFonts w:eastAsiaTheme="minorEastAsia" w:cstheme="minorHAnsi"/>
          <w:i/>
        </w:rPr>
        <w:t>)</w:t>
      </w:r>
      <w:r>
        <w:rPr>
          <w:rFonts w:eastAsiaTheme="minorEastAsia" w:cstheme="minorHAnsi"/>
          <w:i/>
        </w:rPr>
        <w:t>.</w:t>
      </w:r>
    </w:p>
    <w:p w:rsidR="00895025" w:rsidRDefault="00895025" w:rsidP="00895025">
      <w:pPr>
        <w:spacing w:after="0" w:line="240" w:lineRule="auto"/>
        <w:jc w:val="both"/>
        <w:rPr>
          <w:rFonts w:eastAsiaTheme="minorEastAsia"/>
        </w:rPr>
      </w:pPr>
      <w:proofErr w:type="gramStart"/>
      <w:r>
        <w:rPr>
          <w:rFonts w:eastAsiaTheme="minorEastAsia" w:cstheme="minorHAnsi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cstheme="minorHAnsi"/>
        </w:rPr>
        <w:t xml:space="preserve"> –</w:t>
      </w:r>
      <w:proofErr w:type="gramEnd"/>
      <w:r>
        <w:rPr>
          <w:rFonts w:eastAsiaTheme="minorEastAsia" w:cstheme="minorHAnsi"/>
        </w:rPr>
        <w:t xml:space="preserve"> частные решения ЛОДУ </w:t>
      </w:r>
      <w:r>
        <w:rPr>
          <w:rFonts w:eastAsiaTheme="minorEastAsia" w:cstheme="minorHAnsi"/>
          <w:lang w:val="en-US"/>
        </w:rPr>
        <w:t>n</w:t>
      </w:r>
      <w:r w:rsidRPr="00DC45B2">
        <w:rPr>
          <w:rFonts w:eastAsiaTheme="minorEastAsia"/>
        </w:rPr>
        <w:t>-го порядка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2.6.1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CB3F3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  <m:r>
              <w:rPr>
                <w:rFonts w:ascii="Cambria Math" w:eastAsiaTheme="minorEastAsia" w:hAnsi="Cambria Math" w:cstheme="minorHAnsi"/>
              </w:rPr>
              <m:t>,</m:t>
            </m:r>
            <m:r>
              <w:rPr>
                <w:rFonts w:ascii="Cambria Math" w:eastAsiaTheme="minorEastAsia" w:hAnsi="Cambria Math" w:cstheme="minorHAnsi"/>
                <w:lang w:val="en-US"/>
              </w:rPr>
              <m:t>b</m:t>
            </m:r>
          </m:e>
        </m:d>
      </m:oMath>
      <w:r>
        <w:rPr>
          <w:rFonts w:eastAsiaTheme="minorEastAsia"/>
        </w:rPr>
        <w:t xml:space="preserve">.  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 w:cstheme="minorHAnsi"/>
          </w:rPr>
          <m:t>W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</m:oMath>
      <w:r w:rsidRPr="00F609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определитель Вронского системы </w:t>
      </w:r>
      <w:proofErr w:type="gramStart"/>
      <w:r>
        <w:rPr>
          <w:rFonts w:eastAsiaTheme="minorEastAsia"/>
        </w:rPr>
        <w:t xml:space="preserve">решений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Тогда </w:t>
      </w:r>
    </w:p>
    <w:p w:rsidR="00895025" w:rsidRPr="00EC7D33" w:rsidRDefault="00895025" w:rsidP="00895025">
      <w:pPr>
        <w:spacing w:after="0" w:line="240" w:lineRule="auto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 w:cstheme="minorHAnsi"/>
          </w:rPr>
          <m:t xml:space="preserve">∀x, 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∈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  <m:r>
              <w:rPr>
                <w:rFonts w:ascii="Cambria Math" w:eastAsiaTheme="minorEastAsia" w:hAnsi="Cambria Math" w:cstheme="minorHAnsi"/>
              </w:rPr>
              <m:t>,</m:t>
            </m:r>
            <m:r>
              <w:rPr>
                <w:rFonts w:ascii="Cambria Math" w:eastAsiaTheme="minorEastAsia" w:hAnsi="Cambria Math" w:cstheme="minorHAnsi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theme="minorHAnsi"/>
          </w:rPr>
          <m:t>:</m:t>
        </m:r>
        <m:r>
          <w:rPr>
            <w:rFonts w:ascii="Cambria Math" w:eastAsiaTheme="minorEastAsia" w:hAnsi="Cambria Math" w:cstheme="minorHAnsi"/>
            <w:lang w:val="en-US"/>
          </w:rPr>
          <m:t>W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  <w:lang w:val="en-US"/>
          </w:rPr>
          <m:t>W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-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lang w:val="en-US"/>
                  </w:rPr>
                  <m:t>dx</m:t>
                </m:r>
              </m:e>
            </m:nary>
          </m:sup>
        </m:sSup>
      </m:oMath>
      <w:r>
        <w:rPr>
          <w:rFonts w:eastAsiaTheme="minorEastAsia"/>
        </w:rPr>
        <w:t>.</w:t>
      </w:r>
    </w:p>
    <w:p w:rsidR="00895025" w:rsidRPr="00F6097B" w:rsidRDefault="00895025" w:rsidP="00895025">
      <w:pPr>
        <w:spacing w:after="0" w:line="240" w:lineRule="auto"/>
        <w:jc w:val="both"/>
        <w:rPr>
          <w:rFonts w:eastAsiaTheme="minorEastAsia"/>
        </w:rPr>
      </w:pPr>
      <w:r w:rsidRPr="00F6097B">
        <w:rPr>
          <w:rFonts w:eastAsiaTheme="minorEastAsia"/>
          <w:b/>
          <w:i/>
        </w:rPr>
        <w:t>Док-во</w:t>
      </w:r>
      <w:r>
        <w:rPr>
          <w:rFonts w:eastAsiaTheme="minorEastAsia"/>
        </w:rPr>
        <w:t xml:space="preserve">: (для </w:t>
      </w:r>
      <w:proofErr w:type="gramStart"/>
      <w:r>
        <w:rPr>
          <w:rFonts w:eastAsiaTheme="minorEastAsia"/>
        </w:rPr>
        <w:t xml:space="preserve">случая </w:t>
      </w:r>
      <m:oMath>
        <m:r>
          <w:rPr>
            <w:rFonts w:ascii="Cambria Math" w:eastAsiaTheme="minorEastAsia" w:hAnsi="Cambria Math"/>
          </w:rPr>
          <m:t>n=2</m:t>
        </m:r>
      </m:oMath>
      <w:r w:rsidRPr="00F6097B">
        <w:rPr>
          <w:rFonts w:eastAsiaTheme="minorEastAsia"/>
        </w:rPr>
        <w:t>)</w:t>
      </w:r>
      <w:proofErr w:type="gramEnd"/>
    </w:p>
    <w:p w:rsidR="00895025" w:rsidRPr="00B8518C" w:rsidRDefault="00895025" w:rsidP="00895025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ЛОДУ 2-го порядка: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y=0.</m:t>
        </m:r>
      </m:oMath>
    </w:p>
    <w:p w:rsidR="00895025" w:rsidRDefault="00895025" w:rsidP="00895025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Pr="00F6097B">
        <w:rPr>
          <w:rFonts w:eastAsiaTheme="minorEastAsia"/>
        </w:rPr>
        <w:t xml:space="preserve"> – </w:t>
      </w:r>
      <w:r>
        <w:rPr>
          <w:rFonts w:eastAsiaTheme="minorEastAsia"/>
        </w:rPr>
        <w:t>линейный дифференциальный оператор 2-го порядка.</w:t>
      </w:r>
    </w:p>
    <w:p w:rsidR="00895025" w:rsidRDefault="00895025" w:rsidP="00895025">
      <w:pPr>
        <w:spacing w:after="0" w:line="240" w:lineRule="auto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EC7D33">
        <w:rPr>
          <w:rFonts w:eastAsiaTheme="minorEastAsia"/>
        </w:rPr>
        <w:t xml:space="preserve"> –</w:t>
      </w:r>
      <w:proofErr w:type="gramEnd"/>
      <w:r w:rsidRPr="00EC7D33">
        <w:rPr>
          <w:rFonts w:eastAsiaTheme="minorEastAsia"/>
        </w:rPr>
        <w:t xml:space="preserve"> </w:t>
      </w:r>
      <w:r>
        <w:rPr>
          <w:rFonts w:eastAsiaTheme="minorEastAsia"/>
        </w:rPr>
        <w:t>частные решения, тогда</w:t>
      </w:r>
    </w:p>
    <w:p w:rsidR="00895025" w:rsidRPr="00F6097B" w:rsidRDefault="00895025" w:rsidP="00895025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:rsidR="00895025" w:rsidRPr="00761990" w:rsidRDefault="00895025" w:rsidP="00895025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:rsidR="00895025" w:rsidRDefault="00895025" w:rsidP="00895025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Т.к.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761990"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761990">
        <w:rPr>
          <w:rFonts w:eastAsiaTheme="minorEastAsia"/>
        </w:rPr>
        <w:t xml:space="preserve"> –</w:t>
      </w:r>
      <w:proofErr w:type="gramEnd"/>
      <w:r w:rsidRPr="00761990">
        <w:rPr>
          <w:rFonts w:eastAsiaTheme="minorEastAsia"/>
        </w:rPr>
        <w:t xml:space="preserve"> </w:t>
      </w:r>
      <w:r>
        <w:rPr>
          <w:rFonts w:eastAsiaTheme="minorEastAsia"/>
        </w:rPr>
        <w:t>решения, то</w:t>
      </w:r>
    </w:p>
    <w:p w:rsidR="00895025" w:rsidRPr="00EC7D33" w:rsidRDefault="00895025" w:rsidP="00895025">
      <w:pPr>
        <w:spacing w:after="0" w:line="240" w:lineRule="auto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e>
                </m:eqArr>
              </m:e>
            </m:d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mr>
        </m:m>
      </m:oMath>
      <w:r>
        <w:rPr>
          <w:rFonts w:eastAsiaTheme="minorEastAsia"/>
        </w:rPr>
        <w:t>,</w:t>
      </w:r>
    </w:p>
    <w:p w:rsidR="00895025" w:rsidRPr="00761990" w:rsidRDefault="00895025" w:rsidP="00895025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=0,</m:t>
          </m:r>
        </m:oMath>
      </m:oMathPara>
    </w:p>
    <w:p w:rsidR="00895025" w:rsidRPr="00761990" w:rsidRDefault="00895025" w:rsidP="00895025">
      <w:pPr>
        <w:spacing w:after="0" w:line="240" w:lineRule="auto"/>
        <w:jc w:val="center"/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''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''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  <w:r w:rsidRPr="00EC7D33">
        <w:rPr>
          <w:rFonts w:eastAsiaTheme="minorEastAsia"/>
          <w:lang w:val="en-US"/>
        </w:rPr>
        <w:t>,</w:t>
      </w:r>
    </w:p>
    <w:p w:rsidR="00895025" w:rsidRPr="00761990" w:rsidRDefault="00895025" w:rsidP="00895025">
      <w:pPr>
        <w:spacing w:after="0" w:line="240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=0,</m:t>
          </m:r>
        </m:oMath>
      </m:oMathPara>
    </w:p>
    <w:p w:rsidR="00895025" w:rsidRPr="00EC7D33" w:rsidRDefault="00895025" w:rsidP="00895025">
      <w:pPr>
        <w:spacing w:after="0" w:line="240" w:lineRule="auto"/>
        <w:jc w:val="center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  <w:r w:rsidRPr="00EC7D33">
        <w:rPr>
          <w:rFonts w:eastAsiaTheme="minorEastAsia"/>
          <w:lang w:val="en-US"/>
        </w:rPr>
        <w:t>,</w:t>
      </w:r>
    </w:p>
    <w:p w:rsidR="00895025" w:rsidRPr="00EC7D33" w:rsidRDefault="00895025" w:rsidP="00895025">
      <w:pPr>
        <w:spacing w:after="0" w:line="240" w:lineRule="auto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dW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895025" w:rsidRPr="00EC7D33" w:rsidRDefault="00895025" w:rsidP="00895025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=-a1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dx.</m:t>
          </m:r>
        </m:oMath>
      </m:oMathPara>
    </w:p>
    <w:p w:rsidR="00895025" w:rsidRPr="00761990" w:rsidRDefault="00895025" w:rsidP="00895025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Проинтегрируем </w:t>
      </w:r>
      <w:proofErr w:type="gramStart"/>
      <w:r>
        <w:rPr>
          <w:rFonts w:eastAsiaTheme="minorEastAsia"/>
        </w:rPr>
        <w:t xml:space="preserve">от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до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Pr="00761990">
        <w:rPr>
          <w:rFonts w:eastAsiaTheme="minorEastAsia"/>
        </w:rPr>
        <w:t>:</w:t>
      </w:r>
    </w:p>
    <w:p w:rsidR="00895025" w:rsidRPr="00A50877" w:rsidRDefault="00895025" w:rsidP="00895025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:rsidR="00895025" w:rsidRPr="00A50877" w:rsidRDefault="00895025" w:rsidP="00895025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=W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dx</m:t>
                  </m:r>
                </m:e>
              </m:nary>
            </m:sup>
          </m:sSup>
          <m:r>
            <w:rPr>
              <w:rFonts w:ascii="Cambria Math" w:eastAsiaTheme="minorEastAsia" w:hAnsi="Cambria Math"/>
              <w:lang w:val="en-US"/>
            </w:rPr>
            <m:t>.⊠</m:t>
          </m:r>
        </m:oMath>
      </m:oMathPara>
    </w:p>
    <w:p w:rsidR="00895025" w:rsidRPr="00B8518C" w:rsidRDefault="00895025" w:rsidP="00895025">
      <w:pPr>
        <w:spacing w:after="0" w:line="240" w:lineRule="auto"/>
        <w:jc w:val="both"/>
        <w:rPr>
          <w:rFonts w:eastAsiaTheme="minorEastAsia"/>
        </w:rPr>
      </w:pPr>
      <w:r w:rsidRPr="00D833B5">
        <w:rPr>
          <w:rFonts w:eastAsiaTheme="minorEastAsia"/>
          <w:b/>
          <w:i/>
        </w:rPr>
        <w:t>Следствие 1</w:t>
      </w:r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∈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  <m:r>
              <w:rPr>
                <w:rFonts w:ascii="Cambria Math" w:eastAsiaTheme="minorEastAsia" w:hAnsi="Cambria Math" w:cstheme="minorHAnsi"/>
              </w:rPr>
              <m:t>,</m:t>
            </m:r>
            <m:r>
              <w:rPr>
                <w:rFonts w:ascii="Cambria Math" w:eastAsiaTheme="minorEastAsia" w:hAnsi="Cambria Math" w:cstheme="minorHAnsi"/>
                <w:lang w:val="en-US"/>
              </w:rPr>
              <m:t>b</m:t>
            </m:r>
          </m:e>
        </m:d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что </w:t>
      </w:r>
      <m:oMath>
        <m:r>
          <w:rPr>
            <w:rFonts w:ascii="Cambria Math" w:eastAsiaTheme="minorEastAsia" w:hAnsi="Cambria Math" w:cstheme="minorHAnsi"/>
            <w:lang w:val="en-US"/>
          </w:rPr>
          <m:t>W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=0</m:t>
        </m:r>
      </m:oMath>
      <w:r>
        <w:rPr>
          <w:rFonts w:eastAsiaTheme="minorEastAsia"/>
        </w:rPr>
        <w:t xml:space="preserve">, то </w:t>
      </w:r>
      <m:oMath>
        <m:r>
          <w:rPr>
            <w:rFonts w:ascii="Cambria Math" w:eastAsiaTheme="minorEastAsia" w:hAnsi="Cambria Math"/>
          </w:rPr>
          <m:t>∀x∈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:W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=0.</m:t>
        </m:r>
      </m:oMath>
    </w:p>
    <w:p w:rsidR="00895025" w:rsidRPr="00C3317C" w:rsidRDefault="00895025" w:rsidP="00895025">
      <w:pPr>
        <w:spacing w:after="0" w:line="240" w:lineRule="auto"/>
        <w:jc w:val="both"/>
        <w:rPr>
          <w:rFonts w:eastAsiaTheme="minorEastAsia"/>
        </w:rPr>
      </w:pPr>
      <w:r w:rsidRPr="00D833B5">
        <w:rPr>
          <w:rFonts w:eastAsiaTheme="minorEastAsia"/>
          <w:b/>
          <w:i/>
        </w:rPr>
        <w:t>Следствие 2</w:t>
      </w:r>
      <w:r>
        <w:rPr>
          <w:rFonts w:eastAsiaTheme="minorEastAsia"/>
        </w:rPr>
        <w:t xml:space="preserve"> </w:t>
      </w:r>
      <w:r w:rsidRPr="00C3317C">
        <w:rPr>
          <w:rFonts w:eastAsiaTheme="minorEastAsia"/>
        </w:rPr>
        <w:t>(</w:t>
      </w:r>
      <w:r>
        <w:rPr>
          <w:rFonts w:eastAsiaTheme="minorEastAsia"/>
        </w:rPr>
        <w:t>Для ЛОДУ 2-го порядка</w:t>
      </w:r>
      <w:r w:rsidRPr="00C3317C">
        <w:rPr>
          <w:rFonts w:eastAsiaTheme="minorEastAsia"/>
        </w:rPr>
        <w:t>).</w:t>
      </w:r>
    </w:p>
    <w:p w:rsidR="00895025" w:rsidRPr="00977C29" w:rsidRDefault="00895025" w:rsidP="00895025">
      <w:pPr>
        <w:spacing w:after="0" w:line="240" w:lineRule="auto"/>
        <w:jc w:val="both"/>
        <w:rPr>
          <w:rFonts w:eastAsiaTheme="minorEastAsia"/>
          <w:lang w:val="en-US"/>
        </w:rPr>
      </w:pPr>
      <w:proofErr w:type="gramStart"/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≠0</m:t>
        </m:r>
      </m:oMath>
      <w:r w:rsidRPr="00977C29">
        <w:rPr>
          <w:rFonts w:eastAsiaTheme="minorEastAsia"/>
        </w:rPr>
        <w:t xml:space="preserve"> –</w:t>
      </w:r>
      <w:proofErr w:type="gramEnd"/>
      <w:r w:rsidRPr="00977C29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частное решение ЛОДУ 2-го порядка. Тогда функция </w:t>
      </w:r>
    </w:p>
    <w:p w:rsidR="00895025" w:rsidRPr="00977C29" w:rsidRDefault="00895025" w:rsidP="00895025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dx</m:t>
                          </m:r>
                        </m:e>
                      </m:nary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:rsidR="00895025" w:rsidRDefault="00895025" w:rsidP="00895025">
      <w:pPr>
        <w:pStyle w:val="a6"/>
        <w:numPr>
          <w:ilvl w:val="0"/>
          <w:numId w:val="1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частное решение ЛОДУ 2-го порядка </w:t>
      </w:r>
      <w:proofErr w:type="gramStart"/>
      <w:r>
        <w:rPr>
          <w:rFonts w:eastAsiaTheme="minorEastAsia"/>
        </w:rPr>
        <w:t xml:space="preserve">причем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образуют</w:t>
      </w:r>
      <w:proofErr w:type="gramEnd"/>
      <w:r>
        <w:rPr>
          <w:rFonts w:eastAsiaTheme="minorEastAsia"/>
        </w:rPr>
        <w:t xml:space="preserve"> ФСР.</w:t>
      </w:r>
    </w:p>
    <w:p w:rsidR="00895025" w:rsidRDefault="00895025" w:rsidP="00895025">
      <w:pPr>
        <w:spacing w:after="0" w:line="240" w:lineRule="auto"/>
        <w:jc w:val="both"/>
        <w:rPr>
          <w:rFonts w:eastAsiaTheme="minorEastAsia"/>
        </w:rPr>
      </w:pPr>
      <w:r w:rsidRPr="00D833B5">
        <w:rPr>
          <w:rFonts w:eastAsiaTheme="minorEastAsia"/>
          <w:b/>
          <w:i/>
        </w:rPr>
        <w:t>Док-во</w:t>
      </w:r>
      <w:r>
        <w:rPr>
          <w:rFonts w:eastAsiaTheme="minorEastAsia"/>
        </w:rPr>
        <w:t>: по формуле Остроградского-</w:t>
      </w:r>
      <w:proofErr w:type="spellStart"/>
      <w:r>
        <w:rPr>
          <w:rFonts w:eastAsiaTheme="minorEastAsia"/>
        </w:rPr>
        <w:t>Лиувилля</w:t>
      </w:r>
      <w:proofErr w:type="spellEnd"/>
    </w:p>
    <w:p w:rsidR="00895025" w:rsidRPr="00244F1C" w:rsidRDefault="00895025" w:rsidP="00895025">
      <w:pPr>
        <w:spacing w:after="0" w:line="240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=W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dx</m:t>
                  </m:r>
                </m:e>
              </m:nary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.</m:t>
          </m:r>
        </m:oMath>
      </m:oMathPara>
    </w:p>
    <w:p w:rsidR="00895025" w:rsidRDefault="00895025" w:rsidP="00895025">
      <w:pPr>
        <w:spacing w:after="0" w:line="240" w:lineRule="auto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Считая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известным</w:t>
      </w:r>
      <w:proofErr w:type="gramEnd"/>
      <w:r>
        <w:rPr>
          <w:rFonts w:eastAsiaTheme="minorEastAsia"/>
        </w:rPr>
        <w:t xml:space="preserve">, найдем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такое, что </w:t>
      </w:r>
    </w:p>
    <w:p w:rsidR="00895025" w:rsidRPr="00C3317C" w:rsidRDefault="00895025" w:rsidP="00895025">
      <w:pPr>
        <w:spacing w:after="0" w:line="360" w:lineRule="auto"/>
        <w:jc w:val="both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</m:sup>
        </m:sSup>
      </m:oMath>
      <w:r>
        <w:rPr>
          <w:rFonts w:eastAsiaTheme="minorEastAsia"/>
          <w:lang w:val="en-US"/>
        </w:rPr>
        <w:t>,</w:t>
      </w:r>
    </w:p>
    <w:p w:rsidR="00895025" w:rsidRPr="00D833B5" w:rsidRDefault="00895025" w:rsidP="00895025">
      <w:pPr>
        <w:spacing w:after="0" w:line="360" w:lineRule="auto"/>
        <w:jc w:val="both"/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sup>
          </m:sSup>
          <m:r>
            <w:rPr>
              <w:rFonts w:ascii="Cambria Math" w:eastAsiaTheme="minorEastAsia" w:hAnsi="Cambria Math"/>
            </w:rPr>
            <m:t xml:space="preserve"> ,</m:t>
          </m:r>
        </m:oMath>
      </m:oMathPara>
    </w:p>
    <w:p w:rsidR="00895025" w:rsidRPr="00C3317C" w:rsidRDefault="00895025" w:rsidP="00895025">
      <w:pPr>
        <w:spacing w:after="0" w:line="360" w:lineRule="auto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sup>
          </m:sSup>
        </m:oMath>
      </m:oMathPara>
    </w:p>
    <w:p w:rsidR="00895025" w:rsidRPr="00C3317C" w:rsidRDefault="00895025" w:rsidP="00895025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e>
                  </m:nary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:rsidR="00895025" w:rsidRPr="004A79ED" w:rsidRDefault="00895025" w:rsidP="00895025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e>
                  </m:nary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;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dx</m:t>
                          </m:r>
                        </m:e>
                      </m:nary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dx;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dx</m:t>
                          </m:r>
                        </m:e>
                      </m:nary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dx</m:t>
          </m:r>
        </m:oMath>
      </m:oMathPara>
    </w:p>
    <w:p w:rsidR="00895025" w:rsidRPr="00B8518C" w:rsidRDefault="00895025" w:rsidP="00895025">
      <w:pPr>
        <w:spacing w:after="0" w:line="240" w:lineRule="auto"/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</m:sup>
        </m:sSup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  <w:i/>
        </w:rPr>
        <w:t xml:space="preserve">, </w:t>
      </w:r>
      <w:proofErr w:type="gramStart"/>
      <w:r w:rsidRPr="004A79ED">
        <w:rPr>
          <w:rFonts w:eastAsiaTheme="minorEastAsia"/>
        </w:rPr>
        <w:t>значит</w:t>
      </w:r>
      <w:r>
        <w:rPr>
          <w:rFonts w:eastAsiaTheme="minorEastAsia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dx</m:t>
                        </m:r>
                      </m:e>
                    </m:nary>
                  </m:sup>
                </m:sSup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dx</m:t>
        </m:r>
        <m:r>
          <w:rPr>
            <w:rFonts w:ascii="Cambria Math" w:eastAsiaTheme="minorEastAsia" w:hAnsi="Cambria Math"/>
          </w:rPr>
          <m:t>≠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const</m:t>
        </m:r>
      </m:oMath>
      <w:r w:rsidRPr="00C3317C">
        <w:rPr>
          <w:rFonts w:eastAsiaTheme="minorEastAsia"/>
        </w:rPr>
        <w:t>.</w:t>
      </w:r>
      <w:proofErr w:type="gramEnd"/>
    </w:p>
    <w:p w:rsidR="00895025" w:rsidRDefault="00895025" w:rsidP="00895025">
      <w:pPr>
        <w:spacing w:after="0" w:line="240" w:lineRule="auto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Т.к.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≠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const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линейно независимы и образуют ФСР</w:t>
      </w:r>
      <w:r w:rsidRPr="00C3317C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⊠</m:t>
        </m:r>
      </m:oMath>
    </w:p>
    <w:p w:rsidR="00895025" w:rsidRPr="00C37627" w:rsidRDefault="00895025" w:rsidP="00895025">
      <w:pPr>
        <w:spacing w:after="0" w:line="24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о.о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895025" w:rsidRDefault="00895025" w:rsidP="00895025">
      <w:pPr>
        <w:spacing w:after="0" w:line="240" w:lineRule="auto"/>
        <w:jc w:val="both"/>
        <w:rPr>
          <w:rFonts w:eastAsiaTheme="minorEastAsia"/>
          <w:i/>
        </w:rPr>
      </w:pPr>
      <w:r>
        <w:rPr>
          <w:rFonts w:eastAsiaTheme="minorEastAsia"/>
          <w:i/>
        </w:rPr>
        <w:t>Пример.</w:t>
      </w:r>
    </w:p>
    <w:p w:rsidR="00895025" w:rsidRPr="00C3317C" w:rsidRDefault="00895025" w:rsidP="00895025">
      <w:pPr>
        <w:spacing w:after="0" w:line="240" w:lineRule="auto"/>
        <w:jc w:val="center"/>
        <w:rPr>
          <w:rFonts w:eastAsiaTheme="minorEastAsia"/>
          <w:i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-2x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+2y=0</m:t>
        </m:r>
      </m:oMath>
      <w:r w:rsidRPr="00C3317C">
        <w:rPr>
          <w:rFonts w:eastAsiaTheme="minorEastAsia"/>
          <w:i/>
        </w:rPr>
        <w:t>.</w:t>
      </w:r>
    </w:p>
    <w:p w:rsidR="00895025" w:rsidRPr="00C37627" w:rsidRDefault="00895025" w:rsidP="00895025">
      <w:pPr>
        <w:spacing w:after="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x</m:t>
        </m:r>
      </m:oMath>
      <w:r w:rsidRPr="00C37627">
        <w:rPr>
          <w:rFonts w:eastAsiaTheme="minorEastAsia"/>
          <w:i/>
        </w:rPr>
        <w:t xml:space="preserve"> – </w:t>
      </w:r>
      <w:r w:rsidRPr="00C37627">
        <w:rPr>
          <w:rFonts w:eastAsiaTheme="minorEastAsia"/>
        </w:rPr>
        <w:t>частное решение</w:t>
      </w:r>
      <w:r>
        <w:rPr>
          <w:rFonts w:eastAsiaTheme="minorEastAsia"/>
        </w:rPr>
        <w:t xml:space="preserve">, найти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о.о</m:t>
            </m:r>
          </m:sub>
        </m:sSub>
        <m:r>
          <w:rPr>
            <w:rFonts w:ascii="Cambria Math" w:eastAsiaTheme="minorEastAsia" w:hAnsi="Cambria Math" w:cstheme="minorHAnsi"/>
          </w:rPr>
          <m:t>.</m:t>
        </m:r>
      </m:oMath>
    </w:p>
    <w:p w:rsidR="00895025" w:rsidRPr="00C3317C" w:rsidRDefault="00895025" w:rsidP="00895025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y=0</m:t>
          </m:r>
        </m:oMath>
      </m:oMathPara>
    </w:p>
    <w:p w:rsidR="00895025" w:rsidRPr="00244F1C" w:rsidRDefault="00895025" w:rsidP="00895025">
      <w:pPr>
        <w:spacing w:after="0" w:line="24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895025" w:rsidRDefault="00895025" w:rsidP="00895025">
      <w:pPr>
        <w:spacing w:after="0" w:line="240" w:lineRule="auto"/>
        <w:jc w:val="both"/>
        <w:rPr>
          <w:rFonts w:eastAsiaTheme="minorEastAsia"/>
          <w:lang w:val="en-US"/>
        </w:rPr>
      </w:pPr>
      <w:r>
        <w:rPr>
          <w:rFonts w:eastAsiaTheme="minorEastAsia"/>
        </w:rPr>
        <w:t xml:space="preserve">Тогда </w:t>
      </w:r>
    </w:p>
    <w:p w:rsidR="00895025" w:rsidRPr="00F84783" w:rsidRDefault="00895025" w:rsidP="00895025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=x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dx</m:t>
                          </m:r>
                        </m:e>
                      </m:nary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=x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=x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</m:oMath>
      </m:oMathPara>
    </w:p>
    <w:p w:rsidR="00895025" w:rsidRPr="00F84783" w:rsidRDefault="00895025" w:rsidP="00895025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о.о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895025" w:rsidRDefault="00895025" w:rsidP="00895025">
      <w:pPr>
        <w:spacing w:after="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B929FA">
        <w:rPr>
          <w:rFonts w:eastAsiaTheme="minorEastAsia"/>
        </w:rPr>
        <w:t xml:space="preserve"> – </w:t>
      </w:r>
      <w:r>
        <w:rPr>
          <w:rFonts w:eastAsiaTheme="minorEastAsia"/>
        </w:rPr>
        <w:t>произвольные постоянные</w:t>
      </w:r>
      <w:r w:rsidRPr="00C3317C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:rsidR="00F81306" w:rsidRDefault="00F81306"/>
    <w:sectPr w:rsidR="00F81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133CC"/>
    <w:multiLevelType w:val="hybridMultilevel"/>
    <w:tmpl w:val="3D007C7E"/>
    <w:lvl w:ilvl="0" w:tplc="FFB08DF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025"/>
    <w:rsid w:val="00895025"/>
    <w:rsid w:val="00E22AB7"/>
    <w:rsid w:val="00F8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CE6894-5796-445E-BF8B-CC2462BED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02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950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502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89502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95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502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95025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95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95025"/>
  </w:style>
  <w:style w:type="paragraph" w:styleId="a9">
    <w:name w:val="footer"/>
    <w:basedOn w:val="a"/>
    <w:link w:val="aa"/>
    <w:uiPriority w:val="99"/>
    <w:unhideWhenUsed/>
    <w:rsid w:val="00895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95025"/>
  </w:style>
  <w:style w:type="paragraph" w:styleId="ab">
    <w:name w:val="No Spacing"/>
    <w:link w:val="ac"/>
    <w:uiPriority w:val="1"/>
    <w:qFormat/>
    <w:rsid w:val="00895025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895025"/>
    <w:rPr>
      <w:rFonts w:eastAsiaTheme="minorEastAsia"/>
      <w:lang w:eastAsia="ru-RU"/>
    </w:rPr>
  </w:style>
  <w:style w:type="paragraph" w:styleId="ad">
    <w:name w:val="TOC Heading"/>
    <w:basedOn w:val="1"/>
    <w:next w:val="a"/>
    <w:uiPriority w:val="39"/>
    <w:semiHidden/>
    <w:unhideWhenUsed/>
    <w:qFormat/>
    <w:rsid w:val="0089502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5025"/>
    <w:pPr>
      <w:spacing w:after="100"/>
    </w:pPr>
  </w:style>
  <w:style w:type="character" w:styleId="ae">
    <w:name w:val="Hyperlink"/>
    <w:basedOn w:val="a0"/>
    <w:uiPriority w:val="99"/>
    <w:unhideWhenUsed/>
    <w:rsid w:val="00895025"/>
    <w:rPr>
      <w:color w:val="0563C1" w:themeColor="hyperlink"/>
      <w:u w:val="single"/>
    </w:rPr>
  </w:style>
  <w:style w:type="table" w:styleId="af">
    <w:name w:val="Table Grid"/>
    <w:basedOn w:val="a1"/>
    <w:uiPriority w:val="59"/>
    <w:rsid w:val="00895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екст1"/>
    <w:basedOn w:val="a"/>
    <w:rsid w:val="00895025"/>
    <w:pPr>
      <w:spacing w:after="0" w:line="240" w:lineRule="auto"/>
    </w:pPr>
    <w:rPr>
      <w:rFonts w:ascii="Courier New" w:eastAsia="Times New Roman" w:hAnsi="Courier New" w:cs="Times New Roman"/>
      <w:b/>
      <w:sz w:val="20"/>
      <w:szCs w:val="20"/>
      <w:lang w:eastAsia="ru-RU"/>
    </w:rPr>
  </w:style>
  <w:style w:type="paragraph" w:styleId="af0">
    <w:name w:val="caption"/>
    <w:basedOn w:val="a"/>
    <w:next w:val="a"/>
    <w:uiPriority w:val="35"/>
    <w:unhideWhenUsed/>
    <w:qFormat/>
    <w:rsid w:val="00895025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2020-05-30T10:00:00Z</dcterms:created>
  <dcterms:modified xsi:type="dcterms:W3CDTF">2020-05-30T10:01:00Z</dcterms:modified>
</cp:coreProperties>
</file>