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13D2" w:rsidRDefault="00844BB3" w:rsidP="00844BB3">
      <w:pPr>
        <w:jc w:val="center"/>
        <w:rPr>
          <w:rFonts w:ascii="Times New Roman" w:hAnsi="Times New Roman" w:cs="Times New Roman"/>
          <w:b/>
          <w:i/>
          <w:sz w:val="28"/>
        </w:rPr>
      </w:pPr>
      <w:r w:rsidRPr="00844BB3">
        <w:rPr>
          <w:rFonts w:ascii="Times New Roman" w:hAnsi="Times New Roman" w:cs="Times New Roman"/>
          <w:b/>
          <w:i/>
          <w:sz w:val="28"/>
        </w:rPr>
        <w:t>Закон сохранения момента импульса.</w:t>
      </w:r>
    </w:p>
    <w:p w:rsidR="00AD6DB3" w:rsidRDefault="00AD6DB3" w:rsidP="00AD6DB3">
      <w:pPr>
        <w:ind w:firstLine="708"/>
        <w:jc w:val="both"/>
        <w:rPr>
          <w:rFonts w:ascii="Times New Roman" w:hAnsi="Times New Roman" w:cs="Times New Roman"/>
          <w:sz w:val="28"/>
        </w:rPr>
      </w:pPr>
      <w:r w:rsidRPr="00AD6DB3">
        <w:rPr>
          <w:rFonts w:ascii="Times New Roman" w:hAnsi="Times New Roman" w:cs="Times New Roman"/>
          <w:sz w:val="28"/>
        </w:rPr>
        <w:t>Уравнение динамики вращательного движения системы точек</w:t>
      </w:r>
    </w:p>
    <w:p w:rsidR="00AD6DB3" w:rsidRPr="000820C7" w:rsidRDefault="00AD6DB3" w:rsidP="00AD6DB3">
      <w:pPr>
        <w:ind w:firstLine="708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lang w:val="en-US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L</m:t>
                  </m:r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o</m:t>
                  </m:r>
                </m:sub>
              </m:sSub>
              <m:r>
                <w:rPr>
                  <w:rFonts w:ascii="Cambria Math" w:hAnsi="Cambria Math" w:cs="Times New Roman"/>
                  <w:sz w:val="28"/>
                </w:rPr>
                <m:t>(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SupPr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F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</w:rPr>
                    <m:t>out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</w:rPr>
                <m:t>)</m:t>
              </m:r>
            </m:e>
          </m:nary>
          <m:r>
            <w:rPr>
              <w:rFonts w:ascii="Cambria Math" w:hAnsi="Cambria Math" w:cs="Times New Roman"/>
              <w:sz w:val="28"/>
            </w:rPr>
            <m:t>.</m:t>
          </m:r>
        </m:oMath>
      </m:oMathPara>
    </w:p>
    <w:p w:rsidR="000820C7" w:rsidRPr="000820C7" w:rsidRDefault="000820C7" w:rsidP="000820C7">
      <w:pPr>
        <w:ind w:firstLine="708"/>
        <w:jc w:val="both"/>
        <w:rPr>
          <w:rFonts w:ascii="Times New Roman" w:hAnsi="Times New Roman" w:cs="Times New Roman"/>
          <w:sz w:val="28"/>
        </w:rPr>
      </w:pPr>
      <w:r w:rsidRPr="000820C7">
        <w:rPr>
          <w:rFonts w:ascii="Times New Roman" w:hAnsi="Times New Roman" w:cs="Times New Roman"/>
          <w:sz w:val="28"/>
        </w:rPr>
        <w:t xml:space="preserve">Момент импульса твердого тела при вращательном движении вокруг оси </w:t>
      </w:r>
      <m:oMath>
        <m:r>
          <w:rPr>
            <w:rFonts w:ascii="Cambria Math" w:hAnsi="Cambria Math" w:cs="Times New Roman"/>
            <w:sz w:val="28"/>
          </w:rPr>
          <m:t>z</m:t>
        </m:r>
      </m:oMath>
      <w:r w:rsidRPr="000820C7">
        <w:rPr>
          <w:rFonts w:ascii="Times New Roman" w:hAnsi="Times New Roman" w:cs="Times New Roman"/>
          <w:sz w:val="28"/>
        </w:rPr>
        <w:t xml:space="preserve"> </w:t>
      </w:r>
      <w:r w:rsidRPr="000820C7">
        <w:rPr>
          <w:rFonts w:ascii="Times New Roman" w:hAnsi="Times New Roman" w:cs="Times New Roman"/>
          <w:sz w:val="28"/>
        </w:rPr>
        <w:t>вычисляется как</w:t>
      </w:r>
    </w:p>
    <w:p w:rsidR="000820C7" w:rsidRDefault="000820C7" w:rsidP="000820C7">
      <w:pPr>
        <w:ind w:firstLine="708"/>
        <w:jc w:val="center"/>
        <w:rPr>
          <w:rFonts w:ascii="Times New Roman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z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z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ω.</m:t>
          </m:r>
        </m:oMath>
      </m:oMathPara>
    </w:p>
    <w:p w:rsidR="000820C7" w:rsidRPr="000820C7" w:rsidRDefault="000820C7" w:rsidP="000820C7">
      <w:pPr>
        <w:ind w:firstLine="708"/>
        <w:jc w:val="both"/>
        <w:rPr>
          <w:rFonts w:ascii="Times New Roman" w:hAnsi="Times New Roman" w:cs="Times New Roman"/>
          <w:sz w:val="28"/>
        </w:rPr>
      </w:pPr>
      <w:r w:rsidRPr="000820C7">
        <w:rPr>
          <w:rFonts w:ascii="Times New Roman" w:hAnsi="Times New Roman" w:cs="Times New Roman"/>
          <w:sz w:val="28"/>
        </w:rPr>
        <w:t>Тогда уравнение динамики вращательного движения примет вид:</w:t>
      </w:r>
    </w:p>
    <w:p w:rsidR="000820C7" w:rsidRPr="000820C7" w:rsidRDefault="000820C7" w:rsidP="000820C7">
      <w:pPr>
        <w:ind w:firstLine="708"/>
        <w:jc w:val="both"/>
        <w:rPr>
          <w:rFonts w:ascii="Times New Roman" w:hAnsi="Times New Roman" w:cs="Times New Roman"/>
          <w:sz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sz w:val="28"/>
                </w:rPr>
                <m:t>dt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z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ω</m:t>
              </m:r>
            </m:e>
          </m:d>
          <m:r>
            <w:rPr>
              <w:rFonts w:ascii="Cambria Math" w:hAnsi="Cambria Math" w:cs="Times New Roman"/>
              <w:sz w:val="28"/>
            </w:rPr>
            <m:t>.</m:t>
          </m:r>
        </m:oMath>
      </m:oMathPara>
    </w:p>
    <w:p w:rsidR="000820C7" w:rsidRDefault="000820C7" w:rsidP="000820C7">
      <w:pPr>
        <w:ind w:firstLine="708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Если тело твердое, 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=const</m:t>
        </m:r>
      </m:oMath>
      <w:r w:rsidR="00015117" w:rsidRPr="00015117">
        <w:rPr>
          <w:rFonts w:ascii="Times New Roman" w:eastAsiaTheme="minorEastAsia" w:hAnsi="Times New Roman" w:cs="Times New Roman"/>
          <w:sz w:val="28"/>
        </w:rPr>
        <w:t xml:space="preserve"> </w:t>
      </w:r>
      <w:r w:rsidR="00015117">
        <w:rPr>
          <w:rFonts w:ascii="Times New Roman" w:eastAsiaTheme="minorEastAsia" w:hAnsi="Times New Roman" w:cs="Times New Roman"/>
          <w:sz w:val="28"/>
        </w:rPr>
        <w:t>–</w:t>
      </w:r>
      <w:r w:rsidR="00015117" w:rsidRPr="00015117">
        <w:rPr>
          <w:rFonts w:ascii="Times New Roman" w:eastAsiaTheme="minorEastAsia" w:hAnsi="Times New Roman" w:cs="Times New Roman"/>
          <w:sz w:val="28"/>
        </w:rPr>
        <w:t xml:space="preserve"> </w:t>
      </w:r>
      <w:r w:rsidR="00015117">
        <w:rPr>
          <w:rFonts w:ascii="Times New Roman" w:eastAsiaTheme="minorEastAsia" w:hAnsi="Times New Roman" w:cs="Times New Roman"/>
          <w:sz w:val="28"/>
        </w:rPr>
        <w:t>момент инерции</w:t>
      </w:r>
      <w:r w:rsidRPr="000820C7">
        <w:rPr>
          <w:rFonts w:ascii="Times New Roman" w:hAnsi="Times New Roman" w:cs="Times New Roman"/>
          <w:sz w:val="28"/>
        </w:rPr>
        <w:t xml:space="preserve"> , поэтому, с учетом того, что</w:t>
      </w:r>
      <w:r w:rsidR="00015117" w:rsidRPr="00015117">
        <w:rPr>
          <w:rFonts w:ascii="Times New Roman" w:hAnsi="Times New Roman" w:cs="Times New Roman"/>
          <w:sz w:val="28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d</m:t>
            </m:r>
            <m:r>
              <w:rPr>
                <w:rFonts w:ascii="Cambria Math" w:eastAsiaTheme="minorEastAsia" w:hAnsi="Cambria Math" w:cs="Times New Roman"/>
                <w:sz w:val="28"/>
              </w:rPr>
              <m:t>ω</m:t>
            </m:r>
          </m:num>
          <m:den>
            <m:r>
              <w:rPr>
                <w:rFonts w:ascii="Cambria Math" w:hAnsi="Cambria Math" w:cs="Times New Roman"/>
                <w:sz w:val="28"/>
              </w:rPr>
              <m:t>dt</m:t>
            </m:r>
          </m:den>
        </m:f>
        <m:r>
          <w:rPr>
            <w:rFonts w:ascii="Cambria Math" w:hAnsi="Cambria Math" w:cs="Times New Roman"/>
            <w:sz w:val="28"/>
          </w:rPr>
          <m:t>=ε</m:t>
        </m:r>
      </m:oMath>
      <w:r w:rsidR="00015117" w:rsidRPr="00015117">
        <w:rPr>
          <w:rFonts w:ascii="Times New Roman" w:eastAsiaTheme="minorEastAsia" w:hAnsi="Times New Roman" w:cs="Times New Roman"/>
          <w:sz w:val="28"/>
        </w:rPr>
        <w:t xml:space="preserve"> (</w:t>
      </w:r>
      <w:r w:rsidR="00015117">
        <w:rPr>
          <w:rFonts w:ascii="Times New Roman" w:eastAsiaTheme="minorEastAsia" w:hAnsi="Times New Roman" w:cs="Times New Roman"/>
          <w:sz w:val="28"/>
        </w:rPr>
        <w:t xml:space="preserve">угловое ускорение), получаем выражение </w:t>
      </w:r>
    </w:p>
    <w:p w:rsidR="00015117" w:rsidRPr="00015117" w:rsidRDefault="00015117" w:rsidP="000820C7">
      <w:pPr>
        <w:ind w:firstLine="708"/>
        <w:jc w:val="both"/>
        <w:rPr>
          <w:rFonts w:ascii="Times New Roman" w:hAnsi="Times New Roman" w:cs="Times New Roman"/>
          <w:i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z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z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ε.</m:t>
          </m:r>
        </m:oMath>
      </m:oMathPara>
    </w:p>
    <w:p w:rsidR="000820C7" w:rsidRPr="00015117" w:rsidRDefault="000820C7" w:rsidP="000820C7">
      <w:pPr>
        <w:ind w:firstLine="708"/>
        <w:jc w:val="both"/>
        <w:rPr>
          <w:rFonts w:ascii="Times New Roman" w:hAnsi="Times New Roman" w:cs="Times New Roman"/>
          <w:sz w:val="28"/>
        </w:rPr>
      </w:pPr>
      <w:r w:rsidRPr="000820C7">
        <w:rPr>
          <w:rFonts w:ascii="Times New Roman" w:hAnsi="Times New Roman" w:cs="Times New Roman"/>
          <w:sz w:val="28"/>
        </w:rPr>
        <w:t>Это уравнение динамики вращательного движ</w:t>
      </w:r>
      <w:r w:rsidR="00015117">
        <w:rPr>
          <w:rFonts w:ascii="Times New Roman" w:hAnsi="Times New Roman" w:cs="Times New Roman"/>
          <w:sz w:val="28"/>
        </w:rPr>
        <w:t>ения твердого тела вокруг непод</w:t>
      </w:r>
      <w:r w:rsidRPr="000820C7">
        <w:rPr>
          <w:rFonts w:ascii="Times New Roman" w:hAnsi="Times New Roman" w:cs="Times New Roman"/>
          <w:sz w:val="28"/>
        </w:rPr>
        <w:t>вижной оси:</w:t>
      </w:r>
    </w:p>
    <w:p w:rsidR="000820C7" w:rsidRPr="00015117" w:rsidRDefault="000820C7" w:rsidP="000820C7">
      <w:pPr>
        <w:ind w:firstLine="708"/>
        <w:jc w:val="both"/>
        <w:rPr>
          <w:rFonts w:ascii="Times New Roman" w:hAnsi="Times New Roman" w:cs="Times New Roman"/>
          <w:i/>
          <w:sz w:val="28"/>
        </w:rPr>
      </w:pPr>
      <w:r w:rsidRPr="00015117">
        <w:rPr>
          <w:rFonts w:ascii="Times New Roman" w:hAnsi="Times New Roman" w:cs="Times New Roman"/>
          <w:i/>
          <w:sz w:val="28"/>
        </w:rPr>
        <w:t>угловое ускорение вращательного движения твердого тела вокруг неподвижной</w:t>
      </w:r>
      <w:r w:rsidR="00015117" w:rsidRPr="00015117">
        <w:rPr>
          <w:rFonts w:ascii="Times New Roman" w:hAnsi="Times New Roman" w:cs="Times New Roman"/>
          <w:i/>
          <w:sz w:val="28"/>
        </w:rPr>
        <w:t xml:space="preserve"> </w:t>
      </w:r>
      <w:r w:rsidRPr="00015117">
        <w:rPr>
          <w:rFonts w:ascii="Times New Roman" w:hAnsi="Times New Roman" w:cs="Times New Roman"/>
          <w:i/>
          <w:sz w:val="28"/>
        </w:rPr>
        <w:t>оси прямо пропорционально величине момента внешних сил относительно этой</w:t>
      </w:r>
      <w:r w:rsidR="00015117" w:rsidRPr="00015117">
        <w:rPr>
          <w:rFonts w:ascii="Times New Roman" w:hAnsi="Times New Roman" w:cs="Times New Roman"/>
          <w:i/>
          <w:sz w:val="28"/>
        </w:rPr>
        <w:t xml:space="preserve"> </w:t>
      </w:r>
      <w:r w:rsidRPr="00015117">
        <w:rPr>
          <w:rFonts w:ascii="Times New Roman" w:hAnsi="Times New Roman" w:cs="Times New Roman"/>
          <w:i/>
          <w:sz w:val="28"/>
        </w:rPr>
        <w:t>оси.</w:t>
      </w:r>
    </w:p>
    <w:p w:rsidR="00AD6DB3" w:rsidRDefault="00AD6DB3" w:rsidP="00AD6DB3">
      <w:pPr>
        <w:jc w:val="both"/>
        <w:rPr>
          <w:rFonts w:ascii="Times New Roman" w:hAnsi="Times New Roman" w:cs="Times New Roman"/>
          <w:sz w:val="28"/>
        </w:rPr>
      </w:pPr>
      <w:r w:rsidRPr="00AD6DB3">
        <w:rPr>
          <w:rFonts w:ascii="Times New Roman" w:hAnsi="Times New Roman" w:cs="Times New Roman"/>
          <w:sz w:val="28"/>
        </w:rPr>
        <w:t>1) Если момент внешних сил, действующих на систему, относительно некоторой</w:t>
      </w:r>
      <w:r w:rsidRPr="00AD6DB3">
        <w:rPr>
          <w:rFonts w:ascii="Times New Roman" w:hAnsi="Times New Roman" w:cs="Times New Roman"/>
          <w:sz w:val="28"/>
        </w:rPr>
        <w:t xml:space="preserve"> </w:t>
      </w:r>
      <w:r w:rsidRPr="00AD6DB3">
        <w:rPr>
          <w:rFonts w:ascii="Times New Roman" w:hAnsi="Times New Roman" w:cs="Times New Roman"/>
          <w:sz w:val="28"/>
        </w:rPr>
        <w:t>точки равен нулю, то сохраняется момент импульса системы относительно этой</w:t>
      </w:r>
      <w:r w:rsidRPr="00AD6DB3">
        <w:rPr>
          <w:rFonts w:ascii="Times New Roman" w:hAnsi="Times New Roman" w:cs="Times New Roman"/>
          <w:sz w:val="28"/>
        </w:rPr>
        <w:t xml:space="preserve"> </w:t>
      </w:r>
      <w:r w:rsidRPr="00AD6DB3">
        <w:rPr>
          <w:rFonts w:ascii="Times New Roman" w:hAnsi="Times New Roman" w:cs="Times New Roman"/>
          <w:sz w:val="28"/>
        </w:rPr>
        <w:t>точки:</w:t>
      </w:r>
    </w:p>
    <w:p w:rsidR="00AD6DB3" w:rsidRPr="00AD6DB3" w:rsidRDefault="00AD6DB3" w:rsidP="00AD6DB3">
      <w:pPr>
        <w:jc w:val="both"/>
        <w:rPr>
          <w:rFonts w:ascii="Times New Roman" w:hAnsi="Times New Roman" w:cs="Times New Roman"/>
          <w:sz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lang w:val="en-US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L</m:t>
                  </m:r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O</m:t>
                  </m:r>
                </m:sub>
              </m:sSub>
              <m:r>
                <w:rPr>
                  <w:rFonts w:ascii="Cambria Math" w:hAnsi="Cambria Math" w:cs="Times New Roman"/>
                  <w:sz w:val="28"/>
                </w:rPr>
                <m:t>(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SupPr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F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</w:rPr>
                    <m:t>out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</w:rPr>
                <m:t>)</m:t>
              </m:r>
            </m:e>
          </m:nary>
          <m:r>
            <w:rPr>
              <w:rFonts w:ascii="Cambria Math" w:hAnsi="Cambria Math" w:cs="Times New Roman"/>
              <w:sz w:val="28"/>
            </w:rPr>
            <m:t>=0⇔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L</m:t>
              </m:r>
            </m:e>
          </m:acc>
          <m:r>
            <w:rPr>
              <w:rFonts w:ascii="Cambria Math" w:hAnsi="Cambria Math" w:cs="Times New Roman"/>
              <w:sz w:val="28"/>
              <w:lang w:val="en-US"/>
            </w:rPr>
            <m:t>=const.</m:t>
          </m:r>
        </m:oMath>
      </m:oMathPara>
    </w:p>
    <w:p w:rsidR="00AD6DB3" w:rsidRPr="00AD6DB3" w:rsidRDefault="00AD6DB3" w:rsidP="00AD6DB3">
      <w:pPr>
        <w:jc w:val="both"/>
        <w:rPr>
          <w:rFonts w:ascii="Times New Roman" w:hAnsi="Times New Roman" w:cs="Times New Roman"/>
          <w:sz w:val="28"/>
        </w:rPr>
      </w:pPr>
      <w:r w:rsidRPr="00AD6DB3">
        <w:rPr>
          <w:rFonts w:ascii="Times New Roman" w:hAnsi="Times New Roman" w:cs="Times New Roman"/>
          <w:sz w:val="28"/>
        </w:rPr>
        <w:t>2) Если момент внешних сил, действующих на систему, относительно некоторой</w:t>
      </w:r>
      <w:r w:rsidR="00746749" w:rsidRPr="00746749">
        <w:rPr>
          <w:rFonts w:ascii="Times New Roman" w:hAnsi="Times New Roman" w:cs="Times New Roman"/>
          <w:sz w:val="28"/>
        </w:rPr>
        <w:t xml:space="preserve"> </w:t>
      </w:r>
      <w:r w:rsidRPr="00AD6DB3">
        <w:rPr>
          <w:rFonts w:ascii="Times New Roman" w:hAnsi="Times New Roman" w:cs="Times New Roman"/>
          <w:sz w:val="28"/>
        </w:rPr>
        <w:t>оси равен нулю, то сохраняется момент импульса системы вдоль этой оси:</w:t>
      </w:r>
    </w:p>
    <w:p w:rsidR="00AD6DB3" w:rsidRPr="000820C7" w:rsidRDefault="00746749" w:rsidP="00AD6DB3">
      <w:pPr>
        <w:rPr>
          <w:rFonts w:ascii="Times New Roman" w:eastAsiaTheme="minorEastAsia" w:hAnsi="Times New Roman" w:cs="Times New Roman"/>
          <w:sz w:val="28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O</m:t>
                  </m:r>
                  <m:r>
                    <w:rPr>
                      <w:rFonts w:ascii="Cambria Math" w:hAnsi="Cambria Math" w:cs="Times New Roman"/>
                      <w:sz w:val="28"/>
                    </w:rPr>
                    <m:t>z</m:t>
                  </m:r>
                </m:sub>
              </m:sSub>
              <m:r>
                <w:rPr>
                  <w:rFonts w:ascii="Cambria Math" w:hAnsi="Cambria Math" w:cs="Times New Roman"/>
                  <w:sz w:val="28"/>
                </w:rPr>
                <m:t>(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SupPr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F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</w:rPr>
                    <m:t>out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</w:rPr>
                <m:t>)</m:t>
              </m:r>
            </m:e>
          </m:nary>
          <m:r>
            <w:rPr>
              <w:rFonts w:ascii="Cambria Math" w:hAnsi="Cambria Math" w:cs="Times New Roman"/>
              <w:sz w:val="28"/>
            </w:rPr>
            <m:t>=0⇔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z</m:t>
              </m:r>
            </m:sub>
          </m:sSub>
          <m:r>
            <w:rPr>
              <w:rFonts w:ascii="Cambria Math" w:hAnsi="Cambria Math" w:cs="Times New Roman"/>
              <w:sz w:val="28"/>
              <w:lang w:val="en-US"/>
            </w:rPr>
            <m:t>=const</m:t>
          </m:r>
          <m:r>
            <w:rPr>
              <w:rFonts w:ascii="Cambria Math" w:hAnsi="Cambria Math" w:cs="Times New Roman"/>
              <w:sz w:val="28"/>
              <w:lang w:val="en-US"/>
            </w:rPr>
            <m:t>.</m:t>
          </m:r>
        </m:oMath>
      </m:oMathPara>
    </w:p>
    <w:p w:rsidR="00844BB3" w:rsidRDefault="00844BB3" w:rsidP="00844BB3">
      <w:pPr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8"/>
        </w:rPr>
        <w:t xml:space="preserve">1.207. </w:t>
      </w:r>
      <w:r w:rsidRPr="00844BB3">
        <w:rPr>
          <w:rFonts w:ascii="Times New Roman" w:hAnsi="Times New Roman" w:cs="Times New Roman"/>
          <w:sz w:val="28"/>
        </w:rPr>
        <w:t xml:space="preserve">На гладкой горизонтальной плоскости движется небольшое тело массы </w:t>
      </w:r>
      <m:oMath>
        <m:r>
          <w:rPr>
            <w:rFonts w:ascii="Cambria Math" w:hAnsi="Cambria Math" w:cs="Times New Roman"/>
            <w:sz w:val="28"/>
          </w:rPr>
          <m:t>m</m:t>
        </m:r>
      </m:oMath>
      <w:r w:rsidRPr="00844BB3">
        <w:rPr>
          <w:rFonts w:ascii="Times New Roman" w:hAnsi="Times New Roman" w:cs="Times New Roman"/>
          <w:sz w:val="28"/>
        </w:rPr>
        <w:t xml:space="preserve">, привязанное к нерастяжимой нити, другой конец которой втягивают в отверстие </w:t>
      </w:r>
      <m:oMath>
        <m:r>
          <w:rPr>
            <w:rFonts w:ascii="Cambria Math" w:hAnsi="Cambria Math" w:cs="Times New Roman"/>
            <w:sz w:val="28"/>
          </w:rPr>
          <m:t>О</m:t>
        </m:r>
      </m:oMath>
      <w:r w:rsidRPr="00844BB3">
        <w:rPr>
          <w:rFonts w:ascii="Times New Roman" w:hAnsi="Times New Roman" w:cs="Times New Roman"/>
          <w:sz w:val="28"/>
        </w:rPr>
        <w:t xml:space="preserve"> (рис.) с постоянной скоростью. Найти натяжение нити в </w:t>
      </w:r>
      <w:r w:rsidRPr="00844BB3">
        <w:rPr>
          <w:rFonts w:ascii="Times New Roman" w:hAnsi="Times New Roman" w:cs="Times New Roman"/>
          <w:sz w:val="28"/>
        </w:rPr>
        <w:lastRenderedPageBreak/>
        <w:t xml:space="preserve">зависимости от расстояния </w:t>
      </w:r>
      <m:oMath>
        <m:r>
          <w:rPr>
            <w:rFonts w:ascii="Cambria Math" w:hAnsi="Cambria Math" w:cs="Times New Roman"/>
            <w:sz w:val="28"/>
          </w:rPr>
          <m:t>r</m:t>
        </m:r>
      </m:oMath>
      <w:r w:rsidRPr="00844BB3">
        <w:rPr>
          <w:rFonts w:ascii="Times New Roman" w:hAnsi="Times New Roman" w:cs="Times New Roman"/>
          <w:sz w:val="28"/>
        </w:rPr>
        <w:t xml:space="preserve"> тела до отверстия, если при </w:t>
      </w:r>
      <m:oMath>
        <m:r>
          <w:rPr>
            <w:rFonts w:ascii="Cambria Math" w:hAnsi="Cambria Math" w:cs="Times New Roman"/>
            <w:sz w:val="28"/>
          </w:rPr>
          <m:t>r=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</w:rPr>
              <m:t>0</m:t>
            </m:r>
          </m:sub>
        </m:sSub>
      </m:oMath>
      <w:r w:rsidRPr="00844BB3">
        <w:rPr>
          <w:rFonts w:ascii="Times New Roman" w:hAnsi="Times New Roman" w:cs="Times New Roman"/>
          <w:sz w:val="28"/>
        </w:rPr>
        <w:t xml:space="preserve"> угловая скорость нити была равна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</w:rPr>
              <m:t>0</m:t>
            </m:r>
          </m:sub>
        </m:sSub>
      </m:oMath>
      <w:r w:rsidRPr="00844BB3">
        <w:rPr>
          <w:rFonts w:ascii="Times New Roman" w:hAnsi="Times New Roman" w:cs="Times New Roman"/>
          <w:sz w:val="28"/>
        </w:rPr>
        <w:t xml:space="preserve">. </w:t>
      </w:r>
    </w:p>
    <w:p w:rsidR="00844BB3" w:rsidRDefault="00844BB3" w:rsidP="00844BB3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600000" cy="1535294"/>
            <wp:effectExtent l="0" t="0" r="635" b="8255"/>
            <wp:docPr id="3" name="Рисунок 3" descr="https://fizmatbank.ru/files/conditions_img/010909204612_87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izmatbank.ru/files/conditions_img/010909204612_873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34" t="52656" r="28346" b="13857"/>
                    <a:stretch/>
                  </pic:blipFill>
                  <pic:spPr bwMode="auto">
                    <a:xfrm>
                      <a:off x="0" y="0"/>
                      <a:ext cx="3600000" cy="153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BB3" w:rsidRPr="00844BB3" w:rsidRDefault="00844BB3" w:rsidP="00844BB3">
      <w:pPr>
        <w:jc w:val="center"/>
        <w:rPr>
          <w:rFonts w:ascii="Times New Roman" w:hAnsi="Times New Roman" w:cs="Times New Roman"/>
          <w:i/>
          <w:noProof/>
          <w:sz w:val="28"/>
          <w:lang w:eastAsia="ru-RU"/>
        </w:rPr>
      </w:pPr>
      <w:r w:rsidRPr="00844BB3">
        <w:rPr>
          <w:rFonts w:ascii="Times New Roman" w:hAnsi="Times New Roman" w:cs="Times New Roman"/>
          <w:i/>
          <w:noProof/>
          <w:sz w:val="28"/>
          <w:lang w:eastAsia="ru-RU"/>
        </w:rPr>
        <w:t>Решение</w:t>
      </w:r>
      <w:r>
        <w:rPr>
          <w:rFonts w:ascii="Times New Roman" w:hAnsi="Times New Roman" w:cs="Times New Roman"/>
          <w:i/>
          <w:noProof/>
          <w:sz w:val="28"/>
          <w:lang w:eastAsia="ru-RU"/>
        </w:rPr>
        <w:t>:</w:t>
      </w:r>
    </w:p>
    <w:p w:rsidR="00844BB3" w:rsidRDefault="00844BB3" w:rsidP="00B65C5D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466F803" wp14:editId="6C66C3D2">
            <wp:extent cx="3600000" cy="234545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689" t="34968" r="54036" b="24173"/>
                    <a:stretch/>
                  </pic:blipFill>
                  <pic:spPr bwMode="auto">
                    <a:xfrm>
                      <a:off x="0" y="0"/>
                      <a:ext cx="3600000" cy="2345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C5D" w:rsidRDefault="00B65C5D" w:rsidP="00B65C5D">
      <w:pPr>
        <w:ind w:firstLine="708"/>
        <w:jc w:val="both"/>
        <w:rPr>
          <w:rFonts w:ascii="Times New Roman" w:hAnsi="Times New Roman" w:cs="Times New Roman"/>
          <w:sz w:val="28"/>
        </w:rPr>
      </w:pPr>
      <w:r w:rsidRPr="00B65C5D">
        <w:rPr>
          <w:rFonts w:ascii="Times New Roman" w:hAnsi="Times New Roman" w:cs="Times New Roman"/>
          <w:sz w:val="28"/>
        </w:rPr>
        <w:t xml:space="preserve">Силы, действующие на массу </w:t>
      </w:r>
      <m:oMath>
        <m:r>
          <w:rPr>
            <w:rFonts w:ascii="Cambria Math" w:hAnsi="Cambria Math" w:cs="Times New Roman"/>
            <w:sz w:val="28"/>
          </w:rPr>
          <m:t>m</m:t>
        </m:r>
      </m:oMath>
      <w:r w:rsidRPr="00B65C5D">
        <w:rPr>
          <w:rFonts w:ascii="Times New Roman" w:hAnsi="Times New Roman" w:cs="Times New Roman"/>
          <w:sz w:val="28"/>
        </w:rPr>
        <w:t xml:space="preserve">, показаны на рисунке. Так как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</w:rPr>
              <m:t>N</m:t>
            </m:r>
          </m:e>
        </m:acc>
        <m:r>
          <w:rPr>
            <w:rFonts w:ascii="Cambria Math" w:hAnsi="Cambria Math" w:cs="Times New Roman"/>
            <w:sz w:val="28"/>
          </w:rPr>
          <m:t>=</m:t>
        </m:r>
        <m:r>
          <w:rPr>
            <w:rFonts w:ascii="Cambria Math" w:hAnsi="Cambria Math" w:cs="Times New Roman"/>
            <w:sz w:val="28"/>
          </w:rPr>
          <m:t>m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</w:rPr>
              <m:t>g</m:t>
            </m:r>
          </m:e>
        </m:acc>
      </m:oMath>
      <w:r>
        <w:rPr>
          <w:rFonts w:ascii="Times New Roman" w:hAnsi="Times New Roman" w:cs="Times New Roman"/>
          <w:sz w:val="28"/>
        </w:rPr>
        <w:t xml:space="preserve">, </w:t>
      </w:r>
      <w:r w:rsidRPr="00B65C5D">
        <w:rPr>
          <w:rFonts w:ascii="Times New Roman" w:hAnsi="Times New Roman" w:cs="Times New Roman"/>
          <w:sz w:val="28"/>
        </w:rPr>
        <w:t>суммарный крутящий момент этих двух сил вокруг любой неподвижной точки должен быть равен нулю. Натяжение</w:t>
      </w:r>
      <w:r>
        <w:rPr>
          <w:rFonts w:ascii="Times New Roman" w:hAnsi="Times New Roman" w:cs="Times New Roman"/>
          <w:sz w:val="28"/>
        </w:rPr>
        <w:t xml:space="preserve"> </w:t>
      </w:r>
      <m:oMath>
        <m:r>
          <w:rPr>
            <w:rFonts w:ascii="Cambria Math" w:hAnsi="Cambria Math" w:cs="Times New Roman"/>
            <w:sz w:val="28"/>
          </w:rPr>
          <m:t>T</m:t>
        </m:r>
      </m:oMath>
      <w:r w:rsidRPr="00B65C5D">
        <w:rPr>
          <w:rFonts w:ascii="Times New Roman" w:hAnsi="Times New Roman" w:cs="Times New Roman"/>
          <w:sz w:val="28"/>
        </w:rPr>
        <w:t>, действующие на массу</w:t>
      </w:r>
      <w:r>
        <w:rPr>
          <w:rFonts w:ascii="Times New Roman" w:hAnsi="Times New Roman" w:cs="Times New Roman"/>
          <w:sz w:val="28"/>
        </w:rPr>
        <w:t xml:space="preserve"> </w:t>
      </w:r>
      <m:oMath>
        <m:r>
          <w:rPr>
            <w:rFonts w:ascii="Cambria Math" w:hAnsi="Cambria Math" w:cs="Times New Roman"/>
            <w:sz w:val="28"/>
          </w:rPr>
          <m:t>m</m:t>
        </m:r>
      </m:oMath>
      <w:r w:rsidRPr="00B65C5D">
        <w:rPr>
          <w:rFonts w:ascii="Times New Roman" w:hAnsi="Times New Roman" w:cs="Times New Roman"/>
          <w:sz w:val="28"/>
        </w:rPr>
        <w:t xml:space="preserve">, представляет собой центральную силу, которая всегда направлена к центру </w:t>
      </w:r>
      <m:oMath>
        <m:r>
          <w:rPr>
            <w:rFonts w:ascii="Cambria Math" w:hAnsi="Cambria Math" w:cs="Times New Roman"/>
            <w:sz w:val="28"/>
          </w:rPr>
          <m:t>O</m:t>
        </m:r>
      </m:oMath>
      <w:r>
        <w:rPr>
          <w:rFonts w:ascii="Times New Roman" w:hAnsi="Times New Roman" w:cs="Times New Roman"/>
          <w:sz w:val="28"/>
        </w:rPr>
        <w:t>. Следовательно, момент силы</w:t>
      </w:r>
      <w:r>
        <w:rPr>
          <w:rFonts w:ascii="Times New Roman" w:eastAsiaTheme="minorEastAsia" w:hAnsi="Times New Roman" w:cs="Times New Roman"/>
          <w:sz w:val="28"/>
        </w:rPr>
        <w:t xml:space="preserve"> </w:t>
      </w:r>
      <m:oMath>
        <m:r>
          <w:rPr>
            <w:rFonts w:ascii="Cambria Math" w:hAnsi="Cambria Math" w:cs="Times New Roman"/>
            <w:sz w:val="28"/>
          </w:rPr>
          <m:t>T</m:t>
        </m:r>
      </m:oMath>
      <w:r>
        <w:rPr>
          <w:rFonts w:ascii="Times New Roman" w:hAnsi="Times New Roman" w:cs="Times New Roman"/>
          <w:sz w:val="28"/>
        </w:rPr>
        <w:t xml:space="preserve"> </w:t>
      </w:r>
      <w:r w:rsidRPr="00B65C5D">
        <w:rPr>
          <w:rFonts w:ascii="Times New Roman" w:hAnsi="Times New Roman" w:cs="Times New Roman"/>
          <w:sz w:val="28"/>
        </w:rPr>
        <w:t>также</w:t>
      </w:r>
      <w:r>
        <w:rPr>
          <w:rFonts w:ascii="Times New Roman" w:hAnsi="Times New Roman" w:cs="Times New Roman"/>
          <w:sz w:val="28"/>
        </w:rPr>
        <w:t xml:space="preserve"> равен нулю относительно точки </w:t>
      </w:r>
      <m:oMath>
        <m:r>
          <w:rPr>
            <w:rFonts w:ascii="Cambria Math" w:hAnsi="Cambria Math" w:cs="Times New Roman"/>
            <w:sz w:val="28"/>
          </w:rPr>
          <m:t>O</m:t>
        </m:r>
      </m:oMath>
      <w:r w:rsidRPr="00B65C5D">
        <w:rPr>
          <w:rFonts w:ascii="Times New Roman" w:hAnsi="Times New Roman" w:cs="Times New Roman"/>
          <w:sz w:val="28"/>
        </w:rPr>
        <w:t>, и п</w:t>
      </w:r>
      <w:r>
        <w:rPr>
          <w:rFonts w:ascii="Times New Roman" w:hAnsi="Times New Roman" w:cs="Times New Roman"/>
          <w:sz w:val="28"/>
        </w:rPr>
        <w:t xml:space="preserve">оэтому момент импульса частицы </w:t>
      </w:r>
      <m:oMath>
        <m:r>
          <w:rPr>
            <w:rFonts w:ascii="Cambria Math" w:hAnsi="Cambria Math" w:cs="Times New Roman"/>
            <w:sz w:val="28"/>
          </w:rPr>
          <m:t>m</m:t>
        </m:r>
      </m:oMath>
      <w:r>
        <w:rPr>
          <w:rFonts w:ascii="Times New Roman" w:hAnsi="Times New Roman" w:cs="Times New Roman"/>
          <w:sz w:val="28"/>
        </w:rPr>
        <w:t xml:space="preserve"> сохраняется около 0.</w:t>
      </w:r>
    </w:p>
    <w:p w:rsidR="00B65C5D" w:rsidRDefault="00B65C5D" w:rsidP="00B65C5D">
      <w:pPr>
        <w:ind w:firstLine="708"/>
        <w:jc w:val="both"/>
        <w:rPr>
          <w:rFonts w:ascii="Times New Roman" w:hAnsi="Times New Roman" w:cs="Times New Roman"/>
          <w:sz w:val="28"/>
        </w:rPr>
      </w:pPr>
      <w:r w:rsidRPr="00B65C5D">
        <w:rPr>
          <w:rFonts w:ascii="Times New Roman" w:hAnsi="Times New Roman" w:cs="Times New Roman"/>
          <w:sz w:val="28"/>
        </w:rPr>
        <w:t xml:space="preserve">Пусть </w:t>
      </w:r>
      <w:r>
        <w:rPr>
          <w:rFonts w:ascii="Times New Roman" w:hAnsi="Times New Roman" w:cs="Times New Roman"/>
          <w:sz w:val="28"/>
        </w:rPr>
        <w:t xml:space="preserve">угловая скорость частицы равна </w:t>
      </w:r>
      <m:oMath>
        <m:r>
          <w:rPr>
            <w:rFonts w:ascii="Cambria Math" w:hAnsi="Cambria Math" w:cs="Times New Roman"/>
            <w:sz w:val="28"/>
          </w:rPr>
          <m:t>ω</m:t>
        </m:r>
      </m:oMath>
      <w:r w:rsidRPr="00B65C5D">
        <w:rPr>
          <w:rFonts w:ascii="Times New Roman" w:hAnsi="Times New Roman" w:cs="Times New Roman"/>
          <w:sz w:val="28"/>
        </w:rPr>
        <w:t xml:space="preserve">, когда расстояние между отверстием и частицей </w:t>
      </w:r>
      <m:oMath>
        <m:r>
          <w:rPr>
            <w:rFonts w:ascii="Cambria Math" w:hAnsi="Cambria Math" w:cs="Times New Roman"/>
            <w:sz w:val="28"/>
          </w:rPr>
          <m:t>m</m:t>
        </m:r>
      </m:oMath>
      <w:r w:rsidRPr="00B65C5D">
        <w:rPr>
          <w:rFonts w:ascii="Times New Roman" w:hAnsi="Times New Roman" w:cs="Times New Roman"/>
          <w:sz w:val="28"/>
        </w:rPr>
        <w:t xml:space="preserve"> равно </w:t>
      </w:r>
      <m:oMath>
        <m:r>
          <w:rPr>
            <w:rFonts w:ascii="Cambria Math" w:hAnsi="Cambria Math" w:cs="Times New Roman"/>
            <w:sz w:val="28"/>
          </w:rPr>
          <m:t>r</m:t>
        </m:r>
      </m:oMath>
      <w:r w:rsidRPr="00B65C5D">
        <w:rPr>
          <w:rFonts w:ascii="Times New Roman" w:hAnsi="Times New Roman" w:cs="Times New Roman"/>
          <w:sz w:val="28"/>
        </w:rPr>
        <w:t>. Применим закон</w:t>
      </w:r>
      <w:r w:rsidR="004A5C22">
        <w:rPr>
          <w:rFonts w:ascii="Times New Roman" w:hAnsi="Times New Roman" w:cs="Times New Roman"/>
          <w:sz w:val="28"/>
        </w:rPr>
        <w:t xml:space="preserve"> сохранения момента импульса (в</w:t>
      </w:r>
      <w:r w:rsidRPr="00B65C5D">
        <w:rPr>
          <w:rFonts w:ascii="Times New Roman" w:hAnsi="Times New Roman" w:cs="Times New Roman"/>
          <w:sz w:val="28"/>
        </w:rPr>
        <w:t xml:space="preserve"> силу того, что радиус-вектор положения тела в каждый момент времени направлен вдоль нити, а также сила натяжения нити направлена вдоль нити, момент внешней силы равен нулю - зна</w:t>
      </w:r>
      <w:r w:rsidR="004A5C22">
        <w:rPr>
          <w:rFonts w:ascii="Times New Roman" w:hAnsi="Times New Roman" w:cs="Times New Roman"/>
          <w:sz w:val="28"/>
        </w:rPr>
        <w:t>чит момент импульса сохраняется</w:t>
      </w:r>
      <w:r w:rsidRPr="00B65C5D">
        <w:rPr>
          <w:rFonts w:ascii="Times New Roman" w:hAnsi="Times New Roman" w:cs="Times New Roman"/>
          <w:sz w:val="28"/>
        </w:rPr>
        <w:t>)</w:t>
      </w:r>
      <w:r w:rsidR="004A5C22">
        <w:rPr>
          <w:rFonts w:ascii="Times New Roman" w:hAnsi="Times New Roman" w:cs="Times New Roman"/>
          <w:sz w:val="28"/>
        </w:rPr>
        <w:t>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2"/>
        <w:gridCol w:w="543"/>
      </w:tblGrid>
      <w:tr w:rsidR="001848D4" w:rsidTr="001848D4">
        <w:tc>
          <w:tcPr>
            <w:tcW w:w="8926" w:type="dxa"/>
          </w:tcPr>
          <w:p w:rsidR="001848D4" w:rsidRPr="001848D4" w:rsidRDefault="001848D4" w:rsidP="00AD6DB3">
            <w:pPr>
              <w:jc w:val="both"/>
              <w:rPr>
                <w:rFonts w:ascii="Times New Roman" w:hAnsi="Times New Roman" w:cs="Times New Roman"/>
                <w:i/>
                <w:sz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</w:rPr>
                  <m:t>m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</w:rPr>
                  <m:t>=m</m:t>
                </m:r>
                <m:r>
                  <w:rPr>
                    <w:rFonts w:ascii="Cambria Math" w:hAnsi="Cambria Math" w:cs="Times New Roman"/>
                    <w:sz w:val="28"/>
                  </w:rPr>
                  <m:t>v</m:t>
                </m:r>
                <m:r>
                  <w:rPr>
                    <w:rFonts w:ascii="Cambria Math" w:hAnsi="Cambria Math" w:cs="Times New Roman"/>
                    <w:sz w:val="28"/>
                  </w:rPr>
                  <m:t>r</m:t>
                </m:r>
                <m:r>
                  <w:rPr>
                    <w:rFonts w:ascii="Cambria Math" w:hAnsi="Cambria Math" w:cs="Times New Roman"/>
                    <w:sz w:val="28"/>
                  </w:rPr>
                  <m:t>⇒</m:t>
                </m:r>
                <m:r>
                  <w:rPr>
                    <w:rFonts w:ascii="Cambria Math" w:hAnsi="Cambria Math" w:cs="Times New Roman"/>
                    <w:sz w:val="28"/>
                  </w:rPr>
                  <m:t xml:space="preserve"> m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0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</w:rPr>
                  <m:t>m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ωr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</w:rPr>
                  <m:t>r</m:t>
                </m:r>
                <m:r>
                  <w:rPr>
                    <w:rFonts w:ascii="Cambria Math" w:hAnsi="Cambria Math" w:cs="Times New Roman"/>
                    <w:sz w:val="28"/>
                  </w:rPr>
                  <m:t>.</m:t>
                </m:r>
              </m:oMath>
            </m:oMathPara>
          </w:p>
        </w:tc>
        <w:tc>
          <w:tcPr>
            <w:tcW w:w="419" w:type="dxa"/>
          </w:tcPr>
          <w:p w:rsidR="001848D4" w:rsidRPr="001848D4" w:rsidRDefault="001848D4" w:rsidP="00B65C5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(1)</w:t>
            </w:r>
          </w:p>
        </w:tc>
      </w:tr>
    </w:tbl>
    <w:p w:rsidR="001848D4" w:rsidRDefault="001848D4" w:rsidP="00B65C5D">
      <w:pPr>
        <w:ind w:firstLine="708"/>
        <w:jc w:val="both"/>
        <w:rPr>
          <w:rFonts w:ascii="Times New Roman" w:eastAsiaTheme="minorEastAsia" w:hAnsi="Times New Roman" w:cs="Times New Roman"/>
          <w:sz w:val="28"/>
        </w:rPr>
      </w:pPr>
      <w:r w:rsidRPr="001848D4">
        <w:rPr>
          <w:rFonts w:ascii="Times New Roman" w:eastAsiaTheme="minorEastAsia" w:hAnsi="Times New Roman" w:cs="Times New Roman"/>
          <w:sz w:val="28"/>
        </w:rPr>
        <w:t>Второй закон Ньютона в проекции на направление вдоль нити: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2"/>
        <w:gridCol w:w="543"/>
      </w:tblGrid>
      <w:tr w:rsidR="001848D4" w:rsidTr="00500A2F">
        <w:tc>
          <w:tcPr>
            <w:tcW w:w="8926" w:type="dxa"/>
          </w:tcPr>
          <w:p w:rsidR="001848D4" w:rsidRDefault="001848D4" w:rsidP="00500A2F">
            <w:pPr>
              <w:jc w:val="both"/>
              <w:rPr>
                <w:rFonts w:ascii="Times New Roman" w:hAnsi="Times New Roman" w:cs="Times New Roman"/>
                <w:sz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</w:rPr>
                  <m:t>T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r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</w:rPr>
                  <m:t>=m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</w:rPr>
                  <m:t>=m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</w:rPr>
                      <m:t>r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</w:rPr>
                  <m:t>=m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</w:rPr>
                  <m:t>r</m:t>
                </m:r>
                <m:r>
                  <w:rPr>
                    <w:rFonts w:ascii="Cambria Math" w:hAnsi="Cambria Math" w:cs="Times New Roman"/>
                    <w:sz w:val="28"/>
                  </w:rPr>
                  <m:t>.</m:t>
                </m:r>
              </m:oMath>
            </m:oMathPara>
          </w:p>
        </w:tc>
        <w:tc>
          <w:tcPr>
            <w:tcW w:w="419" w:type="dxa"/>
          </w:tcPr>
          <w:p w:rsidR="001848D4" w:rsidRPr="001848D4" w:rsidRDefault="001848D4" w:rsidP="00500A2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(2)</w:t>
            </w:r>
          </w:p>
        </w:tc>
      </w:tr>
    </w:tbl>
    <w:p w:rsidR="001848D4" w:rsidRDefault="001848D4" w:rsidP="00B65C5D">
      <w:pPr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Отсюда искомое натяжение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1848D4" w:rsidRPr="002F2D38" w:rsidRDefault="002F2D38" w:rsidP="00B65C5D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w:lastRenderedPageBreak/>
            <m:t>T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r</m:t>
              </m:r>
            </m:e>
          </m:d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m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p>
              </m:sSubSup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</w:rPr>
                    <m:t>4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</w:rPr>
            <m:t>.</m:t>
          </m:r>
        </m:oMath>
      </m:oMathPara>
    </w:p>
    <w:p w:rsidR="002F2D38" w:rsidRPr="006021E9" w:rsidRDefault="002F2D38" w:rsidP="002F2D38">
      <w:pPr>
        <w:jc w:val="both"/>
        <w:rPr>
          <w:rFonts w:ascii="Times New Roman" w:eastAsiaTheme="minorEastAsia" w:hAnsi="Times New Roman" w:cs="Times New Roman"/>
          <w:sz w:val="28"/>
        </w:rPr>
      </w:pPr>
      <w:r w:rsidRPr="002F2D38">
        <w:rPr>
          <w:rFonts w:ascii="Times New Roman" w:eastAsiaTheme="minorEastAsia" w:hAnsi="Times New Roman" w:cs="Times New Roman"/>
          <w:sz w:val="28"/>
        </w:rPr>
        <w:t>1.266.</w:t>
      </w:r>
      <w:r>
        <w:rPr>
          <w:rFonts w:ascii="Times New Roman" w:eastAsiaTheme="minorEastAsia" w:hAnsi="Times New Roman" w:cs="Times New Roman"/>
          <w:sz w:val="28"/>
        </w:rPr>
        <w:t xml:space="preserve"> В установке (рис.</w:t>
      </w:r>
      <w:r w:rsidRPr="002F2D38">
        <w:rPr>
          <w:rFonts w:ascii="Times New Roman" w:eastAsiaTheme="minorEastAsia" w:hAnsi="Times New Roman" w:cs="Times New Roman"/>
          <w:sz w:val="28"/>
        </w:rPr>
        <w:t xml:space="preserve">) известны масса однородного сплошного цилиндра </w:t>
      </w:r>
      <m:oMath>
        <m:r>
          <w:rPr>
            <w:rFonts w:ascii="Cambria Math" w:eastAsiaTheme="minorEastAsia" w:hAnsi="Cambria Math" w:cs="Times New Roman"/>
            <w:sz w:val="28"/>
          </w:rPr>
          <m:t>m</m:t>
        </m:r>
      </m:oMath>
      <w:r w:rsidRPr="002F2D38">
        <w:rPr>
          <w:rFonts w:ascii="Times New Roman" w:eastAsiaTheme="minorEastAsia" w:hAnsi="Times New Roman" w:cs="Times New Roman"/>
          <w:sz w:val="28"/>
        </w:rPr>
        <w:t xml:space="preserve">, его радиус </w:t>
      </w:r>
      <m:oMath>
        <m:r>
          <w:rPr>
            <w:rFonts w:ascii="Cambria Math" w:eastAsiaTheme="minorEastAsia" w:hAnsi="Cambria Math" w:cs="Times New Roman"/>
            <w:sz w:val="28"/>
          </w:rPr>
          <m:t>R</m:t>
        </m:r>
      </m:oMath>
      <w:r w:rsidRPr="002F2D38">
        <w:rPr>
          <w:rFonts w:ascii="Times New Roman" w:eastAsiaTheme="minorEastAsia" w:hAnsi="Times New Roman" w:cs="Times New Roman"/>
          <w:sz w:val="28"/>
        </w:rPr>
        <w:t xml:space="preserve"> и массы тел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</m:oMath>
      <w:r w:rsidRPr="002F2D38">
        <w:rPr>
          <w:rFonts w:ascii="Times New Roman" w:eastAsiaTheme="minorEastAsia" w:hAnsi="Times New Roman" w:cs="Times New Roman"/>
          <w:sz w:val="28"/>
        </w:rPr>
        <w:t xml:space="preserve">. Скольжения нити и трения в оси цилиндра нет. Найти угловое ускорение цилиндра </w:t>
      </w:r>
      <m:oMath>
        <m:r>
          <w:rPr>
            <w:rFonts w:ascii="Cambria Math" w:eastAsiaTheme="minorEastAsia" w:hAnsi="Cambria Math" w:cs="Times New Roman"/>
            <w:sz w:val="28"/>
          </w:rPr>
          <m:t>ε</m:t>
        </m:r>
      </m:oMath>
      <w:r w:rsidR="006021E9">
        <w:rPr>
          <w:rFonts w:ascii="Times New Roman" w:eastAsiaTheme="minorEastAsia" w:hAnsi="Times New Roman" w:cs="Times New Roman"/>
          <w:sz w:val="28"/>
        </w:rPr>
        <w:t xml:space="preserve"> </w:t>
      </w:r>
      <w:r w:rsidRPr="002F2D38">
        <w:rPr>
          <w:rFonts w:ascii="Times New Roman" w:eastAsiaTheme="minorEastAsia" w:hAnsi="Times New Roman" w:cs="Times New Roman"/>
          <w:sz w:val="28"/>
        </w:rPr>
        <w:t xml:space="preserve">и отношение натяжений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/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</m:oMath>
      <w:r w:rsidRPr="002F2D38">
        <w:rPr>
          <w:rFonts w:ascii="Times New Roman" w:eastAsiaTheme="minorEastAsia" w:hAnsi="Times New Roman" w:cs="Times New Roman"/>
          <w:sz w:val="28"/>
        </w:rPr>
        <w:t xml:space="preserve"> вертикальных участков нити в процессе движения.</w:t>
      </w:r>
      <w:r>
        <w:rPr>
          <w:rFonts w:ascii="Times New Roman" w:eastAsiaTheme="minorEastAsia" w:hAnsi="Times New Roman" w:cs="Times New Roman"/>
          <w:sz w:val="28"/>
        </w:rPr>
        <w:t xml:space="preserve"> Убедиться, что при </w:t>
      </w:r>
      <m:oMath>
        <m:r>
          <w:rPr>
            <w:rFonts w:ascii="Cambria Math" w:eastAsiaTheme="minorEastAsia" w:hAnsi="Cambria Math" w:cs="Times New Roman"/>
            <w:sz w:val="28"/>
          </w:rPr>
          <m:t>m→0</m:t>
        </m:r>
      </m:oMath>
      <w:r w:rsidRPr="006021E9">
        <w:rPr>
          <w:rFonts w:ascii="Times New Roman" w:eastAsiaTheme="minorEastAsia" w:hAnsi="Times New Roman" w:cs="Times New Roman"/>
          <w:sz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</m:oMath>
      <w:r w:rsidRPr="006021E9">
        <w:rPr>
          <w:rFonts w:ascii="Times New Roman" w:eastAsiaTheme="minorEastAsia" w:hAnsi="Times New Roman" w:cs="Times New Roman"/>
          <w:sz w:val="28"/>
        </w:rPr>
        <w:t>.</w:t>
      </w:r>
    </w:p>
    <w:p w:rsidR="002F2D38" w:rsidRDefault="002F2D38" w:rsidP="002F2D38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612265" cy="2113915"/>
            <wp:effectExtent l="0" t="0" r="6985" b="635"/>
            <wp:docPr id="4" name="Рисунок 4" descr="https://earthz.ru/pic/phys35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earthz.ru/pic/phys358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265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D38" w:rsidRDefault="002F2D38" w:rsidP="002F2D38">
      <w:pPr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Решение:</w:t>
      </w:r>
    </w:p>
    <w:p w:rsidR="00104EE3" w:rsidRDefault="00104EE3" w:rsidP="00104EE3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Рассмотрим систему, состоящую из грузов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8"/>
        </w:rPr>
        <w:t xml:space="preserve">, а также блока. Грузы движутся поступательно в вертикальном направлении. Для описания их движения воспользуемся вторым законом Ньютона. </w:t>
      </w:r>
    </w:p>
    <w:p w:rsidR="00104EE3" w:rsidRDefault="00104EE3" w:rsidP="00104EE3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грузы действуют силы, как показано на рис. </w:t>
      </w:r>
    </w:p>
    <w:p w:rsidR="00104EE3" w:rsidRDefault="00104EE3" w:rsidP="00104EE3">
      <w:pPr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A8D81BD" wp14:editId="01B715DE">
            <wp:extent cx="2520000" cy="1673883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890" t="37493" r="53465" b="33404"/>
                    <a:stretch/>
                  </pic:blipFill>
                  <pic:spPr bwMode="auto">
                    <a:xfrm>
                      <a:off x="0" y="0"/>
                      <a:ext cx="2520000" cy="1673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4EE3" w:rsidRPr="00E365FC" w:rsidRDefault="00104EE3" w:rsidP="00104EE3">
      <w:pPr>
        <w:ind w:firstLine="708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Положим для определенности, что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&lt;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8"/>
        </w:rPr>
        <w:t>, тогда ускорение грузов будут имет</w:t>
      </w:r>
      <w:r w:rsidR="00E365FC">
        <w:rPr>
          <w:rFonts w:ascii="Times New Roman" w:eastAsiaTheme="minorEastAsia" w:hAnsi="Times New Roman" w:cs="Times New Roman"/>
          <w:sz w:val="28"/>
        </w:rPr>
        <w:t xml:space="preserve">ь направления, показанные на рис., и отмечая, что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=a=εR</m:t>
        </m:r>
      </m:oMath>
      <w:r w:rsidR="00E365FC" w:rsidRPr="00E365FC">
        <w:rPr>
          <w:rFonts w:ascii="Times New Roman" w:eastAsiaTheme="minorEastAsia" w:hAnsi="Times New Roman" w:cs="Times New Roman"/>
          <w:sz w:val="28"/>
        </w:rPr>
        <w:t>.</w:t>
      </w:r>
    </w:p>
    <w:p w:rsidR="00104EE3" w:rsidRDefault="00104EE3" w:rsidP="00104EE3">
      <w:pPr>
        <w:ind w:firstLine="708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Уравнения второго закона Ньютона для грузов в проекции на направление</w:t>
      </w:r>
      <w:r w:rsidR="004129A8">
        <w:rPr>
          <w:rFonts w:ascii="Times New Roman" w:eastAsiaTheme="minorEastAsia" w:hAnsi="Times New Roman" w:cs="Times New Roman"/>
          <w:sz w:val="28"/>
        </w:rPr>
        <w:t xml:space="preserve"> ускорения имеют вид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2"/>
        <w:gridCol w:w="543"/>
      </w:tblGrid>
      <w:tr w:rsidR="004129A8" w:rsidTr="004129A8">
        <w:tc>
          <w:tcPr>
            <w:tcW w:w="8812" w:type="dxa"/>
          </w:tcPr>
          <w:p w:rsidR="004129A8" w:rsidRPr="001848D4" w:rsidRDefault="004129A8" w:rsidP="00500A2F">
            <w:pPr>
              <w:jc w:val="both"/>
              <w:rPr>
                <w:rFonts w:ascii="Times New Roman" w:hAnsi="Times New Roman" w:cs="Times New Roman"/>
                <w:i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</w:rPr>
                  <m:t>g=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</w:rPr>
                  <m:t>,</m:t>
                </m:r>
              </m:oMath>
            </m:oMathPara>
          </w:p>
        </w:tc>
        <w:tc>
          <w:tcPr>
            <w:tcW w:w="543" w:type="dxa"/>
          </w:tcPr>
          <w:p w:rsidR="004129A8" w:rsidRPr="001848D4" w:rsidRDefault="004129A8" w:rsidP="00500A2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(1)</w:t>
            </w:r>
          </w:p>
        </w:tc>
      </w:tr>
      <w:tr w:rsidR="004129A8" w:rsidTr="004129A8">
        <w:tc>
          <w:tcPr>
            <w:tcW w:w="8812" w:type="dxa"/>
          </w:tcPr>
          <w:p w:rsidR="004129A8" w:rsidRPr="001848D4" w:rsidRDefault="003D0B87" w:rsidP="003D0B87">
            <w:pPr>
              <w:jc w:val="both"/>
              <w:rPr>
                <w:rFonts w:ascii="Times New Roman" w:hAnsi="Times New Roman" w:cs="Times New Roman"/>
                <w:i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</w:rPr>
                  <m:t>a</m:t>
                </m:r>
                <m:r>
                  <w:rPr>
                    <w:rFonts w:ascii="Cambria Math" w:eastAsiaTheme="minorEastAsia" w:hAnsi="Cambria Math" w:cs="Times New Roman"/>
                    <w:sz w:val="28"/>
                  </w:rPr>
                  <m:t>.</m:t>
                </m:r>
              </m:oMath>
            </m:oMathPara>
          </w:p>
        </w:tc>
        <w:tc>
          <w:tcPr>
            <w:tcW w:w="543" w:type="dxa"/>
          </w:tcPr>
          <w:p w:rsidR="004129A8" w:rsidRPr="001848D4" w:rsidRDefault="004129A8" w:rsidP="00500A2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(2)</w:t>
            </w:r>
          </w:p>
        </w:tc>
      </w:tr>
      <w:tr w:rsidR="004A4468" w:rsidTr="004129A8">
        <w:tc>
          <w:tcPr>
            <w:tcW w:w="8812" w:type="dxa"/>
          </w:tcPr>
          <w:p w:rsidR="004A4468" w:rsidRPr="004E7894" w:rsidRDefault="004A4468" w:rsidP="003D0B87">
            <w:pPr>
              <w:jc w:val="both"/>
              <w:rPr>
                <w:rFonts w:ascii="Times New Roman" w:eastAsia="Calibri" w:hAnsi="Times New Roman" w:cs="Times New Roman"/>
                <w:sz w:val="28"/>
              </w:rPr>
            </w:pPr>
          </w:p>
        </w:tc>
        <w:tc>
          <w:tcPr>
            <w:tcW w:w="543" w:type="dxa"/>
          </w:tcPr>
          <w:p w:rsidR="004A4468" w:rsidRDefault="004A4468" w:rsidP="00500A2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</w:tbl>
    <w:p w:rsidR="004129A8" w:rsidRDefault="003D0B87" w:rsidP="00104EE3">
      <w:pPr>
        <w:ind w:firstLine="708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lastRenderedPageBreak/>
        <w:t>Блок вращается вокруг неподвижной оси. Его движение описывается с помощью основного уравнения динамики вращательного движения</w:t>
      </w:r>
      <w:r w:rsidR="00E365FC" w:rsidRPr="00E365FC">
        <w:rPr>
          <w:rFonts w:ascii="Times New Roman" w:eastAsiaTheme="minorEastAsia" w:hAnsi="Times New Roman" w:cs="Times New Roman"/>
          <w:sz w:val="28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ε</m:t>
        </m:r>
      </m:oMath>
      <w:r>
        <w:rPr>
          <w:rFonts w:ascii="Times New Roman" w:eastAsiaTheme="minorEastAsia" w:hAnsi="Times New Roman" w:cs="Times New Roman"/>
          <w:sz w:val="28"/>
        </w:rPr>
        <w:t>.</w:t>
      </w:r>
    </w:p>
    <w:p w:rsidR="00420C7B" w:rsidRDefault="003D0B87" w:rsidP="00104EE3">
      <w:pPr>
        <w:ind w:firstLine="708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Найдем моменты сил, действующих на блок, относительно оси блока. Моменты сил </w:t>
      </w:r>
      <m:oMath>
        <m:r>
          <w:rPr>
            <w:rFonts w:ascii="Cambria Math" w:eastAsiaTheme="minorEastAsia" w:hAnsi="Cambria Math" w:cs="Times New Roman"/>
            <w:sz w:val="28"/>
            <w:lang w:val="en-US"/>
          </w:rPr>
          <m:t>N</m:t>
        </m:r>
      </m:oMath>
      <w:r w:rsidR="00E365FC" w:rsidRPr="00E365FC">
        <w:rPr>
          <w:rFonts w:ascii="Times New Roman" w:eastAsiaTheme="minorEastAsia" w:hAnsi="Times New Roman" w:cs="Times New Roman"/>
          <w:sz w:val="28"/>
        </w:rPr>
        <w:t xml:space="preserve"> </w:t>
      </w:r>
      <w:r w:rsidR="00E365FC">
        <w:rPr>
          <w:rFonts w:ascii="Times New Roman" w:eastAsiaTheme="minorEastAsia" w:hAnsi="Times New Roman" w:cs="Times New Roman"/>
          <w:sz w:val="28"/>
        </w:rPr>
        <w:t>и</w:t>
      </w:r>
      <w:r w:rsidR="00E365FC" w:rsidRPr="00E365FC">
        <w:rPr>
          <w:rFonts w:ascii="Times New Roman" w:eastAsiaTheme="minorEastAsia" w:hAnsi="Times New Roman" w:cs="Times New Roman"/>
          <w:sz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lang w:val="en-US"/>
          </w:rPr>
          <m:t>mg</m:t>
        </m:r>
      </m:oMath>
      <w:r w:rsidR="00E365FC">
        <w:rPr>
          <w:rFonts w:ascii="Times New Roman" w:eastAsiaTheme="minorEastAsia" w:hAnsi="Times New Roman" w:cs="Times New Roman"/>
          <w:sz w:val="28"/>
        </w:rPr>
        <w:t xml:space="preserve"> относительно этой оси будут равны нулю. Моменты натяжения будут равны соответственно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2"/>
        <w:gridCol w:w="543"/>
      </w:tblGrid>
      <w:tr w:rsidR="004A4468" w:rsidTr="00500A2F">
        <w:tc>
          <w:tcPr>
            <w:tcW w:w="8926" w:type="dxa"/>
          </w:tcPr>
          <w:p w:rsidR="004A4468" w:rsidRPr="001848D4" w:rsidRDefault="004A4468" w:rsidP="00500A2F">
            <w:pPr>
              <w:jc w:val="both"/>
              <w:rPr>
                <w:rFonts w:ascii="Times New Roman" w:hAnsi="Times New Roman" w:cs="Times New Roman"/>
                <w:i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28"/>
                  </w:rPr>
                  <m:t xml:space="preserve">R,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28"/>
                  </w:rPr>
                  <m:t>R</m:t>
                </m:r>
                <m:r>
                  <w:rPr>
                    <w:rFonts w:ascii="Cambria Math" w:eastAsiaTheme="minorEastAsia" w:hAnsi="Cambria Math" w:cs="Times New Roman"/>
                    <w:sz w:val="28"/>
                  </w:rPr>
                  <m:t>.</m:t>
                </m:r>
              </m:oMath>
            </m:oMathPara>
          </w:p>
        </w:tc>
        <w:tc>
          <w:tcPr>
            <w:tcW w:w="419" w:type="dxa"/>
          </w:tcPr>
          <w:p w:rsidR="004A4468" w:rsidRPr="001848D4" w:rsidRDefault="004A4468" w:rsidP="00500A2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(3)</w:t>
            </w:r>
          </w:p>
        </w:tc>
      </w:tr>
      <w:tr w:rsidR="004A4468" w:rsidTr="00500A2F">
        <w:tc>
          <w:tcPr>
            <w:tcW w:w="8926" w:type="dxa"/>
          </w:tcPr>
          <w:p w:rsidR="004A4468" w:rsidRPr="0039173E" w:rsidRDefault="004A4468" w:rsidP="00500A2F">
            <w:pPr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419" w:type="dxa"/>
          </w:tcPr>
          <w:p w:rsidR="004A4468" w:rsidRDefault="004A4468" w:rsidP="00500A2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</w:tbl>
    <w:p w:rsidR="00420C7B" w:rsidRDefault="00420C7B" w:rsidP="00104EE3">
      <w:pPr>
        <w:ind w:firstLine="708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Из условия невесомости нити вытекают равенства: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2"/>
        <w:gridCol w:w="543"/>
      </w:tblGrid>
      <w:tr w:rsidR="004A4468" w:rsidTr="00500A2F">
        <w:tc>
          <w:tcPr>
            <w:tcW w:w="8926" w:type="dxa"/>
          </w:tcPr>
          <w:p w:rsidR="004A4468" w:rsidRPr="001848D4" w:rsidRDefault="004A4468" w:rsidP="00500A2F">
            <w:pPr>
              <w:jc w:val="both"/>
              <w:rPr>
                <w:rFonts w:ascii="Times New Roman" w:hAnsi="Times New Roman" w:cs="Times New Roman"/>
                <w:i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28"/>
                  </w:rPr>
                  <m:t>.</m:t>
                </m:r>
              </m:oMath>
            </m:oMathPara>
          </w:p>
        </w:tc>
        <w:tc>
          <w:tcPr>
            <w:tcW w:w="419" w:type="dxa"/>
          </w:tcPr>
          <w:p w:rsidR="004A4468" w:rsidRPr="001848D4" w:rsidRDefault="004A4468" w:rsidP="00500A2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(4)</w:t>
            </w:r>
          </w:p>
        </w:tc>
      </w:tr>
    </w:tbl>
    <w:p w:rsidR="004A4468" w:rsidRDefault="004A4468" w:rsidP="00104EE3">
      <w:pPr>
        <w:ind w:firstLine="708"/>
        <w:jc w:val="both"/>
        <w:rPr>
          <w:rFonts w:ascii="Times New Roman" w:eastAsiaTheme="minorEastAsia" w:hAnsi="Times New Roman" w:cs="Times New Roman"/>
          <w:sz w:val="28"/>
        </w:rPr>
      </w:pPr>
    </w:p>
    <w:p w:rsidR="00420C7B" w:rsidRDefault="00420C7B" w:rsidP="00104EE3">
      <w:pPr>
        <w:ind w:firstLine="708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Момент инерции блока относительно его оси будет 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2"/>
        <w:gridCol w:w="543"/>
      </w:tblGrid>
      <w:tr w:rsidR="004A4468" w:rsidTr="004A4468">
        <w:tc>
          <w:tcPr>
            <w:tcW w:w="8812" w:type="dxa"/>
          </w:tcPr>
          <w:p w:rsidR="004A4468" w:rsidRPr="001848D4" w:rsidRDefault="004A4468" w:rsidP="00500A2F">
            <w:pPr>
              <w:jc w:val="both"/>
              <w:rPr>
                <w:rFonts w:ascii="Times New Roman" w:hAnsi="Times New Roman" w:cs="Times New Roman"/>
                <w:i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m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</w:rPr>
                  <m:t>.</m:t>
                </m:r>
              </m:oMath>
            </m:oMathPara>
          </w:p>
        </w:tc>
        <w:tc>
          <w:tcPr>
            <w:tcW w:w="543" w:type="dxa"/>
          </w:tcPr>
          <w:p w:rsidR="004A4468" w:rsidRPr="001848D4" w:rsidRDefault="004A4468" w:rsidP="00500A2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(5)</w:t>
            </w:r>
          </w:p>
        </w:tc>
      </w:tr>
    </w:tbl>
    <w:p w:rsidR="00420C7B" w:rsidRDefault="00420C7B" w:rsidP="004A4468">
      <w:pPr>
        <w:jc w:val="both"/>
        <w:rPr>
          <w:rFonts w:ascii="Times New Roman" w:eastAsiaTheme="minorEastAsia" w:hAnsi="Times New Roman" w:cs="Times New Roman"/>
          <w:sz w:val="28"/>
        </w:rPr>
      </w:pPr>
    </w:p>
    <w:p w:rsidR="003D0B87" w:rsidRDefault="00E365FC" w:rsidP="00104EE3">
      <w:pPr>
        <w:ind w:firstLine="708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 </w:t>
      </w:r>
      <w:r w:rsidR="00D35439">
        <w:rPr>
          <w:rFonts w:ascii="Times New Roman" w:eastAsiaTheme="minorEastAsia" w:hAnsi="Times New Roman" w:cs="Times New Roman"/>
          <w:sz w:val="28"/>
        </w:rPr>
        <w:t>Запишем основное уравнение динамики вращательного движения для блока относительно оси вращения с учетом (4) и (5), а также правила знаков для моментов сил: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2"/>
        <w:gridCol w:w="543"/>
      </w:tblGrid>
      <w:tr w:rsidR="004A4468" w:rsidTr="00500A2F">
        <w:tc>
          <w:tcPr>
            <w:tcW w:w="8926" w:type="dxa"/>
          </w:tcPr>
          <w:p w:rsidR="004A4468" w:rsidRPr="001848D4" w:rsidRDefault="004A4468" w:rsidP="00500A2F">
            <w:pPr>
              <w:jc w:val="both"/>
              <w:rPr>
                <w:rFonts w:ascii="Times New Roman" w:hAnsi="Times New Roman" w:cs="Times New Roman"/>
                <w:i/>
                <w:sz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m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</w:rPr>
                  <m:t>ε=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R-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</w:rPr>
                  <m:t>R</m:t>
                </m:r>
                <m:r>
                  <w:rPr>
                    <w:rFonts w:ascii="Cambria Math" w:eastAsiaTheme="minorEastAsia" w:hAnsi="Cambria Math" w:cs="Times New Roman"/>
                    <w:sz w:val="28"/>
                  </w:rPr>
                  <m:t>.</m:t>
                </m:r>
              </m:oMath>
            </m:oMathPara>
          </w:p>
        </w:tc>
        <w:tc>
          <w:tcPr>
            <w:tcW w:w="419" w:type="dxa"/>
          </w:tcPr>
          <w:p w:rsidR="004A4468" w:rsidRPr="001848D4" w:rsidRDefault="004A4468" w:rsidP="00500A2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(6)</w:t>
            </w:r>
          </w:p>
        </w:tc>
      </w:tr>
    </w:tbl>
    <w:p w:rsidR="00D35439" w:rsidRPr="00D35439" w:rsidRDefault="00D35439" w:rsidP="00104EE3">
      <w:pPr>
        <w:ind w:firstLine="708"/>
        <w:jc w:val="both"/>
        <w:rPr>
          <w:rFonts w:ascii="Times New Roman" w:eastAsiaTheme="minorEastAsia" w:hAnsi="Times New Roman" w:cs="Times New Roman"/>
          <w:sz w:val="28"/>
        </w:rPr>
      </w:pPr>
    </w:p>
    <w:p w:rsidR="00D35439" w:rsidRDefault="00D35439" w:rsidP="00104EE3">
      <w:pPr>
        <w:ind w:firstLine="708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Поскольку нить предполагается нерастяжимой, то ускорения грузов равны по величине. Отсутствие проскальзывания нити по блоку приводит к тому, что угловое ускорение блока связано с ускорением грузов соотношением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2"/>
        <w:gridCol w:w="543"/>
      </w:tblGrid>
      <w:tr w:rsidR="004A4468" w:rsidTr="00500A2F">
        <w:tc>
          <w:tcPr>
            <w:tcW w:w="8926" w:type="dxa"/>
          </w:tcPr>
          <w:p w:rsidR="004A4468" w:rsidRPr="001848D4" w:rsidRDefault="004A4468" w:rsidP="00500A2F">
            <w:pPr>
              <w:jc w:val="both"/>
              <w:rPr>
                <w:rFonts w:ascii="Times New Roman" w:hAnsi="Times New Roman" w:cs="Times New Roman"/>
                <w:i/>
                <w:sz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a=εR</m:t>
                </m:r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.</m:t>
                </m:r>
              </m:oMath>
            </m:oMathPara>
          </w:p>
        </w:tc>
        <w:tc>
          <w:tcPr>
            <w:tcW w:w="419" w:type="dxa"/>
          </w:tcPr>
          <w:p w:rsidR="004A4468" w:rsidRPr="001848D4" w:rsidRDefault="004A4468" w:rsidP="004A446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(7)</w:t>
            </w:r>
          </w:p>
        </w:tc>
      </w:tr>
    </w:tbl>
    <w:p w:rsidR="004A4468" w:rsidRDefault="004A4468" w:rsidP="00104EE3">
      <w:pPr>
        <w:ind w:firstLine="708"/>
        <w:jc w:val="both"/>
        <w:rPr>
          <w:rFonts w:ascii="Times New Roman" w:eastAsiaTheme="minorEastAsia" w:hAnsi="Times New Roman" w:cs="Times New Roman"/>
          <w:sz w:val="28"/>
        </w:rPr>
      </w:pPr>
    </w:p>
    <w:p w:rsidR="00D35439" w:rsidRDefault="00D35439" w:rsidP="00104EE3">
      <w:pPr>
        <w:ind w:firstLine="708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Следует обратить внимание на то обстоятельство, что силы натяжения нити по разные стороны блока принимают различные значения, за счет чего блок приводится во вращательное движение.</w:t>
      </w:r>
    </w:p>
    <w:p w:rsidR="00D35439" w:rsidRDefault="00D35439" w:rsidP="00104EE3">
      <w:pPr>
        <w:ind w:firstLine="708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Решая систему уравнений, определяем угловое ускорение блока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2"/>
        <w:gridCol w:w="543"/>
      </w:tblGrid>
      <w:tr w:rsidR="004A4468" w:rsidTr="004A4468">
        <w:tc>
          <w:tcPr>
            <w:tcW w:w="8812" w:type="dxa"/>
          </w:tcPr>
          <w:p w:rsidR="004A4468" w:rsidRPr="001848D4" w:rsidRDefault="004A4468" w:rsidP="00500A2F">
            <w:pPr>
              <w:jc w:val="both"/>
              <w:rPr>
                <w:rFonts w:ascii="Times New Roman" w:hAnsi="Times New Roman" w:cs="Times New Roman"/>
                <w:i/>
                <w:sz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</w:rPr>
                  <m:t>ε=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g</m:t>
                    </m:r>
                  </m:num>
                  <m:den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m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R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</w:rPr>
                  <m:t>.</m:t>
                </m:r>
              </m:oMath>
            </m:oMathPara>
          </w:p>
        </w:tc>
        <w:tc>
          <w:tcPr>
            <w:tcW w:w="543" w:type="dxa"/>
          </w:tcPr>
          <w:p w:rsidR="004A4468" w:rsidRPr="001848D4" w:rsidRDefault="004A4468" w:rsidP="00500A2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(8)</w:t>
            </w:r>
          </w:p>
        </w:tc>
      </w:tr>
    </w:tbl>
    <w:p w:rsidR="00D35439" w:rsidRPr="00D35439" w:rsidRDefault="00D35439" w:rsidP="00104EE3">
      <w:pPr>
        <w:ind w:firstLine="708"/>
        <w:jc w:val="both"/>
        <w:rPr>
          <w:rFonts w:ascii="Times New Roman" w:eastAsiaTheme="minorEastAsia" w:hAnsi="Times New Roman" w:cs="Times New Roman"/>
          <w:sz w:val="28"/>
        </w:rPr>
      </w:pPr>
    </w:p>
    <w:p w:rsidR="00104EE3" w:rsidRPr="004A4468" w:rsidRDefault="004A4468" w:rsidP="00104EE3">
      <w:pPr>
        <w:ind w:firstLine="708"/>
        <w:jc w:val="both"/>
        <w:rPr>
          <w:rFonts w:ascii="Times New Roman" w:hAnsi="Times New Roman" w:cs="Times New Roman"/>
          <w:noProof/>
          <w:lang w:eastAsia="ru-RU"/>
        </w:rPr>
      </w:pPr>
      <w:r w:rsidRPr="004A4468">
        <w:rPr>
          <w:rFonts w:ascii="Times New Roman" w:hAnsi="Times New Roman" w:cs="Times New Roman"/>
          <w:noProof/>
          <w:sz w:val="28"/>
          <w:lang w:eastAsia="ru-RU"/>
        </w:rPr>
        <w:t>П</w:t>
      </w:r>
      <w:r>
        <w:rPr>
          <w:rFonts w:ascii="Times New Roman" w:hAnsi="Times New Roman" w:cs="Times New Roman"/>
          <w:noProof/>
          <w:sz w:val="28"/>
          <w:lang w:eastAsia="ru-RU"/>
        </w:rPr>
        <w:t>одставив (8) в (7), находим ускорение грузов, подставив значение которого поочередно в (1) и (2), определяем силы натяжения вертикальных участков нити:</w:t>
      </w:r>
    </w:p>
    <w:p w:rsidR="004A4468" w:rsidRPr="004A4468" w:rsidRDefault="004A4468" w:rsidP="00104EE3">
      <w:pPr>
        <w:ind w:firstLine="708"/>
        <w:jc w:val="both"/>
        <w:rPr>
          <w:rFonts w:ascii="Times New Roman" w:hAnsi="Times New Roman" w:cs="Times New Roman"/>
          <w:noProof/>
          <w:sz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lang w:eastAsia="ru-RU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lang w:val="en-US" w:eastAsia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lang w:eastAsia="ru-RU"/>
                </w:rPr>
                <m:t>1</m:t>
              </m:r>
            </m:sub>
          </m:sSub>
          <m:r>
            <w:rPr>
              <w:rFonts w:ascii="Cambria Math" w:hAnsi="Cambria Math" w:cs="Times New Roman"/>
              <w:noProof/>
              <w:sz w:val="28"/>
              <w:lang w:eastAsia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8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lang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sub>
                  </m:sSub>
                </m:e>
              </m:d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="Times New Roman"/>
              <w:noProof/>
              <w:sz w:val="28"/>
              <w:lang w:eastAsia="ru-RU"/>
            </w:rPr>
            <m:t xml:space="preserve">g, 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lang w:eastAsia="ru-RU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lang w:val="en-US" w:eastAsia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lang w:eastAsia="ru-RU"/>
                </w:rPr>
                <m:t>2</m:t>
              </m:r>
            </m:sub>
          </m:sSub>
          <m:r>
            <w:rPr>
              <w:rFonts w:ascii="Cambria Math" w:hAnsi="Cambria Math" w:cs="Times New Roman"/>
              <w:noProof/>
              <w:sz w:val="28"/>
              <w:lang w:eastAsia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8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lang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1</m:t>
                      </m:r>
                    </m:sub>
                  </m:sSub>
                </m:e>
              </m:d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="Times New Roman"/>
              <w:noProof/>
              <w:sz w:val="28"/>
              <w:lang w:eastAsia="ru-RU"/>
            </w:rPr>
            <m:t>g</m:t>
          </m:r>
          <m:r>
            <w:rPr>
              <w:rFonts w:ascii="Cambria Math" w:hAnsi="Cambria Math" w:cs="Times New Roman"/>
              <w:noProof/>
              <w:sz w:val="28"/>
              <w:lang w:eastAsia="ru-RU"/>
            </w:rPr>
            <m:t>.</m:t>
          </m:r>
        </m:oMath>
      </m:oMathPara>
    </w:p>
    <w:p w:rsidR="00104EE3" w:rsidRDefault="004A4468" w:rsidP="00104EE3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Их отношение:</w:t>
      </w:r>
    </w:p>
    <w:p w:rsidR="004A4468" w:rsidRPr="00222211" w:rsidRDefault="004A4468" w:rsidP="00104EE3">
      <w:pPr>
        <w:ind w:firstLine="708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8"/>
                      <w:lang w:eastAsia="ru-RU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8"/>
                      <w:lang w:eastAsia="ru-RU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lang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lang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m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4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4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Times New Roman"/>
              <w:sz w:val="28"/>
            </w:rPr>
            <m:t>.</m:t>
          </m:r>
        </m:oMath>
      </m:oMathPara>
    </w:p>
    <w:p w:rsidR="0063655A" w:rsidRDefault="0063655A" w:rsidP="0063655A">
      <w:pPr>
        <w:jc w:val="both"/>
        <w:rPr>
          <w:rFonts w:ascii="Times New Roman" w:hAnsi="Times New Roman" w:cs="Times New Roman"/>
          <w:sz w:val="28"/>
        </w:rPr>
      </w:pPr>
      <w:r w:rsidRPr="0063655A">
        <w:rPr>
          <w:rFonts w:ascii="Times New Roman" w:hAnsi="Times New Roman" w:cs="Times New Roman"/>
          <w:sz w:val="28"/>
        </w:rPr>
        <w:t>1.292(</w:t>
      </w:r>
      <w:r>
        <w:rPr>
          <w:rFonts w:ascii="Times New Roman" w:hAnsi="Times New Roman" w:cs="Times New Roman"/>
          <w:sz w:val="28"/>
        </w:rPr>
        <w:t>а</w:t>
      </w:r>
      <w:r w:rsidRPr="0063655A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. </w:t>
      </w:r>
      <w:r w:rsidRPr="0063655A">
        <w:rPr>
          <w:rFonts w:ascii="Times New Roman" w:hAnsi="Times New Roman" w:cs="Times New Roman"/>
          <w:sz w:val="28"/>
        </w:rPr>
        <w:t xml:space="preserve">На горизонтальной шероховатой плоскости лежит катушка ниток массы </w:t>
      </w:r>
      <m:oMath>
        <m:r>
          <w:rPr>
            <w:rFonts w:ascii="Cambria Math" w:hAnsi="Cambria Math" w:cs="Times New Roman"/>
            <w:sz w:val="28"/>
          </w:rPr>
          <m:t>m</m:t>
        </m:r>
      </m:oMath>
      <w:r w:rsidRPr="0063655A">
        <w:rPr>
          <w:rFonts w:ascii="Times New Roman" w:hAnsi="Times New Roman" w:cs="Times New Roman"/>
          <w:sz w:val="28"/>
        </w:rPr>
        <w:t xml:space="preserve">. Ее момент инерции относительно собственной оси </w:t>
      </w:r>
      <m:oMath>
        <m:r>
          <w:rPr>
            <w:rFonts w:ascii="Cambria Math" w:hAnsi="Cambria Math" w:cs="Times New Roman"/>
            <w:sz w:val="28"/>
          </w:rPr>
          <m:t xml:space="preserve">I = </m:t>
        </m:r>
        <m:r>
          <w:rPr>
            <w:rFonts w:ascii="Cambria Math" w:hAnsi="Cambria Math" w:cs="Times New Roman"/>
            <w:sz w:val="28"/>
          </w:rPr>
          <m:t>γm</m:t>
        </m:r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lang w:val="en-US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</w:rPr>
              <m:t>2</m:t>
            </m:r>
          </m:sup>
        </m:sSup>
      </m:oMath>
      <w:r w:rsidRPr="0063655A">
        <w:rPr>
          <w:rFonts w:ascii="Times New Roman" w:hAnsi="Times New Roman" w:cs="Times New Roman"/>
          <w:sz w:val="28"/>
        </w:rPr>
        <w:t xml:space="preserve">, где </w:t>
      </w:r>
      <m:oMath>
        <m:r>
          <w:rPr>
            <w:rFonts w:ascii="Cambria Math" w:hAnsi="Cambria Math" w:cs="Times New Roman"/>
            <w:sz w:val="28"/>
          </w:rPr>
          <m:t>γ</m:t>
        </m:r>
      </m:oMath>
      <w:r w:rsidRPr="0063655A">
        <w:rPr>
          <w:rFonts w:ascii="Times New Roman" w:hAnsi="Times New Roman" w:cs="Times New Roman"/>
          <w:sz w:val="28"/>
        </w:rPr>
        <w:t xml:space="preserve"> — числовой коэффициент, </w:t>
      </w:r>
      <m:oMath>
        <m:r>
          <w:rPr>
            <w:rFonts w:ascii="Cambria Math" w:hAnsi="Cambria Math" w:cs="Times New Roman"/>
            <w:sz w:val="28"/>
          </w:rPr>
          <m:t>R</m:t>
        </m:r>
      </m:oMath>
      <w:r w:rsidRPr="0063655A">
        <w:rPr>
          <w:rFonts w:ascii="Times New Roman" w:hAnsi="Times New Roman" w:cs="Times New Roman"/>
          <w:sz w:val="28"/>
        </w:rPr>
        <w:t xml:space="preserve"> — внешний радиус катушки. Радиус намотанного слоя ниток равен </w:t>
      </w:r>
      <m:oMath>
        <m:r>
          <w:rPr>
            <w:rFonts w:ascii="Cambria Math" w:hAnsi="Cambria Math" w:cs="Times New Roman"/>
            <w:sz w:val="28"/>
          </w:rPr>
          <m:t>r</m:t>
        </m:r>
      </m:oMath>
      <w:r w:rsidRPr="0063655A">
        <w:rPr>
          <w:rFonts w:ascii="Times New Roman" w:hAnsi="Times New Roman" w:cs="Times New Roman"/>
          <w:sz w:val="28"/>
        </w:rPr>
        <w:t xml:space="preserve">. Катушку без скольжения начали тянуть за нить постоянной силой </w:t>
      </w:r>
      <m:oMath>
        <m:r>
          <w:rPr>
            <w:rFonts w:ascii="Cambria Math" w:hAnsi="Cambria Math" w:cs="Times New Roman"/>
            <w:sz w:val="28"/>
          </w:rPr>
          <m:t>F</m:t>
        </m:r>
      </m:oMath>
      <w:r w:rsidRPr="0063655A">
        <w:rPr>
          <w:rFonts w:ascii="Times New Roman" w:hAnsi="Times New Roman" w:cs="Times New Roman"/>
          <w:sz w:val="28"/>
        </w:rPr>
        <w:t>, направленной под</w:t>
      </w:r>
      <w:r>
        <w:rPr>
          <w:rFonts w:ascii="Times New Roman" w:hAnsi="Times New Roman" w:cs="Times New Roman"/>
          <w:sz w:val="28"/>
        </w:rPr>
        <w:t xml:space="preserve"> углом </w:t>
      </w:r>
      <m:oMath>
        <m:r>
          <w:rPr>
            <w:rFonts w:ascii="Cambria Math" w:hAnsi="Cambria Math" w:cs="Times New Roman"/>
            <w:sz w:val="28"/>
          </w:rPr>
          <m:t>α</m:t>
        </m:r>
      </m:oMath>
      <w:r>
        <w:rPr>
          <w:rFonts w:ascii="Times New Roman" w:hAnsi="Times New Roman" w:cs="Times New Roman"/>
          <w:sz w:val="28"/>
        </w:rPr>
        <w:t xml:space="preserve"> к горизонту</w:t>
      </w:r>
      <w:r w:rsidRPr="0063655A">
        <w:rPr>
          <w:rFonts w:ascii="Times New Roman" w:hAnsi="Times New Roman" w:cs="Times New Roman"/>
          <w:sz w:val="28"/>
        </w:rPr>
        <w:t>. Найти: а) модуль и направлени</w:t>
      </w:r>
      <w:r>
        <w:rPr>
          <w:rFonts w:ascii="Times New Roman" w:hAnsi="Times New Roman" w:cs="Times New Roman"/>
          <w:sz w:val="28"/>
        </w:rPr>
        <w:t>е вектора ускорения оси катушки.</w:t>
      </w:r>
    </w:p>
    <w:p w:rsidR="0063655A" w:rsidRDefault="0063655A" w:rsidP="0063655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2390140" cy="1533525"/>
            <wp:effectExtent l="0" t="0" r="0" b="9525"/>
            <wp:docPr id="8" name="Рисунок 8" descr="https://reshimvse.com/img/1546602911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reshimvse.com/img/1546602911u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4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55A" w:rsidRDefault="0063655A" w:rsidP="0063655A">
      <w:pPr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Решение:</w:t>
      </w:r>
    </w:p>
    <w:p w:rsidR="0063655A" w:rsidRDefault="0063655A" w:rsidP="00455902">
      <w:pPr>
        <w:jc w:val="center"/>
        <w:rPr>
          <w:rFonts w:ascii="Times New Roman" w:hAnsi="Times New Roman" w:cs="Times New Roman"/>
          <w:i/>
          <w:sz w:val="28"/>
        </w:rPr>
      </w:pPr>
      <w:r>
        <w:rPr>
          <w:noProof/>
          <w:lang w:eastAsia="ru-RU"/>
        </w:rPr>
        <w:drawing>
          <wp:inline distT="0" distB="0" distL="0" distR="0" wp14:anchorId="4770644C" wp14:editId="193FCE7B">
            <wp:extent cx="2160000" cy="2202112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748" t="36199" r="50022" b="18071"/>
                    <a:stretch/>
                  </pic:blipFill>
                  <pic:spPr bwMode="auto">
                    <a:xfrm>
                      <a:off x="0" y="0"/>
                      <a:ext cx="2160000" cy="2202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1044" w:rsidRDefault="00500A2F" w:rsidP="005C7D0C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катушку действуют четыре</w:t>
      </w:r>
      <w:r w:rsidR="00455902" w:rsidRPr="00455902">
        <w:rPr>
          <w:rFonts w:ascii="Times New Roman" w:hAnsi="Times New Roman" w:cs="Times New Roman"/>
          <w:sz w:val="28"/>
        </w:rPr>
        <w:t xml:space="preserve"> силы: сила тяжести </w:t>
      </w:r>
      <m:oMath>
        <m:r>
          <w:rPr>
            <w:rFonts w:ascii="Cambria Math" w:hAnsi="Cambria Math" w:cs="Times New Roman"/>
            <w:sz w:val="28"/>
          </w:rPr>
          <m:t>m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</w:rPr>
              <m:t>g</m:t>
            </m:r>
          </m:e>
        </m:acc>
      </m:oMath>
      <w:r w:rsidR="00455902" w:rsidRPr="00455902">
        <w:rPr>
          <w:rFonts w:ascii="Times New Roman" w:hAnsi="Times New Roman" w:cs="Times New Roman"/>
          <w:sz w:val="28"/>
        </w:rPr>
        <w:t xml:space="preserve">, сила трения покоя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fr</m:t>
                </m:r>
              </m:sub>
            </m:sSub>
          </m:e>
        </m:acc>
      </m:oMath>
      <w:r>
        <w:rPr>
          <w:rFonts w:ascii="Times New Roman" w:hAnsi="Times New Roman" w:cs="Times New Roman"/>
          <w:sz w:val="28"/>
        </w:rPr>
        <w:t>, сила реакции опоры</w:t>
      </w:r>
      <w:r w:rsidRPr="00500A2F">
        <w:rPr>
          <w:rFonts w:ascii="Times New Roman" w:eastAsiaTheme="minorEastAsia" w:hAnsi="Times New Roman" w:cs="Times New Roman"/>
          <w:sz w:val="28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</w:rPr>
              <m:t>N</m:t>
            </m:r>
          </m:e>
        </m:acc>
      </m:oMath>
      <w:r>
        <w:rPr>
          <w:rFonts w:ascii="Times New Roman" w:hAnsi="Times New Roman" w:cs="Times New Roman"/>
          <w:sz w:val="28"/>
        </w:rPr>
        <w:t xml:space="preserve"> и </w:t>
      </w:r>
      <w:r w:rsidR="00455902" w:rsidRPr="00455902">
        <w:rPr>
          <w:rFonts w:ascii="Times New Roman" w:hAnsi="Times New Roman" w:cs="Times New Roman"/>
          <w:sz w:val="28"/>
        </w:rPr>
        <w:t xml:space="preserve">сила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</w:rPr>
              <m:t>F</m:t>
            </m:r>
          </m:e>
        </m:acc>
      </m:oMath>
      <w:r w:rsidR="00455902" w:rsidRPr="00455902">
        <w:rPr>
          <w:rFonts w:ascii="Times New Roman" w:hAnsi="Times New Roman" w:cs="Times New Roman"/>
          <w:sz w:val="28"/>
        </w:rPr>
        <w:t xml:space="preserve">. По условию поверхность шероховатая, то есть подразумевается, что катушка начинает двигаться без скольжения, поэтому между поступательной скоростью центра масс катушки </w:t>
      </w:r>
      <m:oMath>
        <m:r>
          <w:rPr>
            <w:rFonts w:ascii="Cambria Math" w:hAnsi="Cambria Math" w:cs="Times New Roman"/>
            <w:sz w:val="28"/>
          </w:rPr>
          <m:t>v</m:t>
        </m:r>
      </m:oMath>
      <w:r w:rsidR="00455902" w:rsidRPr="00455902">
        <w:rPr>
          <w:rFonts w:ascii="Times New Roman" w:hAnsi="Times New Roman" w:cs="Times New Roman"/>
          <w:sz w:val="28"/>
        </w:rPr>
        <w:t xml:space="preserve"> и угловой скоростью вращения катушки относительно центра масс ω существует связь </w:t>
      </w:r>
      <m:oMath>
        <m:r>
          <w:rPr>
            <w:rFonts w:ascii="Cambria Math" w:hAnsi="Cambria Math" w:cs="Times New Roman"/>
            <w:sz w:val="28"/>
          </w:rPr>
          <m:t>v=ωR</m:t>
        </m:r>
      </m:oMath>
      <w:r w:rsidR="00455902" w:rsidRPr="00455902">
        <w:rPr>
          <w:rFonts w:ascii="Times New Roman" w:hAnsi="Times New Roman" w:cs="Times New Roman"/>
          <w:sz w:val="28"/>
        </w:rPr>
        <w:t xml:space="preserve">, сохраняющаяся во времени благодаря силе трения </w:t>
      </w:r>
      <w:r w:rsidR="00455902" w:rsidRPr="00455902">
        <w:rPr>
          <w:rFonts w:ascii="Times New Roman" w:hAnsi="Times New Roman" w:cs="Times New Roman"/>
          <w:sz w:val="28"/>
        </w:rPr>
        <w:lastRenderedPageBreak/>
        <w:t>покоя (она препятствует возникновению проскальзывания). Дифференцируя её, получаем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2"/>
        <w:gridCol w:w="543"/>
      </w:tblGrid>
      <w:tr w:rsidR="000D1044" w:rsidTr="006A2D45">
        <w:tc>
          <w:tcPr>
            <w:tcW w:w="8812" w:type="dxa"/>
          </w:tcPr>
          <w:p w:rsidR="000D1044" w:rsidRPr="001848D4" w:rsidRDefault="000D1044" w:rsidP="006A2D45">
            <w:pPr>
              <w:jc w:val="both"/>
              <w:rPr>
                <w:rFonts w:ascii="Times New Roman" w:hAnsi="Times New Roman" w:cs="Times New Roman"/>
                <w:i/>
                <w:sz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</w:rPr>
                  <m:t>a=εR</m:t>
                </m:r>
                <m:r>
                  <w:rPr>
                    <w:rFonts w:ascii="Cambria Math" w:eastAsiaTheme="minorEastAsia" w:hAnsi="Cambria Math" w:cs="Times New Roman"/>
                    <w:sz w:val="28"/>
                  </w:rPr>
                  <m:t>.</m:t>
                </m:r>
              </m:oMath>
            </m:oMathPara>
          </w:p>
        </w:tc>
        <w:tc>
          <w:tcPr>
            <w:tcW w:w="543" w:type="dxa"/>
          </w:tcPr>
          <w:p w:rsidR="000D1044" w:rsidRPr="001848D4" w:rsidRDefault="000D1044" w:rsidP="006A2D4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(1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</w:tc>
      </w:tr>
    </w:tbl>
    <w:p w:rsidR="00455902" w:rsidRPr="005C7D0C" w:rsidRDefault="00455902" w:rsidP="000D1044">
      <w:pPr>
        <w:jc w:val="both"/>
        <w:rPr>
          <w:rFonts w:ascii="Times New Roman" w:hAnsi="Times New Roman" w:cs="Times New Roman"/>
          <w:sz w:val="28"/>
        </w:rPr>
      </w:pPr>
    </w:p>
    <w:p w:rsidR="005C7D0C" w:rsidRDefault="005C7D0C" w:rsidP="005C7D0C">
      <w:pPr>
        <w:ind w:firstLine="708"/>
        <w:jc w:val="both"/>
        <w:rPr>
          <w:rFonts w:ascii="Times New Roman" w:hAnsi="Times New Roman" w:cs="Times New Roman"/>
          <w:sz w:val="28"/>
        </w:rPr>
      </w:pPr>
      <w:r w:rsidRPr="005C7D0C">
        <w:rPr>
          <w:rFonts w:ascii="Times New Roman" w:hAnsi="Times New Roman" w:cs="Times New Roman"/>
          <w:sz w:val="28"/>
        </w:rPr>
        <w:t>Запишем второй закон Ньютона в проекции на поверхность, считая, ч</w:t>
      </w:r>
      <w:r w:rsidR="00500A2F">
        <w:rPr>
          <w:rFonts w:ascii="Times New Roman" w:hAnsi="Times New Roman" w:cs="Times New Roman"/>
          <w:sz w:val="28"/>
        </w:rPr>
        <w:t>то катушка будет двигаться вправо</w:t>
      </w:r>
      <w:r w:rsidRPr="005C7D0C">
        <w:rPr>
          <w:rFonts w:ascii="Times New Roman" w:hAnsi="Times New Roman" w:cs="Times New Roman"/>
          <w:sz w:val="28"/>
        </w:rPr>
        <w:t xml:space="preserve"> (на самом деле направление движения катушки будет зависеть от величины угла α, что будет видно далее):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2"/>
        <w:gridCol w:w="543"/>
      </w:tblGrid>
      <w:tr w:rsidR="000D1044" w:rsidTr="006A2D45">
        <w:tc>
          <w:tcPr>
            <w:tcW w:w="8812" w:type="dxa"/>
          </w:tcPr>
          <w:p w:rsidR="000D1044" w:rsidRPr="001848D4" w:rsidRDefault="000D1044" w:rsidP="006A2D45">
            <w:pPr>
              <w:jc w:val="both"/>
              <w:rPr>
                <w:rFonts w:ascii="Times New Roman" w:hAnsi="Times New Roman" w:cs="Times New Roman"/>
                <w:i/>
                <w:sz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</w:rPr>
                  <m:t>ma=Fcosα</m:t>
                </m:r>
                <m:r>
                  <w:rPr>
                    <w:rFonts w:ascii="Cambria Math" w:hAnsi="Cambria Math" w:cs="Times New Roman"/>
                    <w:sz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fr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</w:rPr>
                  <m:t>.</m:t>
                </m:r>
              </m:oMath>
            </m:oMathPara>
          </w:p>
        </w:tc>
        <w:tc>
          <w:tcPr>
            <w:tcW w:w="543" w:type="dxa"/>
          </w:tcPr>
          <w:p w:rsidR="000D1044" w:rsidRPr="001848D4" w:rsidRDefault="000D1044" w:rsidP="006A2D4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(2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</w:tc>
      </w:tr>
    </w:tbl>
    <w:p w:rsidR="000D1044" w:rsidRPr="005C7D0C" w:rsidRDefault="000D1044" w:rsidP="005C7D0C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5C7D0C" w:rsidRDefault="005C7D0C" w:rsidP="005C7D0C">
      <w:pPr>
        <w:jc w:val="both"/>
        <w:rPr>
          <w:rFonts w:ascii="Times New Roman" w:hAnsi="Times New Roman" w:cs="Times New Roman"/>
          <w:sz w:val="28"/>
        </w:rPr>
      </w:pPr>
      <w:r w:rsidRPr="005C7D0C">
        <w:rPr>
          <w:rFonts w:ascii="Times New Roman" w:hAnsi="Times New Roman" w:cs="Times New Roman"/>
          <w:sz w:val="28"/>
        </w:rPr>
        <w:t>Запишем уравнение моментов относительно оси катушки: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2"/>
        <w:gridCol w:w="543"/>
      </w:tblGrid>
      <w:tr w:rsidR="000D1044" w:rsidTr="006A2D45">
        <w:tc>
          <w:tcPr>
            <w:tcW w:w="8812" w:type="dxa"/>
          </w:tcPr>
          <w:p w:rsidR="000D1044" w:rsidRPr="001848D4" w:rsidRDefault="00357C72" w:rsidP="006A2D45">
            <w:pPr>
              <w:jc w:val="both"/>
              <w:rPr>
                <w:rFonts w:ascii="Times New Roman" w:hAnsi="Times New Roman" w:cs="Times New Roman"/>
                <w:i/>
                <w:sz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</w:rPr>
                  <m:t>ε</m:t>
                </m:r>
                <m:r>
                  <w:rPr>
                    <w:rFonts w:ascii="Cambria Math" w:hAnsi="Cambria Math" w:cs="Times New Roman"/>
                    <w:sz w:val="28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</w:rPr>
                  <m:t>γm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</w:rPr>
                  <m:t>ε=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fr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</w:rPr>
                  <m:t>R</m:t>
                </m:r>
                <m:r>
                  <w:rPr>
                    <w:rFonts w:ascii="Cambria Math" w:eastAsiaTheme="minorEastAsia" w:hAnsi="Cambria Math" w:cs="Times New Roman"/>
                    <w:sz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</w:rPr>
                  <m:t>Fr</m:t>
                </m:r>
                <m:r>
                  <w:rPr>
                    <w:rFonts w:ascii="Cambria Math" w:hAnsi="Cambria Math" w:cs="Times New Roman"/>
                    <w:sz w:val="28"/>
                  </w:rPr>
                  <m:t>.</m:t>
                </m:r>
              </m:oMath>
            </m:oMathPara>
          </w:p>
        </w:tc>
        <w:tc>
          <w:tcPr>
            <w:tcW w:w="543" w:type="dxa"/>
          </w:tcPr>
          <w:p w:rsidR="000D1044" w:rsidRPr="001848D4" w:rsidRDefault="000D1044" w:rsidP="006A2D4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(3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</w:tc>
      </w:tr>
    </w:tbl>
    <w:p w:rsidR="000D1044" w:rsidRPr="005C7D0C" w:rsidRDefault="000D1044" w:rsidP="005C7D0C">
      <w:pPr>
        <w:jc w:val="both"/>
        <w:rPr>
          <w:rFonts w:ascii="Times New Roman" w:hAnsi="Times New Roman" w:cs="Times New Roman"/>
          <w:sz w:val="28"/>
        </w:rPr>
      </w:pPr>
    </w:p>
    <w:p w:rsidR="005C7D0C" w:rsidRPr="00500A2F" w:rsidRDefault="005C7D0C" w:rsidP="00500A2F">
      <w:pPr>
        <w:ind w:firstLine="708"/>
        <w:jc w:val="both"/>
        <w:rPr>
          <w:rFonts w:ascii="Times New Roman" w:hAnsi="Times New Roman" w:cs="Times New Roman"/>
          <w:sz w:val="28"/>
        </w:rPr>
      </w:pPr>
      <w:r w:rsidRPr="005C7D0C">
        <w:rPr>
          <w:rFonts w:ascii="Times New Roman" w:hAnsi="Times New Roman" w:cs="Times New Roman"/>
          <w:sz w:val="28"/>
        </w:rPr>
        <w:t xml:space="preserve">Вместе с уравнением связи получается три уравнения с тремя неизвестными </w:t>
      </w:r>
      <m:oMath>
        <m:r>
          <w:rPr>
            <w:rFonts w:ascii="Cambria Math" w:hAnsi="Cambria Math" w:cs="Times New Roman"/>
            <w:sz w:val="28"/>
          </w:rPr>
          <m:t>a</m:t>
        </m:r>
      </m:oMath>
      <w:r w:rsidRPr="005C7D0C">
        <w:rPr>
          <w:rFonts w:ascii="Times New Roman" w:hAnsi="Times New Roman" w:cs="Times New Roman"/>
          <w:sz w:val="28"/>
        </w:rPr>
        <w:t xml:space="preserve">, </w:t>
      </w:r>
      <m:oMath>
        <m:r>
          <w:rPr>
            <w:rFonts w:ascii="Cambria Math" w:hAnsi="Cambria Math" w:cs="Times New Roman"/>
            <w:sz w:val="28"/>
          </w:rPr>
          <m:t>ε</m:t>
        </m:r>
      </m:oMath>
      <w:r w:rsidRPr="005C7D0C">
        <w:rPr>
          <w:rFonts w:ascii="Times New Roman" w:hAnsi="Times New Roman" w:cs="Times New Roman"/>
          <w:sz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</w:rPr>
              <m:t>fr</m:t>
            </m:r>
          </m:sub>
        </m:sSub>
      </m:oMath>
      <w:r w:rsidRPr="005C7D0C">
        <w:rPr>
          <w:rFonts w:ascii="Times New Roman" w:hAnsi="Times New Roman" w:cs="Times New Roman"/>
          <w:sz w:val="28"/>
        </w:rPr>
        <w:t xml:space="preserve">. Выражаем из них </w:t>
      </w:r>
      <m:oMath>
        <m:r>
          <w:rPr>
            <w:rFonts w:ascii="Cambria Math" w:hAnsi="Cambria Math" w:cs="Times New Roman"/>
            <w:sz w:val="28"/>
          </w:rPr>
          <m:t>a</m:t>
        </m:r>
      </m:oMath>
      <w:r w:rsidRPr="00500A2F">
        <w:rPr>
          <w:rFonts w:ascii="Times New Roman" w:hAnsi="Times New Roman" w:cs="Times New Roman"/>
          <w:sz w:val="28"/>
        </w:rPr>
        <w:t>:</w:t>
      </w:r>
    </w:p>
    <w:p w:rsidR="005C7D0C" w:rsidRPr="005C7D0C" w:rsidRDefault="00500A2F" w:rsidP="005C7D0C">
      <w:pPr>
        <w:jc w:val="both"/>
        <w:rPr>
          <w:rFonts w:ascii="Times New Roman" w:hAnsi="Times New Roman" w:cs="Times New Roman"/>
          <w:sz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lang w:val="en-US"/>
            </w:rPr>
            <m:t>a=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R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-cos</m:t>
                  </m:r>
                  <m:r>
                    <w:rPr>
                      <w:rFonts w:ascii="Cambria Math" w:hAnsi="Cambria Math" w:cs="Times New Roman"/>
                      <w:sz w:val="28"/>
                    </w:rPr>
                    <m:t>α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lang w:val="en-US"/>
                </w:rPr>
                <m:t>m</m:t>
              </m:r>
              <m:r>
                <w:rPr>
                  <w:rFonts w:ascii="Cambria Math" w:hAnsi="Cambria Math" w:cs="Times New Roman"/>
                  <w:sz w:val="28"/>
                  <w:lang w:val="en-US"/>
                </w:rPr>
                <m:t>(</m:t>
              </m:r>
              <m:r>
                <w:rPr>
                  <w:rFonts w:ascii="Cambria Math" w:hAnsi="Cambria Math" w:cs="Times New Roman"/>
                  <w:sz w:val="28"/>
                </w:rPr>
                <m:t>γ</m:t>
              </m:r>
              <m:r>
                <w:rPr>
                  <w:rFonts w:ascii="Cambria Math" w:hAnsi="Cambria Math" w:cs="Times New Roman"/>
                  <w:sz w:val="28"/>
                  <w:lang w:val="en-US"/>
                </w:rPr>
                <m:t>+1)</m:t>
              </m:r>
            </m:den>
          </m:f>
          <m:r>
            <w:rPr>
              <w:rFonts w:ascii="Cambria Math" w:eastAsiaTheme="minorEastAsia" w:hAnsi="Cambria Math" w:cs="Times New Roman"/>
              <w:sz w:val="28"/>
              <w:lang w:val="en-US"/>
            </w:rPr>
            <m:t>.</m:t>
          </m:r>
        </m:oMath>
      </m:oMathPara>
    </w:p>
    <w:p w:rsidR="00455902" w:rsidRDefault="005C7D0C" w:rsidP="00500A2F">
      <w:pPr>
        <w:ind w:firstLine="708"/>
        <w:jc w:val="both"/>
        <w:rPr>
          <w:rFonts w:ascii="Times New Roman" w:hAnsi="Times New Roman" w:cs="Times New Roman"/>
          <w:sz w:val="28"/>
        </w:rPr>
      </w:pPr>
      <w:r w:rsidRPr="005C7D0C">
        <w:rPr>
          <w:rFonts w:ascii="Times New Roman" w:hAnsi="Times New Roman" w:cs="Times New Roman"/>
          <w:sz w:val="28"/>
        </w:rPr>
        <w:t xml:space="preserve">Как видим, при достаточно малом угле наклона катушка будет двигаться в сторону действия силы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</w:rPr>
              <m:t>F</m:t>
            </m:r>
          </m:e>
        </m:acc>
      </m:oMath>
      <w:r w:rsidRPr="005C7D0C">
        <w:rPr>
          <w:rFonts w:ascii="Times New Roman" w:hAnsi="Times New Roman" w:cs="Times New Roman"/>
          <w:sz w:val="28"/>
        </w:rPr>
        <w:t xml:space="preserve">, но при углах </w:t>
      </w:r>
      <m:oMath>
        <m:r>
          <w:rPr>
            <w:rFonts w:ascii="Cambria Math" w:hAnsi="Cambria Math" w:cs="Times New Roman"/>
            <w:sz w:val="28"/>
          </w:rPr>
          <m:t>α&gt;arccos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</w:rPr>
                  <m:t>r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</w:rPr>
                  <m:t>R</m:t>
                </m:r>
              </m:den>
            </m:f>
          </m:e>
        </m:d>
      </m:oMath>
      <w:r w:rsidRPr="005C7D0C">
        <w:rPr>
          <w:rFonts w:ascii="Times New Roman" w:hAnsi="Times New Roman" w:cs="Times New Roman"/>
          <w:sz w:val="28"/>
        </w:rPr>
        <w:t xml:space="preserve"> она двигается влево</w:t>
      </w:r>
      <w:r w:rsidR="00500A2F" w:rsidRPr="00500A2F">
        <w:rPr>
          <w:rFonts w:ascii="Times New Roman" w:hAnsi="Times New Roman" w:cs="Times New Roman"/>
          <w:sz w:val="28"/>
        </w:rPr>
        <w:t>.</w:t>
      </w:r>
    </w:p>
    <w:p w:rsidR="0069500B" w:rsidRDefault="0069500B" w:rsidP="00500A2F">
      <w:pPr>
        <w:jc w:val="both"/>
        <w:rPr>
          <w:rFonts w:ascii="Times New Roman" w:eastAsiaTheme="minorEastAsia" w:hAnsi="Times New Roman" w:cs="Times New Roman"/>
          <w:sz w:val="28"/>
        </w:rPr>
      </w:pPr>
    </w:p>
    <w:p w:rsidR="0069500B" w:rsidRDefault="0069500B" w:rsidP="00500A2F">
      <w:pPr>
        <w:jc w:val="both"/>
        <w:rPr>
          <w:rFonts w:ascii="Times New Roman" w:eastAsiaTheme="minorEastAsia" w:hAnsi="Times New Roman" w:cs="Times New Roman"/>
          <w:sz w:val="28"/>
        </w:rPr>
      </w:pPr>
    </w:p>
    <w:p w:rsidR="0069500B" w:rsidRDefault="0069500B" w:rsidP="00500A2F">
      <w:pPr>
        <w:jc w:val="both"/>
        <w:rPr>
          <w:rFonts w:ascii="Times New Roman" w:eastAsiaTheme="minorEastAsia" w:hAnsi="Times New Roman" w:cs="Times New Roman"/>
          <w:sz w:val="28"/>
        </w:rPr>
      </w:pPr>
    </w:p>
    <w:p w:rsidR="0069500B" w:rsidRDefault="0069500B" w:rsidP="00500A2F">
      <w:pPr>
        <w:jc w:val="both"/>
        <w:rPr>
          <w:rFonts w:ascii="Times New Roman" w:eastAsiaTheme="minorEastAsia" w:hAnsi="Times New Roman" w:cs="Times New Roman"/>
          <w:sz w:val="28"/>
        </w:rPr>
      </w:pPr>
    </w:p>
    <w:p w:rsidR="0069500B" w:rsidRDefault="0069500B" w:rsidP="00500A2F">
      <w:pPr>
        <w:jc w:val="both"/>
        <w:rPr>
          <w:rFonts w:ascii="Times New Roman" w:eastAsiaTheme="minorEastAsia" w:hAnsi="Times New Roman" w:cs="Times New Roman"/>
          <w:sz w:val="28"/>
        </w:rPr>
      </w:pPr>
    </w:p>
    <w:p w:rsidR="0069500B" w:rsidRDefault="0069500B" w:rsidP="00500A2F">
      <w:pPr>
        <w:jc w:val="both"/>
        <w:rPr>
          <w:rFonts w:ascii="Times New Roman" w:eastAsiaTheme="minorEastAsia" w:hAnsi="Times New Roman" w:cs="Times New Roman"/>
          <w:sz w:val="28"/>
        </w:rPr>
      </w:pPr>
    </w:p>
    <w:p w:rsidR="0069500B" w:rsidRDefault="0069500B" w:rsidP="00500A2F">
      <w:pPr>
        <w:jc w:val="both"/>
        <w:rPr>
          <w:rFonts w:ascii="Times New Roman" w:eastAsiaTheme="minorEastAsia" w:hAnsi="Times New Roman" w:cs="Times New Roman"/>
          <w:sz w:val="28"/>
        </w:rPr>
      </w:pPr>
    </w:p>
    <w:p w:rsidR="0069500B" w:rsidRDefault="0069500B" w:rsidP="00500A2F">
      <w:pPr>
        <w:jc w:val="both"/>
        <w:rPr>
          <w:rFonts w:ascii="Times New Roman" w:eastAsiaTheme="minorEastAsia" w:hAnsi="Times New Roman" w:cs="Times New Roman"/>
          <w:sz w:val="28"/>
        </w:rPr>
      </w:pPr>
    </w:p>
    <w:p w:rsidR="009460F5" w:rsidRDefault="009460F5" w:rsidP="00500A2F">
      <w:pPr>
        <w:jc w:val="both"/>
        <w:rPr>
          <w:rFonts w:ascii="Times New Roman" w:eastAsiaTheme="minorEastAsia" w:hAnsi="Times New Roman" w:cs="Times New Roman"/>
          <w:sz w:val="28"/>
        </w:rPr>
      </w:pPr>
    </w:p>
    <w:p w:rsidR="009460F5" w:rsidRDefault="009460F5" w:rsidP="00500A2F">
      <w:pPr>
        <w:jc w:val="both"/>
        <w:rPr>
          <w:rFonts w:ascii="Times New Roman" w:eastAsiaTheme="minorEastAsia" w:hAnsi="Times New Roman" w:cs="Times New Roman"/>
          <w:sz w:val="28"/>
        </w:rPr>
      </w:pPr>
    </w:p>
    <w:p w:rsidR="009460F5" w:rsidRDefault="009460F5" w:rsidP="00500A2F">
      <w:pPr>
        <w:jc w:val="both"/>
        <w:rPr>
          <w:rFonts w:ascii="Times New Roman" w:eastAsiaTheme="minorEastAsia" w:hAnsi="Times New Roman" w:cs="Times New Roman"/>
          <w:sz w:val="28"/>
        </w:rPr>
      </w:pPr>
    </w:p>
    <w:p w:rsidR="009460F5" w:rsidRDefault="009460F5" w:rsidP="00500A2F">
      <w:pPr>
        <w:jc w:val="both"/>
        <w:rPr>
          <w:rFonts w:ascii="Times New Roman" w:eastAsiaTheme="minorEastAsia" w:hAnsi="Times New Roman" w:cs="Times New Roman"/>
          <w:sz w:val="28"/>
        </w:rPr>
      </w:pPr>
    </w:p>
    <w:p w:rsidR="009460F5" w:rsidRDefault="009460F5" w:rsidP="00500A2F">
      <w:pPr>
        <w:jc w:val="both"/>
        <w:rPr>
          <w:rFonts w:ascii="Times New Roman" w:eastAsiaTheme="minorEastAsia" w:hAnsi="Times New Roman" w:cs="Times New Roman"/>
          <w:sz w:val="28"/>
        </w:rPr>
      </w:pPr>
    </w:p>
    <w:p w:rsidR="00500A2F" w:rsidRDefault="00500A2F" w:rsidP="00500A2F">
      <w:pPr>
        <w:jc w:val="both"/>
        <w:rPr>
          <w:rFonts w:ascii="Times New Roman" w:eastAsiaTheme="minorEastAsia" w:hAnsi="Times New Roman" w:cs="Times New Roman"/>
          <w:sz w:val="28"/>
        </w:rPr>
      </w:pPr>
      <w:bookmarkStart w:id="0" w:name="_GoBack"/>
      <w:bookmarkEnd w:id="0"/>
      <w:r w:rsidRPr="00222211">
        <w:rPr>
          <w:rFonts w:ascii="Times New Roman" w:eastAsiaTheme="minorEastAsia" w:hAnsi="Times New Roman" w:cs="Times New Roman"/>
          <w:sz w:val="28"/>
        </w:rPr>
        <w:lastRenderedPageBreak/>
        <w:t>1.282(</w:t>
      </w:r>
      <w:r>
        <w:rPr>
          <w:rFonts w:ascii="Times New Roman" w:eastAsiaTheme="minorEastAsia" w:hAnsi="Times New Roman" w:cs="Times New Roman"/>
          <w:sz w:val="28"/>
        </w:rPr>
        <w:t>а</w:t>
      </w:r>
      <w:r w:rsidRPr="00222211">
        <w:rPr>
          <w:rFonts w:ascii="Times New Roman" w:eastAsiaTheme="minorEastAsia" w:hAnsi="Times New Roman" w:cs="Times New Roman"/>
          <w:sz w:val="28"/>
        </w:rPr>
        <w:t>)</w:t>
      </w:r>
      <w:r>
        <w:rPr>
          <w:rFonts w:ascii="Times New Roman" w:eastAsiaTheme="minorEastAsia" w:hAnsi="Times New Roman" w:cs="Times New Roman"/>
          <w:sz w:val="28"/>
        </w:rPr>
        <w:t xml:space="preserve">. </w:t>
      </w:r>
      <w:r w:rsidRPr="00222211">
        <w:rPr>
          <w:rFonts w:ascii="Times New Roman" w:eastAsiaTheme="minorEastAsia" w:hAnsi="Times New Roman" w:cs="Times New Roman"/>
          <w:sz w:val="28"/>
        </w:rPr>
        <w:t xml:space="preserve">Двум одинакового радиуса дискам сообщили </w:t>
      </w:r>
      <w:r>
        <w:rPr>
          <w:rFonts w:ascii="Times New Roman" w:eastAsiaTheme="minorEastAsia" w:hAnsi="Times New Roman" w:cs="Times New Roman"/>
          <w:sz w:val="28"/>
        </w:rPr>
        <w:t xml:space="preserve">одну и ту же угловую скорость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8"/>
        </w:rPr>
        <w:t xml:space="preserve"> (рис.</w:t>
      </w:r>
      <w:r w:rsidRPr="00222211">
        <w:rPr>
          <w:rFonts w:ascii="Times New Roman" w:eastAsiaTheme="minorEastAsia" w:hAnsi="Times New Roman" w:cs="Times New Roman"/>
          <w:sz w:val="28"/>
        </w:rPr>
        <w:t xml:space="preserve">), а затем их привели в соприкосновение, и система через некоторое время пришла в новое установившееся состояние движения. Оси дисков неподвижны, трения в осях нет. Моменты инерции дисков относительно их осей вращения равны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</m:oMath>
      <w:r w:rsidRPr="00222211">
        <w:rPr>
          <w:rFonts w:ascii="Times New Roman" w:eastAsiaTheme="minorEastAsia" w:hAnsi="Times New Roman" w:cs="Times New Roman"/>
          <w:sz w:val="28"/>
        </w:rPr>
        <w:t>. Найти: а) приращ</w:t>
      </w:r>
      <w:r>
        <w:rPr>
          <w:rFonts w:ascii="Times New Roman" w:eastAsiaTheme="minorEastAsia" w:hAnsi="Times New Roman" w:cs="Times New Roman"/>
          <w:sz w:val="28"/>
        </w:rPr>
        <w:t>ение момента импульса системы.</w:t>
      </w:r>
    </w:p>
    <w:p w:rsidR="00500A2F" w:rsidRDefault="00500A2F" w:rsidP="00500A2F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ADA035C" wp14:editId="18BFCBF2">
            <wp:extent cx="3240000" cy="1931189"/>
            <wp:effectExtent l="0" t="0" r="0" b="0"/>
            <wp:docPr id="7" name="Рисунок 7" descr="https://konspekta.net/mydocxru/baza11/542836566578.files/image0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konspekta.net/mydocxru/baza11/542836566578.files/image07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93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A2F" w:rsidRDefault="00500A2F" w:rsidP="00500A2F">
      <w:pPr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Решение:</w:t>
      </w:r>
    </w:p>
    <w:p w:rsidR="00500A2F" w:rsidRPr="00500A2F" w:rsidRDefault="00500A2F" w:rsidP="00500A2F">
      <w:pPr>
        <w:ind w:firstLine="708"/>
        <w:jc w:val="both"/>
        <w:rPr>
          <w:rFonts w:ascii="Times New Roman" w:hAnsi="Times New Roman" w:cs="Times New Roman"/>
          <w:sz w:val="28"/>
        </w:rPr>
      </w:pPr>
    </w:p>
    <w:sectPr w:rsidR="00500A2F" w:rsidRPr="00500A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3E74"/>
    <w:rsid w:val="00015117"/>
    <w:rsid w:val="000820C7"/>
    <w:rsid w:val="000D1044"/>
    <w:rsid w:val="00104EE3"/>
    <w:rsid w:val="001848D4"/>
    <w:rsid w:val="00222211"/>
    <w:rsid w:val="002B3E74"/>
    <w:rsid w:val="002F2D38"/>
    <w:rsid w:val="00357C72"/>
    <w:rsid w:val="003D0B87"/>
    <w:rsid w:val="004129A8"/>
    <w:rsid w:val="00420C7B"/>
    <w:rsid w:val="00455902"/>
    <w:rsid w:val="004A4468"/>
    <w:rsid w:val="004A5C22"/>
    <w:rsid w:val="00500A2F"/>
    <w:rsid w:val="005A635D"/>
    <w:rsid w:val="005C7D0C"/>
    <w:rsid w:val="006021E9"/>
    <w:rsid w:val="0063655A"/>
    <w:rsid w:val="0069500B"/>
    <w:rsid w:val="00746749"/>
    <w:rsid w:val="00844BB3"/>
    <w:rsid w:val="008C0058"/>
    <w:rsid w:val="009460F5"/>
    <w:rsid w:val="00AD6DB3"/>
    <w:rsid w:val="00B65C5D"/>
    <w:rsid w:val="00C413D2"/>
    <w:rsid w:val="00D35439"/>
    <w:rsid w:val="00E36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6FE377"/>
  <w15:chartTrackingRefBased/>
  <w15:docId w15:val="{BB073E84-18A0-4A94-827C-B43C38C15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65C5D"/>
    <w:rPr>
      <w:color w:val="808080"/>
    </w:rPr>
  </w:style>
  <w:style w:type="table" w:styleId="a4">
    <w:name w:val="Table Grid"/>
    <w:basedOn w:val="a1"/>
    <w:uiPriority w:val="39"/>
    <w:rsid w:val="001848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AD6D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81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442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730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8944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445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465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8407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458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8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24499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767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6194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0545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0599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226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03032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72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512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7473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0804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025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7336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4024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9450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0440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8032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gi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7</Pages>
  <Words>1048</Words>
  <Characters>5977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roma-safronenkov@mail.ru</dc:creator>
  <cp:keywords/>
  <dc:description/>
  <cp:lastModifiedBy>roma-safronenkov@mail.ru</cp:lastModifiedBy>
  <cp:revision>7</cp:revision>
  <dcterms:created xsi:type="dcterms:W3CDTF">2020-03-06T09:35:00Z</dcterms:created>
  <dcterms:modified xsi:type="dcterms:W3CDTF">2020-03-06T12:59:00Z</dcterms:modified>
</cp:coreProperties>
</file>