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80CD" w14:textId="77777777" w:rsidR="00B01F91" w:rsidRPr="00485DC0" w:rsidRDefault="00B01F91" w:rsidP="00B01F91">
      <w:pPr>
        <w:pStyle w:val="a3"/>
        <w:spacing w:line="240" w:lineRule="auto"/>
        <w:ind w:firstLine="0"/>
        <w:rPr>
          <w:szCs w:val="28"/>
          <w:lang w:val="en-US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181A912B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Отчет по </w:t>
      </w:r>
      <w:r w:rsidR="001102F9">
        <w:rPr>
          <w:b/>
          <w:sz w:val="32"/>
          <w:szCs w:val="32"/>
          <w:lang w:val="ru-RU"/>
        </w:rPr>
        <w:t>практической работ</w:t>
      </w:r>
      <w:r w:rsidR="00B50BE8">
        <w:rPr>
          <w:b/>
          <w:sz w:val="32"/>
          <w:szCs w:val="32"/>
          <w:lang w:val="ru-RU"/>
        </w:rPr>
        <w:t>е</w:t>
      </w:r>
    </w:p>
    <w:p w14:paraId="609367EF" w14:textId="143D8140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="001102F9" w:rsidRPr="001102F9">
        <w:rPr>
          <w:szCs w:val="28"/>
        </w:rPr>
        <w:t>Проектно-технологическая практика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046080EF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 xml:space="preserve">Студент </w:t>
      </w:r>
      <w:r w:rsidR="00B416F5">
        <w:rPr>
          <w:sz w:val="28"/>
          <w:szCs w:val="28"/>
          <w:lang w:eastAsia="zh-CN" w:bidi="hi-IN"/>
        </w:rPr>
        <w:t>Сергеева Д</w:t>
      </w:r>
      <w:r w:rsidRPr="00B01F91">
        <w:rPr>
          <w:sz w:val="28"/>
          <w:szCs w:val="28"/>
          <w:lang w:eastAsia="zh-CN" w:bidi="hi-IN"/>
        </w:rPr>
        <w:t>.</w:t>
      </w:r>
      <w:r w:rsidR="00B416F5">
        <w:rPr>
          <w:sz w:val="28"/>
          <w:szCs w:val="28"/>
          <w:lang w:eastAsia="zh-CN" w:bidi="hi-IN"/>
        </w:rPr>
        <w:t>К</w:t>
      </w:r>
      <w:r w:rsidRPr="00B01F91">
        <w:rPr>
          <w:sz w:val="28"/>
          <w:szCs w:val="28"/>
          <w:lang w:eastAsia="zh-CN" w:bidi="hi-IN"/>
        </w:rPr>
        <w:t>.</w:t>
      </w:r>
    </w:p>
    <w:p w14:paraId="7D01C136" w14:textId="2132C0BA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</w:t>
      </w:r>
      <w:r w:rsidR="00114FC8" w:rsidRPr="00114FC8">
        <w:rPr>
          <w:sz w:val="28"/>
          <w:szCs w:val="28"/>
          <w:lang w:eastAsia="zh-CN" w:bidi="hi-IN"/>
        </w:rPr>
        <w:t>3</w:t>
      </w:r>
      <w:r>
        <w:rPr>
          <w:sz w:val="28"/>
          <w:szCs w:val="28"/>
          <w:lang w:eastAsia="zh-CN" w:bidi="hi-IN"/>
        </w:rPr>
        <w:t>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38F2BAB5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</w:t>
      </w:r>
      <w:r w:rsidR="00AD37FC">
        <w:rPr>
          <w:sz w:val="28"/>
          <w:szCs w:val="28"/>
          <w:lang w:eastAsia="zh-CN" w:bidi="hi-IN"/>
        </w:rPr>
        <w:t>_</w:t>
      </w:r>
      <w:proofErr w:type="spellStart"/>
      <w:r w:rsidR="00B50BE8">
        <w:rPr>
          <w:sz w:val="28"/>
          <w:szCs w:val="28"/>
          <w:lang w:eastAsia="zh-CN" w:bidi="hi-IN"/>
        </w:rPr>
        <w:t>Козов_А</w:t>
      </w:r>
      <w:r w:rsidR="007C3EFC" w:rsidRPr="007C3EFC">
        <w:rPr>
          <w:sz w:val="28"/>
          <w:szCs w:val="28"/>
          <w:lang w:eastAsia="zh-CN" w:bidi="hi-IN"/>
        </w:rPr>
        <w:t>.</w:t>
      </w:r>
      <w:r w:rsidR="00B50BE8">
        <w:rPr>
          <w:sz w:val="28"/>
          <w:szCs w:val="28"/>
          <w:lang w:eastAsia="zh-CN" w:bidi="hi-IN"/>
        </w:rPr>
        <w:t>В</w:t>
      </w:r>
      <w:proofErr w:type="spellEnd"/>
      <w:r w:rsidR="00B50BE8">
        <w:rPr>
          <w:sz w:val="28"/>
          <w:szCs w:val="28"/>
          <w:lang w:eastAsia="zh-CN" w:bidi="hi-IN"/>
        </w:rPr>
        <w:t>.___</w:t>
      </w:r>
      <w:r w:rsidR="007C3EFC" w:rsidRPr="007C3EFC">
        <w:rPr>
          <w:sz w:val="28"/>
          <w:szCs w:val="28"/>
          <w:lang w:eastAsia="zh-CN" w:bidi="hi-IN"/>
        </w:rPr>
        <w:t>_</w:t>
      </w:r>
      <w:r w:rsidRPr="007C3EFC">
        <w:rPr>
          <w:sz w:val="28"/>
          <w:szCs w:val="28"/>
          <w:lang w:eastAsia="zh-CN" w:bidi="hi-IN"/>
        </w:rPr>
        <w:t>_</w:t>
      </w:r>
      <w:r w:rsidR="001E27EC" w:rsidRPr="007C3EFC">
        <w:rPr>
          <w:sz w:val="28"/>
          <w:szCs w:val="28"/>
          <w:lang w:eastAsia="zh-CN" w:bidi="hi-IN"/>
        </w:rPr>
        <w:t>_</w:t>
      </w:r>
      <w:r w:rsidRPr="007C3EFC">
        <w:rPr>
          <w:sz w:val="28"/>
          <w:szCs w:val="28"/>
          <w:lang w:eastAsia="zh-CN" w:bidi="hi-IN"/>
        </w:rPr>
        <w:t>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4DB5B524" w14:textId="64BE1AAD" w:rsidR="007744B5" w:rsidRPr="00B50BE8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lastRenderedPageBreak/>
        <w:t xml:space="preserve">Вариант </w:t>
      </w:r>
      <w:r w:rsidR="00B50BE8">
        <w:rPr>
          <w:b/>
          <w:bCs/>
          <w:sz w:val="28"/>
          <w:szCs w:val="28"/>
          <w:lang w:val="en-US" w:eastAsia="zh-CN" w:bidi="hi-IN"/>
        </w:rPr>
        <w:t>P</w:t>
      </w:r>
      <w:r w:rsidR="00B50BE8" w:rsidRPr="00B50BE8">
        <w:rPr>
          <w:b/>
          <w:bCs/>
          <w:sz w:val="28"/>
          <w:szCs w:val="28"/>
          <w:lang w:eastAsia="zh-CN" w:bidi="hi-IN"/>
        </w:rPr>
        <w:t xml:space="preserve">13 </w:t>
      </w:r>
      <w:r w:rsidR="00B50BE8">
        <w:rPr>
          <w:b/>
          <w:bCs/>
          <w:sz w:val="28"/>
          <w:szCs w:val="28"/>
          <w:lang w:eastAsia="zh-CN" w:bidi="hi-IN"/>
        </w:rPr>
        <w:t>Последовательность Хэмминга</w:t>
      </w:r>
    </w:p>
    <w:p w14:paraId="4EF309CF" w14:textId="6C12492B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148DED29" w14:textId="66B559BA" w:rsidR="00B50BE8" w:rsidRPr="00B50BE8" w:rsidRDefault="00B50BE8" w:rsidP="00B50BE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 w:val="28"/>
          <w:szCs w:val="28"/>
        </w:rPr>
      </w:pPr>
      <w:r w:rsidRPr="00B50BE8">
        <w:rPr>
          <w:rFonts w:cs="Times New Roman"/>
          <w:color w:val="000000" w:themeColor="text1"/>
          <w:sz w:val="28"/>
          <w:szCs w:val="28"/>
        </w:rPr>
        <w:t>Требуется составить ООП для получения любого начального фрагмента последовательности Хэмминга</w:t>
      </w:r>
      <w:r w:rsidRPr="00B50BE8">
        <w:rPr>
          <w:rFonts w:cs="Times New Roman"/>
          <w:color w:val="000000" w:themeColor="text1"/>
          <w:sz w:val="28"/>
          <w:szCs w:val="28"/>
        </w:rPr>
        <w:t xml:space="preserve"> </w:t>
      </w:r>
      <w:r w:rsidRPr="00B50BE8">
        <w:rPr>
          <w:rFonts w:cs="Times New Roman"/>
          <w:color w:val="000000" w:themeColor="text1"/>
          <w:sz w:val="28"/>
          <w:szCs w:val="28"/>
        </w:rPr>
        <w:t>из целых чисел, которые не имеют других простых делителей кроме 2,3 и 5. При этом последовательность</w:t>
      </w:r>
      <w:r w:rsidRPr="00B50BE8">
        <w:rPr>
          <w:rFonts w:cs="Times New Roman"/>
          <w:color w:val="000000" w:themeColor="text1"/>
          <w:sz w:val="28"/>
          <w:szCs w:val="28"/>
        </w:rPr>
        <w:t xml:space="preserve"> </w:t>
      </w:r>
      <w:r w:rsidRPr="00B50BE8">
        <w:rPr>
          <w:rFonts w:cs="Times New Roman"/>
          <w:color w:val="000000" w:themeColor="text1"/>
          <w:sz w:val="28"/>
          <w:szCs w:val="28"/>
        </w:rPr>
        <w:t>должна рождаться в порядке роста значений её элементов без тотальной проверки делимости всех чисел</w:t>
      </w:r>
      <w:r w:rsidRPr="00B50BE8">
        <w:rPr>
          <w:rFonts w:cs="Times New Roman"/>
          <w:color w:val="000000" w:themeColor="text1"/>
          <w:sz w:val="28"/>
          <w:szCs w:val="28"/>
        </w:rPr>
        <w:t xml:space="preserve"> </w:t>
      </w:r>
      <w:r w:rsidRPr="00B50BE8">
        <w:rPr>
          <w:rFonts w:cs="Times New Roman"/>
          <w:color w:val="000000" w:themeColor="text1"/>
          <w:sz w:val="28"/>
          <w:szCs w:val="28"/>
        </w:rPr>
        <w:t>или вычисления степеней делителей. Количество элементов должен задавать аргумент командной строки</w:t>
      </w:r>
      <w:r w:rsidRPr="00B50BE8">
        <w:rPr>
          <w:rFonts w:cs="Times New Roman"/>
          <w:color w:val="000000" w:themeColor="text1"/>
          <w:sz w:val="28"/>
          <w:szCs w:val="28"/>
        </w:rPr>
        <w:t xml:space="preserve"> </w:t>
      </w:r>
      <w:r w:rsidRPr="00B50BE8">
        <w:rPr>
          <w:rFonts w:cs="Times New Roman"/>
          <w:color w:val="000000" w:themeColor="text1"/>
          <w:sz w:val="28"/>
          <w:szCs w:val="28"/>
        </w:rPr>
        <w:t>вызова программы. Результат вычислений должен отображаться через поток стандартного вывода, где для каждого</w:t>
      </w:r>
      <w:r w:rsidRPr="00B50BE8">
        <w:rPr>
          <w:rFonts w:cs="Times New Roman"/>
          <w:color w:val="000000" w:themeColor="text1"/>
          <w:sz w:val="28"/>
          <w:szCs w:val="28"/>
        </w:rPr>
        <w:t xml:space="preserve"> </w:t>
      </w:r>
      <w:r w:rsidRPr="00B50BE8">
        <w:rPr>
          <w:rFonts w:cs="Times New Roman"/>
          <w:color w:val="000000" w:themeColor="text1"/>
          <w:sz w:val="28"/>
          <w:szCs w:val="28"/>
        </w:rPr>
        <w:t>элемента указан элемент, из которого он получен.</w:t>
      </w:r>
    </w:p>
    <w:p w14:paraId="2985D09F" w14:textId="70B1AF77" w:rsidR="00B416F5" w:rsidRDefault="00750A06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5AC87FC4" w14:textId="17F461FD" w:rsidR="00126C4B" w:rsidRPr="00126C4B" w:rsidRDefault="00B50BE8" w:rsidP="00126C4B">
      <w:pPr>
        <w:spacing w:line="276" w:lineRule="auto"/>
        <w:ind w:firstLine="0"/>
        <w:jc w:val="left"/>
        <w:rPr>
          <w:rFonts w:cs="Times New Roman"/>
          <w:color w:val="000000" w:themeColor="text1"/>
          <w:sz w:val="28"/>
          <w:szCs w:val="28"/>
        </w:rPr>
      </w:pPr>
      <w:r>
        <w:rPr>
          <w:sz w:val="28"/>
          <w:szCs w:val="28"/>
          <w:lang w:eastAsia="zh-CN" w:bidi="hi-IN"/>
        </w:rPr>
        <w:t xml:space="preserve">Создадим класс, в котором будут хранится: последовательность Хэмминга </w:t>
      </w:r>
      <w:r w:rsidRPr="00B50BE8">
        <w:rPr>
          <w:rFonts w:cs="Times New Roman"/>
          <w:color w:val="000000" w:themeColor="text1"/>
          <w:sz w:val="28"/>
          <w:szCs w:val="28"/>
        </w:rPr>
        <w:t>из целых чисел, которые не имеют других простых делителей кроме 2,3 и 5</w:t>
      </w:r>
      <w:r>
        <w:rPr>
          <w:rFonts w:cs="Times New Roman"/>
          <w:color w:val="000000" w:themeColor="text1"/>
          <w:sz w:val="28"/>
          <w:szCs w:val="28"/>
        </w:rPr>
        <w:t xml:space="preserve">, в виде массива типа </w:t>
      </w:r>
      <w:r>
        <w:rPr>
          <w:rFonts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cs="Times New Roman"/>
          <w:color w:val="000000" w:themeColor="text1"/>
          <w:sz w:val="28"/>
          <w:szCs w:val="28"/>
        </w:rPr>
        <w:t xml:space="preserve"> и число, равное количеству элементов в последовательности. В классе буду хранится методы: вывода последовательности в поток стандартного вывода, метод, который формирует последовательность Хэмминга и конструктор этого класса. Для формирования последовательности в соответствующем методе создаётся приоритетная очередь, в которой изначально лежат только </w:t>
      </w:r>
      <w:r w:rsidR="00B749C8">
        <w:rPr>
          <w:rFonts w:cs="Times New Roman"/>
          <w:color w:val="000000" w:themeColor="text1"/>
          <w:sz w:val="28"/>
          <w:szCs w:val="28"/>
        </w:rPr>
        <w:t xml:space="preserve">простые числа: 2, 3 и 5. Далее записываем в массив нашей результирующей последовательности самое маленькое число </w:t>
      </w:r>
      <w:r w:rsidR="00B749C8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B749C8">
        <w:rPr>
          <w:rFonts w:cs="Times New Roman"/>
          <w:color w:val="000000" w:themeColor="text1"/>
          <w:sz w:val="28"/>
          <w:szCs w:val="28"/>
        </w:rPr>
        <w:t xml:space="preserve">, так как нам необходимо, чтобы </w:t>
      </w:r>
      <w:r w:rsidR="00B749C8" w:rsidRPr="00B50BE8">
        <w:rPr>
          <w:rFonts w:cs="Times New Roman"/>
          <w:color w:val="000000" w:themeColor="text1"/>
          <w:sz w:val="28"/>
          <w:szCs w:val="28"/>
        </w:rPr>
        <w:t xml:space="preserve">последовательность </w:t>
      </w:r>
      <w:r w:rsidR="00B749C8">
        <w:rPr>
          <w:rFonts w:cs="Times New Roman"/>
          <w:color w:val="000000" w:themeColor="text1"/>
          <w:sz w:val="28"/>
          <w:szCs w:val="28"/>
        </w:rPr>
        <w:t xml:space="preserve">была </w:t>
      </w:r>
      <w:r w:rsidR="00B749C8" w:rsidRPr="00B50BE8">
        <w:rPr>
          <w:rFonts w:cs="Times New Roman"/>
          <w:color w:val="000000" w:themeColor="text1"/>
          <w:sz w:val="28"/>
          <w:szCs w:val="28"/>
        </w:rPr>
        <w:t xml:space="preserve"> в порядке роста значений её элементов</w:t>
      </w:r>
      <w:r w:rsidR="00B749C8">
        <w:rPr>
          <w:rFonts w:cs="Times New Roman"/>
          <w:color w:val="000000" w:themeColor="text1"/>
          <w:sz w:val="28"/>
          <w:szCs w:val="28"/>
        </w:rPr>
        <w:t>, предварительно удаляя его из очереди, и отправляем в очередь числа</w:t>
      </w:r>
      <w:r w:rsidR="00B749C8" w:rsidRPr="00B749C8">
        <w:rPr>
          <w:rFonts w:cs="Times New Roman"/>
          <w:color w:val="000000" w:themeColor="text1"/>
          <w:sz w:val="28"/>
          <w:szCs w:val="28"/>
        </w:rPr>
        <w:t xml:space="preserve">: </w:t>
      </w:r>
      <w:r w:rsidR="00B749C8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B749C8" w:rsidRPr="00B749C8">
        <w:rPr>
          <w:rFonts w:cs="Times New Roman"/>
          <w:color w:val="000000" w:themeColor="text1"/>
          <w:sz w:val="28"/>
          <w:szCs w:val="28"/>
        </w:rPr>
        <w:t xml:space="preserve">*2, </w:t>
      </w:r>
      <w:r w:rsidR="00B749C8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B749C8" w:rsidRPr="00B749C8">
        <w:rPr>
          <w:rFonts w:cs="Times New Roman"/>
          <w:color w:val="000000" w:themeColor="text1"/>
          <w:sz w:val="28"/>
          <w:szCs w:val="28"/>
        </w:rPr>
        <w:t xml:space="preserve">*3, </w:t>
      </w:r>
      <w:r w:rsidR="00B749C8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B749C8" w:rsidRPr="00B749C8">
        <w:rPr>
          <w:rFonts w:cs="Times New Roman"/>
          <w:color w:val="000000" w:themeColor="text1"/>
          <w:sz w:val="28"/>
          <w:szCs w:val="28"/>
        </w:rPr>
        <w:t>*5.</w:t>
      </w:r>
      <w:r w:rsidR="00485DC0">
        <w:rPr>
          <w:rFonts w:cs="Times New Roman"/>
          <w:color w:val="000000" w:themeColor="text1"/>
          <w:sz w:val="28"/>
          <w:szCs w:val="28"/>
        </w:rPr>
        <w:t xml:space="preserve"> И так повторяем пока у нас в результирующей последовательности не будет необходимое количество элементов.</w:t>
      </w:r>
      <w:bookmarkStart w:id="0" w:name="_GoBack"/>
      <w:bookmarkEnd w:id="0"/>
    </w:p>
    <w:p w14:paraId="1C7452ED" w14:textId="527398D3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37BAB2F7" w14:textId="74F4C785" w:rsidR="00B416F5" w:rsidRPr="00B416F5" w:rsidRDefault="00485DC0" w:rsidP="00750A0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Целое число – количество элементов в последовательности Хэмминга</w:t>
      </w:r>
      <w:r w:rsidR="00B416F5" w:rsidRPr="00B416F5">
        <w:rPr>
          <w:sz w:val="28"/>
          <w:szCs w:val="28"/>
          <w:lang w:eastAsia="zh-CN" w:bidi="hi-IN"/>
        </w:rPr>
        <w:t>.</w:t>
      </w:r>
    </w:p>
    <w:p w14:paraId="6FA33C10" w14:textId="6D9721EA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59FCFDBA" w14:textId="3613A7F0" w:rsidR="00485DC0" w:rsidRPr="00485DC0" w:rsidRDefault="00485DC0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Начальный фрагмент последовательности Хэмминга</w:t>
      </w:r>
      <w:r w:rsidRPr="00485DC0">
        <w:rPr>
          <w:rFonts w:cs="Times New Roman"/>
          <w:color w:val="000000" w:themeColor="text1"/>
          <w:sz w:val="28"/>
          <w:szCs w:val="28"/>
        </w:rPr>
        <w:t xml:space="preserve"> </w:t>
      </w:r>
      <w:r w:rsidRPr="00B50BE8">
        <w:rPr>
          <w:rFonts w:cs="Times New Roman"/>
          <w:color w:val="000000" w:themeColor="text1"/>
          <w:sz w:val="28"/>
          <w:szCs w:val="28"/>
        </w:rPr>
        <w:t>из целых чисел, которые не имеют других простых делителей кроме 2,3 и 5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14:paraId="1D3394F5" w14:textId="3014F4D5" w:rsidR="007744B5" w:rsidRPr="00485DC0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485DC0">
        <w:rPr>
          <w:b/>
          <w:bCs/>
          <w:sz w:val="28"/>
          <w:szCs w:val="28"/>
          <w:lang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485DC0">
        <w:rPr>
          <w:b/>
          <w:bCs/>
          <w:sz w:val="28"/>
          <w:szCs w:val="28"/>
          <w:lang w:eastAsia="zh-CN" w:bidi="hi-IN"/>
        </w:rPr>
        <w:t>:</w:t>
      </w:r>
    </w:p>
    <w:p w14:paraId="2F014B8C" w14:textId="4B9A2970" w:rsidR="00773976" w:rsidRDefault="00773976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</w:p>
    <w:p w14:paraId="5DAE6594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067BD049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&lt;queue&gt;</w:t>
      </w:r>
    </w:p>
    <w:p w14:paraId="56F23B1D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14:paraId="25D2A306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1CC4EEB4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063AD8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Hamming</w:t>
      </w:r>
    </w:p>
    <w:p w14:paraId="6C0C46EF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2E0A3031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14:paraId="57E79AE5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vector&lt;int&gt; sequence;</w:t>
      </w:r>
    </w:p>
    <w:p w14:paraId="6B2E2DE3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int amount;</w:t>
      </w:r>
    </w:p>
    <w:p w14:paraId="65A3507A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455351A1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Hamming(</w:t>
      </w:r>
      <w:proofErr w:type="gram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n = 0) : amount(n) {};</w:t>
      </w:r>
    </w:p>
    <w:p w14:paraId="286F6A40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Ham(</w:t>
      </w:r>
      <w:proofErr w:type="gram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54BEE25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void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print_seq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(void);</w:t>
      </w:r>
    </w:p>
    <w:p w14:paraId="5CFBD390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43F01826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DB45AA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30C7F1F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Hamming::</w:t>
      </w:r>
      <w:proofErr w:type="spellStart"/>
      <w:proofErr w:type="gram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print_seq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(void)</w:t>
      </w:r>
    </w:p>
    <w:p w14:paraId="0175A58D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195CCB2C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sequence.size</w:t>
      </w:r>
      <w:proofErr w:type="spellEnd"/>
      <w:proofErr w:type="gram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(); ++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7EB0C43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sequence[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] &lt;&lt; ' ';</w:t>
      </w:r>
    </w:p>
    <w:p w14:paraId="2F422AF0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8760B0D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92A2FE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839B04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Hamming::</w:t>
      </w:r>
      <w:proofErr w:type="gram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Ham()</w:t>
      </w:r>
    </w:p>
    <w:p w14:paraId="72DEB524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4D80F9D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priority_queue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&lt;int, vector&lt;int&gt;, greater&lt;int&gt;&gt;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priorQueue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FDBE110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priorQueue.push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(2);</w:t>
      </w:r>
    </w:p>
    <w:p w14:paraId="4155F349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priorQueue.push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(3);</w:t>
      </w:r>
    </w:p>
    <w:p w14:paraId="19631482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priorQueue.push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(5);</w:t>
      </w:r>
    </w:p>
    <w:p w14:paraId="091682AA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F9F7984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int n = amount;</w:t>
      </w:r>
    </w:p>
    <w:p w14:paraId="64059AE9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while (</w:t>
      </w:r>
      <w:proofErr w:type="gram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n !</w:t>
      </w:r>
      <w:proofErr w:type="gram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= 0) {</w:t>
      </w:r>
    </w:p>
    <w:p w14:paraId="4614D44E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int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priorQueue.top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8219140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CE00B8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while (</w:t>
      </w:r>
      <w:proofErr w:type="spellStart"/>
      <w:proofErr w:type="gram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priorQueue.top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==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3BFE5CB9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priorQueue.pop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83802CB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7CFFA92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sequence.push</w:t>
      </w:r>
      <w:proofErr w:type="gram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0CC57D4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5240F9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priorQueue.push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2);</w:t>
      </w:r>
    </w:p>
    <w:p w14:paraId="50936BF2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priorQueue.push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3);</w:t>
      </w:r>
    </w:p>
    <w:p w14:paraId="42A0F470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priorQueue.push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5);</w:t>
      </w:r>
    </w:p>
    <w:p w14:paraId="33CE3824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4C938D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--n;</w:t>
      </w:r>
    </w:p>
    <w:p w14:paraId="59C52CDD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C56ED4D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DDAAD11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92E3606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DB5DA5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46A45823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29D5FE59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</w:t>
      </w:r>
      <w:proofErr w:type="gram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Amount</w:t>
      </w:r>
      <w:proofErr w:type="gram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of elements = ";</w:t>
      </w:r>
    </w:p>
    <w:p w14:paraId="118B68B0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int n;</w:t>
      </w:r>
    </w:p>
    <w:p w14:paraId="2C3BDEF0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n;</w:t>
      </w:r>
    </w:p>
    <w:p w14:paraId="0FE45D1B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D485F6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Hamming hamming(n);</w:t>
      </w:r>
    </w:p>
    <w:p w14:paraId="62240E33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hamming.Ham</w:t>
      </w:r>
      <w:proofErr w:type="spellEnd"/>
      <w:proofErr w:type="gram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1C41A095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hamming.print_</w:t>
      </w:r>
      <w:proofErr w:type="gramStart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seq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CBA36BE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ED2DCDC" w14:textId="77777777" w:rsidR="00485DC0" w:rsidRPr="00485DC0" w:rsidRDefault="00485DC0" w:rsidP="00485D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85DC0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485DC0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14:paraId="743494B6" w14:textId="6A6FA27C" w:rsidR="00485DC0" w:rsidRPr="00485DC0" w:rsidRDefault="00485DC0" w:rsidP="00485DC0">
      <w:pPr>
        <w:spacing w:line="276" w:lineRule="auto"/>
        <w:ind w:firstLine="0"/>
        <w:jc w:val="left"/>
        <w:rPr>
          <w:b/>
          <w:bCs/>
          <w:color w:val="000000" w:themeColor="text1"/>
          <w:sz w:val="28"/>
          <w:szCs w:val="28"/>
          <w:lang w:eastAsia="zh-CN" w:bidi="hi-IN"/>
        </w:rPr>
      </w:pPr>
      <w:r w:rsidRPr="00485DC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D557E13" w14:textId="77777777" w:rsidR="00B263BF" w:rsidRDefault="00B263BF" w:rsidP="008947F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</w:p>
    <w:p w14:paraId="4296665B" w14:textId="350C74E8" w:rsidR="007744B5" w:rsidRPr="007744B5" w:rsidRDefault="007744B5" w:rsidP="008947FC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095"/>
      </w:tblGrid>
      <w:tr w:rsidR="001E27EC" w:rsidRPr="007744B5" w14:paraId="7F4BD443" w14:textId="77777777" w:rsidTr="001E27EC">
        <w:tc>
          <w:tcPr>
            <w:tcW w:w="1413" w:type="dxa"/>
          </w:tcPr>
          <w:p w14:paraId="1EE179F7" w14:textId="72E5CB22" w:rsidR="001E27EC" w:rsidRPr="00D26016" w:rsidRDefault="00485DC0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>
              <w:rPr>
                <w:b/>
                <w:bCs/>
                <w:sz w:val="28"/>
                <w:szCs w:val="28"/>
                <w:lang w:eastAsia="zh-CN" w:bidi="hi-IN"/>
              </w:rPr>
              <w:t>Вход</w:t>
            </w:r>
          </w:p>
        </w:tc>
        <w:tc>
          <w:tcPr>
            <w:tcW w:w="6095" w:type="dxa"/>
          </w:tcPr>
          <w:p w14:paraId="5DE6EE2B" w14:textId="77777777" w:rsidR="001E27EC" w:rsidRPr="00D26016" w:rsidRDefault="001E27EC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Выход</w:t>
            </w:r>
          </w:p>
        </w:tc>
      </w:tr>
      <w:tr w:rsidR="001E27EC" w:rsidRPr="007744B5" w14:paraId="6FBD4D8A" w14:textId="77777777" w:rsidTr="001E27EC">
        <w:tc>
          <w:tcPr>
            <w:tcW w:w="1413" w:type="dxa"/>
          </w:tcPr>
          <w:p w14:paraId="1B1B1D15" w14:textId="717F208B" w:rsidR="001E27EC" w:rsidRPr="007744B5" w:rsidRDefault="00485DC0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6095" w:type="dxa"/>
          </w:tcPr>
          <w:p w14:paraId="39E3B5AC" w14:textId="7AA770EC" w:rsidR="00485DC0" w:rsidRPr="00485DC0" w:rsidRDefault="00936306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 xml:space="preserve"> </w:t>
            </w:r>
            <w:r w:rsidR="00485DC0">
              <w:rPr>
                <w:sz w:val="28"/>
                <w:szCs w:val="28"/>
                <w:lang w:eastAsia="zh-CN" w:bidi="hi-IN"/>
              </w:rPr>
              <w:t>2 3 4</w:t>
            </w:r>
          </w:p>
        </w:tc>
      </w:tr>
      <w:tr w:rsidR="00485DC0" w:rsidRPr="007744B5" w14:paraId="004A3F65" w14:textId="77777777" w:rsidTr="001E27EC">
        <w:tc>
          <w:tcPr>
            <w:tcW w:w="1413" w:type="dxa"/>
          </w:tcPr>
          <w:p w14:paraId="0BA99F34" w14:textId="30B56245" w:rsidR="00485DC0" w:rsidRDefault="00485DC0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10</w:t>
            </w:r>
          </w:p>
        </w:tc>
        <w:tc>
          <w:tcPr>
            <w:tcW w:w="6095" w:type="dxa"/>
          </w:tcPr>
          <w:p w14:paraId="054D4484" w14:textId="5BFAB10A" w:rsidR="00485DC0" w:rsidRPr="00485DC0" w:rsidRDefault="00485DC0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2 3 4 5 6 8 9 10 12 15</w:t>
            </w:r>
          </w:p>
        </w:tc>
      </w:tr>
      <w:tr w:rsidR="00485DC0" w:rsidRPr="007744B5" w14:paraId="68303FF8" w14:textId="77777777" w:rsidTr="001E27EC">
        <w:tc>
          <w:tcPr>
            <w:tcW w:w="1413" w:type="dxa"/>
          </w:tcPr>
          <w:p w14:paraId="3BEF1A5D" w14:textId="1E12F1E0" w:rsidR="00485DC0" w:rsidRDefault="00485DC0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6095" w:type="dxa"/>
          </w:tcPr>
          <w:p w14:paraId="5ED338A0" w14:textId="77777777" w:rsidR="00485DC0" w:rsidRDefault="00485DC0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</w:p>
        </w:tc>
      </w:tr>
    </w:tbl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258E71E9" w14:textId="6C4DD4D1" w:rsidR="00B01F91" w:rsidRPr="00485DC0" w:rsidRDefault="00750A06" w:rsidP="00485DC0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sectPr w:rsidR="00B01F91" w:rsidRPr="00485DC0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91"/>
    <w:rsid w:val="001102F9"/>
    <w:rsid w:val="00114FC8"/>
    <w:rsid w:val="00126C4B"/>
    <w:rsid w:val="001E27EC"/>
    <w:rsid w:val="001F3831"/>
    <w:rsid w:val="003B182B"/>
    <w:rsid w:val="00405903"/>
    <w:rsid w:val="00443638"/>
    <w:rsid w:val="00485DC0"/>
    <w:rsid w:val="0065098E"/>
    <w:rsid w:val="00750A06"/>
    <w:rsid w:val="00773976"/>
    <w:rsid w:val="007744B5"/>
    <w:rsid w:val="007C3EFC"/>
    <w:rsid w:val="00883E9E"/>
    <w:rsid w:val="008947FC"/>
    <w:rsid w:val="00936306"/>
    <w:rsid w:val="009D5F62"/>
    <w:rsid w:val="00A16673"/>
    <w:rsid w:val="00AD37FC"/>
    <w:rsid w:val="00B01F91"/>
    <w:rsid w:val="00B263BF"/>
    <w:rsid w:val="00B416F5"/>
    <w:rsid w:val="00B50BE8"/>
    <w:rsid w:val="00B749C8"/>
    <w:rsid w:val="00D26016"/>
    <w:rsid w:val="00D55003"/>
    <w:rsid w:val="00E421E3"/>
    <w:rsid w:val="00FE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94BD3-F65A-47EF-95BA-249D26E9E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Diana Sergeeva</cp:lastModifiedBy>
  <cp:revision>3</cp:revision>
  <dcterms:created xsi:type="dcterms:W3CDTF">2020-12-15T02:40:00Z</dcterms:created>
  <dcterms:modified xsi:type="dcterms:W3CDTF">2020-12-15T03:24:00Z</dcterms:modified>
</cp:coreProperties>
</file>