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F30344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 1.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664A4437" w:rsidR="00382312" w:rsidRPr="00F30344" w:rsidRDefault="004852E3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F30344">
        <w:rPr>
          <w:rFonts w:ascii="Calibri" w:eastAsia="Calibri" w:hAnsi="Calibri" w:cs="Calibri"/>
          <w:b/>
          <w:sz w:val="28"/>
        </w:rPr>
        <w:t>2</w:t>
      </w:r>
      <w:r>
        <w:rPr>
          <w:rFonts w:ascii="Calibri" w:eastAsia="Calibri" w:hAnsi="Calibri" w:cs="Calibri"/>
          <w:b/>
          <w:sz w:val="28"/>
          <w:lang w:val="en-US"/>
        </w:rPr>
        <w:t>N</w:t>
      </w:r>
      <w:r w:rsidRPr="00F30344">
        <w:rPr>
          <w:rFonts w:ascii="Calibri" w:eastAsia="Calibri" w:hAnsi="Calibri" w:cs="Calibri"/>
          <w:b/>
          <w:sz w:val="28"/>
        </w:rPr>
        <w:t>34</w:t>
      </w:r>
      <w:r w:rsidR="00F30344">
        <w:rPr>
          <w:rFonts w:ascii="Calibri" w:eastAsia="Calibri" w:hAnsi="Calibri" w:cs="Calibri"/>
          <w:b/>
          <w:sz w:val="28"/>
        </w:rPr>
        <w:t>85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6BBE198A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468ACBB9" w:rsidR="005A393A" w:rsidRDefault="00F30344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Сергеева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Диана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>
        <w:rPr>
          <w:sz w:val="23"/>
          <w:szCs w:val="23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16C3FF18" w14:textId="6D490094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Снятие вольтамперных характеристик (ВАХ) биполярного транзистора 2N3467</w:t>
      </w:r>
    </w:p>
    <w:p w14:paraId="24A82F3E" w14:textId="3CB2AB43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F30344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D6102BB" wp14:editId="7DB28E28">
            <wp:extent cx="5413892" cy="245292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3892" cy="24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06BD" w14:textId="26B150E5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B792F43" wp14:editId="663D2D31">
            <wp:extent cx="5940425" cy="298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3AC584C5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F30344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46835C79" wp14:editId="67362BF7">
            <wp:extent cx="5940425" cy="2627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0F8" w14:textId="5D309659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(Rk=</w:t>
      </w:r>
      <w:r w:rsidR="00F30344">
        <w:rPr>
          <w:sz w:val="28"/>
          <w:szCs w:val="28"/>
        </w:rPr>
        <w:t xml:space="preserve"> </w:t>
      </w:r>
      <w:r w:rsidR="00F30344" w:rsidRPr="00F30344">
        <w:rPr>
          <w:sz w:val="28"/>
          <w:szCs w:val="28"/>
        </w:rPr>
        <w:t>127.967</w:t>
      </w:r>
      <w:r>
        <w:rPr>
          <w:sz w:val="28"/>
          <w:szCs w:val="28"/>
        </w:rPr>
        <w:t xml:space="preserve">Om, Ek=10 B) построим нагрузочную прямую (по координатам {0, </w:t>
      </w:r>
      <w:r w:rsidR="00F30344">
        <w:rPr>
          <w:sz w:val="28"/>
          <w:szCs w:val="28"/>
        </w:rPr>
        <w:t>78</w:t>
      </w:r>
      <w:r>
        <w:rPr>
          <w:sz w:val="28"/>
          <w:szCs w:val="28"/>
        </w:rPr>
        <w:t xml:space="preserve">mA}, {10, 0}) (I = U / R = 10 / = </w:t>
      </w:r>
      <w:r w:rsidR="00F30344">
        <w:rPr>
          <w:sz w:val="28"/>
          <w:szCs w:val="28"/>
        </w:rPr>
        <w:t>78</w:t>
      </w:r>
      <w:r w:rsidR="0090479F">
        <w:rPr>
          <w:sz w:val="28"/>
          <w:szCs w:val="28"/>
        </w:rPr>
        <w:t>,</w:t>
      </w:r>
      <w:r w:rsidR="00F30344">
        <w:rPr>
          <w:sz w:val="28"/>
          <w:szCs w:val="28"/>
        </w:rPr>
        <w:t>145</w:t>
      </w:r>
      <w:r>
        <w:rPr>
          <w:sz w:val="28"/>
          <w:szCs w:val="28"/>
        </w:rPr>
        <w:t>mA)</w:t>
      </w:r>
    </w:p>
    <w:p w14:paraId="660E8F19" w14:textId="21DCCB0B" w:rsidR="0090479F" w:rsidRDefault="00F30344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F30344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E663206" wp14:editId="174E9820">
            <wp:extent cx="5940425" cy="2635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00F" w14:textId="724C28A2" w:rsidR="006C32E1" w:rsidRPr="00F30344" w:rsidRDefault="006C32E1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Upt=4.</w:t>
      </w:r>
      <w:r w:rsidR="00F30344">
        <w:rPr>
          <w:rFonts w:ascii="Calibri" w:eastAsia="Calibri" w:hAnsi="Calibri" w:cs="Calibri"/>
          <w:sz w:val="28"/>
          <w:szCs w:val="28"/>
        </w:rPr>
        <w:t>501</w:t>
      </w:r>
    </w:p>
    <w:p w14:paraId="3380E86F" w14:textId="01070676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Ik=</w:t>
      </w:r>
      <w:r w:rsidR="00F30344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2.</w:t>
      </w:r>
      <w:r w:rsidR="00F30344">
        <w:rPr>
          <w:rFonts w:ascii="Calibri" w:eastAsia="Calibri" w:hAnsi="Calibri" w:cs="Calibri"/>
          <w:sz w:val="28"/>
          <w:szCs w:val="28"/>
        </w:rPr>
        <w:t>879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</w:p>
    <w:p w14:paraId="156A6268" w14:textId="47A1273B" w:rsidR="0090479F" w:rsidRDefault="00F30344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6AE3EB" wp14:editId="1AA65C29">
            <wp:extent cx="5940425" cy="5732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7AF11792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(Ik / Bf) = </w:t>
      </w:r>
      <w:r w:rsidR="00F30344" w:rsidRPr="00F30344">
        <w:rPr>
          <w:rFonts w:ascii="Calibri" w:eastAsia="Calibri" w:hAnsi="Calibri" w:cs="Calibri"/>
          <w:sz w:val="28"/>
          <w:szCs w:val="28"/>
          <w:lang w:val="en-US"/>
        </w:rPr>
        <w:t>42</w:t>
      </w:r>
      <w:r w:rsidR="00F30344">
        <w:rPr>
          <w:rFonts w:ascii="Calibri" w:eastAsia="Calibri" w:hAnsi="Calibri" w:cs="Calibri"/>
          <w:sz w:val="28"/>
          <w:szCs w:val="28"/>
          <w:lang w:val="en-US"/>
        </w:rPr>
        <w:t>.879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mA / </w:t>
      </w:r>
      <w:r w:rsidR="00F30344">
        <w:rPr>
          <w:rFonts w:ascii="Calibri" w:eastAsia="Calibri" w:hAnsi="Calibri" w:cs="Calibri"/>
          <w:sz w:val="28"/>
          <w:szCs w:val="28"/>
          <w:lang w:val="en-US"/>
        </w:rPr>
        <w:t>86</w:t>
      </w:r>
      <w:r>
        <w:rPr>
          <w:rFonts w:ascii="Calibri" w:eastAsia="Calibri" w:hAnsi="Calibri" w:cs="Calibri"/>
          <w:sz w:val="28"/>
          <w:szCs w:val="28"/>
          <w:lang w:val="en-US"/>
        </w:rPr>
        <w:t>.</w:t>
      </w:r>
      <w:r w:rsidR="00F30344">
        <w:rPr>
          <w:rFonts w:ascii="Calibri" w:eastAsia="Calibri" w:hAnsi="Calibri" w:cs="Calibri"/>
          <w:sz w:val="28"/>
          <w:szCs w:val="28"/>
          <w:lang w:val="en-US"/>
        </w:rPr>
        <w:t>171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</w:t>
      </w:r>
      <w:r w:rsidR="00F30344" w:rsidRPr="00F30344">
        <w:rPr>
          <w:rFonts w:ascii="Calibri" w:eastAsia="Calibri" w:hAnsi="Calibri" w:cs="Calibri"/>
          <w:sz w:val="28"/>
          <w:szCs w:val="28"/>
          <w:lang w:val="en-US"/>
        </w:rPr>
        <w:t>497.603u</w:t>
      </w:r>
      <w:r w:rsidR="00F30344">
        <w:rPr>
          <w:rFonts w:ascii="Calibri" w:eastAsia="Calibri" w:hAnsi="Calibri" w:cs="Calibri"/>
          <w:sz w:val="28"/>
          <w:szCs w:val="28"/>
          <w:lang w:val="en-US"/>
        </w:rPr>
        <w:t>A</w:t>
      </w:r>
    </w:p>
    <w:p w14:paraId="29D0A12E" w14:textId="64546DD4" w:rsidR="0090479F" w:rsidRDefault="00F30344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06553B" wp14:editId="4092F227">
            <wp:extent cx="5940425" cy="2982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648" w14:textId="686312C9" w:rsidR="0090479F" w:rsidRDefault="00985073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85073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3BD48F5F" wp14:editId="5970500D">
            <wp:extent cx="5940425" cy="26206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11BD6962" w:rsidR="006B5966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sz w:val="28"/>
          <w:szCs w:val="28"/>
        </w:rPr>
        <w:t xml:space="preserve">Ube = </w:t>
      </w:r>
      <w:r w:rsidR="00985073">
        <w:rPr>
          <w:sz w:val="28"/>
          <w:szCs w:val="28"/>
          <w:lang w:val="en-US"/>
        </w:rPr>
        <w:t>665.077</w:t>
      </w:r>
      <w:r>
        <w:rPr>
          <w:sz w:val="28"/>
          <w:szCs w:val="28"/>
        </w:rPr>
        <w:t>m</w:t>
      </w:r>
    </w:p>
    <w:p w14:paraId="31DA3FD1" w14:textId="70B1358A" w:rsidR="00F20693" w:rsidRDefault="00985073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985073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95FF1CE" wp14:editId="66924F88">
            <wp:extent cx="5940425" cy="2625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99" w14:textId="39693BD9" w:rsidR="00636840" w:rsidRPr="00636840" w:rsidRDefault="00636840" w:rsidP="00636840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636840">
        <w:rPr>
          <w:rFonts w:ascii="Calibri" w:eastAsia="Calibri" w:hAnsi="Calibri" w:cs="Calibri"/>
          <w:b/>
          <w:sz w:val="44"/>
          <w:u w:val="single"/>
        </w:rPr>
        <w:t>2</w:t>
      </w:r>
    </w:p>
    <w:p w14:paraId="3F81EDC2" w14:textId="54FD0C78" w:rsidR="006B5966" w:rsidRDefault="00636840" w:rsidP="0063684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636840">
        <w:rPr>
          <w:rFonts w:ascii="Calibri" w:eastAsia="Calibri" w:hAnsi="Calibri" w:cs="Calibri"/>
          <w:sz w:val="28"/>
          <w:szCs w:val="28"/>
        </w:rPr>
        <w:t>Установка рабочей точки каскада усиления с общим эмиттером дополнительными элементами схемы</w:t>
      </w:r>
    </w:p>
    <w:p w14:paraId="4C282993" w14:textId="0962CFC5" w:rsidR="00636840" w:rsidRDefault="00636840" w:rsidP="00636840">
      <w:pPr>
        <w:pStyle w:val="Default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(Ek – Ube) / Ib </w:t>
      </w:r>
    </w:p>
    <w:p w14:paraId="583078D6" w14:textId="16DF19C4" w:rsidR="00985073" w:rsidRDefault="00985073" w:rsidP="00985073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</w:t>
      </w:r>
      <w:r w:rsidRPr="00F30344">
        <w:rPr>
          <w:rFonts w:ascii="Calibri" w:eastAsia="Calibri" w:hAnsi="Calibri" w:cs="Calibri"/>
          <w:sz w:val="28"/>
          <w:szCs w:val="28"/>
          <w:lang w:val="en-US"/>
        </w:rPr>
        <w:t>497.603u</w:t>
      </w:r>
    </w:p>
    <w:p w14:paraId="569A9C7B" w14:textId="4D0A1547" w:rsidR="006C32E1" w:rsidRPr="006C32E1" w:rsidRDefault="006C32E1" w:rsidP="006C32E1">
      <w:pPr>
        <w:spacing w:line="240" w:lineRule="auto"/>
        <w:ind w:left="2124" w:hanging="2124"/>
        <w:rPr>
          <w:sz w:val="28"/>
          <w:szCs w:val="28"/>
          <w:lang w:val="en-US"/>
        </w:rPr>
      </w:pPr>
      <w:r w:rsidRPr="006C32E1">
        <w:rPr>
          <w:sz w:val="28"/>
          <w:szCs w:val="28"/>
          <w:lang w:val="en-US"/>
        </w:rPr>
        <w:t xml:space="preserve">Ube = </w:t>
      </w:r>
      <w:r w:rsidR="00985073">
        <w:rPr>
          <w:sz w:val="28"/>
          <w:szCs w:val="28"/>
          <w:lang w:val="en-US"/>
        </w:rPr>
        <w:t>665.077</w:t>
      </w:r>
      <w:r w:rsidR="00985073">
        <w:rPr>
          <w:sz w:val="28"/>
          <w:szCs w:val="28"/>
        </w:rPr>
        <w:t>m</w:t>
      </w:r>
    </w:p>
    <w:p w14:paraId="42999A53" w14:textId="29DF25BD" w:rsidR="00636840" w:rsidRDefault="00636840" w:rsidP="00636840">
      <w:pPr>
        <w:spacing w:line="240" w:lineRule="auto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(10 – </w:t>
      </w:r>
      <w:r w:rsidR="00985073">
        <w:rPr>
          <w:sz w:val="28"/>
          <w:szCs w:val="28"/>
          <w:lang w:val="en-US"/>
        </w:rPr>
        <w:t>665.077</w:t>
      </w:r>
      <w:r w:rsidR="00985073">
        <w:rPr>
          <w:sz w:val="28"/>
          <w:szCs w:val="28"/>
        </w:rPr>
        <w:t>m</w:t>
      </w:r>
      <w:r w:rsidRPr="00636840">
        <w:rPr>
          <w:sz w:val="28"/>
          <w:szCs w:val="28"/>
          <w:lang w:val="en-US"/>
        </w:rPr>
        <w:t xml:space="preserve">) / </w:t>
      </w:r>
      <w:r w:rsidR="00985073" w:rsidRPr="00F30344">
        <w:rPr>
          <w:rFonts w:ascii="Calibri" w:eastAsia="Calibri" w:hAnsi="Calibri" w:cs="Calibri"/>
          <w:sz w:val="28"/>
          <w:szCs w:val="28"/>
          <w:lang w:val="en-US"/>
        </w:rPr>
        <w:t>497.603u</w:t>
      </w:r>
      <w:r w:rsidR="00985073" w:rsidRPr="00636840">
        <w:rPr>
          <w:sz w:val="28"/>
          <w:szCs w:val="28"/>
          <w:lang w:val="en-US"/>
        </w:rPr>
        <w:t xml:space="preserve"> </w:t>
      </w:r>
      <w:r w:rsidRPr="00636840">
        <w:rPr>
          <w:sz w:val="28"/>
          <w:szCs w:val="28"/>
          <w:lang w:val="en-US"/>
        </w:rPr>
        <w:t xml:space="preserve">= </w:t>
      </w:r>
      <w:r w:rsidR="00985073" w:rsidRPr="00985073">
        <w:rPr>
          <w:sz w:val="28"/>
          <w:szCs w:val="28"/>
          <w:lang w:val="en-US"/>
        </w:rPr>
        <w:t>18759.78</w:t>
      </w:r>
    </w:p>
    <w:p w14:paraId="4B2FEA43" w14:textId="2C31E871" w:rsidR="0033103F" w:rsidRDefault="0098507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985073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11AEF804" wp14:editId="48E86854">
            <wp:extent cx="5940425" cy="36855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72D" w14:textId="0B581668" w:rsidR="0033103F" w:rsidRDefault="0033103F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33103F">
        <w:rPr>
          <w:rFonts w:ascii="Calibri" w:eastAsia="Calibri" w:hAnsi="Calibri" w:cs="Calibri"/>
          <w:sz w:val="28"/>
          <w:szCs w:val="28"/>
          <w:lang w:val="en-US"/>
        </w:rPr>
        <w:t>Параметры к схеме</w:t>
      </w:r>
    </w:p>
    <w:p w14:paraId="4D605112" w14:textId="5391A9E6" w:rsidR="0033103F" w:rsidRDefault="0098507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2FCFB9" wp14:editId="262452F6">
            <wp:extent cx="5940425" cy="24472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C3E" w14:textId="31150C80" w:rsidR="0033103F" w:rsidRDefault="0098507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985073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F8D5D99" wp14:editId="6F2037F7">
            <wp:extent cx="5940425" cy="26282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D7E" w14:textId="2E49F1C0" w:rsidR="0033103F" w:rsidRPr="00F30344" w:rsidRDefault="0033103F" w:rsidP="00636840">
      <w:pPr>
        <w:spacing w:line="240" w:lineRule="auto"/>
        <w:rPr>
          <w:rFonts w:eastAsia="Segoe UI Emoji" w:cs="Segoe UI Emoji"/>
          <w:sz w:val="28"/>
          <w:szCs w:val="28"/>
        </w:rPr>
      </w:pPr>
      <w:r w:rsidRPr="00F30344">
        <w:rPr>
          <w:rFonts w:ascii="Calibri" w:eastAsia="Calibri" w:hAnsi="Calibri" w:cs="Calibri"/>
          <w:sz w:val="28"/>
          <w:szCs w:val="28"/>
        </w:rPr>
        <w:t>Коэффициент усиления</w:t>
      </w:r>
      <w:r>
        <w:rPr>
          <w:rFonts w:ascii="Calibri" w:eastAsia="Segoe UI Emoji" w:hAnsi="Calibri" w:cs="Calibri"/>
          <w:sz w:val="28"/>
          <w:szCs w:val="28"/>
        </w:rPr>
        <w:t>: (</w:t>
      </w:r>
      <w:r w:rsidR="00985073" w:rsidRPr="00F97B4C">
        <w:rPr>
          <w:rFonts w:ascii="Calibri" w:eastAsia="Segoe UI Emoji" w:hAnsi="Calibri" w:cs="Calibri"/>
          <w:sz w:val="28"/>
          <w:szCs w:val="28"/>
        </w:rPr>
        <w:t>5.929-3.791</w:t>
      </w:r>
      <w:r>
        <w:rPr>
          <w:rFonts w:eastAsia="Segoe UI Emoji" w:cs="Segoe UI Emoji"/>
          <w:sz w:val="28"/>
          <w:szCs w:val="28"/>
        </w:rPr>
        <w:t>)</w:t>
      </w:r>
      <w:r w:rsidRPr="00F30344">
        <w:rPr>
          <w:rFonts w:eastAsia="Segoe UI Emoji" w:cs="Segoe UI Emoji"/>
          <w:sz w:val="28"/>
          <w:szCs w:val="28"/>
        </w:rPr>
        <w:t>/0.04=</w:t>
      </w:r>
      <w:r w:rsidR="00985073" w:rsidRPr="00985073">
        <w:rPr>
          <w:rFonts w:eastAsia="Segoe UI Emoji" w:cs="Segoe UI Emoji"/>
          <w:sz w:val="28"/>
          <w:szCs w:val="28"/>
        </w:rPr>
        <w:t>53.45</w:t>
      </w:r>
    </w:p>
    <w:p w14:paraId="4D041CC9" w14:textId="76960E01" w:rsidR="00525595" w:rsidRDefault="00525595" w:rsidP="00636840">
      <w:pPr>
        <w:spacing w:line="240" w:lineRule="auto"/>
        <w:rPr>
          <w:rFonts w:eastAsia="Calibri" w:cs="Calibri"/>
          <w:sz w:val="28"/>
          <w:szCs w:val="28"/>
        </w:rPr>
      </w:pPr>
      <w:r w:rsidRPr="00525595">
        <w:rPr>
          <w:rFonts w:eastAsia="Calibri" w:cs="Calibri"/>
          <w:sz w:val="28"/>
          <w:szCs w:val="28"/>
        </w:rPr>
        <w:t>Повторяем расчет для схемы с делителем напряжения, приняв ток делителя в 10 раз больше тока базы:</w:t>
      </w:r>
    </w:p>
    <w:p w14:paraId="7FE63C0E" w14:textId="550B5E9A" w:rsidR="00525595" w:rsidRPr="00985073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985073">
        <w:rPr>
          <w:rFonts w:eastAsia="Calibri" w:cs="Calibri"/>
          <w:sz w:val="28"/>
          <w:szCs w:val="28"/>
          <w:lang w:val="en-US"/>
        </w:rPr>
        <w:t xml:space="preserve">Ube = </w:t>
      </w:r>
      <w:r w:rsidR="00985073">
        <w:rPr>
          <w:rFonts w:eastAsia="Calibri" w:cs="Calibri"/>
          <w:sz w:val="28"/>
          <w:szCs w:val="28"/>
          <w:lang w:val="en-US"/>
        </w:rPr>
        <w:t>0.9</w:t>
      </w:r>
      <w:r w:rsidRPr="00985073">
        <w:rPr>
          <w:rFonts w:eastAsia="Calibri" w:cs="Calibri"/>
          <w:sz w:val="28"/>
          <w:szCs w:val="28"/>
          <w:lang w:val="en-US"/>
        </w:rPr>
        <w:t xml:space="preserve"> </w:t>
      </w:r>
      <w:r w:rsidRPr="00525595">
        <w:rPr>
          <w:rFonts w:eastAsia="Calibri" w:cs="Calibri"/>
          <w:sz w:val="28"/>
          <w:szCs w:val="28"/>
        </w:rPr>
        <w:t>В</w:t>
      </w:r>
    </w:p>
    <w:p w14:paraId="0D0C1F42" w14:textId="4C98C8A1" w:rsidR="00525595" w:rsidRDefault="009740CE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Rb/R1=(Ek-Ube)/Ube=(10-1)/1=</w:t>
      </w:r>
      <w:r w:rsidR="00985073" w:rsidRPr="00985073">
        <w:rPr>
          <w:rFonts w:eastAsia="Calibri" w:cs="Calibri"/>
          <w:sz w:val="28"/>
          <w:szCs w:val="28"/>
          <w:lang w:val="en-US"/>
        </w:rPr>
        <w:t>10.11111111111111</w:t>
      </w:r>
    </w:p>
    <w:p w14:paraId="2F14990B" w14:textId="49D23E9E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Система уравнений:</w:t>
      </w:r>
      <m:oMath>
        <m:d>
          <m:dPr>
            <m:begChr m:val="{"/>
            <m:endChr m:val=""/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Calibr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Ek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=10*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8"/>
                    <w:szCs w:val="28"/>
                  </w:rPr>
                  <m:t>10.11111111111111</m:t>
                </m:r>
              </m:e>
            </m:eqArr>
          </m:e>
        </m:d>
      </m:oMath>
    </w:p>
    <w:p w14:paraId="023D590D" w14:textId="0C3DAD62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Получим:</w:t>
      </w:r>
    </w:p>
    <w:p w14:paraId="35313017" w14:textId="70BCC973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Rb</w:t>
      </w:r>
      <w:r w:rsidRPr="00F30344">
        <w:rPr>
          <w:rFonts w:eastAsia="Calibri" w:cs="Calibri"/>
          <w:sz w:val="28"/>
          <w:szCs w:val="28"/>
        </w:rPr>
        <w:t>=</w:t>
      </w:r>
      <w:r w:rsidR="00985073" w:rsidRPr="00985073">
        <w:rPr>
          <w:rFonts w:eastAsia="Calibri" w:cs="Calibri"/>
          <w:sz w:val="28"/>
          <w:szCs w:val="28"/>
        </w:rPr>
        <w:t>1828.767</w:t>
      </w:r>
    </w:p>
    <w:p w14:paraId="6DBD727D" w14:textId="158921BD" w:rsidR="005C4038" w:rsidRPr="005C4038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</w:t>
      </w:r>
      <w:r w:rsidRPr="00F30344">
        <w:rPr>
          <w:rFonts w:eastAsia="Calibri" w:cs="Calibri"/>
          <w:sz w:val="28"/>
          <w:szCs w:val="28"/>
        </w:rPr>
        <w:t>1=</w:t>
      </w:r>
      <w:r w:rsidR="00985073" w:rsidRPr="00985073">
        <w:rPr>
          <w:rFonts w:eastAsia="Calibri" w:cs="Calibri"/>
          <w:sz w:val="28"/>
          <w:szCs w:val="28"/>
        </w:rPr>
        <w:t>180.867</w:t>
      </w:r>
    </w:p>
    <w:p w14:paraId="18509990" w14:textId="44DB44B1" w:rsidR="00525595" w:rsidRDefault="00525595" w:rsidP="00636840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С нагрузочным резистором</w:t>
      </w:r>
    </w:p>
    <w:p w14:paraId="2AE70B13" w14:textId="29B6AC66" w:rsidR="005C4038" w:rsidRPr="009740CE" w:rsidRDefault="00F97B4C" w:rsidP="00636840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60009E98" wp14:editId="35AC2F62">
            <wp:extent cx="5940425" cy="33680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F7AC" w14:textId="36939DF3" w:rsidR="00525595" w:rsidRPr="009740CE" w:rsidRDefault="00F97B4C" w:rsidP="00636840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sz w:val="28"/>
          <w:szCs w:val="28"/>
        </w:rPr>
        <w:drawing>
          <wp:inline distT="0" distB="0" distL="0" distR="0" wp14:anchorId="581F5429" wp14:editId="7FCB3943">
            <wp:extent cx="5940425" cy="274828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2CB" w14:textId="35857384" w:rsidR="00525595" w:rsidRPr="00F97B4C" w:rsidRDefault="00525595" w:rsidP="00636840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Коэффициент усиления: (</w:t>
      </w:r>
      <w:r w:rsidR="002527F8">
        <w:rPr>
          <w:sz w:val="23"/>
          <w:szCs w:val="23"/>
          <w:lang w:val="en-US"/>
        </w:rPr>
        <w:t>5.735</w:t>
      </w:r>
      <w:r w:rsidR="005C4038" w:rsidRPr="00F97B4C">
        <w:rPr>
          <w:sz w:val="23"/>
          <w:szCs w:val="23"/>
        </w:rPr>
        <w:t>-</w:t>
      </w:r>
      <w:r w:rsidR="00F97B4C">
        <w:rPr>
          <w:sz w:val="23"/>
          <w:szCs w:val="23"/>
          <w:lang w:val="en-US"/>
        </w:rPr>
        <w:t>3.794</w:t>
      </w:r>
      <w:r>
        <w:rPr>
          <w:sz w:val="23"/>
          <w:szCs w:val="23"/>
        </w:rPr>
        <w:t>)</w:t>
      </w:r>
      <w:r w:rsidRPr="009740CE">
        <w:rPr>
          <w:sz w:val="23"/>
          <w:szCs w:val="23"/>
        </w:rPr>
        <w:t>/0.04</w:t>
      </w:r>
      <w:r w:rsidR="005C4038" w:rsidRPr="00F97B4C">
        <w:rPr>
          <w:sz w:val="23"/>
          <w:szCs w:val="23"/>
        </w:rPr>
        <w:t>=</w:t>
      </w:r>
      <w:r w:rsidR="002527F8" w:rsidRPr="002527F8">
        <w:rPr>
          <w:sz w:val="23"/>
          <w:szCs w:val="23"/>
        </w:rPr>
        <w:t>48.525</w:t>
      </w:r>
    </w:p>
    <w:p w14:paraId="4274ACEE" w14:textId="6CAE80AF" w:rsidR="00F97B4C" w:rsidRPr="00F97B4C" w:rsidRDefault="00F97B4C" w:rsidP="00F97B4C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F97B4C">
        <w:rPr>
          <w:rFonts w:ascii="Calibri" w:eastAsia="Calibri" w:hAnsi="Calibri" w:cs="Calibri"/>
          <w:b/>
          <w:sz w:val="44"/>
          <w:u w:val="single"/>
        </w:rPr>
        <w:t>3</w:t>
      </w:r>
    </w:p>
    <w:p w14:paraId="111AF6A3" w14:textId="2D5D21FC" w:rsidR="00F97B4C" w:rsidRPr="009D6756" w:rsidRDefault="00F97B4C" w:rsidP="00F97B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Проведем исследование входных и выходных ВАХ транзистора на температурах от -30 до 30 с шагом 5:</w:t>
      </w:r>
      <w:r>
        <w:rPr>
          <w:rFonts w:ascii="Calibri" w:eastAsia="Calibri" w:hAnsi="Calibri" w:cs="Calibri"/>
          <w:sz w:val="28"/>
          <w:szCs w:val="28"/>
        </w:rPr>
        <w:br/>
      </w:r>
    </w:p>
    <w:p w14:paraId="52748C54" w14:textId="1450A3BE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74A67B66" wp14:editId="6831C1DC">
            <wp:extent cx="5940425" cy="26104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D4B4" w14:textId="5EE8DC7B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sz w:val="28"/>
          <w:szCs w:val="28"/>
        </w:rPr>
        <w:drawing>
          <wp:inline distT="0" distB="0" distL="0" distR="0" wp14:anchorId="265F39EB" wp14:editId="63E8CE65">
            <wp:extent cx="5940425" cy="26384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66F" w14:textId="3A38AF80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Проведем второе исследование </w:t>
      </w:r>
      <w:r w:rsidRPr="009D6756">
        <w:rPr>
          <w:rFonts w:eastAsia="Calibri" w:cs="Calibri"/>
          <w:sz w:val="28"/>
          <w:szCs w:val="28"/>
        </w:rPr>
        <w:t>влияния температуры на положение рабочей точки каскада с</w:t>
      </w:r>
      <w:r>
        <w:rPr>
          <w:rFonts w:eastAsia="Calibri" w:cs="Calibri"/>
          <w:sz w:val="28"/>
          <w:szCs w:val="28"/>
        </w:rPr>
        <w:t xml:space="preserve"> </w:t>
      </w:r>
      <w:r w:rsidRPr="009D6756">
        <w:rPr>
          <w:rFonts w:eastAsia="Calibri" w:cs="Calibri"/>
          <w:sz w:val="28"/>
          <w:szCs w:val="28"/>
        </w:rPr>
        <w:t>общим эмиттером биполярного транзистора</w:t>
      </w:r>
      <w:r>
        <w:rPr>
          <w:rFonts w:eastAsia="Calibri" w:cs="Calibri"/>
          <w:sz w:val="28"/>
          <w:szCs w:val="28"/>
        </w:rPr>
        <w:t>:</w:t>
      </w:r>
      <w:r>
        <w:rPr>
          <w:rFonts w:eastAsia="Calibri" w:cs="Calibri"/>
          <w:sz w:val="28"/>
          <w:szCs w:val="28"/>
        </w:rPr>
        <w:br/>
      </w:r>
      <w:r>
        <w:rPr>
          <w:noProof/>
        </w:rPr>
        <w:drawing>
          <wp:inline distT="0" distB="0" distL="0" distR="0" wp14:anchorId="2BB1A036" wp14:editId="4CF5A577">
            <wp:extent cx="5940425" cy="24472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FAF2" w14:textId="18379B60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28506880" wp14:editId="582ADB65">
            <wp:extent cx="5940425" cy="26466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01F7" w14:textId="552D68FA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A2121F3" wp14:editId="77C8B7BF">
            <wp:extent cx="5940425" cy="24472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1182" w14:textId="1E9EEA8A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sz w:val="28"/>
          <w:szCs w:val="28"/>
        </w:rPr>
        <w:drawing>
          <wp:inline distT="0" distB="0" distL="0" distR="0" wp14:anchorId="51986901" wp14:editId="7D618DB0">
            <wp:extent cx="5940425" cy="26257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B95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С ростом напряжения ВАХ начинает значительно зависеть от температуры. Причём,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чем выше температура, тем больше ток при том же напряжении. Поскольку свойства pn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перехода меняются с изменением температуры окружающей среды, характеристики и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параметры биполярного транзистора также зависят от температуры.</w:t>
      </w:r>
    </w:p>
    <w:p w14:paraId="1B65A76D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lastRenderedPageBreak/>
        <w:t>2)Увеличим амплитуду входного сигнала в десять раз.</w:t>
      </w:r>
    </w:p>
    <w:p w14:paraId="25D4C156" w14:textId="12CE935C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sz w:val="28"/>
          <w:szCs w:val="28"/>
        </w:rPr>
        <w:drawing>
          <wp:inline distT="0" distB="0" distL="0" distR="0" wp14:anchorId="19F7E420" wp14:editId="55F75FD6">
            <wp:extent cx="5659978" cy="56837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9978" cy="56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7AE" w14:textId="587F298B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sz w:val="28"/>
          <w:szCs w:val="28"/>
        </w:rPr>
        <w:drawing>
          <wp:inline distT="0" distB="0" distL="0" distR="0" wp14:anchorId="2169A40C" wp14:editId="443BED1B">
            <wp:extent cx="5940425" cy="26301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2D71" w14:textId="4515C72C" w:rsidR="00F97B4C" w:rsidRPr="009D6756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6F86CB6F" wp14:editId="235EFF4E">
            <wp:extent cx="5940425" cy="26320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6DB" w14:textId="6F1EE3AB" w:rsidR="00525595" w:rsidRPr="005C4038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</w:p>
    <w:sectPr w:rsidR="00525595" w:rsidRPr="005C4038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058F5"/>
    <w:rsid w:val="00170CA9"/>
    <w:rsid w:val="00202D01"/>
    <w:rsid w:val="00213789"/>
    <w:rsid w:val="00236D98"/>
    <w:rsid w:val="002527F8"/>
    <w:rsid w:val="002810C4"/>
    <w:rsid w:val="002D5425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525595"/>
    <w:rsid w:val="005A393A"/>
    <w:rsid w:val="005C4038"/>
    <w:rsid w:val="006272B4"/>
    <w:rsid w:val="00636840"/>
    <w:rsid w:val="0064686A"/>
    <w:rsid w:val="006B5966"/>
    <w:rsid w:val="006C32E1"/>
    <w:rsid w:val="006D4A98"/>
    <w:rsid w:val="006E429B"/>
    <w:rsid w:val="00724899"/>
    <w:rsid w:val="0081550C"/>
    <w:rsid w:val="0084025F"/>
    <w:rsid w:val="00843B87"/>
    <w:rsid w:val="00850043"/>
    <w:rsid w:val="0085202D"/>
    <w:rsid w:val="008B1B22"/>
    <w:rsid w:val="008C325B"/>
    <w:rsid w:val="0090479F"/>
    <w:rsid w:val="0093457A"/>
    <w:rsid w:val="009444AA"/>
    <w:rsid w:val="0095366A"/>
    <w:rsid w:val="009740CE"/>
    <w:rsid w:val="00985073"/>
    <w:rsid w:val="00995C22"/>
    <w:rsid w:val="009A236D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84947"/>
    <w:rsid w:val="00CB1B68"/>
    <w:rsid w:val="00CD7B7D"/>
    <w:rsid w:val="00D62C9C"/>
    <w:rsid w:val="00D920EE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30344"/>
    <w:rsid w:val="00F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59</cp:revision>
  <dcterms:created xsi:type="dcterms:W3CDTF">2021-03-29T08:28:00Z</dcterms:created>
  <dcterms:modified xsi:type="dcterms:W3CDTF">2021-04-16T00:17:00Z</dcterms:modified>
</cp:coreProperties>
</file>