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ACTA DE COLABORACIÓN</w:t>
      </w:r>
    </w:p>
    <w:p w:rsidR="00793881" w:rsidRPr="004B77F4" w:rsidRDefault="00793881" w:rsidP="00793881">
      <w:pPr>
        <w:rPr>
          <w:lang w:val="es-ES"/>
        </w:rPr>
      </w:pPr>
      <w:r>
        <w:rPr>
          <w:lang w:val="es-ES"/>
        </w:rPr>
        <w:t>Proyecto: La Reserva</w:t>
      </w:r>
    </w:p>
    <w:p w:rsidR="00793881" w:rsidRPr="004B77F4" w:rsidRDefault="00793881" w:rsidP="00793881">
      <w:pPr>
        <w:rPr>
          <w:lang w:val="es-ES"/>
        </w:rPr>
      </w:pPr>
      <w:r>
        <w:rPr>
          <w:lang w:val="es-ES"/>
        </w:rPr>
        <w:t>Fecha: 2 de marzo del 2026</w:t>
      </w:r>
    </w:p>
    <w:p w:rsidR="00793881" w:rsidRPr="004B77F4" w:rsidRDefault="00793881" w:rsidP="00793881">
      <w:pPr>
        <w:rPr>
          <w:lang w:val="es-ES"/>
        </w:rPr>
      </w:pPr>
      <w:r>
        <w:rPr>
          <w:lang w:val="es-ES"/>
        </w:rPr>
        <w:t>Medio de reunión: Meet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Integrantes:</w:t>
      </w:r>
    </w:p>
    <w:p w:rsidR="00793881" w:rsidRPr="004B77F4" w:rsidRDefault="00793881" w:rsidP="00793881">
      <w:pPr>
        <w:rPr>
          <w:lang w:val="es-ES"/>
        </w:rPr>
      </w:pPr>
      <w:r>
        <w:rPr>
          <w:lang w:val="es-ES"/>
        </w:rPr>
        <w:t>1. Disney Restrepo Enciso</w:t>
      </w: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 xml:space="preserve">2. </w:t>
      </w:r>
      <w:r w:rsidR="0087098F" w:rsidRPr="0087098F">
        <w:rPr>
          <w:lang w:val="es-ES"/>
        </w:rPr>
        <w:t>Wbuanderley Ramíre</w:t>
      </w:r>
      <w:r w:rsidR="0087098F">
        <w:rPr>
          <w:lang w:val="es-ES"/>
        </w:rPr>
        <w:t>z</w:t>
      </w:r>
      <w:r w:rsidR="0087098F" w:rsidRPr="0087098F">
        <w:rPr>
          <w:lang w:val="es-ES"/>
        </w:rPr>
        <w:t xml:space="preserve"> Martínez</w:t>
      </w: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 xml:space="preserve">3. </w:t>
      </w:r>
      <w:r w:rsidRPr="004D6254">
        <w:rPr>
          <w:lang w:val="es-ES"/>
        </w:rPr>
        <w:t>Kevin David Pazos Agudelo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1. Metodología de trabajo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B40BFE" w:rsidP="00793881">
      <w:pPr>
        <w:rPr>
          <w:lang w:val="es-ES"/>
        </w:rPr>
      </w:pPr>
      <w:r>
        <w:rPr>
          <w:lang w:val="es-ES"/>
        </w:rPr>
        <w:t>Acordamos</w:t>
      </w:r>
      <w:r w:rsidR="00793881" w:rsidRPr="004B77F4">
        <w:rPr>
          <w:lang w:val="es-ES"/>
        </w:rPr>
        <w:t xml:space="preserve"> trabajar bajo una organización clara de tareas, dividiendo responsabilidades según módulos del sistema (usuarios, inventario, préstamos, administrador e integración final). Cada integrante será responsable de su parte, pero todos participarán en pruebas y documentación.</w:t>
      </w:r>
      <w:r w:rsidR="00793881">
        <w:rPr>
          <w:lang w:val="es-ES"/>
        </w:rPr>
        <w:t xml:space="preserve"> En cuanto a las reuniones las usaremos para mirar puntos de mejora en cuanto al trabajo.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2. Comunicación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- Medio principal de comunica</w:t>
      </w:r>
      <w:r>
        <w:rPr>
          <w:lang w:val="es-ES"/>
        </w:rPr>
        <w:t>ción: vía WhatsApp y Meet</w:t>
      </w:r>
    </w:p>
    <w:p w:rsidR="00793881" w:rsidRPr="004B77F4" w:rsidRDefault="00793881" w:rsidP="00793881">
      <w:pPr>
        <w:rPr>
          <w:lang w:val="es-ES"/>
        </w:rPr>
      </w:pPr>
      <w:r>
        <w:rPr>
          <w:lang w:val="es-ES"/>
        </w:rPr>
        <w:t>- Frecuencia de reuniones: Reuniones lunes y viernes de 7pm a 9pm</w:t>
      </w: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- Reuniones adicionales cuando sea necesario.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3. Toma de decisiones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Las decisiones importantes se tomarán por consenso. En caso de desacuerdo, se dialogará hasta llegar a un acuerdo razonable. Si no se logra resolver la situación, se consultará con el docente.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4. Manejo de incumplimientos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Si algún integrante no cumple con sus responsabilidades: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- Se realizará un llamado de atención interno.</w:t>
      </w: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- Se establecerá una nueva fecha límite.</w:t>
      </w: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- Si el incumplimiento persiste, se informará al docente.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5. Resolución de conflictos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Los conflictos se resolverán mediante diálogo respetuoso y directo entre las partes involucradas. Se priorizará la comunicación clara y la búsqueda de solucio</w:t>
      </w:r>
      <w:r>
        <w:rPr>
          <w:lang w:val="es-ES"/>
        </w:rPr>
        <w:t>nes.</w:t>
      </w:r>
    </w:p>
    <w:p w:rsidR="00793881" w:rsidRPr="004B77F4" w:rsidRDefault="00793881" w:rsidP="00793881">
      <w:pPr>
        <w:rPr>
          <w:lang w:val="es-ES"/>
        </w:rPr>
      </w:pP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Firmas:</w:t>
      </w: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__________</w:t>
      </w:r>
      <w:r>
        <w:rPr>
          <w:noProof/>
        </w:rPr>
        <w:drawing>
          <wp:inline distT="0" distB="0" distL="0" distR="0" wp14:anchorId="795AA771" wp14:editId="25D69BC1">
            <wp:extent cx="990600" cy="19215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2-22 at 9.01.44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795" cy="24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7F4">
        <w:rPr>
          <w:lang w:val="es-ES"/>
        </w:rPr>
        <w:t>_______________</w:t>
      </w: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Integrante 1</w:t>
      </w: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___________</w:t>
      </w:r>
      <w:r>
        <w:rPr>
          <w:noProof/>
        </w:rPr>
        <w:drawing>
          <wp:inline distT="0" distB="0" distL="0" distR="0" wp14:anchorId="3521FEC6" wp14:editId="7437CC97">
            <wp:extent cx="800100" cy="394586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3-03 at 9.32.43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322" cy="41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7F4">
        <w:rPr>
          <w:lang w:val="es-ES"/>
        </w:rPr>
        <w:t>______________</w:t>
      </w: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Integrante 2</w:t>
      </w:r>
      <w:bookmarkStart w:id="0" w:name="_GoBack"/>
      <w:bookmarkEnd w:id="0"/>
    </w:p>
    <w:p w:rsidR="00793881" w:rsidRPr="004B77F4" w:rsidRDefault="0087098F" w:rsidP="00793881">
      <w:pPr>
        <w:rPr>
          <w:lang w:val="es-ES"/>
        </w:rPr>
      </w:pPr>
      <w:r>
        <w:rPr>
          <w:lang w:val="es-ES"/>
        </w:rPr>
        <w:t>___________</w:t>
      </w:r>
      <w:r>
        <w:rPr>
          <w:noProof/>
        </w:rPr>
        <w:drawing>
          <wp:inline distT="0" distB="0" distL="0" distR="0">
            <wp:extent cx="904875" cy="25125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05 at 6.51.30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721" cy="2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881" w:rsidRPr="004B77F4">
        <w:rPr>
          <w:lang w:val="es-ES"/>
        </w:rPr>
        <w:t>______________</w:t>
      </w:r>
    </w:p>
    <w:p w:rsidR="00793881" w:rsidRPr="004B77F4" w:rsidRDefault="00793881" w:rsidP="00793881">
      <w:pPr>
        <w:rPr>
          <w:lang w:val="es-ES"/>
        </w:rPr>
      </w:pPr>
      <w:r w:rsidRPr="004B77F4">
        <w:rPr>
          <w:lang w:val="es-ES"/>
        </w:rPr>
        <w:t>Integrante 3</w:t>
      </w:r>
    </w:p>
    <w:sectPr w:rsidR="00793881" w:rsidRPr="004B77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881"/>
    <w:rsid w:val="00793881"/>
    <w:rsid w:val="0087098F"/>
    <w:rsid w:val="00A161B8"/>
    <w:rsid w:val="00A95E22"/>
    <w:rsid w:val="00B40BFE"/>
    <w:rsid w:val="00DA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B4D1"/>
  <w15:chartTrackingRefBased/>
  <w15:docId w15:val="{E209B3DD-F739-460D-A79A-C3336CE4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3881"/>
    <w:pPr>
      <w:spacing w:after="200" w:line="276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DISNEY RESTREPO ENCISO</dc:creator>
  <cp:keywords/>
  <dc:description/>
  <cp:lastModifiedBy>DISNEY RESTREPO ENCISO</cp:lastModifiedBy>
  <cp:revision>4</cp:revision>
  <dcterms:created xsi:type="dcterms:W3CDTF">2026-03-05T12:15:00Z</dcterms:created>
  <dcterms:modified xsi:type="dcterms:W3CDTF">2026-03-05T23:53:00Z</dcterms:modified>
</cp:coreProperties>
</file>