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2C9E" w14:textId="27D525D4" w:rsidR="008711D4" w:rsidRDefault="007C4A97">
      <w:r>
        <w:t xml:space="preserve">Singleton </w:t>
      </w:r>
    </w:p>
    <w:p w14:paraId="3718EEB3" w14:textId="42EC5935" w:rsidR="007C4A97" w:rsidRDefault="007C4A97">
      <w:r>
        <w:t xml:space="preserve">Entre la ventajas que puede observar al usar Singleton es que como solo se puede crear un objeto no tengo que estar creando diferentes objetos cada vez que quiero probar si funciona. Además de que es más ordenado. </w:t>
      </w:r>
    </w:p>
    <w:p w14:paraId="002716A8" w14:textId="418A2DCA" w:rsidR="007C4A97" w:rsidRDefault="007C4A97">
      <w:r>
        <w:t xml:space="preserve">Entre las desventajas la verdad es que no tengo ninguna concreta. </w:t>
      </w:r>
    </w:p>
    <w:p w14:paraId="6D0B790B" w14:textId="5D395DEF" w:rsidR="007C4A97" w:rsidRDefault="007C4A97">
      <w:r>
        <w:t xml:space="preserve">Si siento que fue útil para este programa porque así solo se crea una sola calculadora que hace todo y no múltiples. </w:t>
      </w:r>
    </w:p>
    <w:sectPr w:rsidR="007C4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97"/>
    <w:rsid w:val="007C4A97"/>
    <w:rsid w:val="008711D4"/>
  </w:rsids>
  <m:mathPr>
    <m:mathFont m:val="Cambria Math"/>
    <m:brkBin m:val="before"/>
    <m:brkBinSub m:val="--"/>
    <m:smallFrac m:val="0"/>
    <m:dispDef/>
    <m:lMargin m:val="0"/>
    <m:rMargin m:val="0"/>
    <m:defJc m:val="centerGroup"/>
    <m:wrapIndent m:val="1440"/>
    <m:intLim m:val="subSup"/>
    <m:naryLim m:val="undOvr"/>
  </m:mathPr>
  <w:themeFontLang w:val="es-G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647C"/>
  <w15:chartTrackingRefBased/>
  <w15:docId w15:val="{02539CB2-27E2-489E-A9CC-90BE3FB1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348</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FLORES, DIEGO FERNANDO</dc:creator>
  <cp:keywords/>
  <dc:description/>
  <cp:lastModifiedBy>SOTO FLORES, DIEGO FERNANDO</cp:lastModifiedBy>
  <cp:revision>1</cp:revision>
  <dcterms:created xsi:type="dcterms:W3CDTF">2023-02-21T00:04:00Z</dcterms:created>
  <dcterms:modified xsi:type="dcterms:W3CDTF">2023-02-21T00:06:00Z</dcterms:modified>
</cp:coreProperties>
</file>