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A8515" w14:textId="49CE4F3E" w:rsidR="0070695B" w:rsidRDefault="00DC4CB0" w:rsidP="00DC4CB0">
      <w:pPr>
        <w:jc w:val="center"/>
        <w:rPr>
          <w:b/>
          <w:bCs/>
          <w:sz w:val="36"/>
          <w:szCs w:val="36"/>
        </w:rPr>
      </w:pPr>
      <w:r w:rsidRPr="00DC4CB0">
        <w:rPr>
          <w:b/>
          <w:bCs/>
          <w:sz w:val="36"/>
          <w:szCs w:val="36"/>
        </w:rPr>
        <w:t>Teacher Team</w:t>
      </w:r>
      <w:r w:rsidR="00F25117">
        <w:rPr>
          <w:b/>
          <w:bCs/>
          <w:sz w:val="36"/>
          <w:szCs w:val="36"/>
        </w:rPr>
        <w:t xml:space="preserve"> Presentation</w:t>
      </w:r>
      <w:r w:rsidRPr="00DC4CB0">
        <w:rPr>
          <w:b/>
          <w:bCs/>
          <w:sz w:val="36"/>
          <w:szCs w:val="36"/>
        </w:rPr>
        <w:t xml:space="preserve"> Evaluation Rubric</w:t>
      </w:r>
      <w:r>
        <w:rPr>
          <w:b/>
          <w:bCs/>
          <w:sz w:val="36"/>
          <w:szCs w:val="36"/>
        </w:rPr>
        <w:t xml:space="preserve"> (AIAA 2711)</w:t>
      </w:r>
    </w:p>
    <w:p w14:paraId="65C0649F" w14:textId="77777777" w:rsidR="00DC4CB0" w:rsidRDefault="00DC4CB0" w:rsidP="00DC4CB0">
      <w:pPr>
        <w:jc w:val="center"/>
        <w:rPr>
          <w:b/>
          <w:bCs/>
          <w:sz w:val="28"/>
          <w:szCs w:val="28"/>
        </w:rPr>
      </w:pPr>
      <w:r w:rsidRPr="00DC4CB0">
        <w:rPr>
          <w:rFonts w:hint="eastAsia"/>
          <w:b/>
          <w:bCs/>
          <w:sz w:val="28"/>
          <w:szCs w:val="28"/>
        </w:rPr>
        <w:t>2025 Sp</w:t>
      </w:r>
      <w:r w:rsidRPr="00DC4CB0">
        <w:rPr>
          <w:b/>
          <w:bCs/>
          <w:sz w:val="28"/>
          <w:szCs w:val="28"/>
        </w:rPr>
        <w:t>ring</w:t>
      </w:r>
    </w:p>
    <w:tbl>
      <w:tblPr>
        <w:tblStyle w:val="TableGrid"/>
        <w:tblW w:w="12333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1190"/>
        <w:gridCol w:w="1598"/>
        <w:gridCol w:w="5536"/>
        <w:gridCol w:w="1317"/>
        <w:gridCol w:w="1911"/>
      </w:tblGrid>
      <w:tr w:rsidR="00290AE7" w:rsidRPr="001A76DF" w14:paraId="2CD940BD" w14:textId="77777777" w:rsidTr="005C06A5">
        <w:tc>
          <w:tcPr>
            <w:tcW w:w="781" w:type="dxa"/>
            <w:tcBorders>
              <w:top w:val="nil"/>
              <w:bottom w:val="nil"/>
            </w:tcBorders>
          </w:tcPr>
          <w:p w14:paraId="423D88B2" w14:textId="77777777" w:rsidR="00290AE7" w:rsidRPr="001A76DF" w:rsidRDefault="00290AE7" w:rsidP="00255D1A">
            <w:pPr>
              <w:rPr>
                <w:sz w:val="18"/>
                <w:szCs w:val="18"/>
              </w:rPr>
            </w:pPr>
            <w:r w:rsidRPr="001A76DF">
              <w:rPr>
                <w:sz w:val="18"/>
                <w:szCs w:val="18"/>
              </w:rPr>
              <w:t>Group:</w:t>
            </w:r>
          </w:p>
        </w:tc>
        <w:tc>
          <w:tcPr>
            <w:tcW w:w="1190" w:type="dxa"/>
          </w:tcPr>
          <w:p w14:paraId="4DB1F7DE" w14:textId="77777777" w:rsidR="00290AE7" w:rsidRPr="001A76DF" w:rsidRDefault="00290AE7" w:rsidP="00255D1A">
            <w:pPr>
              <w:rPr>
                <w:sz w:val="18"/>
                <w:szCs w:val="18"/>
              </w:rPr>
            </w:pP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3F7EEC5F" w14:textId="77777777" w:rsidR="00290AE7" w:rsidRPr="001A76DF" w:rsidRDefault="00290AE7" w:rsidP="00255D1A">
            <w:pPr>
              <w:rPr>
                <w:sz w:val="18"/>
                <w:szCs w:val="18"/>
              </w:rPr>
            </w:pPr>
            <w:r w:rsidRPr="001A76DF">
              <w:rPr>
                <w:rFonts w:hint="eastAsia"/>
                <w:sz w:val="18"/>
                <w:szCs w:val="18"/>
              </w:rPr>
              <w:t>Group</w:t>
            </w:r>
            <w:r>
              <w:rPr>
                <w:rFonts w:hint="eastAsia"/>
                <w:sz w:val="18"/>
                <w:szCs w:val="18"/>
              </w:rPr>
              <w:t xml:space="preserve"> Member:</w:t>
            </w:r>
          </w:p>
        </w:tc>
        <w:tc>
          <w:tcPr>
            <w:tcW w:w="5536" w:type="dxa"/>
          </w:tcPr>
          <w:p w14:paraId="033EC17F" w14:textId="77777777" w:rsidR="00290AE7" w:rsidRPr="001A76DF" w:rsidRDefault="00290AE7" w:rsidP="00255D1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nil"/>
              <w:bottom w:val="nil"/>
            </w:tcBorders>
          </w:tcPr>
          <w:p w14:paraId="1991D578" w14:textId="77777777" w:rsidR="00290AE7" w:rsidRPr="001A76DF" w:rsidRDefault="00290AE7" w:rsidP="00255D1A">
            <w:pPr>
              <w:rPr>
                <w:sz w:val="18"/>
                <w:szCs w:val="18"/>
              </w:rPr>
            </w:pPr>
            <w:r w:rsidRPr="001A76DF">
              <w:rPr>
                <w:rFonts w:hint="eastAsia"/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 xml:space="preserve"> Topic:</w:t>
            </w:r>
          </w:p>
        </w:tc>
        <w:tc>
          <w:tcPr>
            <w:tcW w:w="1911" w:type="dxa"/>
          </w:tcPr>
          <w:p w14:paraId="0AB71625" w14:textId="77777777" w:rsidR="00290AE7" w:rsidRPr="001A76DF" w:rsidRDefault="00290AE7" w:rsidP="005C06A5">
            <w:pPr>
              <w:ind w:rightChars="309" w:right="742"/>
              <w:rPr>
                <w:sz w:val="18"/>
                <w:szCs w:val="18"/>
              </w:rPr>
            </w:pPr>
          </w:p>
        </w:tc>
      </w:tr>
      <w:tr w:rsidR="00290AE7" w:rsidRPr="004D4E74" w14:paraId="217A74F7" w14:textId="77777777" w:rsidTr="005C06A5">
        <w:tc>
          <w:tcPr>
            <w:tcW w:w="781" w:type="dxa"/>
            <w:tcBorders>
              <w:top w:val="nil"/>
              <w:bottom w:val="nil"/>
            </w:tcBorders>
          </w:tcPr>
          <w:p w14:paraId="25956E73" w14:textId="230564E2" w:rsidR="00290AE7" w:rsidRPr="001A76DF" w:rsidRDefault="00290AE7" w:rsidP="00255D1A">
            <w:pPr>
              <w:rPr>
                <w:sz w:val="18"/>
                <w:szCs w:val="18"/>
              </w:rPr>
            </w:pPr>
            <w:r w:rsidRPr="001A76DF">
              <w:rPr>
                <w:sz w:val="18"/>
                <w:szCs w:val="18"/>
              </w:rPr>
              <w:t>Date:</w:t>
            </w:r>
          </w:p>
        </w:tc>
        <w:tc>
          <w:tcPr>
            <w:tcW w:w="1190" w:type="dxa"/>
          </w:tcPr>
          <w:p w14:paraId="70BAF8CF" w14:textId="77777777" w:rsidR="00290AE7" w:rsidRPr="004D4E74" w:rsidRDefault="00290AE7" w:rsidP="00255D1A">
            <w:pPr>
              <w:rPr>
                <w:sz w:val="18"/>
                <w:szCs w:val="18"/>
              </w:rPr>
            </w:pPr>
          </w:p>
        </w:tc>
        <w:tc>
          <w:tcPr>
            <w:tcW w:w="1598" w:type="dxa"/>
            <w:tcBorders>
              <w:top w:val="nil"/>
              <w:bottom w:val="nil"/>
            </w:tcBorders>
          </w:tcPr>
          <w:p w14:paraId="4FE7FE88" w14:textId="77777777" w:rsidR="00290AE7" w:rsidRPr="001A76DF" w:rsidRDefault="00290AE7" w:rsidP="00255D1A">
            <w:pPr>
              <w:ind w:firstLineChars="200" w:firstLine="360"/>
              <w:rPr>
                <w:sz w:val="18"/>
                <w:szCs w:val="18"/>
              </w:rPr>
            </w:pPr>
            <w:r w:rsidRPr="001A76DF">
              <w:rPr>
                <w:rFonts w:hint="eastAsia"/>
                <w:sz w:val="18"/>
                <w:szCs w:val="18"/>
              </w:rPr>
              <w:t>Student</w:t>
            </w:r>
            <w:r>
              <w:rPr>
                <w:rFonts w:hint="eastAsia"/>
                <w:sz w:val="18"/>
                <w:szCs w:val="18"/>
              </w:rPr>
              <w:t xml:space="preserve"> ID:</w:t>
            </w:r>
          </w:p>
        </w:tc>
        <w:tc>
          <w:tcPr>
            <w:tcW w:w="5536" w:type="dxa"/>
          </w:tcPr>
          <w:p w14:paraId="121C7F73" w14:textId="77777777" w:rsidR="00290AE7" w:rsidRPr="004D4E74" w:rsidRDefault="00290AE7" w:rsidP="00255D1A">
            <w:pPr>
              <w:rPr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nil"/>
              <w:bottom w:val="nil"/>
            </w:tcBorders>
          </w:tcPr>
          <w:p w14:paraId="6A5222A9" w14:textId="77777777" w:rsidR="00290AE7" w:rsidRPr="001A76DF" w:rsidRDefault="00290AE7" w:rsidP="00255D1A">
            <w:pPr>
              <w:rPr>
                <w:sz w:val="18"/>
                <w:szCs w:val="18"/>
              </w:rPr>
            </w:pPr>
            <w:r w:rsidRPr="001A76DF">
              <w:rPr>
                <w:rFonts w:hint="eastAsia"/>
                <w:sz w:val="18"/>
                <w:szCs w:val="18"/>
              </w:rPr>
              <w:t>Final</w:t>
            </w:r>
            <w:r>
              <w:rPr>
                <w:rFonts w:hint="eastAsia"/>
                <w:sz w:val="18"/>
                <w:szCs w:val="18"/>
              </w:rPr>
              <w:t xml:space="preserve"> Points:</w:t>
            </w:r>
          </w:p>
        </w:tc>
        <w:tc>
          <w:tcPr>
            <w:tcW w:w="1911" w:type="dxa"/>
          </w:tcPr>
          <w:p w14:paraId="6C089CF6" w14:textId="77777777" w:rsidR="00290AE7" w:rsidRPr="004D4E74" w:rsidRDefault="00290AE7" w:rsidP="005C06A5">
            <w:pPr>
              <w:ind w:rightChars="309" w:right="742"/>
              <w:rPr>
                <w:sz w:val="18"/>
                <w:szCs w:val="18"/>
              </w:rPr>
            </w:pPr>
          </w:p>
        </w:tc>
      </w:tr>
    </w:tbl>
    <w:p w14:paraId="1195A975" w14:textId="5C5BA108" w:rsidR="00FD0A6F" w:rsidRPr="00A1089F" w:rsidRDefault="00583107" w:rsidP="00835659">
      <w:pPr>
        <w:tabs>
          <w:tab w:val="left" w:leader="underscore" w:pos="1140"/>
          <w:tab w:val="left" w:leader="underscore" w:pos="8400"/>
        </w:tabs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599"/>
        <w:gridCol w:w="2839"/>
        <w:gridCol w:w="2174"/>
        <w:gridCol w:w="1937"/>
        <w:gridCol w:w="1984"/>
      </w:tblGrid>
      <w:tr w:rsidR="002357C8" w14:paraId="2895BDC5" w14:textId="77777777" w:rsidTr="00BB29A8">
        <w:trPr>
          <w:trHeight w:val="611"/>
        </w:trPr>
        <w:tc>
          <w:tcPr>
            <w:tcW w:w="1936" w:type="dxa"/>
            <w:vMerge w:val="restart"/>
            <w:vAlign w:val="center"/>
          </w:tcPr>
          <w:p w14:paraId="76C197AE" w14:textId="77777777" w:rsidR="002357C8" w:rsidRDefault="002357C8" w:rsidP="004F029E">
            <w:pPr>
              <w:jc w:val="center"/>
              <w:rPr>
                <w:b/>
                <w:bCs/>
                <w:sz w:val="20"/>
                <w:szCs w:val="20"/>
              </w:rPr>
            </w:pPr>
            <w:r w:rsidRPr="007A5492">
              <w:rPr>
                <w:b/>
                <w:bCs/>
                <w:sz w:val="20"/>
                <w:szCs w:val="20"/>
              </w:rPr>
              <w:t>Mathematical Rigor</w:t>
            </w:r>
          </w:p>
          <w:p w14:paraId="7BE4D47C" w14:textId="77777777" w:rsidR="002357C8" w:rsidRPr="004F029E" w:rsidRDefault="002357C8" w:rsidP="004F02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（</w:t>
            </w:r>
            <w:r>
              <w:rPr>
                <w:rFonts w:hint="eastAsia"/>
                <w:b/>
                <w:bCs/>
                <w:sz w:val="20"/>
                <w:szCs w:val="20"/>
              </w:rPr>
              <w:t>40 points</w:t>
            </w:r>
            <w:r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599" w:type="dxa"/>
            <w:vAlign w:val="center"/>
          </w:tcPr>
          <w:p w14:paraId="14B89701" w14:textId="77777777" w:rsidR="002357C8" w:rsidRDefault="002357C8" w:rsidP="004F029E">
            <w:pPr>
              <w:jc w:val="center"/>
              <w:rPr>
                <w:sz w:val="18"/>
                <w:szCs w:val="18"/>
              </w:rPr>
            </w:pPr>
            <w:r w:rsidRPr="007A5492">
              <w:rPr>
                <w:sz w:val="18"/>
                <w:szCs w:val="18"/>
              </w:rPr>
              <w:t>Concept Understanding</w:t>
            </w:r>
          </w:p>
          <w:p w14:paraId="0885C1E1" w14:textId="71322CF7" w:rsidR="002357C8" w:rsidRPr="007A5492" w:rsidRDefault="002357C8" w:rsidP="004F029E">
            <w:pPr>
              <w:jc w:val="center"/>
              <w:rPr>
                <w:b/>
                <w:bCs/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(20 pts)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0E6B9747" w14:textId="23486BEE" w:rsidR="002357C8" w:rsidRPr="007A5492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Demonstrates deep and comprehensive understanding of mathematical concepts.</w:t>
            </w:r>
            <w:r w:rsidR="00006462">
              <w:rPr>
                <w:rFonts w:hint="eastAsia"/>
                <w:sz w:val="16"/>
                <w:szCs w:val="16"/>
              </w:rPr>
              <w:t>(17-20</w:t>
            </w:r>
            <w:r w:rsidR="00600926">
              <w:rPr>
                <w:rFonts w:hint="eastAsia"/>
                <w:sz w:val="16"/>
                <w:szCs w:val="16"/>
              </w:rPr>
              <w:t xml:space="preserve"> pts</w:t>
            </w:r>
            <w:r w:rsidR="00006462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50973DA8" w14:textId="2D7F05EA" w:rsidR="002357C8" w:rsidRPr="007A5492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Good understanding of mathematical concepts with minor gaps.</w:t>
            </w:r>
            <w:r w:rsidR="00102501">
              <w:rPr>
                <w:rFonts w:hint="eastAsia"/>
                <w:sz w:val="16"/>
                <w:szCs w:val="16"/>
              </w:rPr>
              <w:t>(13-16</w:t>
            </w:r>
            <w:r w:rsidR="00600926">
              <w:rPr>
                <w:rFonts w:hint="eastAsia"/>
                <w:sz w:val="16"/>
                <w:szCs w:val="16"/>
              </w:rPr>
              <w:t xml:space="preserve"> pts</w:t>
            </w:r>
            <w:r w:rsidR="00102501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30B0220C" w14:textId="77777777" w:rsidR="002357C8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Shows clear gaps in understanding mathematical concepts.</w:t>
            </w:r>
          </w:p>
          <w:p w14:paraId="55253F14" w14:textId="52B4A5E4" w:rsidR="00636C9C" w:rsidRPr="007A5492" w:rsidRDefault="001007D0" w:rsidP="007A549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(9-12</w:t>
            </w:r>
            <w:r w:rsidR="00600926">
              <w:rPr>
                <w:rFonts w:hint="eastAsia"/>
                <w:sz w:val="16"/>
                <w:szCs w:val="16"/>
              </w:rPr>
              <w:t xml:space="preserve"> 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40E09819" w14:textId="77777777" w:rsidR="002357C8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Serious errors in understanding mathematical concepts</w:t>
            </w:r>
          </w:p>
          <w:p w14:paraId="10F1D56F" w14:textId="60455E19" w:rsidR="002934C4" w:rsidRPr="007A5492" w:rsidRDefault="002934C4" w:rsidP="007A549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(0-8</w:t>
            </w:r>
            <w:r w:rsidR="00600926">
              <w:rPr>
                <w:rFonts w:hint="eastAsia"/>
                <w:sz w:val="16"/>
                <w:szCs w:val="16"/>
              </w:rPr>
              <w:t xml:space="preserve"> 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2357C8" w14:paraId="1F81F63F" w14:textId="77777777" w:rsidTr="00BB29A8">
        <w:trPr>
          <w:trHeight w:val="227"/>
        </w:trPr>
        <w:tc>
          <w:tcPr>
            <w:tcW w:w="1936" w:type="dxa"/>
            <w:vMerge/>
            <w:vAlign w:val="center"/>
          </w:tcPr>
          <w:p w14:paraId="0079EE4B" w14:textId="77777777" w:rsidR="002357C8" w:rsidRDefault="002357C8" w:rsidP="004F029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60B76AC4" w14:textId="77777777" w:rsidR="002357C8" w:rsidRDefault="002357C8" w:rsidP="004F029E">
            <w:pPr>
              <w:jc w:val="center"/>
              <w:rPr>
                <w:sz w:val="28"/>
                <w:szCs w:val="28"/>
              </w:rPr>
            </w:pPr>
            <w:r w:rsidRPr="00ED5A0D">
              <w:rPr>
                <w:rFonts w:hint="eastAsia"/>
                <w:sz w:val="18"/>
                <w:szCs w:val="18"/>
              </w:rPr>
              <w:t>Sco</w:t>
            </w:r>
            <w:r w:rsidRPr="00ED5A0D">
              <w:rPr>
                <w:sz w:val="18"/>
                <w:szCs w:val="18"/>
              </w:rPr>
              <w:t>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7787D1E5" w14:textId="056FF709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308C2AB0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0C4E7C61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3A0651EE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</w:tr>
      <w:tr w:rsidR="002357C8" w14:paraId="6E566B3E" w14:textId="77777777" w:rsidTr="00F46C43">
        <w:trPr>
          <w:trHeight w:val="903"/>
        </w:trPr>
        <w:tc>
          <w:tcPr>
            <w:tcW w:w="1936" w:type="dxa"/>
            <w:vMerge/>
            <w:vAlign w:val="center"/>
          </w:tcPr>
          <w:p w14:paraId="57D0A01C" w14:textId="77777777" w:rsidR="002357C8" w:rsidRDefault="002357C8" w:rsidP="004F029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799B281D" w14:textId="77777777" w:rsidR="002357C8" w:rsidRDefault="002357C8" w:rsidP="004F029E">
            <w:pPr>
              <w:jc w:val="center"/>
              <w:rPr>
                <w:sz w:val="18"/>
                <w:szCs w:val="18"/>
              </w:rPr>
            </w:pPr>
            <w:r w:rsidRPr="007A5492">
              <w:rPr>
                <w:sz w:val="18"/>
                <w:szCs w:val="18"/>
              </w:rPr>
              <w:t>Concept Description</w:t>
            </w:r>
          </w:p>
          <w:p w14:paraId="505EC77C" w14:textId="4947F876" w:rsidR="002357C8" w:rsidRPr="007A5492" w:rsidRDefault="002357C8" w:rsidP="004F029E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 xml:space="preserve">(20 </w:t>
            </w:r>
            <w:r w:rsidR="00600926">
              <w:rPr>
                <w:sz w:val="18"/>
                <w:szCs w:val="18"/>
              </w:rPr>
              <w:t>pts</w:t>
            </w:r>
            <w:r w:rsidRPr="00147716">
              <w:rPr>
                <w:sz w:val="18"/>
                <w:szCs w:val="18"/>
              </w:rPr>
              <w:t>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5F17D010" w14:textId="09660F77" w:rsidR="002357C8" w:rsidRPr="007A5492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Accurate and clear description of mathematical concepts</w:t>
            </w:r>
            <w:r w:rsidR="00F55CA6">
              <w:rPr>
                <w:rFonts w:hint="eastAsia"/>
                <w:sz w:val="16"/>
                <w:szCs w:val="16"/>
              </w:rPr>
              <w:t>(</w:t>
            </w:r>
            <w:r w:rsidR="00F55CA6" w:rsidRPr="007A5492">
              <w:rPr>
                <w:sz w:val="16"/>
                <w:szCs w:val="16"/>
              </w:rPr>
              <w:t>17-20</w:t>
            </w:r>
            <w:r w:rsidR="00600926">
              <w:rPr>
                <w:rFonts w:hint="eastAsia"/>
                <w:sz w:val="16"/>
                <w:szCs w:val="16"/>
              </w:rPr>
              <w:t xml:space="preserve"> </w:t>
            </w:r>
            <w:r w:rsidR="00600926">
              <w:rPr>
                <w:sz w:val="16"/>
                <w:szCs w:val="16"/>
              </w:rPr>
              <w:t>pts</w:t>
            </w:r>
            <w:r w:rsidR="00F55CA6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2F95E4DC" w14:textId="1628B305" w:rsidR="0085608A" w:rsidRPr="007A5492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Basically accurate</w:t>
            </w:r>
            <w:r w:rsidR="007329FF">
              <w:rPr>
                <w:rFonts w:hint="eastAsia"/>
                <w:sz w:val="16"/>
                <w:szCs w:val="16"/>
              </w:rPr>
              <w:t xml:space="preserve"> </w:t>
            </w:r>
            <w:r w:rsidRPr="007A5492">
              <w:rPr>
                <w:sz w:val="16"/>
                <w:szCs w:val="16"/>
              </w:rPr>
              <w:t>description but lacks clarity in some areas</w:t>
            </w:r>
            <w:r w:rsidR="00BB29A8">
              <w:rPr>
                <w:rFonts w:hint="eastAsia"/>
                <w:sz w:val="16"/>
                <w:szCs w:val="16"/>
              </w:rPr>
              <w:t>(13-16</w:t>
            </w:r>
            <w:r w:rsidR="00600926">
              <w:rPr>
                <w:rFonts w:hint="eastAsia"/>
                <w:sz w:val="16"/>
                <w:szCs w:val="16"/>
              </w:rPr>
              <w:t xml:space="preserve"> pts</w:t>
            </w:r>
            <w:r w:rsidR="00BB29A8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070F1218" w14:textId="67FCD0BE" w:rsidR="002357C8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Noticeable inaccuracies or lack of clarity in</w:t>
            </w:r>
            <w:r w:rsidR="00BD2DC2">
              <w:rPr>
                <w:rFonts w:hint="eastAsia"/>
                <w:sz w:val="16"/>
                <w:szCs w:val="16"/>
              </w:rPr>
              <w:t xml:space="preserve"> </w:t>
            </w:r>
            <w:r w:rsidRPr="007A5492">
              <w:rPr>
                <w:sz w:val="16"/>
                <w:szCs w:val="16"/>
              </w:rPr>
              <w:t>description</w:t>
            </w:r>
          </w:p>
          <w:p w14:paraId="247986BE" w14:textId="2B6C0659" w:rsidR="00C178F0" w:rsidRPr="007A5492" w:rsidRDefault="002057A7" w:rsidP="007A549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7A5492">
              <w:rPr>
                <w:sz w:val="16"/>
                <w:szCs w:val="16"/>
              </w:rPr>
              <w:t xml:space="preserve">9-12 </w:t>
            </w:r>
            <w:r w:rsidR="00600926">
              <w:rPr>
                <w:sz w:val="16"/>
                <w:szCs w:val="16"/>
              </w:rPr>
              <w:t>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6532F10D" w14:textId="49C940B3" w:rsidR="002357C8" w:rsidRPr="007A5492" w:rsidRDefault="002357C8" w:rsidP="007A5492">
            <w:pPr>
              <w:rPr>
                <w:sz w:val="16"/>
                <w:szCs w:val="16"/>
              </w:rPr>
            </w:pPr>
            <w:r w:rsidRPr="007A5492">
              <w:rPr>
                <w:sz w:val="16"/>
                <w:szCs w:val="16"/>
              </w:rPr>
              <w:t>Serious inaccuracies or lack of clarity in description</w:t>
            </w:r>
            <w:r w:rsidR="000F59F8">
              <w:rPr>
                <w:rFonts w:hint="eastAsia"/>
                <w:sz w:val="16"/>
                <w:szCs w:val="16"/>
              </w:rPr>
              <w:t>(</w:t>
            </w:r>
            <w:r w:rsidR="000F59F8" w:rsidRPr="007A5492">
              <w:rPr>
                <w:sz w:val="16"/>
                <w:szCs w:val="16"/>
              </w:rPr>
              <w:t>0-8</w:t>
            </w:r>
            <w:r w:rsidR="00EB6C6C">
              <w:rPr>
                <w:rFonts w:hint="eastAsia"/>
                <w:sz w:val="16"/>
                <w:szCs w:val="16"/>
              </w:rPr>
              <w:t xml:space="preserve"> </w:t>
            </w:r>
            <w:r w:rsidR="00600926">
              <w:rPr>
                <w:sz w:val="16"/>
                <w:szCs w:val="16"/>
              </w:rPr>
              <w:t>pts</w:t>
            </w:r>
            <w:r w:rsidR="000F59F8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2357C8" w14:paraId="497BC891" w14:textId="77777777" w:rsidTr="00BB29A8">
        <w:trPr>
          <w:trHeight w:val="255"/>
        </w:trPr>
        <w:tc>
          <w:tcPr>
            <w:tcW w:w="1936" w:type="dxa"/>
            <w:vMerge/>
            <w:vAlign w:val="center"/>
          </w:tcPr>
          <w:p w14:paraId="214C1ED6" w14:textId="77777777" w:rsidR="002357C8" w:rsidRDefault="002357C8" w:rsidP="004F029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0047B051" w14:textId="77777777" w:rsidR="002357C8" w:rsidRDefault="002357C8" w:rsidP="004F029E">
            <w:pPr>
              <w:jc w:val="center"/>
              <w:rPr>
                <w:sz w:val="28"/>
                <w:szCs w:val="28"/>
              </w:rPr>
            </w:pPr>
            <w:r w:rsidRPr="00ED5A0D">
              <w:rPr>
                <w:rFonts w:hint="eastAsia"/>
                <w:sz w:val="18"/>
                <w:szCs w:val="18"/>
              </w:rPr>
              <w:t>Sco</w:t>
            </w:r>
            <w:r w:rsidRPr="00ED5A0D">
              <w:rPr>
                <w:sz w:val="18"/>
                <w:szCs w:val="18"/>
              </w:rPr>
              <w:t>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5943CC38" w14:textId="33E2DE9C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18FE7469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74C4AFDE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389BBBAE" w14:textId="77777777" w:rsidR="002357C8" w:rsidRPr="007A5492" w:rsidRDefault="002357C8" w:rsidP="007A5492">
            <w:pPr>
              <w:rPr>
                <w:sz w:val="16"/>
                <w:szCs w:val="16"/>
              </w:rPr>
            </w:pPr>
          </w:p>
        </w:tc>
      </w:tr>
      <w:tr w:rsidR="002357C8" w14:paraId="18EC73E6" w14:textId="77777777" w:rsidTr="00BB29A8">
        <w:trPr>
          <w:trHeight w:val="700"/>
        </w:trPr>
        <w:tc>
          <w:tcPr>
            <w:tcW w:w="1936" w:type="dxa"/>
            <w:vMerge w:val="restart"/>
            <w:vAlign w:val="center"/>
          </w:tcPr>
          <w:p w14:paraId="2CCA5205" w14:textId="77777777" w:rsidR="002357C8" w:rsidRDefault="002357C8" w:rsidP="004F029E">
            <w:pPr>
              <w:jc w:val="center"/>
              <w:rPr>
                <w:b/>
                <w:bCs/>
                <w:sz w:val="20"/>
                <w:szCs w:val="20"/>
              </w:rPr>
            </w:pPr>
            <w:r w:rsidRPr="00147716">
              <w:rPr>
                <w:b/>
                <w:bCs/>
                <w:sz w:val="20"/>
                <w:szCs w:val="20"/>
              </w:rPr>
              <w:t>Clarity of Expression</w:t>
            </w:r>
          </w:p>
          <w:p w14:paraId="68B96082" w14:textId="77777777" w:rsidR="002357C8" w:rsidRPr="00147716" w:rsidRDefault="002357C8" w:rsidP="004F029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(30 points)</w:t>
            </w:r>
          </w:p>
        </w:tc>
        <w:tc>
          <w:tcPr>
            <w:tcW w:w="1599" w:type="dxa"/>
            <w:vAlign w:val="center"/>
          </w:tcPr>
          <w:p w14:paraId="2AB83B23" w14:textId="77777777" w:rsidR="002357C8" w:rsidRPr="00147716" w:rsidRDefault="002357C8" w:rsidP="004F029E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Verbal Expression</w:t>
            </w:r>
          </w:p>
          <w:p w14:paraId="78C1745E" w14:textId="0284B97A" w:rsidR="002357C8" w:rsidRPr="00147716" w:rsidRDefault="002357C8" w:rsidP="004F029E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pts)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309A455E" w14:textId="058B7757" w:rsidR="002357C8" w:rsidRPr="007A5492" w:rsidRDefault="002357C8" w:rsidP="007A5492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Clear and understandable verbal expression</w:t>
            </w:r>
            <w:r w:rsidR="00F90C83">
              <w:rPr>
                <w:rFonts w:hint="eastAsia"/>
                <w:sz w:val="16"/>
                <w:szCs w:val="16"/>
              </w:rPr>
              <w:t>(</w:t>
            </w:r>
            <w:r w:rsidR="00F90C83" w:rsidRPr="00147716">
              <w:rPr>
                <w:sz w:val="16"/>
                <w:szCs w:val="16"/>
              </w:rPr>
              <w:t>13-15 pts</w:t>
            </w:r>
            <w:r w:rsidR="00F90C83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3CBB101A" w14:textId="77777777" w:rsidR="002932A6" w:rsidRDefault="002357C8" w:rsidP="007A5492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Generally clear expression with some hard-to-understand parts.</w:t>
            </w:r>
          </w:p>
          <w:p w14:paraId="2963ED82" w14:textId="04216AEE" w:rsidR="002357C8" w:rsidRPr="00147716" w:rsidRDefault="00757654" w:rsidP="007A549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(10-12</w:t>
            </w:r>
            <w:r w:rsidR="00DA057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pts)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799B5D34" w14:textId="5A4931FC" w:rsidR="002357C8" w:rsidRPr="007A5492" w:rsidRDefault="002357C8" w:rsidP="007A5492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Unclear expression, many parts are hard to understand.</w:t>
            </w:r>
            <w:r w:rsidR="00370A3F">
              <w:rPr>
                <w:rFonts w:hint="eastAsia"/>
                <w:sz w:val="16"/>
                <w:szCs w:val="16"/>
              </w:rPr>
              <w:t>(</w:t>
            </w:r>
            <w:r w:rsidR="008338ED">
              <w:rPr>
                <w:rFonts w:hint="eastAsia"/>
                <w:sz w:val="16"/>
                <w:szCs w:val="16"/>
              </w:rPr>
              <w:t>6-9</w:t>
            </w:r>
            <w:r w:rsidR="00113609">
              <w:rPr>
                <w:rFonts w:hint="eastAsia"/>
                <w:sz w:val="16"/>
                <w:szCs w:val="16"/>
              </w:rPr>
              <w:t xml:space="preserve"> </w:t>
            </w:r>
            <w:r w:rsidR="00370A3F" w:rsidRPr="00147716">
              <w:rPr>
                <w:sz w:val="16"/>
                <w:szCs w:val="16"/>
              </w:rPr>
              <w:t>pts</w:t>
            </w:r>
            <w:r w:rsidR="00370A3F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585390F2" w14:textId="2623EBEF" w:rsidR="002357C8" w:rsidRPr="007A5492" w:rsidRDefault="002357C8" w:rsidP="007A5492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Severely unclear verbal expression.</w:t>
            </w:r>
            <w:r w:rsidR="00E14523">
              <w:rPr>
                <w:rFonts w:hint="eastAsia"/>
                <w:sz w:val="16"/>
                <w:szCs w:val="16"/>
              </w:rPr>
              <w:t>(0-5 pts)</w:t>
            </w:r>
          </w:p>
        </w:tc>
      </w:tr>
      <w:tr w:rsidR="00782B97" w14:paraId="17D339F6" w14:textId="77777777" w:rsidTr="00BB29A8">
        <w:trPr>
          <w:trHeight w:val="267"/>
        </w:trPr>
        <w:tc>
          <w:tcPr>
            <w:tcW w:w="1936" w:type="dxa"/>
            <w:vMerge/>
            <w:vAlign w:val="center"/>
          </w:tcPr>
          <w:p w14:paraId="7972ECF6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48F988B6" w14:textId="77777777" w:rsidR="00782B97" w:rsidRPr="00ED5A0D" w:rsidRDefault="00782B97" w:rsidP="00782B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27FE84F6" w14:textId="3BBF372E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6A3F98D9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24D7A19D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7F5FC345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</w:tr>
      <w:tr w:rsidR="00782B97" w14:paraId="1BD43519" w14:textId="77777777" w:rsidTr="00BB29A8">
        <w:trPr>
          <w:trHeight w:val="550"/>
        </w:trPr>
        <w:tc>
          <w:tcPr>
            <w:tcW w:w="1936" w:type="dxa"/>
            <w:vMerge/>
            <w:vAlign w:val="center"/>
          </w:tcPr>
          <w:p w14:paraId="1D634AA4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053338DE" w14:textId="77777777" w:rsidR="00782B97" w:rsidRPr="00147716" w:rsidRDefault="00782B97" w:rsidP="00782B97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Use of Diagrams</w:t>
            </w:r>
          </w:p>
          <w:p w14:paraId="19195479" w14:textId="6DF422F9" w:rsidR="00782B97" w:rsidRPr="00147716" w:rsidRDefault="00782B97" w:rsidP="00782B97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</w:t>
            </w:r>
            <w:r w:rsidR="00C549D4">
              <w:rPr>
                <w:sz w:val="18"/>
                <w:szCs w:val="18"/>
              </w:rPr>
              <w:t>pts</w:t>
            </w:r>
            <w:r w:rsidRPr="00147716">
              <w:rPr>
                <w:sz w:val="18"/>
                <w:szCs w:val="18"/>
              </w:rPr>
              <w:t>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7BCA65CB" w14:textId="32638189" w:rsidR="00782B97" w:rsidRPr="007A5492" w:rsidRDefault="00782B97" w:rsidP="00782B97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Effective use of diagrams, enhances understanding.</w:t>
            </w:r>
            <w:r w:rsidR="00F76BB5">
              <w:rPr>
                <w:rFonts w:hint="eastAsia"/>
                <w:sz w:val="16"/>
                <w:szCs w:val="16"/>
              </w:rPr>
              <w:t>(</w:t>
            </w:r>
            <w:r w:rsidR="00F76BB5" w:rsidRPr="00147716">
              <w:rPr>
                <w:sz w:val="16"/>
                <w:szCs w:val="16"/>
              </w:rPr>
              <w:t xml:space="preserve">13-15 </w:t>
            </w:r>
            <w:r w:rsidR="00F76BB5">
              <w:rPr>
                <w:sz w:val="16"/>
                <w:szCs w:val="16"/>
              </w:rPr>
              <w:t>pts</w:t>
            </w:r>
            <w:r w:rsidR="00F76BB5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1EB013A9" w14:textId="35E5DC2D" w:rsidR="00782B97" w:rsidRPr="007A5492" w:rsidRDefault="00782B97" w:rsidP="00782B97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Diagrams are generally effective but could be improved.</w:t>
            </w:r>
            <w:r w:rsidR="00EA60D9">
              <w:rPr>
                <w:rFonts w:hint="eastAsia"/>
                <w:sz w:val="16"/>
                <w:szCs w:val="16"/>
              </w:rPr>
              <w:t>(</w:t>
            </w:r>
            <w:r w:rsidR="00EA60D9" w:rsidRPr="00147716">
              <w:rPr>
                <w:sz w:val="16"/>
                <w:szCs w:val="16"/>
              </w:rPr>
              <w:t xml:space="preserve">10-12 </w:t>
            </w:r>
            <w:r w:rsidR="00EA60D9">
              <w:rPr>
                <w:sz w:val="16"/>
                <w:szCs w:val="16"/>
              </w:rPr>
              <w:t>pts</w:t>
            </w:r>
            <w:r w:rsidR="00EA60D9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63EEF80F" w14:textId="605E8F06" w:rsidR="00782B97" w:rsidRPr="007A5492" w:rsidRDefault="00782B97" w:rsidP="00782B97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Ineffective use of diagrams, does not aid understanding.</w:t>
            </w:r>
            <w:r w:rsidR="00222FF3">
              <w:rPr>
                <w:rFonts w:hint="eastAsia"/>
                <w:sz w:val="16"/>
                <w:szCs w:val="16"/>
              </w:rPr>
              <w:t>(</w:t>
            </w:r>
            <w:r w:rsidR="00222FF3" w:rsidRPr="00147716">
              <w:rPr>
                <w:sz w:val="16"/>
                <w:szCs w:val="16"/>
              </w:rPr>
              <w:t xml:space="preserve">6-9 </w:t>
            </w:r>
            <w:r w:rsidR="00222FF3">
              <w:rPr>
                <w:sz w:val="16"/>
                <w:szCs w:val="16"/>
              </w:rPr>
              <w:t>pts</w:t>
            </w:r>
            <w:r w:rsidR="00222FF3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61AF4418" w14:textId="7F0D762E" w:rsidR="00782B97" w:rsidRPr="007A5492" w:rsidRDefault="00782B97" w:rsidP="00782B97">
            <w:pPr>
              <w:rPr>
                <w:sz w:val="16"/>
                <w:szCs w:val="16"/>
              </w:rPr>
            </w:pPr>
            <w:r w:rsidRPr="00147716">
              <w:rPr>
                <w:sz w:val="16"/>
                <w:szCs w:val="16"/>
              </w:rPr>
              <w:t>Confusing use of diagrams, hinders understanding.</w:t>
            </w:r>
            <w:r w:rsidR="009D4C76">
              <w:rPr>
                <w:rFonts w:hint="eastAsia"/>
                <w:sz w:val="16"/>
                <w:szCs w:val="16"/>
              </w:rPr>
              <w:t>(</w:t>
            </w:r>
            <w:r w:rsidR="009D4C76" w:rsidRPr="00147716">
              <w:rPr>
                <w:sz w:val="16"/>
                <w:szCs w:val="16"/>
              </w:rPr>
              <w:t xml:space="preserve">0-5 </w:t>
            </w:r>
            <w:r w:rsidR="009D4C76">
              <w:rPr>
                <w:sz w:val="16"/>
                <w:szCs w:val="16"/>
              </w:rPr>
              <w:t>pts</w:t>
            </w:r>
            <w:r w:rsidR="009D4C76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82B97" w14:paraId="174B3383" w14:textId="77777777" w:rsidTr="00BB29A8">
        <w:trPr>
          <w:trHeight w:val="292"/>
        </w:trPr>
        <w:tc>
          <w:tcPr>
            <w:tcW w:w="1936" w:type="dxa"/>
            <w:vMerge/>
            <w:vAlign w:val="center"/>
          </w:tcPr>
          <w:p w14:paraId="2B5E7FE0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635C8A8A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703BCBFD" w14:textId="548E8F16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410D8C6A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3FD0A0BD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41B35185" w14:textId="77777777" w:rsidR="00782B97" w:rsidRPr="00147716" w:rsidRDefault="00782B97" w:rsidP="00782B97">
            <w:pPr>
              <w:rPr>
                <w:sz w:val="16"/>
                <w:szCs w:val="16"/>
              </w:rPr>
            </w:pPr>
          </w:p>
        </w:tc>
      </w:tr>
      <w:tr w:rsidR="00782B97" w14:paraId="35DF2E10" w14:textId="77777777" w:rsidTr="00BB29A8">
        <w:trPr>
          <w:trHeight w:val="652"/>
        </w:trPr>
        <w:tc>
          <w:tcPr>
            <w:tcW w:w="1936" w:type="dxa"/>
            <w:vMerge w:val="restart"/>
            <w:vAlign w:val="center"/>
          </w:tcPr>
          <w:p w14:paraId="3B03D40D" w14:textId="77777777" w:rsidR="00782B97" w:rsidRDefault="00782B97" w:rsidP="00782B97">
            <w:pPr>
              <w:jc w:val="center"/>
              <w:rPr>
                <w:b/>
                <w:bCs/>
                <w:sz w:val="20"/>
                <w:szCs w:val="20"/>
              </w:rPr>
            </w:pPr>
            <w:r w:rsidRPr="004D41AE">
              <w:rPr>
                <w:b/>
                <w:bCs/>
                <w:sz w:val="20"/>
                <w:szCs w:val="20"/>
              </w:rPr>
              <w:t xml:space="preserve">Overall Coherence </w:t>
            </w:r>
          </w:p>
          <w:p w14:paraId="1CEAB7B0" w14:textId="690B7E15" w:rsidR="00782B97" w:rsidRPr="00147716" w:rsidRDefault="00782B97" w:rsidP="00782B9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(30 </w:t>
            </w:r>
            <w:r w:rsidR="00C549D4">
              <w:rPr>
                <w:b/>
                <w:bCs/>
                <w:sz w:val="20"/>
                <w:szCs w:val="20"/>
              </w:rPr>
              <w:t>pts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99" w:type="dxa"/>
            <w:vAlign w:val="center"/>
          </w:tcPr>
          <w:p w14:paraId="7395A0EB" w14:textId="77777777" w:rsidR="00782B97" w:rsidRDefault="00782B97" w:rsidP="00782B97">
            <w:pPr>
              <w:jc w:val="center"/>
              <w:rPr>
                <w:sz w:val="18"/>
                <w:szCs w:val="18"/>
              </w:rPr>
            </w:pPr>
            <w:r w:rsidRPr="004D41AE">
              <w:rPr>
                <w:sz w:val="18"/>
                <w:szCs w:val="18"/>
              </w:rPr>
              <w:t>Coherence and Logic</w:t>
            </w:r>
            <w:r w:rsidRPr="00147716">
              <w:rPr>
                <w:sz w:val="18"/>
                <w:szCs w:val="18"/>
              </w:rPr>
              <w:t xml:space="preserve"> </w:t>
            </w:r>
          </w:p>
          <w:p w14:paraId="4E4B4A3C" w14:textId="4DB3BAA1" w:rsidR="00782B97" w:rsidRPr="00147716" w:rsidRDefault="00782B97" w:rsidP="00782B97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20</w:t>
            </w:r>
            <w:r w:rsidRPr="00147716">
              <w:rPr>
                <w:sz w:val="18"/>
                <w:szCs w:val="18"/>
              </w:rPr>
              <w:t xml:space="preserve"> </w:t>
            </w:r>
            <w:r w:rsidR="00C549D4">
              <w:rPr>
                <w:sz w:val="18"/>
                <w:szCs w:val="18"/>
              </w:rPr>
              <w:t>pts</w:t>
            </w:r>
            <w:r w:rsidRPr="00147716">
              <w:rPr>
                <w:sz w:val="18"/>
                <w:szCs w:val="18"/>
              </w:rPr>
              <w:t>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396BCB2B" w14:textId="7276EB60" w:rsidR="00782B97" w:rsidRPr="007A5492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Well-structured explanation, clear logic, overall coherence.</w:t>
            </w:r>
            <w:r w:rsidR="005B6104">
              <w:rPr>
                <w:rFonts w:hint="eastAsia"/>
                <w:sz w:val="16"/>
                <w:szCs w:val="16"/>
              </w:rPr>
              <w:t>(</w:t>
            </w:r>
            <w:r w:rsidR="005B6104" w:rsidRPr="007A5492">
              <w:rPr>
                <w:sz w:val="16"/>
                <w:szCs w:val="16"/>
              </w:rPr>
              <w:t xml:space="preserve">17-20 </w:t>
            </w:r>
            <w:r w:rsidR="005B6104">
              <w:rPr>
                <w:sz w:val="16"/>
                <w:szCs w:val="16"/>
              </w:rPr>
              <w:t>pts</w:t>
            </w:r>
            <w:r w:rsidR="005B6104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0129F148" w14:textId="77777777" w:rsidR="00782B97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Generally reasonable structure, mostly clear logic.</w:t>
            </w:r>
          </w:p>
          <w:p w14:paraId="775E159F" w14:textId="2F76E87C" w:rsidR="00EB555F" w:rsidRPr="00147716" w:rsidRDefault="00EB555F" w:rsidP="00782B9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7A5492">
              <w:rPr>
                <w:sz w:val="16"/>
                <w:szCs w:val="16"/>
              </w:rPr>
              <w:t xml:space="preserve">13-16 </w:t>
            </w:r>
            <w:r>
              <w:rPr>
                <w:sz w:val="16"/>
                <w:szCs w:val="16"/>
              </w:rPr>
              <w:t>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6F706F44" w14:textId="3C949EC7" w:rsidR="00782B97" w:rsidRPr="007A5492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Unreasonable structure, unclear logic.</w:t>
            </w:r>
            <w:r w:rsidR="00752928">
              <w:rPr>
                <w:rFonts w:hint="eastAsia"/>
                <w:sz w:val="16"/>
                <w:szCs w:val="16"/>
              </w:rPr>
              <w:t>(</w:t>
            </w:r>
            <w:r w:rsidR="00752928" w:rsidRPr="007A5492">
              <w:rPr>
                <w:sz w:val="16"/>
                <w:szCs w:val="16"/>
              </w:rPr>
              <w:t xml:space="preserve">9-12 </w:t>
            </w:r>
            <w:r w:rsidR="00752928">
              <w:rPr>
                <w:sz w:val="16"/>
                <w:szCs w:val="16"/>
              </w:rPr>
              <w:t>pts</w:t>
            </w:r>
            <w:r w:rsidR="00752928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4769834E" w14:textId="7C014283" w:rsidR="00782B97" w:rsidRPr="007A5492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Chaotic structure, unclear logic.</w:t>
            </w:r>
            <w:r w:rsidR="00E85249">
              <w:rPr>
                <w:rFonts w:hint="eastAsia"/>
                <w:sz w:val="16"/>
                <w:szCs w:val="16"/>
              </w:rPr>
              <w:t>(</w:t>
            </w:r>
            <w:r w:rsidR="00E85249" w:rsidRPr="007A5492">
              <w:rPr>
                <w:sz w:val="16"/>
                <w:szCs w:val="16"/>
              </w:rPr>
              <w:t xml:space="preserve">0-8 </w:t>
            </w:r>
            <w:r w:rsidR="00E85249">
              <w:rPr>
                <w:sz w:val="16"/>
                <w:szCs w:val="16"/>
              </w:rPr>
              <w:t>pts</w:t>
            </w:r>
            <w:r w:rsidR="00E85249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82B97" w14:paraId="6457A533" w14:textId="77777777" w:rsidTr="0025314F">
        <w:trPr>
          <w:trHeight w:hRule="exact" w:val="300"/>
        </w:trPr>
        <w:tc>
          <w:tcPr>
            <w:tcW w:w="1936" w:type="dxa"/>
            <w:vMerge/>
            <w:vAlign w:val="center"/>
          </w:tcPr>
          <w:p w14:paraId="6D6BFEF3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6320A16B" w14:textId="77777777" w:rsidR="00782B97" w:rsidRPr="00ED5A0D" w:rsidRDefault="00782B97" w:rsidP="00782B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75DD6A7F" w14:textId="186A99C4" w:rsidR="00782B97" w:rsidRPr="007A5492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4A4B882A" w14:textId="77777777" w:rsidR="00782B97" w:rsidRPr="007A5492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4EB3A12D" w14:textId="77777777" w:rsidR="00782B97" w:rsidRPr="007A5492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5C3B2718" w14:textId="77777777" w:rsidR="00782B97" w:rsidRPr="007A5492" w:rsidRDefault="00782B97" w:rsidP="00782B97">
            <w:pPr>
              <w:rPr>
                <w:sz w:val="16"/>
                <w:szCs w:val="16"/>
              </w:rPr>
            </w:pPr>
          </w:p>
        </w:tc>
      </w:tr>
      <w:tr w:rsidR="00782B97" w14:paraId="42D012BD" w14:textId="77777777" w:rsidTr="00BB29A8">
        <w:trPr>
          <w:trHeight w:val="550"/>
        </w:trPr>
        <w:tc>
          <w:tcPr>
            <w:tcW w:w="1936" w:type="dxa"/>
            <w:vMerge/>
            <w:vAlign w:val="center"/>
          </w:tcPr>
          <w:p w14:paraId="11697B6F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16B10600" w14:textId="77777777" w:rsidR="00782B97" w:rsidRDefault="00782B97" w:rsidP="00782B97">
            <w:pPr>
              <w:jc w:val="center"/>
              <w:rPr>
                <w:sz w:val="18"/>
                <w:szCs w:val="18"/>
              </w:rPr>
            </w:pPr>
            <w:r w:rsidRPr="004D41AE">
              <w:rPr>
                <w:sz w:val="18"/>
                <w:szCs w:val="18"/>
              </w:rPr>
              <w:t>Innovative Thinking</w:t>
            </w:r>
          </w:p>
          <w:p w14:paraId="203FFC14" w14:textId="606DE285" w:rsidR="00782B97" w:rsidRPr="004D41AE" w:rsidRDefault="00782B97" w:rsidP="00782B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 </w:t>
            </w:r>
            <w:r w:rsidR="00C549D4">
              <w:rPr>
                <w:sz w:val="18"/>
                <w:szCs w:val="18"/>
              </w:rPr>
              <w:t>pts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39" w:type="dxa"/>
            <w:shd w:val="clear" w:color="auto" w:fill="C5E0B3" w:themeFill="accent6" w:themeFillTint="66"/>
            <w:vAlign w:val="center"/>
          </w:tcPr>
          <w:p w14:paraId="409BB855" w14:textId="77777777" w:rsidR="00096C5C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Demonstrates unique insights or innovative expression of mathematical concepts. Uses analogies, real-world examples, or innovative teaching methods to make concepts more understandable.</w:t>
            </w:r>
          </w:p>
          <w:p w14:paraId="51B64915" w14:textId="5CFD0739" w:rsidR="00782B97" w:rsidRPr="007A5492" w:rsidRDefault="00F2136B" w:rsidP="00782B9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4D41AE">
              <w:rPr>
                <w:sz w:val="16"/>
                <w:szCs w:val="16"/>
              </w:rPr>
              <w:t xml:space="preserve">9-10 </w:t>
            </w:r>
            <w:r>
              <w:rPr>
                <w:sz w:val="16"/>
                <w:szCs w:val="16"/>
              </w:rPr>
              <w:t>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74" w:type="dxa"/>
            <w:shd w:val="clear" w:color="auto" w:fill="C5E0B3" w:themeFill="accent6" w:themeFillTint="66"/>
            <w:vAlign w:val="center"/>
          </w:tcPr>
          <w:p w14:paraId="591E7ED9" w14:textId="26138B54" w:rsidR="00782B97" w:rsidRPr="007A5492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Shows some innovative thinking, attempts new ways of expression or examples, with room for further development.</w:t>
            </w:r>
            <w:r w:rsidR="0006787D">
              <w:rPr>
                <w:rFonts w:hint="eastAsia"/>
                <w:sz w:val="16"/>
                <w:szCs w:val="16"/>
              </w:rPr>
              <w:t>(</w:t>
            </w:r>
            <w:r w:rsidR="0006787D" w:rsidRPr="004D41AE">
              <w:rPr>
                <w:sz w:val="16"/>
                <w:szCs w:val="16"/>
              </w:rPr>
              <w:t xml:space="preserve">7-8 </w:t>
            </w:r>
            <w:r w:rsidR="0006787D">
              <w:rPr>
                <w:sz w:val="16"/>
                <w:szCs w:val="16"/>
              </w:rPr>
              <w:t>pts</w:t>
            </w:r>
            <w:r w:rsidR="0006787D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37" w:type="dxa"/>
            <w:shd w:val="clear" w:color="auto" w:fill="C5E0B3" w:themeFill="accent6" w:themeFillTint="66"/>
            <w:vAlign w:val="center"/>
          </w:tcPr>
          <w:p w14:paraId="01F52AF8" w14:textId="05952488" w:rsidR="00782B97" w:rsidRPr="007A5492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Limited innovative thinking, mainly relies on traditional methods of description, with little innovation</w:t>
            </w:r>
            <w:r w:rsidR="00A0754A">
              <w:rPr>
                <w:rFonts w:hint="eastAsia"/>
                <w:sz w:val="16"/>
                <w:szCs w:val="16"/>
              </w:rPr>
              <w:t>.(</w:t>
            </w:r>
            <w:r w:rsidR="00A0754A" w:rsidRPr="004D41AE">
              <w:rPr>
                <w:sz w:val="16"/>
                <w:szCs w:val="16"/>
              </w:rPr>
              <w:t xml:space="preserve">4-6 </w:t>
            </w:r>
            <w:r w:rsidR="00A0754A">
              <w:rPr>
                <w:sz w:val="16"/>
                <w:szCs w:val="16"/>
              </w:rPr>
              <w:t>pts</w:t>
            </w:r>
            <w:r w:rsidR="00A0754A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C5E0B3" w:themeFill="accent6" w:themeFillTint="66"/>
            <w:vAlign w:val="center"/>
          </w:tcPr>
          <w:p w14:paraId="4717369C" w14:textId="77777777" w:rsidR="00782B97" w:rsidRDefault="00782B97" w:rsidP="00782B97">
            <w:pPr>
              <w:rPr>
                <w:sz w:val="16"/>
                <w:szCs w:val="16"/>
              </w:rPr>
            </w:pPr>
            <w:r w:rsidRPr="004D41AE">
              <w:rPr>
                <w:sz w:val="16"/>
                <w:szCs w:val="16"/>
              </w:rPr>
              <w:t>Lacks innovative thinking, fully depends on existing materials and methods, showing no innovation.</w:t>
            </w:r>
          </w:p>
          <w:p w14:paraId="357E214B" w14:textId="04866701" w:rsidR="00DA6BDA" w:rsidRPr="007A5492" w:rsidRDefault="00DA6BDA" w:rsidP="00782B9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4D41AE">
              <w:rPr>
                <w:sz w:val="16"/>
                <w:szCs w:val="16"/>
              </w:rPr>
              <w:t xml:space="preserve">0-3 </w:t>
            </w:r>
            <w:r>
              <w:rPr>
                <w:sz w:val="16"/>
                <w:szCs w:val="16"/>
              </w:rPr>
              <w:t>pts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82B97" w14:paraId="1884A1AE" w14:textId="77777777" w:rsidTr="004A2172">
        <w:trPr>
          <w:trHeight w:hRule="exact" w:val="327"/>
        </w:trPr>
        <w:tc>
          <w:tcPr>
            <w:tcW w:w="1936" w:type="dxa"/>
            <w:vAlign w:val="center"/>
          </w:tcPr>
          <w:p w14:paraId="650A972E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6256B712" w14:textId="77777777" w:rsidR="00782B97" w:rsidRDefault="00782B97" w:rsidP="00782B97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Score</w:t>
            </w:r>
          </w:p>
        </w:tc>
        <w:tc>
          <w:tcPr>
            <w:tcW w:w="2839" w:type="dxa"/>
            <w:shd w:val="clear" w:color="auto" w:fill="EDEDED" w:themeFill="accent3" w:themeFillTint="33"/>
            <w:vAlign w:val="center"/>
          </w:tcPr>
          <w:p w14:paraId="33BA14F1" w14:textId="4DC82D4A" w:rsidR="00782B97" w:rsidRPr="004D41AE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2174" w:type="dxa"/>
            <w:shd w:val="clear" w:color="auto" w:fill="EDEDED" w:themeFill="accent3" w:themeFillTint="33"/>
            <w:vAlign w:val="center"/>
          </w:tcPr>
          <w:p w14:paraId="04C22E82" w14:textId="77777777" w:rsidR="00782B97" w:rsidRPr="004D41AE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37" w:type="dxa"/>
            <w:shd w:val="clear" w:color="auto" w:fill="EDEDED" w:themeFill="accent3" w:themeFillTint="33"/>
            <w:vAlign w:val="center"/>
          </w:tcPr>
          <w:p w14:paraId="287ED33F" w14:textId="77777777" w:rsidR="00782B97" w:rsidRPr="004D41AE" w:rsidRDefault="00782B97" w:rsidP="00782B97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247ADD33" w14:textId="77777777" w:rsidR="00782B97" w:rsidRPr="004D41AE" w:rsidRDefault="00782B97" w:rsidP="00782B97">
            <w:pPr>
              <w:rPr>
                <w:sz w:val="16"/>
                <w:szCs w:val="16"/>
              </w:rPr>
            </w:pPr>
          </w:p>
        </w:tc>
      </w:tr>
    </w:tbl>
    <w:p w14:paraId="333B53DF" w14:textId="31A12DBC" w:rsidR="00DC4CB0" w:rsidRPr="009528D6" w:rsidRDefault="00182234" w:rsidP="009528D6">
      <w:pPr>
        <w:wordWrap w:val="0"/>
        <w:ind w:right="1418"/>
        <w:jc w:val="right"/>
        <w:rPr>
          <w:sz w:val="4"/>
          <w:szCs w:val="4"/>
        </w:rPr>
      </w:pPr>
      <w:r w:rsidRPr="009528D6">
        <w:rPr>
          <w:rFonts w:hint="eastAsia"/>
          <w:b/>
          <w:bCs/>
          <w:sz w:val="28"/>
          <w:szCs w:val="28"/>
        </w:rPr>
        <w:t>Examiner:</w:t>
      </w:r>
      <w:r w:rsidRPr="009528D6">
        <w:rPr>
          <w:rFonts w:hint="eastAsia"/>
          <w:b/>
          <w:bCs/>
          <w:sz w:val="21"/>
          <w:szCs w:val="21"/>
        </w:rPr>
        <w:t xml:space="preserve"> ____________</w:t>
      </w:r>
      <w:r w:rsidR="00C45433" w:rsidRPr="009528D6">
        <w:rPr>
          <w:rFonts w:hint="eastAsia"/>
          <w:b/>
          <w:bCs/>
          <w:sz w:val="21"/>
          <w:szCs w:val="21"/>
        </w:rPr>
        <w:t>________</w:t>
      </w:r>
      <w:r w:rsidR="00C45433" w:rsidRPr="009528D6">
        <w:rPr>
          <w:rFonts w:hint="eastAsia"/>
          <w:sz w:val="4"/>
          <w:szCs w:val="4"/>
        </w:rPr>
        <w:t>_</w:t>
      </w:r>
      <w:r w:rsidR="00333268" w:rsidRPr="009528D6">
        <w:rPr>
          <w:rFonts w:hint="eastAsia"/>
          <w:sz w:val="4"/>
          <w:szCs w:val="4"/>
        </w:rPr>
        <w:t>__</w:t>
      </w:r>
    </w:p>
    <w:p w14:paraId="0844F493" w14:textId="77777777" w:rsidR="00B3004D" w:rsidRPr="00DC4CB0" w:rsidRDefault="00B3004D" w:rsidP="0069548E">
      <w:pPr>
        <w:ind w:right="560"/>
        <w:jc w:val="right"/>
        <w:rPr>
          <w:sz w:val="28"/>
          <w:szCs w:val="28"/>
        </w:rPr>
      </w:pPr>
    </w:p>
    <w:sectPr w:rsidR="00B3004D" w:rsidRPr="00DC4CB0" w:rsidSect="004F029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B0"/>
    <w:rsid w:val="00006462"/>
    <w:rsid w:val="000439BB"/>
    <w:rsid w:val="00044861"/>
    <w:rsid w:val="0005584F"/>
    <w:rsid w:val="0006787D"/>
    <w:rsid w:val="00075A17"/>
    <w:rsid w:val="000960D7"/>
    <w:rsid w:val="00096C5C"/>
    <w:rsid w:val="000B6CD0"/>
    <w:rsid w:val="000E4D57"/>
    <w:rsid w:val="000E4D8A"/>
    <w:rsid w:val="000F59F8"/>
    <w:rsid w:val="001007D0"/>
    <w:rsid w:val="00102501"/>
    <w:rsid w:val="00113609"/>
    <w:rsid w:val="0013079D"/>
    <w:rsid w:val="001310A1"/>
    <w:rsid w:val="001423B6"/>
    <w:rsid w:val="00147716"/>
    <w:rsid w:val="00170DE7"/>
    <w:rsid w:val="00182234"/>
    <w:rsid w:val="002057A7"/>
    <w:rsid w:val="00207223"/>
    <w:rsid w:val="00222FF3"/>
    <w:rsid w:val="00223510"/>
    <w:rsid w:val="00224F5B"/>
    <w:rsid w:val="002357C8"/>
    <w:rsid w:val="0025314F"/>
    <w:rsid w:val="002616AC"/>
    <w:rsid w:val="00290AE7"/>
    <w:rsid w:val="002932A6"/>
    <w:rsid w:val="002934C4"/>
    <w:rsid w:val="002A64C5"/>
    <w:rsid w:val="002D40F9"/>
    <w:rsid w:val="002F6480"/>
    <w:rsid w:val="003158E8"/>
    <w:rsid w:val="00323A64"/>
    <w:rsid w:val="00333268"/>
    <w:rsid w:val="00356B4A"/>
    <w:rsid w:val="00357C41"/>
    <w:rsid w:val="00370A3F"/>
    <w:rsid w:val="003C55FC"/>
    <w:rsid w:val="00400736"/>
    <w:rsid w:val="00473963"/>
    <w:rsid w:val="00494FEB"/>
    <w:rsid w:val="004A2172"/>
    <w:rsid w:val="004B3FD1"/>
    <w:rsid w:val="004B5174"/>
    <w:rsid w:val="004B55B7"/>
    <w:rsid w:val="004B668F"/>
    <w:rsid w:val="004D41AE"/>
    <w:rsid w:val="004E245C"/>
    <w:rsid w:val="004F029E"/>
    <w:rsid w:val="00511C1E"/>
    <w:rsid w:val="00544E4D"/>
    <w:rsid w:val="00555F11"/>
    <w:rsid w:val="00565B94"/>
    <w:rsid w:val="00583107"/>
    <w:rsid w:val="00584B6E"/>
    <w:rsid w:val="005964D5"/>
    <w:rsid w:val="005A51D0"/>
    <w:rsid w:val="005B6104"/>
    <w:rsid w:val="005C06A5"/>
    <w:rsid w:val="00600926"/>
    <w:rsid w:val="00616781"/>
    <w:rsid w:val="00636C9C"/>
    <w:rsid w:val="00654E8B"/>
    <w:rsid w:val="00667D7B"/>
    <w:rsid w:val="00671D64"/>
    <w:rsid w:val="0069548E"/>
    <w:rsid w:val="006D13F5"/>
    <w:rsid w:val="006E0F10"/>
    <w:rsid w:val="0070695B"/>
    <w:rsid w:val="007329FF"/>
    <w:rsid w:val="00747925"/>
    <w:rsid w:val="00752928"/>
    <w:rsid w:val="00757654"/>
    <w:rsid w:val="00774BC5"/>
    <w:rsid w:val="00782B97"/>
    <w:rsid w:val="00784027"/>
    <w:rsid w:val="00787260"/>
    <w:rsid w:val="007904CE"/>
    <w:rsid w:val="007926AD"/>
    <w:rsid w:val="007A4A7B"/>
    <w:rsid w:val="007A5492"/>
    <w:rsid w:val="007C0632"/>
    <w:rsid w:val="007C3213"/>
    <w:rsid w:val="00800AC3"/>
    <w:rsid w:val="00802127"/>
    <w:rsid w:val="008338ED"/>
    <w:rsid w:val="00835659"/>
    <w:rsid w:val="0085608A"/>
    <w:rsid w:val="0087695C"/>
    <w:rsid w:val="008A28DA"/>
    <w:rsid w:val="008B16B1"/>
    <w:rsid w:val="008C570C"/>
    <w:rsid w:val="008D3EF2"/>
    <w:rsid w:val="008D609A"/>
    <w:rsid w:val="008F1E09"/>
    <w:rsid w:val="00920303"/>
    <w:rsid w:val="00930F8F"/>
    <w:rsid w:val="009477DA"/>
    <w:rsid w:val="009528D6"/>
    <w:rsid w:val="00955882"/>
    <w:rsid w:val="00961CC5"/>
    <w:rsid w:val="0098310A"/>
    <w:rsid w:val="00986AD4"/>
    <w:rsid w:val="009B5440"/>
    <w:rsid w:val="009D230A"/>
    <w:rsid w:val="009D4C76"/>
    <w:rsid w:val="009F0812"/>
    <w:rsid w:val="009F473C"/>
    <w:rsid w:val="00A0754A"/>
    <w:rsid w:val="00A1089F"/>
    <w:rsid w:val="00A65C46"/>
    <w:rsid w:val="00AA06DC"/>
    <w:rsid w:val="00AB570F"/>
    <w:rsid w:val="00AC7677"/>
    <w:rsid w:val="00B3004D"/>
    <w:rsid w:val="00B36C7D"/>
    <w:rsid w:val="00B80BF4"/>
    <w:rsid w:val="00BB29A8"/>
    <w:rsid w:val="00BD1745"/>
    <w:rsid w:val="00BD2DC2"/>
    <w:rsid w:val="00BE5B2E"/>
    <w:rsid w:val="00C04691"/>
    <w:rsid w:val="00C12626"/>
    <w:rsid w:val="00C178F0"/>
    <w:rsid w:val="00C21BAE"/>
    <w:rsid w:val="00C45433"/>
    <w:rsid w:val="00C549D4"/>
    <w:rsid w:val="00CE2846"/>
    <w:rsid w:val="00CE4F19"/>
    <w:rsid w:val="00CE78C0"/>
    <w:rsid w:val="00D335A2"/>
    <w:rsid w:val="00D37B38"/>
    <w:rsid w:val="00D42DBA"/>
    <w:rsid w:val="00D55C92"/>
    <w:rsid w:val="00D81C3F"/>
    <w:rsid w:val="00D949BC"/>
    <w:rsid w:val="00DA0579"/>
    <w:rsid w:val="00DA213D"/>
    <w:rsid w:val="00DA513B"/>
    <w:rsid w:val="00DA5979"/>
    <w:rsid w:val="00DA6BDA"/>
    <w:rsid w:val="00DC4CB0"/>
    <w:rsid w:val="00E14523"/>
    <w:rsid w:val="00E37BE1"/>
    <w:rsid w:val="00E4790E"/>
    <w:rsid w:val="00E62BDD"/>
    <w:rsid w:val="00E67C73"/>
    <w:rsid w:val="00E85249"/>
    <w:rsid w:val="00E8646E"/>
    <w:rsid w:val="00EA05BB"/>
    <w:rsid w:val="00EA60D9"/>
    <w:rsid w:val="00EB1E96"/>
    <w:rsid w:val="00EB39E4"/>
    <w:rsid w:val="00EB555F"/>
    <w:rsid w:val="00EB6C6C"/>
    <w:rsid w:val="00ED5A0D"/>
    <w:rsid w:val="00EE428F"/>
    <w:rsid w:val="00F059F7"/>
    <w:rsid w:val="00F1114B"/>
    <w:rsid w:val="00F2136B"/>
    <w:rsid w:val="00F23575"/>
    <w:rsid w:val="00F25117"/>
    <w:rsid w:val="00F32B50"/>
    <w:rsid w:val="00F46C43"/>
    <w:rsid w:val="00F55CA6"/>
    <w:rsid w:val="00F6052E"/>
    <w:rsid w:val="00F76BB5"/>
    <w:rsid w:val="00F908C6"/>
    <w:rsid w:val="00F90C83"/>
    <w:rsid w:val="00FB0ACC"/>
    <w:rsid w:val="00FB2DB5"/>
    <w:rsid w:val="00FB6A21"/>
    <w:rsid w:val="00FD0A6F"/>
    <w:rsid w:val="00FF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B9D5"/>
  <w15:chartTrackingRefBased/>
  <w15:docId w15:val="{2CA26FB2-2F46-E540-AF42-D1DF3E0A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B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B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B0"/>
    <w:rPr>
      <w:rFonts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B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B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B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B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4C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4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Teli Ma</dc:creator>
  <cp:keywords/>
  <dc:description/>
  <cp:lastModifiedBy>Microsoft Office User</cp:lastModifiedBy>
  <cp:revision>283</cp:revision>
  <dcterms:created xsi:type="dcterms:W3CDTF">2025-02-26T04:40:00Z</dcterms:created>
  <dcterms:modified xsi:type="dcterms:W3CDTF">2025-03-04T02:26:00Z</dcterms:modified>
</cp:coreProperties>
</file>