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96E1" w14:textId="3369F2A3" w:rsidR="00A527A2" w:rsidRPr="003D6125" w:rsidRDefault="000327C3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течение семестра мной была разработана (не без помощи преподавателя) система для</w:t>
      </w:r>
      <w:r w:rsidR="003D6125" w:rsidRPr="003D61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учета времени студента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представляющая из себя </w:t>
      </w:r>
      <w:r w:rsidR="00AF7F3E" w:rsidRPr="00AF7F3E">
        <w:rPr>
          <w:rFonts w:ascii="Times New Roman" w:hAnsi="Times New Roman" w:cs="Times New Roman"/>
          <w:sz w:val="24"/>
          <w:szCs w:val="24"/>
          <w:lang w:val="ru-RU"/>
        </w:rPr>
        <w:t>веб-приложение, разработанное на базе Spring Boot</w:t>
      </w:r>
      <w:r w:rsidR="00AF7F3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F7F3E" w:rsidRPr="00AF7F3E">
        <w:rPr>
          <w:rFonts w:ascii="Times New Roman" w:hAnsi="Times New Roman" w:cs="Times New Roman"/>
          <w:sz w:val="24"/>
          <w:szCs w:val="24"/>
          <w:lang w:val="ru-RU"/>
        </w:rPr>
        <w:t>Система позволяет отслеживать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 xml:space="preserve"> дедлайны</w:t>
      </w:r>
      <w:r w:rsidR="00AF7F3E" w:rsidRPr="00AF7F3E">
        <w:rPr>
          <w:rFonts w:ascii="Times New Roman" w:hAnsi="Times New Roman" w:cs="Times New Roman"/>
          <w:sz w:val="24"/>
          <w:szCs w:val="24"/>
          <w:lang w:val="ru-RU"/>
        </w:rPr>
        <w:t>, управлять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 xml:space="preserve"> студентами, дедлайнами и отрезками работы</w:t>
      </w:r>
      <w:r w:rsidR="00AF7F3E" w:rsidRPr="00AF7F3E">
        <w:rPr>
          <w:rFonts w:ascii="Times New Roman" w:hAnsi="Times New Roman" w:cs="Times New Roman"/>
          <w:sz w:val="24"/>
          <w:szCs w:val="24"/>
          <w:lang w:val="ru-RU"/>
        </w:rPr>
        <w:t>, генерировать отчёты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71E2E">
        <w:rPr>
          <w:rFonts w:ascii="Times New Roman" w:hAnsi="Times New Roman" w:cs="Times New Roman"/>
          <w:sz w:val="24"/>
          <w:szCs w:val="24"/>
          <w:lang w:val="ru-RU"/>
        </w:rPr>
        <w:t xml:space="preserve"> Разработка проводилась согласно методическим указаниям по варианту №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971E2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E7E8359" w14:textId="0B22C6C5" w:rsidR="00AF7F3E" w:rsidRDefault="00DA4924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ходе разработки было изучено большое количество нового материала, с которым я ранее не встречался.</w:t>
      </w:r>
    </w:p>
    <w:p w14:paraId="60489A55" w14:textId="6BCAFCF4" w:rsidR="00DA4924" w:rsidRDefault="00DA4924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построен на базе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DA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Boot</w:t>
      </w:r>
      <w:r w:rsidRPr="00DA4924">
        <w:rPr>
          <w:rFonts w:ascii="Times New Roman" w:hAnsi="Times New Roman" w:cs="Times New Roman"/>
          <w:sz w:val="24"/>
          <w:szCs w:val="24"/>
          <w:lang w:val="ru-RU"/>
        </w:rPr>
        <w:t xml:space="preserve"> 3.5.5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Java</w:t>
      </w:r>
      <w:r w:rsidRPr="00DA4924">
        <w:rPr>
          <w:rFonts w:ascii="Times New Roman" w:hAnsi="Times New Roman" w:cs="Times New Roman"/>
          <w:sz w:val="24"/>
          <w:szCs w:val="24"/>
          <w:lang w:val="ru-RU"/>
        </w:rPr>
        <w:t xml:space="preserve"> 17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DA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позволяет проще конфигурировать приложение и представляет встроенный сервер, запускающийся с запуском проекта. Он позволяет легко и просто внедрять зависимости</w:t>
      </w:r>
      <w:r w:rsidR="00C206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206BD">
        <w:rPr>
          <w:rFonts w:ascii="Times New Roman" w:hAnsi="Times New Roman" w:cs="Times New Roman"/>
          <w:sz w:val="24"/>
          <w:szCs w:val="24"/>
        </w:rPr>
        <w:t>Maven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через конфигурационный файл </w:t>
      </w:r>
      <w:r>
        <w:rPr>
          <w:rFonts w:ascii="Times New Roman" w:hAnsi="Times New Roman" w:cs="Times New Roman"/>
          <w:sz w:val="24"/>
          <w:szCs w:val="24"/>
        </w:rPr>
        <w:t>pom</w:t>
      </w:r>
      <w:r w:rsidRPr="00DA4924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xml</w:t>
      </w:r>
      <w:r w:rsidR="00C206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0EFDD7" w14:textId="3C0616A4" w:rsidR="00D47983" w:rsidRPr="00D47983" w:rsidRDefault="00D47983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архитектура </w:t>
      </w:r>
      <w:r>
        <w:rPr>
          <w:rFonts w:ascii="Times New Roman" w:hAnsi="Times New Roman" w:cs="Times New Roman"/>
          <w:sz w:val="24"/>
          <w:szCs w:val="24"/>
        </w:rPr>
        <w:t>MVC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Модели содержат описание сущностей. Контроллеры обрабатывают запросы, логика которых расписана в сервисах, использующих методы репозитория для доступа к данным через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D479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JPA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Для передачи данных используются </w:t>
      </w:r>
      <w:r>
        <w:rPr>
          <w:rFonts w:ascii="Times New Roman" w:hAnsi="Times New Roman" w:cs="Times New Roman"/>
          <w:sz w:val="24"/>
          <w:szCs w:val="24"/>
        </w:rPr>
        <w:t>DTO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Кроме того, в проекте активно используется </w:t>
      </w:r>
      <w:r>
        <w:rPr>
          <w:rFonts w:ascii="Times New Roman" w:hAnsi="Times New Roman" w:cs="Times New Roman"/>
          <w:sz w:val="24"/>
          <w:szCs w:val="24"/>
        </w:rPr>
        <w:t>DI</w:t>
      </w:r>
      <w:r w:rsidRPr="00D479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IOC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характерные при работе с </w:t>
      </w:r>
      <w:r>
        <w:rPr>
          <w:rFonts w:ascii="Times New Roman" w:hAnsi="Times New Roman" w:cs="Times New Roman"/>
          <w:sz w:val="24"/>
          <w:szCs w:val="24"/>
        </w:rPr>
        <w:t>Spring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Внедрение зависимостей упрощает интеграцию созданных компонентов программы в другие компоненты и подстановку значений из конфигурационного файла. Инверсия управления отдаёт управление жизненным циклом компонентов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D47983">
        <w:rPr>
          <w:rFonts w:ascii="Times New Roman" w:hAnsi="Times New Roman" w:cs="Times New Roman"/>
          <w:sz w:val="24"/>
          <w:szCs w:val="24"/>
          <w:lang w:val="ru-RU"/>
        </w:rPr>
        <w:t>’</w:t>
      </w:r>
      <w:r>
        <w:rPr>
          <w:rFonts w:ascii="Times New Roman" w:hAnsi="Times New Roman" w:cs="Times New Roman"/>
          <w:sz w:val="24"/>
          <w:szCs w:val="24"/>
          <w:lang w:val="ru-RU"/>
        </w:rPr>
        <w:t>у, упрощая задачу разработчика.</w:t>
      </w:r>
    </w:p>
    <w:p w14:paraId="6164E0B1" w14:textId="77777777" w:rsidR="00D47983" w:rsidRDefault="00D47983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750EC5" w14:textId="755CB1EC" w:rsidR="00971E2E" w:rsidRPr="00971E2E" w:rsidRDefault="00971E2E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каждой сущности кроме токенов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, юзеров, ролей и разрешений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были созданы</w:t>
      </w:r>
      <w:r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CRUD</w:t>
      </w:r>
      <w:r>
        <w:rPr>
          <w:rFonts w:ascii="Times New Roman" w:hAnsi="Times New Roman" w:cs="Times New Roman"/>
          <w:sz w:val="24"/>
          <w:szCs w:val="24"/>
          <w:lang w:val="ru-RU"/>
        </w:rPr>
        <w:t>-операции и отдельные логические методы, реализующие основной функционал программы</w:t>
      </w:r>
    </w:p>
    <w:p w14:paraId="0B5C64D5" w14:textId="4E57BBAC" w:rsidR="00C206BD" w:rsidRPr="00F60370" w:rsidRDefault="00C206BD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Безопасность в проекте построена на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C206B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Security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</w:t>
      </w:r>
      <w:r>
        <w:rPr>
          <w:rFonts w:ascii="Times New Roman" w:hAnsi="Times New Roman" w:cs="Times New Roman"/>
          <w:sz w:val="24"/>
          <w:szCs w:val="24"/>
        </w:rPr>
        <w:t>JWT</w:t>
      </w:r>
      <w:r>
        <w:rPr>
          <w:rFonts w:ascii="Times New Roman" w:hAnsi="Times New Roman" w:cs="Times New Roman"/>
          <w:sz w:val="24"/>
          <w:szCs w:val="24"/>
          <w:lang w:val="ru-RU"/>
        </w:rPr>
        <w:t>-токенов</w:t>
      </w:r>
      <w:r w:rsidR="00F6037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F60370">
        <w:rPr>
          <w:rFonts w:ascii="Times New Roman" w:hAnsi="Times New Roman" w:cs="Times New Roman"/>
          <w:sz w:val="24"/>
          <w:szCs w:val="24"/>
        </w:rPr>
        <w:t>access</w:t>
      </w:r>
      <w:r w:rsidR="00F60370" w:rsidRPr="00F603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0370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F60370">
        <w:rPr>
          <w:rFonts w:ascii="Times New Roman" w:hAnsi="Times New Roman" w:cs="Times New Roman"/>
          <w:sz w:val="24"/>
          <w:szCs w:val="24"/>
        </w:rPr>
        <w:t>refresh</w:t>
      </w:r>
      <w:r w:rsidR="00F60370">
        <w:rPr>
          <w:rFonts w:ascii="Times New Roman" w:hAnsi="Times New Roman" w:cs="Times New Roman"/>
          <w:sz w:val="24"/>
          <w:szCs w:val="24"/>
          <w:lang w:val="ru-RU"/>
        </w:rPr>
        <w:t>), хранящихся в куки браузера для защиты от перехвата. Кастомный фильтр-чейн для проверки токенов на каждом запросе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603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0370">
        <w:rPr>
          <w:rFonts w:ascii="Times New Roman" w:hAnsi="Times New Roman" w:cs="Times New Roman"/>
          <w:sz w:val="24"/>
          <w:szCs w:val="24"/>
        </w:rPr>
        <w:t>Stateless</w:t>
      </w:r>
      <w:r w:rsidR="00F60370" w:rsidRPr="00F6037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60370">
        <w:rPr>
          <w:rFonts w:ascii="Times New Roman" w:hAnsi="Times New Roman" w:cs="Times New Roman"/>
          <w:sz w:val="24"/>
          <w:szCs w:val="24"/>
          <w:lang w:val="ru-RU"/>
        </w:rPr>
        <w:t>сессии без хранения состояния на сервере.</w:t>
      </w:r>
    </w:p>
    <w:p w14:paraId="444C58ED" w14:textId="1B5CA8C4" w:rsidR="00F60370" w:rsidRDefault="00F60370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Система поддерживает загрузку и обработку </w:t>
      </w:r>
      <w:r>
        <w:rPr>
          <w:rFonts w:ascii="Times New Roman" w:hAnsi="Times New Roman" w:cs="Times New Roman"/>
          <w:sz w:val="24"/>
          <w:szCs w:val="24"/>
        </w:rPr>
        <w:t>CSV</w:t>
      </w:r>
      <w:r w:rsidRPr="00F60370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файлов для импорта большого количества</w:t>
      </w:r>
      <w:r w:rsidR="009E5A7D">
        <w:rPr>
          <w:rFonts w:ascii="Times New Roman" w:hAnsi="Times New Roman" w:cs="Times New Roman"/>
          <w:sz w:val="24"/>
          <w:szCs w:val="24"/>
          <w:lang w:val="ru-RU"/>
        </w:rPr>
        <w:t xml:space="preserve"> дедлайнов или студентов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Это реализовано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MultipartFile</w:t>
      </w:r>
      <w:proofErr w:type="spellEnd"/>
      <w:r w:rsidRPr="00F603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библиотеку </w:t>
      </w:r>
      <w:r>
        <w:rPr>
          <w:rFonts w:ascii="Times New Roman" w:hAnsi="Times New Roman" w:cs="Times New Roman"/>
          <w:sz w:val="24"/>
          <w:szCs w:val="24"/>
        </w:rPr>
        <w:t>Apache</w:t>
      </w:r>
      <w:r w:rsidRPr="00F603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Commons</w:t>
      </w:r>
      <w:r w:rsidRPr="00F6037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CSV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позволяющей читать соответствующие файлы и выносить данные из них. 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Ф</w:t>
      </w:r>
      <w:r>
        <w:rPr>
          <w:rFonts w:ascii="Times New Roman" w:hAnsi="Times New Roman" w:cs="Times New Roman"/>
          <w:sz w:val="24"/>
          <w:szCs w:val="24"/>
          <w:lang w:val="ru-RU"/>
        </w:rPr>
        <w:t>айлы проходят валидацию</w:t>
      </w:r>
      <w:r w:rsidR="007F3FAF">
        <w:rPr>
          <w:rFonts w:ascii="Times New Roman" w:hAnsi="Times New Roman" w:cs="Times New Roman"/>
          <w:sz w:val="24"/>
          <w:szCs w:val="24"/>
          <w:lang w:val="ru-RU"/>
        </w:rPr>
        <w:t xml:space="preserve"> (формат, размер, содержимое)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F3FAF">
        <w:rPr>
          <w:rFonts w:ascii="Times New Roman" w:hAnsi="Times New Roman" w:cs="Times New Roman"/>
          <w:sz w:val="24"/>
          <w:szCs w:val="24"/>
          <w:lang w:val="ru-RU"/>
        </w:rPr>
        <w:t xml:space="preserve">После этого их данные </w:t>
      </w:r>
      <w:proofErr w:type="spellStart"/>
      <w:r w:rsidR="007F3FAF">
        <w:rPr>
          <w:rFonts w:ascii="Times New Roman" w:hAnsi="Times New Roman" w:cs="Times New Roman"/>
          <w:sz w:val="24"/>
          <w:szCs w:val="24"/>
          <w:lang w:val="ru-RU"/>
        </w:rPr>
        <w:t>парсятся</w:t>
      </w:r>
      <w:proofErr w:type="spellEnd"/>
      <w:r w:rsidR="007F3FAF">
        <w:rPr>
          <w:rFonts w:ascii="Times New Roman" w:hAnsi="Times New Roman" w:cs="Times New Roman"/>
          <w:sz w:val="24"/>
          <w:szCs w:val="24"/>
          <w:lang w:val="ru-RU"/>
        </w:rPr>
        <w:t xml:space="preserve"> по заголовкам и создаются новые экземпляры сущностей.</w:t>
      </w:r>
    </w:p>
    <w:p w14:paraId="62AD3785" w14:textId="5AF26EED" w:rsidR="007F3FAF" w:rsidRDefault="001A4C94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генерации </w:t>
      </w:r>
      <w:r>
        <w:rPr>
          <w:rFonts w:ascii="Times New Roman" w:hAnsi="Times New Roman" w:cs="Times New Roman"/>
          <w:sz w:val="24"/>
          <w:szCs w:val="24"/>
        </w:rPr>
        <w:t>Excel</w:t>
      </w:r>
      <w:r w:rsidRPr="0035245E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отчётов используется библиотека </w:t>
      </w:r>
      <w:r>
        <w:rPr>
          <w:rFonts w:ascii="Times New Roman" w:hAnsi="Times New Roman" w:cs="Times New Roman"/>
          <w:sz w:val="24"/>
          <w:szCs w:val="24"/>
        </w:rPr>
        <w:t>JXLS</w:t>
      </w:r>
      <w:r w:rsidR="0035245E">
        <w:rPr>
          <w:rFonts w:ascii="Times New Roman" w:hAnsi="Times New Roman" w:cs="Times New Roman"/>
          <w:sz w:val="24"/>
          <w:szCs w:val="24"/>
          <w:lang w:val="ru-RU"/>
        </w:rPr>
        <w:t xml:space="preserve">, создающая их на основе заранее подготовленного шаблона таблицы. Шаблон заполняется данными из </w:t>
      </w:r>
      <w:r w:rsidR="0035245E">
        <w:rPr>
          <w:rFonts w:ascii="Times New Roman" w:hAnsi="Times New Roman" w:cs="Times New Roman"/>
          <w:sz w:val="24"/>
          <w:szCs w:val="24"/>
        </w:rPr>
        <w:t>Java</w:t>
      </w:r>
      <w:r w:rsidR="0035245E" w:rsidRPr="0035245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5245E">
        <w:rPr>
          <w:rFonts w:ascii="Times New Roman" w:hAnsi="Times New Roman" w:cs="Times New Roman"/>
          <w:sz w:val="24"/>
          <w:szCs w:val="24"/>
          <w:lang w:val="ru-RU"/>
        </w:rPr>
        <w:t xml:space="preserve">объектов через контекст данных, переводится в массив байтов и затем возвращается пользователю с </w:t>
      </w:r>
      <w:r w:rsidR="0035245E">
        <w:rPr>
          <w:rFonts w:ascii="Times New Roman" w:hAnsi="Times New Roman" w:cs="Times New Roman"/>
          <w:sz w:val="24"/>
          <w:szCs w:val="24"/>
          <w:lang w:val="ru-RU"/>
        </w:rPr>
        <w:lastRenderedPageBreak/>
        <w:t>возможностью скачать готовый файл. В отчёт входят данные об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 xml:space="preserve"> всех дедлайнах конкретного студента</w:t>
      </w:r>
      <w:r w:rsidR="0035245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5245E">
        <w:rPr>
          <w:rFonts w:ascii="Times New Roman" w:hAnsi="Times New Roman" w:cs="Times New Roman"/>
          <w:sz w:val="24"/>
          <w:szCs w:val="24"/>
        </w:rPr>
        <w:t>JXLS</w:t>
      </w:r>
      <w:r w:rsidR="0035245E">
        <w:rPr>
          <w:rFonts w:ascii="Times New Roman" w:hAnsi="Times New Roman" w:cs="Times New Roman"/>
          <w:sz w:val="24"/>
          <w:szCs w:val="24"/>
          <w:lang w:val="ru-RU"/>
        </w:rPr>
        <w:t xml:space="preserve"> позволяет гибко форматировать шаблоны и поддерживает заполнение данных прямо из списка объектов, в данном проекте применяется лишь базовый функционал библиотеки.</w:t>
      </w:r>
    </w:p>
    <w:p w14:paraId="3156EC6E" w14:textId="103AE1EF" w:rsidR="00CE087C" w:rsidRDefault="002A563D" w:rsidP="00971E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систему добавлена интеграция с телеграм-ботом для отправки уведомлений </w:t>
      </w:r>
      <w:r>
        <w:rPr>
          <w:rFonts w:ascii="Times New Roman" w:hAnsi="Times New Roman" w:cs="Times New Roman"/>
          <w:sz w:val="24"/>
          <w:szCs w:val="24"/>
        </w:rPr>
        <w:t>Health</w:t>
      </w:r>
      <w:r w:rsidRPr="002A563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check</w:t>
      </w:r>
      <w:r>
        <w:rPr>
          <w:rFonts w:ascii="Times New Roman" w:hAnsi="Times New Roman" w:cs="Times New Roman"/>
          <w:sz w:val="24"/>
          <w:szCs w:val="24"/>
          <w:lang w:val="ru-RU"/>
        </w:rPr>
        <w:t>, данных об авторизованных пользователях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D312CB" w14:textId="1C912579" w:rsidR="00CE087C" w:rsidRPr="00AD6079" w:rsidRDefault="00CE087C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Все запросы могут быть протестированы 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SwaggerUI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, где для каждого контроллера и метода было добавлено название и описание</w:t>
      </w:r>
      <w:r w:rsidR="00AD6079">
        <w:rPr>
          <w:rFonts w:ascii="Times New Roman" w:hAnsi="Times New Roman" w:cs="Times New Roman"/>
          <w:sz w:val="24"/>
          <w:szCs w:val="24"/>
          <w:lang w:val="ru-RU"/>
        </w:rPr>
        <w:t xml:space="preserve"> функций. Также в качестве документации к проекту прилагаются логическая и физическая схема базы данных системы и скриншоты её развёртывания и функционирования на </w:t>
      </w:r>
      <w:r w:rsidR="00AD6079">
        <w:rPr>
          <w:rFonts w:ascii="Times New Roman" w:hAnsi="Times New Roman" w:cs="Times New Roman"/>
          <w:sz w:val="24"/>
          <w:szCs w:val="24"/>
        </w:rPr>
        <w:t>Ubuntu</w:t>
      </w:r>
      <w:r w:rsidR="00AD6079" w:rsidRPr="00AD60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6079">
        <w:rPr>
          <w:rFonts w:ascii="Times New Roman" w:hAnsi="Times New Roman" w:cs="Times New Roman"/>
          <w:sz w:val="24"/>
          <w:szCs w:val="24"/>
        </w:rPr>
        <w:t>Server</w:t>
      </w:r>
      <w:r w:rsidR="00AD6079" w:rsidRPr="00AD607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F8A2AFA" w14:textId="77777777" w:rsidR="007624E7" w:rsidRDefault="007624E7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C63E1A3" w14:textId="77777777" w:rsidR="00CE087C" w:rsidRDefault="00CE087C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 полученным навыкам можно причислить:</w:t>
      </w:r>
    </w:p>
    <w:p w14:paraId="0D02EF67" w14:textId="163E04A0" w:rsidR="00D47983" w:rsidRDefault="00CE087C" w:rsidP="00CE087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E087C">
        <w:rPr>
          <w:rFonts w:ascii="Times New Roman" w:hAnsi="Times New Roman" w:cs="Times New Roman"/>
          <w:sz w:val="24"/>
          <w:szCs w:val="24"/>
          <w:lang w:val="ru-RU"/>
        </w:rPr>
        <w:t xml:space="preserve">получение опыта работы с </w:t>
      </w:r>
      <w:r w:rsidRPr="00CE087C">
        <w:rPr>
          <w:rFonts w:ascii="Times New Roman" w:hAnsi="Times New Roman" w:cs="Times New Roman"/>
          <w:sz w:val="24"/>
          <w:szCs w:val="24"/>
        </w:rPr>
        <w:t>Spring</w:t>
      </w:r>
      <w:r w:rsidRPr="00CE08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087C">
        <w:rPr>
          <w:rFonts w:ascii="Times New Roman" w:hAnsi="Times New Roman" w:cs="Times New Roman"/>
          <w:sz w:val="24"/>
          <w:szCs w:val="24"/>
        </w:rPr>
        <w:t>Framework</w:t>
      </w:r>
      <w:r w:rsidRPr="00CE087C">
        <w:rPr>
          <w:rFonts w:ascii="Times New Roman" w:hAnsi="Times New Roman" w:cs="Times New Roman"/>
          <w:sz w:val="24"/>
          <w:szCs w:val="24"/>
          <w:lang w:val="ru-RU"/>
        </w:rPr>
        <w:t xml:space="preserve"> и освоение его базовых возможностей</w:t>
      </w:r>
      <w:r w:rsidR="00971E2E"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71E2E">
        <w:rPr>
          <w:rFonts w:ascii="Times New Roman" w:hAnsi="Times New Roman" w:cs="Times New Roman"/>
          <w:sz w:val="24"/>
          <w:szCs w:val="24"/>
        </w:rPr>
        <w:t>DI</w:t>
      </w:r>
      <w:r w:rsidR="00971E2E"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971E2E">
        <w:rPr>
          <w:rFonts w:ascii="Times New Roman" w:hAnsi="Times New Roman" w:cs="Times New Roman"/>
          <w:sz w:val="24"/>
          <w:szCs w:val="24"/>
        </w:rPr>
        <w:t>IOC</w:t>
      </w:r>
      <w:r w:rsidR="00971E2E"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971E2E">
        <w:rPr>
          <w:rFonts w:ascii="Times New Roman" w:hAnsi="Times New Roman" w:cs="Times New Roman"/>
          <w:sz w:val="24"/>
          <w:szCs w:val="24"/>
        </w:rPr>
        <w:t>Application</w:t>
      </w:r>
      <w:r w:rsidR="00971E2E"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71E2E">
        <w:rPr>
          <w:rFonts w:ascii="Times New Roman" w:hAnsi="Times New Roman" w:cs="Times New Roman"/>
          <w:sz w:val="24"/>
          <w:szCs w:val="24"/>
        </w:rPr>
        <w:t>Context</w:t>
      </w:r>
      <w:r w:rsidR="00971E2E"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971E2E">
        <w:rPr>
          <w:rFonts w:ascii="Times New Roman" w:hAnsi="Times New Roman" w:cs="Times New Roman"/>
          <w:sz w:val="24"/>
          <w:szCs w:val="24"/>
          <w:lang w:val="ru-RU"/>
        </w:rPr>
        <w:t>аннотаций для конфигурации, транзакций, кэширования</w:t>
      </w:r>
      <w:r w:rsidR="00644C14">
        <w:rPr>
          <w:rFonts w:ascii="Times New Roman" w:hAnsi="Times New Roman" w:cs="Times New Roman"/>
          <w:sz w:val="24"/>
          <w:szCs w:val="24"/>
          <w:lang w:val="ru-RU"/>
        </w:rPr>
        <w:t>, логирования</w:t>
      </w:r>
      <w:r w:rsidRPr="00CE087C">
        <w:rPr>
          <w:rFonts w:ascii="Times New Roman" w:hAnsi="Times New Roman" w:cs="Times New Roman"/>
          <w:sz w:val="24"/>
          <w:szCs w:val="24"/>
          <w:lang w:val="ru-RU"/>
        </w:rPr>
        <w:t xml:space="preserve"> (понимание их работы); </w:t>
      </w:r>
    </w:p>
    <w:p w14:paraId="1C8582D1" w14:textId="3625C620" w:rsidR="00CE087C" w:rsidRDefault="00CE087C" w:rsidP="00CE087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опыт разработки приложения в рамках архитектуры </w:t>
      </w:r>
      <w:r>
        <w:rPr>
          <w:rFonts w:ascii="Times New Roman" w:hAnsi="Times New Roman" w:cs="Times New Roman"/>
          <w:sz w:val="24"/>
          <w:szCs w:val="24"/>
        </w:rPr>
        <w:t>MVC</w:t>
      </w:r>
      <w:r w:rsidR="00971E2E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сторонних библиотек для ввода таких функций, как импорт данных из файла, выгрузка отчётов в формате </w:t>
      </w:r>
      <w:r w:rsidR="00971E2E">
        <w:rPr>
          <w:rFonts w:ascii="Times New Roman" w:hAnsi="Times New Roman" w:cs="Times New Roman"/>
          <w:sz w:val="24"/>
          <w:szCs w:val="24"/>
        </w:rPr>
        <w:t>xlsx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BC91DD5" w14:textId="3DFA3C81" w:rsidR="00971E2E" w:rsidRDefault="00971E2E" w:rsidP="00CE087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понимание безопасности на основе совмещения использования </w:t>
      </w:r>
      <w:r>
        <w:rPr>
          <w:rFonts w:ascii="Times New Roman" w:hAnsi="Times New Roman" w:cs="Times New Roman"/>
          <w:sz w:val="24"/>
          <w:szCs w:val="24"/>
        </w:rPr>
        <w:t>Cookie</w:t>
      </w:r>
      <w:r w:rsidRPr="00971E2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JWT</w:t>
      </w:r>
      <w:r w:rsidRPr="00971E2E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токенов для </w:t>
      </w:r>
      <w:r>
        <w:rPr>
          <w:rFonts w:ascii="Times New Roman" w:hAnsi="Times New Roman" w:cs="Times New Roman"/>
          <w:sz w:val="24"/>
          <w:szCs w:val="24"/>
        </w:rPr>
        <w:t>Stateless</w:t>
      </w:r>
      <w:r w:rsidRPr="00971E2E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аутентификации, хешировании конфиденциальной информации (паролей);</w:t>
      </w:r>
    </w:p>
    <w:p w14:paraId="0F761C58" w14:textId="772858C0" w:rsidR="00971E2E" w:rsidRPr="00CE087C" w:rsidRDefault="00971E2E" w:rsidP="00CE087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работа с </w:t>
      </w:r>
      <w:r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  <w:lang w:val="ru-RU"/>
        </w:rPr>
        <w:t>, создание диаграмм базы данных</w:t>
      </w:r>
    </w:p>
    <w:p w14:paraId="5C43E359" w14:textId="64441D7A" w:rsidR="00CE087C" w:rsidRDefault="00CE087C" w:rsidP="00DA4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C78604" w14:textId="4C01D02F" w:rsidR="00644C14" w:rsidRDefault="00644C14" w:rsidP="00644C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Разработанная система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 xml:space="preserve"> учета времени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комплексное использованием современных технологий. Проект охватывает основные аспекты разработки небольших приложений: безопасность, работу с данными, интеграции с внешними сервисами, создание отчётности и визуализацию данных. Использование </w:t>
      </w:r>
      <w:r>
        <w:rPr>
          <w:rFonts w:ascii="Times New Roman" w:hAnsi="Times New Roman" w:cs="Times New Roman"/>
          <w:sz w:val="24"/>
          <w:szCs w:val="24"/>
        </w:rPr>
        <w:t>DI</w:t>
      </w:r>
      <w:r w:rsidRPr="00644C1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IOC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обеспечивает модульность кода. Система может быть доработана и в будущем использована для управления </w:t>
      </w:r>
      <w:r w:rsidR="003D6125">
        <w:rPr>
          <w:rFonts w:ascii="Times New Roman" w:hAnsi="Times New Roman" w:cs="Times New Roman"/>
          <w:sz w:val="24"/>
          <w:szCs w:val="24"/>
          <w:lang w:val="ru-RU"/>
        </w:rPr>
        <w:t>временем работы студентов, обучающихся в ВУЗах.</w:t>
      </w:r>
    </w:p>
    <w:p w14:paraId="3C5703B9" w14:textId="77777777" w:rsidR="002230B5" w:rsidRDefault="002230B5" w:rsidP="00644C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3D6811" w14:textId="54E66CB4" w:rsidR="002230B5" w:rsidRDefault="002230B5" w:rsidP="00644C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Список использованных источников:</w:t>
      </w:r>
    </w:p>
    <w:p w14:paraId="3F6BBABD" w14:textId="733C9380" w:rsidR="002230B5" w:rsidRDefault="001E0F42" w:rsidP="002230B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Baeldung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Start </w:t>
      </w:r>
      <w:proofErr w:type="spellStart"/>
      <w:r>
        <w:rPr>
          <w:rFonts w:ascii="Times New Roman" w:hAnsi="Times New Roman" w:cs="Times New Roman"/>
          <w:sz w:val="24"/>
          <w:szCs w:val="24"/>
        </w:rPr>
        <w:t>learing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Spring </w:t>
      </w:r>
      <w:hyperlink r:id="rId5" w:history="1">
        <w:r w:rsidRPr="006543F9">
          <w:rPr>
            <w:rStyle w:val="ac"/>
            <w:rFonts w:ascii="Times New Roman" w:hAnsi="Times New Roman" w:cs="Times New Roman"/>
            <w:sz w:val="24"/>
            <w:szCs w:val="24"/>
          </w:rPr>
          <w:t>https://www.baeldung.com/spring-boot</w:t>
        </w:r>
      </w:hyperlink>
    </w:p>
    <w:p w14:paraId="3079B020" w14:textId="5EAA5250" w:rsidR="001E0F42" w:rsidRDefault="00F36596" w:rsidP="002230B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Medium / </w:t>
      </w:r>
      <w:r w:rsidR="001E0F42">
        <w:rPr>
          <w:rFonts w:ascii="Times New Roman" w:hAnsi="Times New Roman" w:cs="Times New Roman"/>
          <w:sz w:val="24"/>
          <w:szCs w:val="24"/>
        </w:rPr>
        <w:t xml:space="preserve">Victor Onu S.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1E0F42">
        <w:rPr>
          <w:rFonts w:ascii="Times New Roman" w:hAnsi="Times New Roman" w:cs="Times New Roman"/>
          <w:sz w:val="24"/>
          <w:szCs w:val="24"/>
        </w:rPr>
        <w:t xml:space="preserve"> </w:t>
      </w:r>
      <w:r w:rsidR="001E0F42" w:rsidRPr="001E0F42">
        <w:rPr>
          <w:rFonts w:ascii="Times New Roman" w:hAnsi="Times New Roman" w:cs="Times New Roman"/>
          <w:sz w:val="24"/>
          <w:szCs w:val="24"/>
        </w:rPr>
        <w:t>Implementing JWT Authentication</w:t>
      </w:r>
      <w:r w:rsidR="001E0F42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1E0F42" w:rsidRPr="008E6FDE">
          <w:rPr>
            <w:rStyle w:val="ac"/>
            <w:rFonts w:ascii="Times New Roman" w:hAnsi="Times New Roman" w:cs="Times New Roman"/>
            <w:sz w:val="24"/>
            <w:szCs w:val="24"/>
          </w:rPr>
          <w:t>https://medium.com/@victoronu/implementing-jwt-authentication-in-a-simple-spring-boot-application-with-java-b3135dbdb17b</w:t>
        </w:r>
      </w:hyperlink>
    </w:p>
    <w:p w14:paraId="49FABB4E" w14:textId="5CDFBFDA" w:rsidR="001E0F42" w:rsidRDefault="00F36596" w:rsidP="002230B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YouTube / </w:t>
      </w:r>
      <w:proofErr w:type="spellStart"/>
      <w:r w:rsidR="001E0F42">
        <w:rPr>
          <w:rFonts w:ascii="Times New Roman" w:hAnsi="Times New Roman" w:cs="Times New Roman"/>
          <w:sz w:val="24"/>
          <w:szCs w:val="24"/>
        </w:rPr>
        <w:t>alishev</w:t>
      </w:r>
      <w:proofErr w:type="spellEnd"/>
      <w:r w:rsidR="001E0F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1E0F42">
        <w:rPr>
          <w:rFonts w:ascii="Times New Roman" w:hAnsi="Times New Roman" w:cs="Times New Roman"/>
          <w:sz w:val="24"/>
          <w:szCs w:val="24"/>
        </w:rPr>
        <w:t xml:space="preserve"> Spring Framework </w:t>
      </w:r>
      <w:hyperlink r:id="rId7" w:history="1">
        <w:r w:rsidR="001E0F42" w:rsidRPr="008E6FDE">
          <w:rPr>
            <w:rStyle w:val="ac"/>
            <w:rFonts w:ascii="Times New Roman" w:hAnsi="Times New Roman" w:cs="Times New Roman"/>
            <w:sz w:val="24"/>
            <w:szCs w:val="24"/>
          </w:rPr>
          <w:t>https://www.youtube.com/watch?v=5ePo08sqcpk&amp;list=PLAma_mKffTOR5o0WNHnY0mTjKxnCgSXrZ</w:t>
        </w:r>
      </w:hyperlink>
    </w:p>
    <w:p w14:paraId="29E2332C" w14:textId="294D3BA9" w:rsidR="00E73D6A" w:rsidRPr="00E73D6A" w:rsidRDefault="00E73D6A" w:rsidP="00E73D6A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JavaRush</w:t>
      </w:r>
      <w:proofErr w:type="spellEnd"/>
      <w:r w:rsidRPr="00E73D6A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E73D6A">
        <w:rPr>
          <w:rFonts w:ascii="Times New Roman" w:hAnsi="Times New Roman" w:cs="Times New Roman"/>
          <w:sz w:val="24"/>
          <w:szCs w:val="24"/>
          <w:lang w:val="ru-RU"/>
        </w:rPr>
        <w:t xml:space="preserve">Создаем телеграм-бота с использованием </w:t>
      </w:r>
      <w:r w:rsidRPr="00E73D6A">
        <w:rPr>
          <w:rFonts w:ascii="Times New Roman" w:hAnsi="Times New Roman" w:cs="Times New Roman"/>
          <w:sz w:val="24"/>
          <w:szCs w:val="24"/>
        </w:rPr>
        <w:t>Spring</w:t>
      </w:r>
      <w:r w:rsidRPr="00E73D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73D6A">
        <w:rPr>
          <w:rFonts w:ascii="Times New Roman" w:hAnsi="Times New Roman" w:cs="Times New Roman"/>
          <w:sz w:val="24"/>
          <w:szCs w:val="24"/>
        </w:rPr>
        <w:t>Boot</w:t>
      </w:r>
    </w:p>
    <w:p w14:paraId="32E1560B" w14:textId="4CDEC41A" w:rsidR="00E73D6A" w:rsidRPr="00E73D6A" w:rsidRDefault="00E73D6A" w:rsidP="00E73D6A">
      <w:pPr>
        <w:pStyle w:val="a7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hyperlink r:id="rId8" w:history="1">
        <w:r w:rsidRPr="00E73D6A">
          <w:rPr>
            <w:rStyle w:val="ac"/>
            <w:rFonts w:ascii="Times New Roman" w:hAnsi="Times New Roman" w:cs="Times New Roman"/>
            <w:sz w:val="24"/>
            <w:szCs w:val="24"/>
            <w:lang w:val="ru-RU"/>
          </w:rPr>
          <w:t>https://javarush.com/groups/posts/2959-sozdaem-telegram-bota-s-ispoljhzovaniem-spring-boot</w:t>
        </w:r>
      </w:hyperlink>
    </w:p>
    <w:p w14:paraId="6110EFAC" w14:textId="0388D203" w:rsidR="001E0F42" w:rsidRDefault="00B955B6" w:rsidP="002230B5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Sourceforge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Getting started with JXLS guide </w:t>
      </w:r>
      <w:hyperlink r:id="rId9" w:history="1">
        <w:r w:rsidRPr="008E6FDE">
          <w:rPr>
            <w:rStyle w:val="ac"/>
            <w:rFonts w:ascii="Times New Roman" w:hAnsi="Times New Roman" w:cs="Times New Roman"/>
            <w:sz w:val="24"/>
            <w:szCs w:val="24"/>
          </w:rPr>
          <w:t>https://jxls.sourceforge.net/getting-started.html</w:t>
        </w:r>
      </w:hyperlink>
    </w:p>
    <w:p w14:paraId="3B842170" w14:textId="44F7FD40" w:rsidR="00F36596" w:rsidRPr="000935B0" w:rsidRDefault="00F36596" w:rsidP="000935B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Habr</w:t>
      </w:r>
      <w:r w:rsidRPr="00F36596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Wuwed</w:t>
      </w:r>
      <w:proofErr w:type="spellEnd"/>
      <w:r w:rsidRPr="00F36596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Пишем простое веб-приложение </w:t>
      </w:r>
      <w:r>
        <w:rPr>
          <w:rFonts w:ascii="Times New Roman" w:hAnsi="Times New Roman" w:cs="Times New Roman"/>
          <w:sz w:val="24"/>
          <w:szCs w:val="24"/>
        </w:rPr>
        <w:t>Spring</w:t>
      </w:r>
      <w:r w:rsidRPr="00F3659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MVC</w:t>
      </w:r>
      <w:r w:rsidRPr="00F3659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hyperlink r:id="rId10" w:history="1">
        <w:r w:rsidRPr="008E6FDE">
          <w:rPr>
            <w:rStyle w:val="ac"/>
            <w:rFonts w:ascii="Times New Roman" w:hAnsi="Times New Roman" w:cs="Times New Roman"/>
            <w:sz w:val="24"/>
            <w:szCs w:val="24"/>
            <w:lang w:val="ru-RU"/>
          </w:rPr>
          <w:t>https://habr.com/ru/articles/479286/</w:t>
        </w:r>
      </w:hyperlink>
    </w:p>
    <w:sectPr w:rsidR="00F36596" w:rsidRPr="000935B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70B9"/>
    <w:multiLevelType w:val="hybridMultilevel"/>
    <w:tmpl w:val="4E2A0E9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4B012A"/>
    <w:multiLevelType w:val="hybridMultilevel"/>
    <w:tmpl w:val="8BB055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5586531">
    <w:abstractNumId w:val="1"/>
  </w:num>
  <w:num w:numId="2" w16cid:durableId="116486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7C"/>
    <w:rsid w:val="000327C3"/>
    <w:rsid w:val="000935B0"/>
    <w:rsid w:val="000E437C"/>
    <w:rsid w:val="0011630B"/>
    <w:rsid w:val="001A4C94"/>
    <w:rsid w:val="001E0F42"/>
    <w:rsid w:val="002230B5"/>
    <w:rsid w:val="00264728"/>
    <w:rsid w:val="002A563D"/>
    <w:rsid w:val="0035245E"/>
    <w:rsid w:val="003D6125"/>
    <w:rsid w:val="00497D62"/>
    <w:rsid w:val="00512354"/>
    <w:rsid w:val="005C1ACE"/>
    <w:rsid w:val="00644C14"/>
    <w:rsid w:val="007624E7"/>
    <w:rsid w:val="00780536"/>
    <w:rsid w:val="007F3FAF"/>
    <w:rsid w:val="008248E5"/>
    <w:rsid w:val="00897AB6"/>
    <w:rsid w:val="00971E2E"/>
    <w:rsid w:val="009E5A7D"/>
    <w:rsid w:val="00A527A2"/>
    <w:rsid w:val="00AD6079"/>
    <w:rsid w:val="00AF7F3E"/>
    <w:rsid w:val="00B955B6"/>
    <w:rsid w:val="00BD29D5"/>
    <w:rsid w:val="00C0253D"/>
    <w:rsid w:val="00C206BD"/>
    <w:rsid w:val="00CE087C"/>
    <w:rsid w:val="00D47983"/>
    <w:rsid w:val="00DA4924"/>
    <w:rsid w:val="00E73D6A"/>
    <w:rsid w:val="00F36596"/>
    <w:rsid w:val="00F57009"/>
    <w:rsid w:val="00F60370"/>
    <w:rsid w:val="00F8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6B4B9"/>
  <w15:chartTrackingRefBased/>
  <w15:docId w15:val="{A3AE29DE-130F-45F4-BA29-DC94AEF5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37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0F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0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8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rush.com/groups/posts/2959-sozdaem-telegram-bota-s-ispoljhzovaniem-spring-bo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5ePo08sqcpk&amp;list=PLAma_mKffTOR5o0WNHnY0mTjKxnCgSXr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victoronu/implementing-jwt-authentication-in-a-simple-spring-boot-application-with-java-b3135dbdb17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aeldung.com/spring-boot" TargetMode="External"/><Relationship Id="rId10" Type="http://schemas.openxmlformats.org/officeDocument/2006/relationships/hyperlink" Target="https://habr.com/ru/articles/47928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xls.sourceforge.net/getting-started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Лисев Фернандо</dc:creator>
  <cp:keywords/>
  <dc:description/>
  <cp:lastModifiedBy>Эмиль Зотов</cp:lastModifiedBy>
  <cp:revision>20</cp:revision>
  <dcterms:created xsi:type="dcterms:W3CDTF">2026-01-23T11:52:00Z</dcterms:created>
  <dcterms:modified xsi:type="dcterms:W3CDTF">2026-01-26T09:22:00Z</dcterms:modified>
</cp:coreProperties>
</file>