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E3" w:rsidRDefault="00F97E54" w:rsidP="00F97E54">
      <w:pPr>
        <w:pStyle w:val="Titre"/>
      </w:pPr>
      <w:r w:rsidRPr="00F97E54">
        <w:t>Racisme</w:t>
      </w:r>
      <w:r>
        <w:t xml:space="preserve"> : </w:t>
      </w:r>
    </w:p>
    <w:p w:rsidR="00F97E54" w:rsidRPr="00F97E54" w:rsidRDefault="00F97E54" w:rsidP="00F97E54">
      <w:pPr>
        <w:rPr>
          <w:color w:val="333333"/>
          <w:sz w:val="24"/>
          <w:szCs w:val="24"/>
          <w:shd w:val="clear" w:color="auto" w:fill="FFFFFF"/>
        </w:rPr>
      </w:pPr>
      <w:r w:rsidRPr="00F97E54">
        <w:rPr>
          <w:b/>
          <w:bCs/>
          <w:color w:val="333333"/>
          <w:sz w:val="24"/>
          <w:szCs w:val="24"/>
          <w:shd w:val="clear" w:color="auto" w:fill="FFFFFF"/>
        </w:rPr>
        <w:t>Etymologie</w:t>
      </w:r>
      <w:r w:rsidRPr="00F97E54">
        <w:rPr>
          <w:color w:val="333333"/>
          <w:sz w:val="24"/>
          <w:szCs w:val="24"/>
          <w:shd w:val="clear" w:color="auto" w:fill="FFFFFF"/>
        </w:rPr>
        <w:t> : de l'italien </w:t>
      </w:r>
      <w:proofErr w:type="spellStart"/>
      <w:r w:rsidRPr="00F97E54">
        <w:rPr>
          <w:color w:val="333333"/>
          <w:sz w:val="24"/>
          <w:szCs w:val="24"/>
          <w:shd w:val="clear" w:color="auto" w:fill="FFFFFF"/>
        </w:rPr>
        <w:t>razza</w:t>
      </w:r>
      <w:proofErr w:type="spellEnd"/>
      <w:r w:rsidRPr="00F97E54">
        <w:rPr>
          <w:color w:val="333333"/>
          <w:sz w:val="24"/>
          <w:szCs w:val="24"/>
          <w:shd w:val="clear" w:color="auto" w:fill="FFFFFF"/>
        </w:rPr>
        <w:t>, sorte, famille, souche, venant du latin ratio, ordre, catégorie, espèce, partie.</w:t>
      </w:r>
      <w:r w:rsidRPr="00F97E54">
        <w:rPr>
          <w:color w:val="333333"/>
          <w:sz w:val="24"/>
          <w:szCs w:val="24"/>
          <w:shd w:val="clear" w:color="auto" w:fill="FFFFFF"/>
        </w:rPr>
        <w:br/>
      </w:r>
      <w:r w:rsidRPr="00F97E54">
        <w:rPr>
          <w:color w:val="333333"/>
          <w:sz w:val="24"/>
          <w:szCs w:val="24"/>
          <w:shd w:val="clear" w:color="auto" w:fill="FFFFFF"/>
        </w:rPr>
        <w:br/>
        <w:t>Le </w:t>
      </w:r>
      <w:r w:rsidRPr="00F97E54">
        <w:rPr>
          <w:b/>
          <w:bCs/>
          <w:color w:val="333333"/>
          <w:sz w:val="24"/>
          <w:szCs w:val="24"/>
          <w:shd w:val="clear" w:color="auto" w:fill="FFFFFF"/>
        </w:rPr>
        <w:t>racisme</w:t>
      </w:r>
      <w:r w:rsidRPr="00F97E54">
        <w:rPr>
          <w:color w:val="333333"/>
          <w:sz w:val="24"/>
          <w:szCs w:val="24"/>
          <w:shd w:val="clear" w:color="auto" w:fill="FFFFFF"/>
        </w:rPr>
        <w:t> est un système de théories et de </w:t>
      </w:r>
      <w:hyperlink r:id="rId5" w:history="1">
        <w:r w:rsidRPr="00F97E54">
          <w:rPr>
            <w:color w:val="333333"/>
            <w:sz w:val="24"/>
            <w:szCs w:val="24"/>
            <w:shd w:val="clear" w:color="auto" w:fill="FFFFFF"/>
          </w:rPr>
          <w:t>croyances</w:t>
        </w:r>
      </w:hyperlink>
      <w:r w:rsidRPr="00F97E54">
        <w:rPr>
          <w:color w:val="333333"/>
          <w:sz w:val="24"/>
          <w:szCs w:val="24"/>
          <w:shd w:val="clear" w:color="auto" w:fill="FFFFFF"/>
        </w:rPr>
        <w:t> individuelles ou collectives selon lesquelles il existe des </w:t>
      </w:r>
      <w:r w:rsidRPr="00F97E54">
        <w:rPr>
          <w:b/>
          <w:bCs/>
          <w:color w:val="333333"/>
          <w:sz w:val="24"/>
          <w:szCs w:val="24"/>
          <w:shd w:val="clear" w:color="auto" w:fill="FFFFFF"/>
        </w:rPr>
        <w:t>"races"</w:t>
      </w:r>
      <w:r w:rsidRPr="00F97E54">
        <w:rPr>
          <w:color w:val="333333"/>
          <w:sz w:val="24"/>
          <w:szCs w:val="24"/>
          <w:shd w:val="clear" w:color="auto" w:fill="FFFFFF"/>
        </w:rPr>
        <w:t> dans l'espèce humaine et </w:t>
      </w:r>
      <w:r w:rsidRPr="00F97E54">
        <w:rPr>
          <w:b/>
          <w:bCs/>
          <w:color w:val="333333"/>
          <w:sz w:val="24"/>
          <w:szCs w:val="24"/>
          <w:shd w:val="clear" w:color="auto" w:fill="FFFFFF"/>
        </w:rPr>
        <w:t>une </w:t>
      </w:r>
      <w:hyperlink r:id="rId6" w:history="1">
        <w:r w:rsidRPr="00F97E54">
          <w:rPr>
            <w:color w:val="333333"/>
            <w:sz w:val="24"/>
            <w:szCs w:val="24"/>
            <w:shd w:val="clear" w:color="auto" w:fill="FFFFFF"/>
          </w:rPr>
          <w:t>hiérarchie</w:t>
        </w:r>
      </w:hyperlink>
      <w:r w:rsidRPr="00F97E54">
        <w:rPr>
          <w:b/>
          <w:bCs/>
          <w:color w:val="333333"/>
          <w:sz w:val="24"/>
          <w:szCs w:val="24"/>
          <w:shd w:val="clear" w:color="auto" w:fill="FFFFFF"/>
        </w:rPr>
        <w:t> entre elles</w:t>
      </w:r>
      <w:r w:rsidRPr="00F97E54">
        <w:rPr>
          <w:color w:val="333333"/>
          <w:sz w:val="24"/>
          <w:szCs w:val="24"/>
          <w:shd w:val="clear" w:color="auto" w:fill="FFFFFF"/>
        </w:rPr>
        <w:t>. Les individus sont réduits à un ensemble de </w:t>
      </w:r>
      <w:r w:rsidRPr="00F97E54">
        <w:rPr>
          <w:b/>
          <w:bCs/>
          <w:color w:val="333333"/>
          <w:sz w:val="24"/>
          <w:szCs w:val="24"/>
          <w:shd w:val="clear" w:color="auto" w:fill="FFFFFF"/>
        </w:rPr>
        <w:t>critères identitaires</w:t>
      </w:r>
      <w:r w:rsidRPr="00F97E54">
        <w:rPr>
          <w:color w:val="333333"/>
          <w:sz w:val="24"/>
          <w:szCs w:val="24"/>
          <w:shd w:val="clear" w:color="auto" w:fill="FFFFFF"/>
        </w:rPr>
        <w:t> considérés comme </w:t>
      </w:r>
      <w:r w:rsidRPr="00F97E54">
        <w:rPr>
          <w:b/>
          <w:bCs/>
          <w:color w:val="333333"/>
          <w:sz w:val="24"/>
          <w:szCs w:val="24"/>
          <w:shd w:val="clear" w:color="auto" w:fill="FFFFFF"/>
        </w:rPr>
        <w:t>spécifiques</w:t>
      </w:r>
      <w:r w:rsidRPr="00F97E54">
        <w:rPr>
          <w:color w:val="333333"/>
          <w:sz w:val="24"/>
          <w:szCs w:val="24"/>
          <w:shd w:val="clear" w:color="auto" w:fill="FFFFFF"/>
        </w:rPr>
        <w:t> et sur lesquels il est porté des </w:t>
      </w:r>
      <w:r w:rsidRPr="00F97E54">
        <w:rPr>
          <w:b/>
          <w:bCs/>
          <w:color w:val="333333"/>
          <w:sz w:val="24"/>
          <w:szCs w:val="24"/>
          <w:shd w:val="clear" w:color="auto" w:fill="FFFFFF"/>
        </w:rPr>
        <w:t>jugements de valeur : inférieurs, nuisibles...</w:t>
      </w:r>
      <w:r w:rsidRPr="00F97E54">
        <w:rPr>
          <w:color w:val="333333"/>
          <w:sz w:val="24"/>
          <w:szCs w:val="24"/>
          <w:shd w:val="clear" w:color="auto" w:fill="FFFFFF"/>
        </w:rPr>
        <w:t> </w:t>
      </w:r>
      <w:r w:rsidRPr="00F97E54">
        <w:rPr>
          <w:color w:val="333333"/>
          <w:sz w:val="24"/>
          <w:szCs w:val="24"/>
          <w:shd w:val="clear" w:color="auto" w:fill="FFFFFF"/>
        </w:rPr>
        <w:br/>
      </w:r>
      <w:r w:rsidRPr="00F97E54">
        <w:rPr>
          <w:color w:val="333333"/>
          <w:sz w:val="24"/>
          <w:szCs w:val="24"/>
          <w:shd w:val="clear" w:color="auto" w:fill="FFFFFF"/>
        </w:rPr>
        <w:br/>
        <w:t>Ces théories servent alors à </w:t>
      </w:r>
      <w:hyperlink r:id="rId7" w:history="1">
        <w:r w:rsidRPr="00F97E54">
          <w:rPr>
            <w:color w:val="333333"/>
            <w:sz w:val="24"/>
            <w:szCs w:val="24"/>
            <w:shd w:val="clear" w:color="auto" w:fill="FFFFFF"/>
          </w:rPr>
          <w:t>légitimer</w:t>
        </w:r>
      </w:hyperlink>
      <w:r w:rsidRPr="00F97E54">
        <w:rPr>
          <w:color w:val="333333"/>
          <w:sz w:val="24"/>
          <w:szCs w:val="24"/>
          <w:shd w:val="clear" w:color="auto" w:fill="FFFFFF"/>
        </w:rPr>
        <w:t> des </w:t>
      </w:r>
      <w:hyperlink r:id="rId8" w:history="1">
        <w:r w:rsidRPr="00F97E54">
          <w:rPr>
            <w:color w:val="333333"/>
            <w:sz w:val="24"/>
            <w:szCs w:val="24"/>
            <w:shd w:val="clear" w:color="auto" w:fill="FFFFFF"/>
          </w:rPr>
          <w:t>doctrines</w:t>
        </w:r>
      </w:hyperlink>
      <w:r w:rsidRPr="00F97E54">
        <w:rPr>
          <w:b/>
          <w:bCs/>
          <w:color w:val="333333"/>
          <w:sz w:val="24"/>
          <w:szCs w:val="24"/>
          <w:shd w:val="clear" w:color="auto" w:fill="FFFFFF"/>
        </w:rPr>
        <w:t> politiques racistes</w:t>
      </w:r>
      <w:r w:rsidRPr="00F97E54">
        <w:rPr>
          <w:color w:val="333333"/>
          <w:sz w:val="24"/>
          <w:szCs w:val="24"/>
          <w:shd w:val="clear" w:color="auto" w:fill="FFFFFF"/>
        </w:rPr>
        <w:t> qui recherchent la </w:t>
      </w:r>
      <w:r w:rsidRPr="00F97E54">
        <w:rPr>
          <w:b/>
          <w:bCs/>
          <w:color w:val="333333"/>
          <w:sz w:val="24"/>
          <w:szCs w:val="24"/>
          <w:shd w:val="clear" w:color="auto" w:fill="FFFFFF"/>
        </w:rPr>
        <w:t>domination d'une "race"</w:t>
      </w:r>
      <w:r w:rsidRPr="00F97E54">
        <w:rPr>
          <w:color w:val="333333"/>
          <w:sz w:val="24"/>
          <w:szCs w:val="24"/>
          <w:shd w:val="clear" w:color="auto" w:fill="FFFFFF"/>
        </w:rPr>
        <w:t>, considérée comme pure et supérieure, sur les autres. Des droits, reconnus à certains, sont contestés à d'autres. Au-delà du sentiment d'hostilité envers un groupe racial, le racisme sert à justifier des entreprises de </w:t>
      </w:r>
      <w:hyperlink r:id="rId9" w:history="1">
        <w:r w:rsidRPr="00F97E54">
          <w:rPr>
            <w:color w:val="333333"/>
            <w:sz w:val="24"/>
            <w:szCs w:val="24"/>
            <w:shd w:val="clear" w:color="auto" w:fill="FFFFFF"/>
          </w:rPr>
          <w:t>marginalisation</w:t>
        </w:r>
      </w:hyperlink>
      <w:r w:rsidRPr="00F97E54">
        <w:rPr>
          <w:color w:val="333333"/>
          <w:sz w:val="24"/>
          <w:szCs w:val="24"/>
          <w:shd w:val="clear" w:color="auto" w:fill="FFFFFF"/>
        </w:rPr>
        <w:t> (ghettos), de </w:t>
      </w:r>
      <w:hyperlink r:id="rId10" w:history="1">
        <w:r w:rsidRPr="00F97E54">
          <w:rPr>
            <w:color w:val="333333"/>
            <w:sz w:val="24"/>
            <w:szCs w:val="24"/>
            <w:shd w:val="clear" w:color="auto" w:fill="FFFFFF"/>
          </w:rPr>
          <w:t>ségrégation</w:t>
        </w:r>
      </w:hyperlink>
      <w:r w:rsidRPr="00F97E54">
        <w:rPr>
          <w:color w:val="333333"/>
          <w:sz w:val="24"/>
          <w:szCs w:val="24"/>
          <w:shd w:val="clear" w:color="auto" w:fill="FFFFFF"/>
        </w:rPr>
        <w:t>, d'</w:t>
      </w:r>
      <w:hyperlink r:id="rId11" w:history="1">
        <w:r w:rsidRPr="00F97E54">
          <w:rPr>
            <w:color w:val="333333"/>
            <w:sz w:val="24"/>
            <w:szCs w:val="24"/>
            <w:shd w:val="clear" w:color="auto" w:fill="FFFFFF"/>
          </w:rPr>
          <w:t>exclusion</w:t>
        </w:r>
      </w:hyperlink>
      <w:r w:rsidRPr="00F97E54">
        <w:rPr>
          <w:color w:val="333333"/>
          <w:sz w:val="24"/>
          <w:szCs w:val="24"/>
          <w:shd w:val="clear" w:color="auto" w:fill="FFFFFF"/>
        </w:rPr>
        <w:t>, d'</w:t>
      </w:r>
      <w:r w:rsidRPr="00F97E54">
        <w:rPr>
          <w:b/>
          <w:bCs/>
          <w:color w:val="333333"/>
          <w:sz w:val="24"/>
          <w:szCs w:val="24"/>
          <w:shd w:val="clear" w:color="auto" w:fill="FFFFFF"/>
        </w:rPr>
        <w:t>anéantissement</w:t>
      </w:r>
      <w:r w:rsidRPr="00F97E54">
        <w:rPr>
          <w:color w:val="333333"/>
          <w:sz w:val="24"/>
          <w:szCs w:val="24"/>
          <w:shd w:val="clear" w:color="auto" w:fill="FFFFFF"/>
        </w:rPr>
        <w:t> (</w:t>
      </w:r>
      <w:hyperlink r:id="rId12" w:history="1">
        <w:r w:rsidRPr="00F97E54">
          <w:rPr>
            <w:color w:val="333333"/>
            <w:sz w:val="24"/>
            <w:szCs w:val="24"/>
            <w:shd w:val="clear" w:color="auto" w:fill="FFFFFF"/>
          </w:rPr>
          <w:t>pogroms</w:t>
        </w:r>
      </w:hyperlink>
      <w:r w:rsidRPr="00F97E54">
        <w:rPr>
          <w:color w:val="333333"/>
          <w:sz w:val="24"/>
          <w:szCs w:val="24"/>
          <w:shd w:val="clear" w:color="auto" w:fill="FFFFFF"/>
        </w:rPr>
        <w:t>), de </w:t>
      </w:r>
      <w:hyperlink r:id="rId13" w:history="1">
        <w:r w:rsidRPr="00F97E54">
          <w:rPr>
            <w:color w:val="333333"/>
            <w:sz w:val="24"/>
            <w:szCs w:val="24"/>
            <w:shd w:val="clear" w:color="auto" w:fill="FFFFFF"/>
          </w:rPr>
          <w:t>génocide</w:t>
        </w:r>
      </w:hyperlink>
      <w:r w:rsidRPr="00F97E54">
        <w:rPr>
          <w:color w:val="333333"/>
          <w:sz w:val="24"/>
          <w:szCs w:val="24"/>
          <w:shd w:val="clear" w:color="auto" w:fill="FFFFFF"/>
        </w:rPr>
        <w:t>.</w:t>
      </w:r>
    </w:p>
    <w:p w:rsidR="00F97E54" w:rsidRPr="00F97E54" w:rsidRDefault="00F97E54" w:rsidP="00F97E54">
      <w:pPr>
        <w:rPr>
          <w:color w:val="333333"/>
          <w:sz w:val="20"/>
          <w:szCs w:val="20"/>
          <w:shd w:val="clear" w:color="auto" w:fill="FFFFFF"/>
        </w:rPr>
      </w:pPr>
    </w:p>
    <w:p w:rsidR="00F97E54" w:rsidRDefault="00F97E54" w:rsidP="00F97E54">
      <w:pPr>
        <w:pStyle w:val="Titre"/>
      </w:pPr>
      <w:r w:rsidRPr="00F97E54">
        <w:t xml:space="preserve">Harceler : </w:t>
      </w:r>
    </w:p>
    <w:p w:rsidR="00F97E54" w:rsidRPr="00F97E54" w:rsidRDefault="00F97E54" w:rsidP="00F97E54"/>
    <w:p w:rsidR="00F97E54" w:rsidRPr="00F97E54" w:rsidRDefault="00F97E54" w:rsidP="00F97E54">
      <w:pPr>
        <w:rPr>
          <w:color w:val="333333"/>
          <w:sz w:val="24"/>
          <w:szCs w:val="24"/>
          <w:shd w:val="clear" w:color="auto" w:fill="FFFFFF"/>
        </w:rPr>
      </w:pPr>
      <w:r w:rsidRPr="00F97E54">
        <w:rPr>
          <w:color w:val="333333"/>
          <w:sz w:val="24"/>
          <w:szCs w:val="24"/>
          <w:shd w:val="clear" w:color="auto" w:fill="FFFFFF"/>
        </w:rPr>
        <w:t xml:space="preserve">Anc. </w:t>
      </w:r>
      <w:proofErr w:type="spellStart"/>
      <w:r w:rsidRPr="00F97E54">
        <w:rPr>
          <w:color w:val="333333"/>
          <w:sz w:val="24"/>
          <w:szCs w:val="24"/>
          <w:shd w:val="clear" w:color="auto" w:fill="FFFFFF"/>
        </w:rPr>
        <w:t>franç</w:t>
      </w:r>
      <w:proofErr w:type="spellEnd"/>
      <w:r w:rsidRPr="00F97E54">
        <w:rPr>
          <w:color w:val="333333"/>
          <w:sz w:val="24"/>
          <w:szCs w:val="24"/>
          <w:shd w:val="clear" w:color="auto" w:fill="FFFFFF"/>
        </w:rPr>
        <w:t xml:space="preserve">. </w:t>
      </w:r>
      <w:proofErr w:type="spellStart"/>
      <w:proofErr w:type="gramStart"/>
      <w:r w:rsidRPr="00F97E54">
        <w:rPr>
          <w:color w:val="333333"/>
          <w:sz w:val="24"/>
          <w:szCs w:val="24"/>
          <w:shd w:val="clear" w:color="auto" w:fill="FFFFFF"/>
        </w:rPr>
        <w:t>harce</w:t>
      </w:r>
      <w:proofErr w:type="spellEnd"/>
      <w:proofErr w:type="gramEnd"/>
      <w:r w:rsidRPr="00F97E54">
        <w:rPr>
          <w:color w:val="333333"/>
          <w:sz w:val="24"/>
          <w:szCs w:val="24"/>
          <w:shd w:val="clear" w:color="auto" w:fill="FFFFFF"/>
        </w:rPr>
        <w:t>, qui est un diminutif de hart (</w:t>
      </w:r>
      <w:proofErr w:type="spellStart"/>
      <w:r w:rsidRPr="00F97E54">
        <w:rPr>
          <w:color w:val="333333"/>
          <w:sz w:val="24"/>
          <w:szCs w:val="24"/>
          <w:shd w:val="clear" w:color="auto" w:fill="FFFFFF"/>
        </w:rPr>
        <w:t>voy</w:t>
      </w:r>
      <w:proofErr w:type="spellEnd"/>
      <w:r w:rsidRPr="00F97E54">
        <w:rPr>
          <w:color w:val="333333"/>
          <w:sz w:val="24"/>
          <w:szCs w:val="24"/>
          <w:shd w:val="clear" w:color="auto" w:fill="FFFFFF"/>
        </w:rPr>
        <w:t>. </w:t>
      </w:r>
      <w:hyperlink r:id="rId14" w:history="1">
        <w:r w:rsidRPr="00F97E54">
          <w:rPr>
            <w:color w:val="333333"/>
            <w:sz w:val="24"/>
            <w:szCs w:val="24"/>
          </w:rPr>
          <w:t>ce mot</w:t>
        </w:r>
      </w:hyperlink>
      <w:r w:rsidRPr="00F97E54">
        <w:rPr>
          <w:color w:val="333333"/>
          <w:sz w:val="24"/>
          <w:szCs w:val="24"/>
          <w:shd w:val="clear" w:color="auto" w:fill="FFFFFF"/>
        </w:rPr>
        <w:t xml:space="preserve">) et qui signifiait une baguette ; harceler, proprement frapper d'une baguette. Cependant Diez y voit un dérivé de herser, puis, figurément, tourmenter comme la herse tourmente la terre ; et il cite à l'appui l'anglais to </w:t>
      </w:r>
      <w:proofErr w:type="spellStart"/>
      <w:r w:rsidRPr="00F97E54">
        <w:rPr>
          <w:color w:val="333333"/>
          <w:sz w:val="24"/>
          <w:szCs w:val="24"/>
          <w:shd w:val="clear" w:color="auto" w:fill="FFFFFF"/>
        </w:rPr>
        <w:t>harrow</w:t>
      </w:r>
      <w:proofErr w:type="spellEnd"/>
      <w:r w:rsidRPr="00F97E54">
        <w:rPr>
          <w:color w:val="333333"/>
          <w:sz w:val="24"/>
          <w:szCs w:val="24"/>
          <w:shd w:val="clear" w:color="auto" w:fill="FFFFFF"/>
        </w:rPr>
        <w:t>, qui signifie herser et, figurément, tourmenter. L'historique est insuffisant pour trancher la question.</w:t>
      </w:r>
    </w:p>
    <w:p w:rsidR="00F97E54" w:rsidRPr="00F97E54" w:rsidRDefault="00F97E54" w:rsidP="00F97E54">
      <w:pPr>
        <w:numPr>
          <w:ilvl w:val="0"/>
          <w:numId w:val="1"/>
        </w:numPr>
        <w:shd w:val="clear" w:color="auto" w:fill="FFFFFF"/>
        <w:spacing w:after="0" w:line="240" w:lineRule="auto"/>
        <w:rPr>
          <w:color w:val="333333"/>
          <w:sz w:val="24"/>
          <w:szCs w:val="24"/>
          <w:shd w:val="clear" w:color="auto" w:fill="FFFFFF"/>
        </w:rPr>
      </w:pPr>
      <w:r w:rsidRPr="00F97E54">
        <w:rPr>
          <w:color w:val="333333"/>
          <w:sz w:val="24"/>
          <w:szCs w:val="24"/>
          <w:shd w:val="clear" w:color="auto" w:fill="FFFFFF"/>
        </w:rPr>
        <w:t xml:space="preserve">Tourmenter, inquiéter par de petites mais de fréquentes </w:t>
      </w:r>
      <w:proofErr w:type="spellStart"/>
      <w:r w:rsidRPr="00F97E54">
        <w:rPr>
          <w:color w:val="333333"/>
          <w:sz w:val="24"/>
          <w:szCs w:val="24"/>
          <w:shd w:val="clear" w:color="auto" w:fill="FFFFFF"/>
        </w:rPr>
        <w:t>attaques.Un</w:t>
      </w:r>
      <w:proofErr w:type="spellEnd"/>
      <w:r w:rsidRPr="00F97E54">
        <w:rPr>
          <w:color w:val="333333"/>
          <w:sz w:val="24"/>
          <w:szCs w:val="24"/>
          <w:shd w:val="clear" w:color="auto" w:fill="FFFFFF"/>
        </w:rPr>
        <w:t xml:space="preserve"> avorton de mouche en cent lieux le harcèle [le lion], [</w:t>
      </w:r>
      <w:hyperlink r:id="rId15" w:tooltip="Jean de LA FONTAINE (1621-1695)" w:history="1">
        <w:r w:rsidRPr="00F97E54">
          <w:rPr>
            <w:color w:val="333333"/>
            <w:sz w:val="24"/>
            <w:szCs w:val="24"/>
            <w:shd w:val="clear" w:color="auto" w:fill="FFFFFF"/>
          </w:rPr>
          <w:t>La Fontaine</w:t>
        </w:r>
      </w:hyperlink>
      <w:r w:rsidRPr="00F97E54">
        <w:rPr>
          <w:color w:val="333333"/>
          <w:sz w:val="24"/>
          <w:szCs w:val="24"/>
          <w:shd w:val="clear" w:color="auto" w:fill="FFFFFF"/>
        </w:rPr>
        <w:t>, </w:t>
      </w:r>
      <w:proofErr w:type="spellStart"/>
      <w:r w:rsidRPr="00F97E54">
        <w:rPr>
          <w:color w:val="333333"/>
          <w:sz w:val="24"/>
          <w:szCs w:val="24"/>
          <w:shd w:val="clear" w:color="auto" w:fill="FFFFFF"/>
        </w:rPr>
        <w:t>Fabl</w:t>
      </w:r>
      <w:proofErr w:type="spellEnd"/>
      <w:r w:rsidRPr="00F97E54">
        <w:rPr>
          <w:color w:val="333333"/>
          <w:sz w:val="24"/>
          <w:szCs w:val="24"/>
          <w:shd w:val="clear" w:color="auto" w:fill="FFFFFF"/>
        </w:rPr>
        <w:t>. II, 9</w:t>
      </w:r>
      <w:proofErr w:type="gramStart"/>
      <w:r w:rsidRPr="00F97E54">
        <w:rPr>
          <w:color w:val="333333"/>
          <w:sz w:val="24"/>
          <w:szCs w:val="24"/>
          <w:shd w:val="clear" w:color="auto" w:fill="FFFFFF"/>
        </w:rPr>
        <w:t>]Si</w:t>
      </w:r>
      <w:proofErr w:type="gramEnd"/>
      <w:r w:rsidRPr="00F97E54">
        <w:rPr>
          <w:color w:val="333333"/>
          <w:sz w:val="24"/>
          <w:szCs w:val="24"/>
          <w:shd w:val="clear" w:color="auto" w:fill="FFFFFF"/>
        </w:rPr>
        <w:t xml:space="preserve"> elle avait été écoutée, les parlements n'auraient pas tant harcelé le roi, et tant outragé les ministres, [</w:t>
      </w:r>
      <w:hyperlink r:id="rId16" w:tooltip="François-Marie Arouet, dit VOLTAIRE (1694-1778)" w:history="1">
        <w:r w:rsidRPr="00F97E54">
          <w:rPr>
            <w:color w:val="333333"/>
            <w:sz w:val="24"/>
            <w:szCs w:val="24"/>
            <w:shd w:val="clear" w:color="auto" w:fill="FFFFFF"/>
          </w:rPr>
          <w:t>Voltaire</w:t>
        </w:r>
      </w:hyperlink>
      <w:r w:rsidRPr="00F97E54">
        <w:rPr>
          <w:color w:val="333333"/>
          <w:sz w:val="24"/>
          <w:szCs w:val="24"/>
          <w:shd w:val="clear" w:color="auto" w:fill="FFFFFF"/>
        </w:rPr>
        <w:t>, </w:t>
      </w:r>
      <w:proofErr w:type="spellStart"/>
      <w:r w:rsidRPr="00F97E54">
        <w:rPr>
          <w:color w:val="333333"/>
          <w:sz w:val="24"/>
          <w:szCs w:val="24"/>
          <w:shd w:val="clear" w:color="auto" w:fill="FFFFFF"/>
        </w:rPr>
        <w:t>Lett</w:t>
      </w:r>
      <w:proofErr w:type="spellEnd"/>
      <w:r w:rsidRPr="00F97E54">
        <w:rPr>
          <w:color w:val="333333"/>
          <w:sz w:val="24"/>
          <w:szCs w:val="24"/>
          <w:shd w:val="clear" w:color="auto" w:fill="FFFFFF"/>
        </w:rPr>
        <w:t xml:space="preserve">. </w:t>
      </w:r>
      <w:proofErr w:type="spellStart"/>
      <w:r w:rsidRPr="00F97E54">
        <w:rPr>
          <w:color w:val="333333"/>
          <w:sz w:val="24"/>
          <w:szCs w:val="24"/>
          <w:shd w:val="clear" w:color="auto" w:fill="FFFFFF"/>
        </w:rPr>
        <w:t>Damilaville</w:t>
      </w:r>
      <w:proofErr w:type="spellEnd"/>
      <w:r w:rsidRPr="00F97E54">
        <w:rPr>
          <w:color w:val="333333"/>
          <w:sz w:val="24"/>
          <w:szCs w:val="24"/>
          <w:shd w:val="clear" w:color="auto" w:fill="FFFFFF"/>
        </w:rPr>
        <w:t>, 25 nov. 1765</w:t>
      </w:r>
      <w:proofErr w:type="gramStart"/>
      <w:r w:rsidRPr="00F97E54">
        <w:rPr>
          <w:color w:val="333333"/>
          <w:sz w:val="24"/>
          <w:szCs w:val="24"/>
          <w:shd w:val="clear" w:color="auto" w:fill="FFFFFF"/>
        </w:rPr>
        <w:t>]Personne</w:t>
      </w:r>
      <w:proofErr w:type="gramEnd"/>
      <w:r w:rsidRPr="00F97E54">
        <w:rPr>
          <w:color w:val="333333"/>
          <w:sz w:val="24"/>
          <w:szCs w:val="24"/>
          <w:shd w:val="clear" w:color="auto" w:fill="FFFFFF"/>
        </w:rPr>
        <w:t xml:space="preserve"> ne s'avisa de harceler le bon la Fontaine, et de lui faire un procès sur ces expressions [J'entends les esprits corps et pétris de matière], [</w:t>
      </w:r>
      <w:hyperlink r:id="rId17" w:tooltip="François-Marie Arouet, dit VOLTAIRE (1694-1778)" w:history="1">
        <w:r w:rsidRPr="00F97E54">
          <w:rPr>
            <w:color w:val="333333"/>
            <w:sz w:val="24"/>
            <w:szCs w:val="24"/>
            <w:shd w:val="clear" w:color="auto" w:fill="FFFFFF"/>
          </w:rPr>
          <w:t>Voltaire</w:t>
        </w:r>
      </w:hyperlink>
      <w:r w:rsidRPr="00F97E54">
        <w:rPr>
          <w:color w:val="333333"/>
          <w:sz w:val="24"/>
          <w:szCs w:val="24"/>
          <w:shd w:val="clear" w:color="auto" w:fill="FFFFFF"/>
        </w:rPr>
        <w:t xml:space="preserve">, Dict. </w:t>
      </w:r>
      <w:proofErr w:type="spellStart"/>
      <w:r w:rsidRPr="00F97E54">
        <w:rPr>
          <w:color w:val="333333"/>
          <w:sz w:val="24"/>
          <w:szCs w:val="24"/>
          <w:shd w:val="clear" w:color="auto" w:fill="FFFFFF"/>
        </w:rPr>
        <w:t>phil</w:t>
      </w:r>
      <w:proofErr w:type="spellEnd"/>
      <w:r w:rsidRPr="00F97E54">
        <w:rPr>
          <w:color w:val="333333"/>
          <w:sz w:val="24"/>
          <w:szCs w:val="24"/>
          <w:shd w:val="clear" w:color="auto" w:fill="FFFFFF"/>
        </w:rPr>
        <w:t>. Corps.]Ce malheureux Lefranc, qu'il [Voltaire] harcelait, son médecin lui ayant ordonné, disait-il, pour exercice, de courre une heure ou deux tous les matins le Pompignan, [</w:t>
      </w:r>
      <w:hyperlink r:id="rId18" w:tooltip="Jean-François MARMONTEL (1723-1799)" w:history="1">
        <w:r w:rsidRPr="00F97E54">
          <w:rPr>
            <w:color w:val="333333"/>
            <w:sz w:val="24"/>
            <w:szCs w:val="24"/>
            <w:shd w:val="clear" w:color="auto" w:fill="FFFFFF"/>
          </w:rPr>
          <w:t>Marmontel</w:t>
        </w:r>
      </w:hyperlink>
      <w:r w:rsidRPr="00F97E54">
        <w:rPr>
          <w:color w:val="333333"/>
          <w:sz w:val="24"/>
          <w:szCs w:val="24"/>
          <w:shd w:val="clear" w:color="auto" w:fill="FFFFFF"/>
        </w:rPr>
        <w:t>, </w:t>
      </w:r>
      <w:proofErr w:type="spellStart"/>
      <w:r w:rsidRPr="00F97E54">
        <w:rPr>
          <w:color w:val="333333"/>
          <w:sz w:val="24"/>
          <w:szCs w:val="24"/>
          <w:shd w:val="clear" w:color="auto" w:fill="FFFFFF"/>
        </w:rPr>
        <w:t>Mém</w:t>
      </w:r>
      <w:proofErr w:type="spellEnd"/>
      <w:r w:rsidRPr="00F97E54">
        <w:rPr>
          <w:color w:val="333333"/>
          <w:sz w:val="24"/>
          <w:szCs w:val="24"/>
          <w:shd w:val="clear" w:color="auto" w:fill="FFFFFF"/>
        </w:rPr>
        <w:t>. VII]</w:t>
      </w:r>
    </w:p>
    <w:p w:rsidR="00F97E54" w:rsidRPr="00F97E54" w:rsidRDefault="00F97E54" w:rsidP="00F97E54">
      <w:pPr>
        <w:shd w:val="clear" w:color="auto" w:fill="FFFFFF"/>
        <w:spacing w:after="0" w:line="240" w:lineRule="auto"/>
        <w:ind w:left="720"/>
        <w:rPr>
          <w:color w:val="333333"/>
          <w:sz w:val="24"/>
          <w:szCs w:val="24"/>
          <w:shd w:val="clear" w:color="auto" w:fill="FFFFFF"/>
        </w:rPr>
      </w:pPr>
      <w:r w:rsidRPr="00F97E54">
        <w:rPr>
          <w:color w:val="333333"/>
          <w:sz w:val="24"/>
          <w:szCs w:val="24"/>
          <w:shd w:val="clear" w:color="auto" w:fill="FFFFFF"/>
        </w:rPr>
        <w:t xml:space="preserve">Harceler les ennemis, les inquiéter, les fatiguer par de fréquentes </w:t>
      </w:r>
      <w:proofErr w:type="spellStart"/>
      <w:r w:rsidRPr="00F97E54">
        <w:rPr>
          <w:color w:val="333333"/>
          <w:sz w:val="24"/>
          <w:szCs w:val="24"/>
          <w:shd w:val="clear" w:color="auto" w:fill="FFFFFF"/>
        </w:rPr>
        <w:t>attaques.La</w:t>
      </w:r>
      <w:proofErr w:type="spellEnd"/>
      <w:r w:rsidRPr="00F97E54">
        <w:rPr>
          <w:color w:val="333333"/>
          <w:sz w:val="24"/>
          <w:szCs w:val="24"/>
          <w:shd w:val="clear" w:color="auto" w:fill="FFFFFF"/>
        </w:rPr>
        <w:t xml:space="preserve"> première journée fut rude, parce que, n'ayant ni cavalerie, ni frondeurs, ils furent extrêmement harcelés par un détachement qu'on avait envoyé contre eux, [</w:t>
      </w:r>
      <w:hyperlink r:id="rId19" w:tooltip="Charles ROLLIN (1661-1741)" w:history="1">
        <w:r w:rsidRPr="00F97E54">
          <w:rPr>
            <w:color w:val="333333"/>
            <w:sz w:val="24"/>
            <w:szCs w:val="24"/>
            <w:shd w:val="clear" w:color="auto" w:fill="FFFFFF"/>
          </w:rPr>
          <w:t>Rollin</w:t>
        </w:r>
      </w:hyperlink>
      <w:r w:rsidRPr="00F97E54">
        <w:rPr>
          <w:color w:val="333333"/>
          <w:sz w:val="24"/>
          <w:szCs w:val="24"/>
          <w:shd w:val="clear" w:color="auto" w:fill="FFFFFF"/>
        </w:rPr>
        <w:t xml:space="preserve">, Hist. anc. </w:t>
      </w:r>
      <w:proofErr w:type="spellStart"/>
      <w:r w:rsidRPr="00F97E54">
        <w:rPr>
          <w:color w:val="333333"/>
          <w:sz w:val="24"/>
          <w:szCs w:val="24"/>
          <w:shd w:val="clear" w:color="auto" w:fill="FFFFFF"/>
        </w:rPr>
        <w:t>Œuv</w:t>
      </w:r>
      <w:proofErr w:type="spellEnd"/>
      <w:r w:rsidRPr="00F97E54">
        <w:rPr>
          <w:color w:val="333333"/>
          <w:sz w:val="24"/>
          <w:szCs w:val="24"/>
          <w:shd w:val="clear" w:color="auto" w:fill="FFFFFF"/>
        </w:rPr>
        <w:t>. t. IV, p. 190, dans POUGENS]</w:t>
      </w:r>
    </w:p>
    <w:p w:rsidR="00F97E54" w:rsidRPr="00F97E54" w:rsidRDefault="00F97E54" w:rsidP="00F97E54">
      <w:pPr>
        <w:shd w:val="clear" w:color="auto" w:fill="FFFFFF"/>
        <w:spacing w:after="0" w:line="240" w:lineRule="auto"/>
        <w:ind w:left="720"/>
        <w:rPr>
          <w:color w:val="333333"/>
          <w:sz w:val="24"/>
          <w:szCs w:val="24"/>
          <w:shd w:val="clear" w:color="auto" w:fill="FFFFFF"/>
        </w:rPr>
      </w:pPr>
      <w:r w:rsidRPr="00F97E54">
        <w:rPr>
          <w:color w:val="333333"/>
          <w:sz w:val="24"/>
          <w:szCs w:val="24"/>
          <w:shd w:val="clear" w:color="auto" w:fill="FFFFFF"/>
        </w:rPr>
        <w:t xml:space="preserve">Par </w:t>
      </w:r>
      <w:proofErr w:type="spellStart"/>
      <w:r w:rsidRPr="00F97E54">
        <w:rPr>
          <w:color w:val="333333"/>
          <w:sz w:val="24"/>
          <w:szCs w:val="24"/>
          <w:shd w:val="clear" w:color="auto" w:fill="FFFFFF"/>
        </w:rPr>
        <w:t>extension.Il</w:t>
      </w:r>
      <w:proofErr w:type="spellEnd"/>
      <w:r w:rsidRPr="00F97E54">
        <w:rPr>
          <w:color w:val="333333"/>
          <w:sz w:val="24"/>
          <w:szCs w:val="24"/>
          <w:shd w:val="clear" w:color="auto" w:fill="FFFFFF"/>
        </w:rPr>
        <w:t xml:space="preserve"> ne fallait pas non plus nous objecter que nous harcelons la théologie des Pères, et que toutes les difficultés que nous faisons ne sont que des conséquences qu'ils n'ont pas vues, et qu'ils auraient niées, [</w:t>
      </w:r>
      <w:hyperlink r:id="rId20" w:tooltip="Jacques-Bénigne BOSSUET (1627-1704)" w:history="1">
        <w:r w:rsidRPr="00F97E54">
          <w:rPr>
            <w:color w:val="333333"/>
            <w:sz w:val="24"/>
            <w:szCs w:val="24"/>
            <w:shd w:val="clear" w:color="auto" w:fill="FFFFFF"/>
          </w:rPr>
          <w:t>Bossuet</w:t>
        </w:r>
      </w:hyperlink>
      <w:r w:rsidRPr="00F97E54">
        <w:rPr>
          <w:color w:val="333333"/>
          <w:sz w:val="24"/>
          <w:szCs w:val="24"/>
          <w:shd w:val="clear" w:color="auto" w:fill="FFFFFF"/>
        </w:rPr>
        <w:t>, 6e </w:t>
      </w:r>
      <w:proofErr w:type="spellStart"/>
      <w:r w:rsidRPr="00F97E54">
        <w:rPr>
          <w:color w:val="333333"/>
          <w:sz w:val="24"/>
          <w:szCs w:val="24"/>
          <w:shd w:val="clear" w:color="auto" w:fill="FFFFFF"/>
        </w:rPr>
        <w:t>avert</w:t>
      </w:r>
      <w:proofErr w:type="spellEnd"/>
      <w:r w:rsidRPr="00F97E54">
        <w:rPr>
          <w:color w:val="333333"/>
          <w:sz w:val="24"/>
          <w:szCs w:val="24"/>
          <w:shd w:val="clear" w:color="auto" w:fill="FFFFFF"/>
        </w:rPr>
        <w:t>. 22]</w:t>
      </w:r>
    </w:p>
    <w:p w:rsidR="00F97E54" w:rsidRDefault="00F97E54" w:rsidP="00F97E54">
      <w:pPr>
        <w:numPr>
          <w:ilvl w:val="0"/>
          <w:numId w:val="1"/>
        </w:numPr>
        <w:shd w:val="clear" w:color="auto" w:fill="FFFFFF"/>
        <w:spacing w:after="0" w:line="240" w:lineRule="auto"/>
        <w:rPr>
          <w:color w:val="333333"/>
          <w:sz w:val="24"/>
          <w:szCs w:val="24"/>
          <w:shd w:val="clear" w:color="auto" w:fill="FFFFFF"/>
        </w:rPr>
      </w:pPr>
      <w:r w:rsidRPr="00F97E54">
        <w:rPr>
          <w:color w:val="333333"/>
          <w:sz w:val="24"/>
          <w:szCs w:val="24"/>
          <w:shd w:val="clear" w:color="auto" w:fill="FFFFFF"/>
        </w:rPr>
        <w:t xml:space="preserve">2Se harceler, v. </w:t>
      </w:r>
      <w:proofErr w:type="spellStart"/>
      <w:r w:rsidRPr="00F97E54">
        <w:rPr>
          <w:color w:val="333333"/>
          <w:sz w:val="24"/>
          <w:szCs w:val="24"/>
          <w:shd w:val="clear" w:color="auto" w:fill="FFFFFF"/>
        </w:rPr>
        <w:t>réfl</w:t>
      </w:r>
      <w:proofErr w:type="spellEnd"/>
      <w:r w:rsidRPr="00F97E54">
        <w:rPr>
          <w:color w:val="333333"/>
          <w:sz w:val="24"/>
          <w:szCs w:val="24"/>
          <w:shd w:val="clear" w:color="auto" w:fill="FFFFFF"/>
        </w:rPr>
        <w:t>. Se tourmenter l'un l'autre. Ils se sont harcelés de propos piquants.</w:t>
      </w:r>
    </w:p>
    <w:p w:rsidR="00F97E54" w:rsidRPr="00F97E54" w:rsidRDefault="00F97E54" w:rsidP="00F97E54">
      <w:pPr>
        <w:pStyle w:val="Titre"/>
      </w:pPr>
      <w:r w:rsidRPr="00F97E54">
        <w:lastRenderedPageBreak/>
        <w:t>Draguer</w:t>
      </w:r>
      <w:r>
        <w:t> :</w:t>
      </w:r>
    </w:p>
    <w:p w:rsidR="00F97E54" w:rsidRPr="00F97E54" w:rsidRDefault="00F97E54" w:rsidP="00F97E54">
      <w:pPr>
        <w:numPr>
          <w:ilvl w:val="0"/>
          <w:numId w:val="1"/>
        </w:numPr>
        <w:shd w:val="clear" w:color="auto" w:fill="FFFFFF"/>
        <w:spacing w:before="120" w:after="120" w:line="240" w:lineRule="auto"/>
        <w:rPr>
          <w:color w:val="333333"/>
          <w:sz w:val="24"/>
          <w:szCs w:val="24"/>
          <w:shd w:val="clear" w:color="auto" w:fill="FFFFFF"/>
        </w:rPr>
      </w:pPr>
      <w:r w:rsidRPr="00F97E54">
        <w:rPr>
          <w:color w:val="333333"/>
          <w:sz w:val="24"/>
          <w:szCs w:val="24"/>
          <w:shd w:val="clear" w:color="auto" w:fill="FFFFFF"/>
        </w:rPr>
        <w:t>Nettoyer à la drague ou avec un bateau dragueur.</w:t>
      </w:r>
    </w:p>
    <w:p w:rsidR="00F97E54" w:rsidRPr="00F97E54" w:rsidRDefault="00F97E54" w:rsidP="00F97E54">
      <w:pPr>
        <w:numPr>
          <w:ilvl w:val="0"/>
          <w:numId w:val="1"/>
        </w:numPr>
        <w:shd w:val="clear" w:color="auto" w:fill="FFFFFF"/>
        <w:spacing w:after="0" w:line="240" w:lineRule="auto"/>
        <w:rPr>
          <w:color w:val="333333"/>
          <w:sz w:val="24"/>
          <w:szCs w:val="24"/>
          <w:shd w:val="clear" w:color="auto" w:fill="FFFFFF"/>
        </w:rPr>
      </w:pPr>
      <w:r w:rsidRPr="00F97E54">
        <w:rPr>
          <w:color w:val="333333"/>
          <w:sz w:val="24"/>
          <w:szCs w:val="24"/>
          <w:shd w:val="clear" w:color="auto" w:fill="FFFFFF"/>
        </w:rPr>
        <w:t>Terme de marine. Traîner le cordage dit drague sur le fond de la mer. Draguer une ancre, chercher à saisir avec la drague une ancre dont la bouée est perdue. Draguer un câble ou tout autre objet, chercher à les retirer de l'eau à l'aide de grappins.</w:t>
      </w:r>
    </w:p>
    <w:p w:rsidR="00F97E54" w:rsidRPr="00F97E54" w:rsidRDefault="00F97E54" w:rsidP="00F97E54">
      <w:pPr>
        <w:shd w:val="clear" w:color="auto" w:fill="FFFFFF"/>
        <w:spacing w:after="60" w:line="240" w:lineRule="auto"/>
        <w:ind w:left="720"/>
        <w:rPr>
          <w:color w:val="333333"/>
          <w:sz w:val="24"/>
          <w:szCs w:val="24"/>
          <w:shd w:val="clear" w:color="auto" w:fill="FFFFFF"/>
        </w:rPr>
      </w:pPr>
      <w:r w:rsidRPr="00F97E54">
        <w:rPr>
          <w:color w:val="333333"/>
          <w:sz w:val="24"/>
          <w:szCs w:val="24"/>
          <w:shd w:val="clear" w:color="auto" w:fill="FFFFFF"/>
        </w:rPr>
        <w:t>Draguer le fond, se dit d'une ancre qui chasse.</w:t>
      </w:r>
    </w:p>
    <w:p w:rsidR="00F97E54" w:rsidRPr="00F97E54" w:rsidRDefault="00F97E54" w:rsidP="00F97E54">
      <w:pPr>
        <w:numPr>
          <w:ilvl w:val="0"/>
          <w:numId w:val="1"/>
        </w:numPr>
        <w:shd w:val="clear" w:color="auto" w:fill="FFFFFF"/>
        <w:spacing w:after="0" w:line="240" w:lineRule="auto"/>
        <w:rPr>
          <w:color w:val="333333"/>
          <w:sz w:val="24"/>
          <w:szCs w:val="24"/>
          <w:shd w:val="clear" w:color="auto" w:fill="FFFFFF"/>
        </w:rPr>
      </w:pPr>
      <w:r w:rsidRPr="00F97E54">
        <w:rPr>
          <w:color w:val="333333"/>
          <w:sz w:val="24"/>
          <w:szCs w:val="24"/>
          <w:shd w:val="clear" w:color="auto" w:fill="FFFFFF"/>
        </w:rPr>
        <w:t> Terme de pêche. Prendre des coquillages avec une drague.</w:t>
      </w:r>
    </w:p>
    <w:p w:rsidR="00F97E54" w:rsidRPr="00F97E54" w:rsidRDefault="00F97E54" w:rsidP="00F97E54">
      <w:pPr>
        <w:shd w:val="clear" w:color="auto" w:fill="FFFFFF"/>
        <w:spacing w:before="192" w:after="0" w:line="330" w:lineRule="atLeast"/>
        <w:outlineLvl w:val="2"/>
        <w:rPr>
          <w:color w:val="333333"/>
          <w:sz w:val="24"/>
          <w:szCs w:val="24"/>
          <w:shd w:val="clear" w:color="auto" w:fill="FFFFFF"/>
        </w:rPr>
      </w:pPr>
      <w:r w:rsidRPr="00F97E54">
        <w:rPr>
          <w:color w:val="333333"/>
          <w:sz w:val="24"/>
          <w:szCs w:val="24"/>
          <w:shd w:val="clear" w:color="auto" w:fill="FFFFFF"/>
        </w:rPr>
        <w:t>ÉTYMOLOGIE</w:t>
      </w:r>
    </w:p>
    <w:p w:rsidR="00F97E54" w:rsidRPr="00F97E54" w:rsidRDefault="00F97E54" w:rsidP="00F97E54">
      <w:pPr>
        <w:shd w:val="clear" w:color="auto" w:fill="FFFFFF"/>
        <w:spacing w:after="0" w:line="240" w:lineRule="auto"/>
        <w:rPr>
          <w:color w:val="333333"/>
          <w:sz w:val="24"/>
          <w:szCs w:val="24"/>
          <w:shd w:val="clear" w:color="auto" w:fill="FFFFFF"/>
        </w:rPr>
      </w:pPr>
      <w:r w:rsidRPr="00F97E54">
        <w:rPr>
          <w:color w:val="333333"/>
          <w:sz w:val="24"/>
          <w:szCs w:val="24"/>
          <w:shd w:val="clear" w:color="auto" w:fill="FFFFFF"/>
        </w:rPr>
        <w:t>Drague 1.</w:t>
      </w:r>
    </w:p>
    <w:p w:rsidR="00F97E54" w:rsidRDefault="00F97E54" w:rsidP="00F97E54">
      <w:pPr>
        <w:rPr>
          <w:color w:val="333333"/>
          <w:sz w:val="20"/>
          <w:szCs w:val="20"/>
          <w:shd w:val="clear" w:color="auto" w:fill="FFFFFF"/>
        </w:rPr>
      </w:pPr>
    </w:p>
    <w:p w:rsidR="00F97E54" w:rsidRPr="00F97E54" w:rsidRDefault="00F97E54" w:rsidP="00F97E54">
      <w:pPr>
        <w:pStyle w:val="Titre"/>
      </w:pPr>
      <w:r w:rsidRPr="00F97E54">
        <w:t xml:space="preserve">Fascisme : </w:t>
      </w:r>
    </w:p>
    <w:p w:rsidR="00F97E54" w:rsidRDefault="00F97E54" w:rsidP="00F97E54">
      <w:pPr>
        <w:numPr>
          <w:ilvl w:val="0"/>
          <w:numId w:val="1"/>
        </w:numPr>
        <w:shd w:val="clear" w:color="auto" w:fill="FFFFFF"/>
        <w:spacing w:after="0" w:line="240" w:lineRule="auto"/>
        <w:rPr>
          <w:color w:val="333333"/>
          <w:sz w:val="24"/>
          <w:szCs w:val="24"/>
          <w:shd w:val="clear" w:color="auto" w:fill="FFFFFF"/>
        </w:rPr>
      </w:pPr>
      <w:r w:rsidRPr="00F97E54">
        <w:rPr>
          <w:b/>
          <w:bCs/>
          <w:color w:val="333333"/>
          <w:sz w:val="24"/>
          <w:szCs w:val="24"/>
          <w:shd w:val="clear" w:color="auto" w:fill="FFFFFF"/>
        </w:rPr>
        <w:t>Etymologie</w:t>
      </w:r>
      <w:r w:rsidRPr="00F97E54">
        <w:rPr>
          <w:color w:val="333333"/>
          <w:sz w:val="24"/>
          <w:szCs w:val="24"/>
          <w:shd w:val="clear" w:color="auto" w:fill="FFFFFF"/>
        </w:rPr>
        <w:t> : de l'italien </w:t>
      </w:r>
      <w:proofErr w:type="spellStart"/>
      <w:r w:rsidRPr="00F97E54">
        <w:rPr>
          <w:color w:val="333333"/>
          <w:sz w:val="24"/>
          <w:szCs w:val="24"/>
          <w:shd w:val="clear" w:color="auto" w:fill="FFFFFF"/>
        </w:rPr>
        <w:t>fasci</w:t>
      </w:r>
      <w:proofErr w:type="spellEnd"/>
      <w:r w:rsidRPr="00F97E54">
        <w:rPr>
          <w:color w:val="333333"/>
          <w:sz w:val="24"/>
          <w:szCs w:val="24"/>
          <w:shd w:val="clear" w:color="auto" w:fill="FFFFFF"/>
        </w:rPr>
        <w:t>, faisceau (emblème de l'autorité de la Rome antique utilisé par les milices de Mussolini).</w:t>
      </w:r>
      <w:r w:rsidRPr="00F97E54">
        <w:rPr>
          <w:color w:val="333333"/>
          <w:sz w:val="24"/>
          <w:szCs w:val="24"/>
          <w:shd w:val="clear" w:color="auto" w:fill="FFFFFF"/>
        </w:rPr>
        <w:br/>
      </w:r>
      <w:r w:rsidRPr="00F97E54">
        <w:rPr>
          <w:color w:val="333333"/>
          <w:sz w:val="24"/>
          <w:szCs w:val="24"/>
          <w:shd w:val="clear" w:color="auto" w:fill="FFFFFF"/>
        </w:rPr>
        <w:br/>
        <w:t>Au sens strict, le </w:t>
      </w:r>
      <w:r w:rsidRPr="00F97E54">
        <w:rPr>
          <w:b/>
          <w:bCs/>
          <w:color w:val="333333"/>
          <w:sz w:val="24"/>
          <w:szCs w:val="24"/>
          <w:shd w:val="clear" w:color="auto" w:fill="FFFFFF"/>
        </w:rPr>
        <w:t>fascisme</w:t>
      </w:r>
      <w:r w:rsidRPr="00F97E54">
        <w:rPr>
          <w:color w:val="333333"/>
          <w:sz w:val="24"/>
          <w:szCs w:val="24"/>
          <w:shd w:val="clear" w:color="auto" w:fill="FFFFFF"/>
        </w:rPr>
        <w:t> est le régime, né de la </w:t>
      </w:r>
      <w:hyperlink r:id="rId21" w:history="1">
        <w:r w:rsidRPr="00F97E54">
          <w:rPr>
            <w:color w:val="333333"/>
            <w:sz w:val="24"/>
            <w:szCs w:val="24"/>
            <w:shd w:val="clear" w:color="auto" w:fill="FFFFFF"/>
          </w:rPr>
          <w:t>crise</w:t>
        </w:r>
      </w:hyperlink>
      <w:r w:rsidRPr="00F97E54">
        <w:rPr>
          <w:color w:val="333333"/>
          <w:sz w:val="24"/>
          <w:szCs w:val="24"/>
          <w:shd w:val="clear" w:color="auto" w:fill="FFFFFF"/>
        </w:rPr>
        <w:t> qui a suivi la Première Guerre Mondiale, mis en place par </w:t>
      </w:r>
      <w:r w:rsidRPr="00F97E54">
        <w:rPr>
          <w:b/>
          <w:bCs/>
          <w:color w:val="333333"/>
          <w:sz w:val="24"/>
          <w:szCs w:val="24"/>
          <w:shd w:val="clear" w:color="auto" w:fill="FFFFFF"/>
        </w:rPr>
        <w:t>Benito Mussolini</w:t>
      </w:r>
      <w:r w:rsidRPr="00F97E54">
        <w:rPr>
          <w:color w:val="333333"/>
          <w:sz w:val="24"/>
          <w:szCs w:val="24"/>
          <w:shd w:val="clear" w:color="auto" w:fill="FFFFFF"/>
        </w:rPr>
        <w:t> en Italie de 1922 à 1945. Celui-ci est fondé sur la </w:t>
      </w:r>
      <w:hyperlink r:id="rId22" w:history="1">
        <w:r w:rsidRPr="00F97E54">
          <w:rPr>
            <w:color w:val="333333"/>
            <w:sz w:val="24"/>
            <w:szCs w:val="24"/>
            <w:shd w:val="clear" w:color="auto" w:fill="FFFFFF"/>
          </w:rPr>
          <w:t>dictature</w:t>
        </w:r>
      </w:hyperlink>
      <w:r w:rsidR="00C21734">
        <w:rPr>
          <w:b/>
          <w:bCs/>
          <w:color w:val="333333"/>
          <w:sz w:val="24"/>
          <w:szCs w:val="24"/>
          <w:shd w:val="clear" w:color="auto" w:fill="FFFFFF"/>
        </w:rPr>
        <w:t xml:space="preserve"> </w:t>
      </w:r>
      <w:r w:rsidRPr="00F97E54">
        <w:rPr>
          <w:b/>
          <w:bCs/>
          <w:color w:val="333333"/>
          <w:sz w:val="24"/>
          <w:szCs w:val="24"/>
          <w:shd w:val="clear" w:color="auto" w:fill="FFFFFF"/>
        </w:rPr>
        <w:t>d'un </w:t>
      </w:r>
      <w:hyperlink r:id="rId23" w:history="1">
        <w:r w:rsidRPr="00F97E54">
          <w:rPr>
            <w:color w:val="333333"/>
            <w:sz w:val="24"/>
            <w:szCs w:val="24"/>
            <w:shd w:val="clear" w:color="auto" w:fill="FFFFFF"/>
          </w:rPr>
          <w:t>parti unique</w:t>
        </w:r>
      </w:hyperlink>
      <w:r w:rsidRPr="00F97E54">
        <w:rPr>
          <w:color w:val="333333"/>
          <w:sz w:val="24"/>
          <w:szCs w:val="24"/>
          <w:shd w:val="clear" w:color="auto" w:fill="FFFFFF"/>
        </w:rPr>
        <w:t>, sur un </w:t>
      </w:r>
      <w:hyperlink r:id="rId24" w:history="1">
        <w:r w:rsidRPr="00F97E54">
          <w:rPr>
            <w:color w:val="333333"/>
            <w:sz w:val="24"/>
            <w:szCs w:val="24"/>
            <w:shd w:val="clear" w:color="auto" w:fill="FFFFFF"/>
          </w:rPr>
          <w:t>pouvoir</w:t>
        </w:r>
      </w:hyperlink>
      <w:r w:rsidRPr="00F97E54">
        <w:rPr>
          <w:b/>
          <w:bCs/>
          <w:color w:val="333333"/>
          <w:sz w:val="24"/>
          <w:szCs w:val="24"/>
          <w:shd w:val="clear" w:color="auto" w:fill="FFFFFF"/>
        </w:rPr>
        <w:t> autoritaire</w:t>
      </w:r>
      <w:r w:rsidRPr="00F97E54">
        <w:rPr>
          <w:color w:val="333333"/>
          <w:sz w:val="24"/>
          <w:szCs w:val="24"/>
          <w:shd w:val="clear" w:color="auto" w:fill="FFFFFF"/>
        </w:rPr>
        <w:t>, </w:t>
      </w:r>
      <w:hyperlink r:id="rId25" w:history="1">
        <w:r w:rsidRPr="00F97E54">
          <w:rPr>
            <w:color w:val="333333"/>
            <w:sz w:val="24"/>
            <w:szCs w:val="24"/>
            <w:shd w:val="clear" w:color="auto" w:fill="FFFFFF"/>
          </w:rPr>
          <w:t>nationaliste</w:t>
        </w:r>
      </w:hyperlink>
      <w:r w:rsidRPr="00F97E54">
        <w:rPr>
          <w:color w:val="333333"/>
          <w:sz w:val="24"/>
          <w:szCs w:val="24"/>
          <w:shd w:val="clear" w:color="auto" w:fill="FFFFFF"/>
        </w:rPr>
        <w:t> et </w:t>
      </w:r>
      <w:hyperlink r:id="rId26" w:tooltip="Définition de l'anticommunisme" w:history="1">
        <w:r w:rsidRPr="00F97E54">
          <w:rPr>
            <w:color w:val="333333"/>
            <w:sz w:val="24"/>
            <w:szCs w:val="24"/>
            <w:shd w:val="clear" w:color="auto" w:fill="FFFFFF"/>
          </w:rPr>
          <w:t>anticommuniste</w:t>
        </w:r>
      </w:hyperlink>
      <w:r w:rsidRPr="00F97E54">
        <w:rPr>
          <w:color w:val="333333"/>
          <w:sz w:val="24"/>
          <w:szCs w:val="24"/>
          <w:shd w:val="clear" w:color="auto" w:fill="FFFFFF"/>
        </w:rPr>
        <w:t>. </w:t>
      </w:r>
      <w:r w:rsidRPr="00F97E54">
        <w:rPr>
          <w:color w:val="333333"/>
          <w:sz w:val="24"/>
          <w:szCs w:val="24"/>
          <w:shd w:val="clear" w:color="auto" w:fill="FFFFFF"/>
        </w:rPr>
        <w:br/>
      </w:r>
      <w:r w:rsidRPr="00F97E54">
        <w:rPr>
          <w:color w:val="333333"/>
          <w:sz w:val="24"/>
          <w:szCs w:val="24"/>
          <w:shd w:val="clear" w:color="auto" w:fill="FFFFFF"/>
        </w:rPr>
        <w:br/>
        <w:t>Le régime fasciste entend faire de la </w:t>
      </w:r>
      <w:hyperlink r:id="rId27" w:history="1">
        <w:r w:rsidRPr="00F97E54">
          <w:rPr>
            <w:color w:val="333333"/>
            <w:sz w:val="24"/>
            <w:szCs w:val="24"/>
            <w:shd w:val="clear" w:color="auto" w:fill="FFFFFF"/>
          </w:rPr>
          <w:t>nation</w:t>
        </w:r>
      </w:hyperlink>
      <w:r w:rsidRPr="00F97E54">
        <w:rPr>
          <w:color w:val="333333"/>
          <w:sz w:val="24"/>
          <w:szCs w:val="24"/>
          <w:shd w:val="clear" w:color="auto" w:fill="FFFFFF"/>
        </w:rPr>
        <w:t> une </w:t>
      </w:r>
      <w:hyperlink r:id="rId28" w:history="1">
        <w:r w:rsidRPr="00F97E54">
          <w:rPr>
            <w:color w:val="333333"/>
            <w:sz w:val="24"/>
            <w:szCs w:val="24"/>
            <w:shd w:val="clear" w:color="auto" w:fill="FFFFFF"/>
          </w:rPr>
          <w:t>communauté</w:t>
        </w:r>
      </w:hyperlink>
      <w:r w:rsidRPr="00F97E54">
        <w:rPr>
          <w:b/>
          <w:bCs/>
          <w:color w:val="333333"/>
          <w:sz w:val="24"/>
          <w:szCs w:val="24"/>
          <w:shd w:val="clear" w:color="auto" w:fill="FFFFFF"/>
        </w:rPr>
        <w:t> unique</w:t>
      </w:r>
      <w:r w:rsidRPr="00F97E54">
        <w:rPr>
          <w:color w:val="333333"/>
          <w:sz w:val="24"/>
          <w:szCs w:val="24"/>
          <w:shd w:val="clear" w:color="auto" w:fill="FFFFFF"/>
        </w:rPr>
        <w:t> rassemblée derrière un seul homme (</w:t>
      </w:r>
      <w:hyperlink r:id="rId29" w:history="1">
        <w:r w:rsidRPr="00F97E54">
          <w:rPr>
            <w:color w:val="333333"/>
            <w:sz w:val="24"/>
            <w:szCs w:val="24"/>
            <w:shd w:val="clear" w:color="auto" w:fill="FFFFFF"/>
          </w:rPr>
          <w:t>culte de la personnalité</w:t>
        </w:r>
      </w:hyperlink>
      <w:r w:rsidRPr="00F97E54">
        <w:rPr>
          <w:color w:val="333333"/>
          <w:sz w:val="24"/>
          <w:szCs w:val="24"/>
          <w:shd w:val="clear" w:color="auto" w:fill="FFFFFF"/>
        </w:rPr>
        <w:t> et importance de la </w:t>
      </w:r>
      <w:hyperlink r:id="rId30" w:history="1">
        <w:r w:rsidRPr="00F97E54">
          <w:rPr>
            <w:color w:val="333333"/>
            <w:sz w:val="24"/>
            <w:szCs w:val="24"/>
            <w:shd w:val="clear" w:color="auto" w:fill="FFFFFF"/>
          </w:rPr>
          <w:t>hiérarchie</w:t>
        </w:r>
      </w:hyperlink>
      <w:r w:rsidRPr="00F97E54">
        <w:rPr>
          <w:color w:val="333333"/>
          <w:sz w:val="24"/>
          <w:szCs w:val="24"/>
          <w:shd w:val="clear" w:color="auto" w:fill="FFFFFF"/>
        </w:rPr>
        <w:t>), avec un individu qui doit s'effacer devant l'Etat. Rejetant les </w:t>
      </w:r>
      <w:hyperlink r:id="rId31" w:history="1">
        <w:r w:rsidRPr="00F97E54">
          <w:rPr>
            <w:color w:val="333333"/>
            <w:sz w:val="24"/>
            <w:szCs w:val="24"/>
            <w:shd w:val="clear" w:color="auto" w:fill="FFFFFF"/>
          </w:rPr>
          <w:t>droits de l'Homme</w:t>
        </w:r>
      </w:hyperlink>
      <w:r w:rsidRPr="00F97E54">
        <w:rPr>
          <w:color w:val="333333"/>
          <w:sz w:val="24"/>
          <w:szCs w:val="24"/>
          <w:shd w:val="clear" w:color="auto" w:fill="FFFFFF"/>
        </w:rPr>
        <w:t>, il s'accompagne d'un Etat policier fort et </w:t>
      </w:r>
      <w:hyperlink r:id="rId32" w:history="1">
        <w:r w:rsidRPr="00F97E54">
          <w:rPr>
            <w:color w:val="333333"/>
            <w:sz w:val="24"/>
            <w:szCs w:val="24"/>
            <w:shd w:val="clear" w:color="auto" w:fill="FFFFFF"/>
          </w:rPr>
          <w:t>sécuritaire</w:t>
        </w:r>
      </w:hyperlink>
      <w:r w:rsidRPr="00F97E54">
        <w:rPr>
          <w:color w:val="333333"/>
          <w:sz w:val="24"/>
          <w:szCs w:val="24"/>
          <w:shd w:val="clear" w:color="auto" w:fill="FFFFFF"/>
        </w:rPr>
        <w:t>, d'une organisation verticale des métiers en </w:t>
      </w:r>
      <w:hyperlink r:id="rId33" w:history="1">
        <w:r w:rsidRPr="00F97E54">
          <w:rPr>
            <w:color w:val="333333"/>
            <w:sz w:val="24"/>
            <w:szCs w:val="24"/>
            <w:shd w:val="clear" w:color="auto" w:fill="FFFFFF"/>
          </w:rPr>
          <w:t>corporation</w:t>
        </w:r>
      </w:hyperlink>
      <w:r w:rsidRPr="00F97E54">
        <w:rPr>
          <w:color w:val="333333"/>
          <w:sz w:val="24"/>
          <w:szCs w:val="24"/>
          <w:shd w:val="clear" w:color="auto" w:fill="FFFFFF"/>
        </w:rPr>
        <w:t>, d'une méfiance envers les étrangers et d'une politique </w:t>
      </w:r>
      <w:hyperlink r:id="rId34" w:history="1">
        <w:r w:rsidRPr="00F97E54">
          <w:rPr>
            <w:color w:val="333333"/>
            <w:sz w:val="24"/>
            <w:szCs w:val="24"/>
            <w:shd w:val="clear" w:color="auto" w:fill="FFFFFF"/>
          </w:rPr>
          <w:t>réactionnaire</w:t>
        </w:r>
      </w:hyperlink>
      <w:r w:rsidRPr="00F97E54">
        <w:rPr>
          <w:color w:val="333333"/>
          <w:sz w:val="24"/>
          <w:szCs w:val="24"/>
          <w:shd w:val="clear" w:color="auto" w:fill="FFFFFF"/>
        </w:rPr>
        <w:t>.</w:t>
      </w:r>
      <w:r w:rsidRPr="00F97E54">
        <w:rPr>
          <w:color w:val="333333"/>
          <w:sz w:val="24"/>
          <w:szCs w:val="24"/>
          <w:shd w:val="clear" w:color="auto" w:fill="FFFFFF"/>
        </w:rPr>
        <w:br/>
      </w:r>
      <w:r w:rsidRPr="00F97E54">
        <w:rPr>
          <w:color w:val="333333"/>
          <w:sz w:val="24"/>
          <w:szCs w:val="24"/>
          <w:shd w:val="clear" w:color="auto" w:fill="FFFFFF"/>
        </w:rPr>
        <w:br/>
        <w:t>Le fascisme est une des formes du </w:t>
      </w:r>
      <w:hyperlink r:id="rId35" w:history="1">
        <w:r w:rsidRPr="00F97E54">
          <w:rPr>
            <w:color w:val="333333"/>
            <w:sz w:val="24"/>
            <w:szCs w:val="24"/>
            <w:shd w:val="clear" w:color="auto" w:fill="FFFFFF"/>
          </w:rPr>
          <w:t>totalitarisme</w:t>
        </w:r>
      </w:hyperlink>
      <w:r w:rsidRPr="00F97E54">
        <w:rPr>
          <w:color w:val="333333"/>
          <w:sz w:val="24"/>
          <w:szCs w:val="24"/>
          <w:shd w:val="clear" w:color="auto" w:fill="FFFFFF"/>
        </w:rPr>
        <w:t>. Au-delà du régime mussolinien, le terme </w:t>
      </w:r>
      <w:r w:rsidRPr="00F97E54">
        <w:rPr>
          <w:b/>
          <w:bCs/>
          <w:color w:val="333333"/>
          <w:sz w:val="24"/>
          <w:szCs w:val="24"/>
          <w:shd w:val="clear" w:color="auto" w:fill="FFFFFF"/>
        </w:rPr>
        <w:t>"fasciste"</w:t>
      </w:r>
      <w:r w:rsidRPr="00F97E54">
        <w:rPr>
          <w:color w:val="333333"/>
          <w:sz w:val="24"/>
          <w:szCs w:val="24"/>
          <w:shd w:val="clear" w:color="auto" w:fill="FFFFFF"/>
        </w:rPr>
        <w:t> sert souvent à qualifier des régimes autoritaires, </w:t>
      </w:r>
      <w:hyperlink r:id="rId36" w:history="1">
        <w:r w:rsidRPr="00F97E54">
          <w:rPr>
            <w:color w:val="333333"/>
            <w:sz w:val="24"/>
            <w:szCs w:val="24"/>
            <w:shd w:val="clear" w:color="auto" w:fill="FFFFFF"/>
          </w:rPr>
          <w:t>totalitaires</w:t>
        </w:r>
      </w:hyperlink>
      <w:r w:rsidRPr="00F97E54">
        <w:rPr>
          <w:color w:val="333333"/>
          <w:sz w:val="24"/>
          <w:szCs w:val="24"/>
          <w:shd w:val="clear" w:color="auto" w:fill="FFFFFF"/>
        </w:rPr>
        <w:t>, proches dans leur forme du fascisme italien : </w:t>
      </w:r>
      <w:hyperlink r:id="rId37" w:history="1">
        <w:r w:rsidRPr="00F97E54">
          <w:rPr>
            <w:color w:val="333333"/>
            <w:sz w:val="24"/>
            <w:szCs w:val="24"/>
            <w:shd w:val="clear" w:color="auto" w:fill="FFFFFF"/>
          </w:rPr>
          <w:t>nazisme</w:t>
        </w:r>
      </w:hyperlink>
      <w:r w:rsidRPr="00F97E54">
        <w:rPr>
          <w:color w:val="333333"/>
          <w:sz w:val="24"/>
          <w:szCs w:val="24"/>
          <w:shd w:val="clear" w:color="auto" w:fill="FFFFFF"/>
        </w:rPr>
        <w:t>, régime de Franco, régime de Vichy...</w:t>
      </w:r>
    </w:p>
    <w:p w:rsidR="00F37CD9" w:rsidRPr="00C21734" w:rsidRDefault="00F37CD9" w:rsidP="00F37CD9">
      <w:pPr>
        <w:shd w:val="clear" w:color="auto" w:fill="FFFFFF"/>
        <w:spacing w:after="0" w:line="240" w:lineRule="auto"/>
        <w:rPr>
          <w:color w:val="333333"/>
          <w:sz w:val="24"/>
          <w:szCs w:val="24"/>
          <w:shd w:val="clear" w:color="auto" w:fill="FFFFFF"/>
        </w:rPr>
      </w:pPr>
    </w:p>
    <w:p w:rsidR="00C21734" w:rsidRPr="00C21734" w:rsidRDefault="00C21734" w:rsidP="00F37CD9">
      <w:pPr>
        <w:shd w:val="clear" w:color="auto" w:fill="FFFFFF"/>
        <w:spacing w:after="0" w:line="240" w:lineRule="auto"/>
        <w:rPr>
          <w:color w:val="333333"/>
          <w:sz w:val="24"/>
          <w:szCs w:val="24"/>
          <w:shd w:val="clear" w:color="auto" w:fill="FFFFFF"/>
        </w:rPr>
      </w:pPr>
      <w:r w:rsidRPr="00C21734">
        <w:rPr>
          <w:color w:val="333333"/>
          <w:sz w:val="24"/>
          <w:szCs w:val="24"/>
          <w:shd w:val="clear" w:color="auto" w:fill="FFFFFF"/>
        </w:rPr>
        <w:t xml:space="preserve">Cicéron a fait l’analogie entre la culture du sol et la culture de soi. La culture général est l’école du commandement parce </w:t>
      </w:r>
      <w:proofErr w:type="spellStart"/>
      <w:r w:rsidRPr="00C21734">
        <w:rPr>
          <w:color w:val="333333"/>
          <w:sz w:val="24"/>
          <w:szCs w:val="24"/>
          <w:shd w:val="clear" w:color="auto" w:fill="FFFFFF"/>
        </w:rPr>
        <w:t>quelle</w:t>
      </w:r>
      <w:proofErr w:type="spellEnd"/>
      <w:r w:rsidRPr="00C21734">
        <w:rPr>
          <w:color w:val="333333"/>
          <w:sz w:val="24"/>
          <w:szCs w:val="24"/>
          <w:shd w:val="clear" w:color="auto" w:fill="FFFFFF"/>
        </w:rPr>
        <w:t xml:space="preserve"> permet de développer un esprit critique. La culture G s’acquiert et se perfectionne tout le long d’une vie. Cicéron la matière principal sur laquelle va se développer la CG est l’histoire. Connaitre ce que le passé a fait de plus beau et le plus glorieux. L’architecture est le premier des arts.</w:t>
      </w:r>
    </w:p>
    <w:p w:rsidR="00C21734" w:rsidRPr="00C21734" w:rsidRDefault="00C21734" w:rsidP="00C21734">
      <w:pPr>
        <w:spacing w:after="0" w:line="264" w:lineRule="atLeast"/>
        <w:textAlignment w:val="baseline"/>
        <w:rPr>
          <w:color w:val="333333"/>
          <w:sz w:val="24"/>
          <w:szCs w:val="24"/>
          <w:shd w:val="clear" w:color="auto" w:fill="FFFFFF"/>
        </w:rPr>
      </w:pPr>
      <w:r w:rsidRPr="00C21734">
        <w:rPr>
          <w:color w:val="333333"/>
          <w:sz w:val="24"/>
          <w:szCs w:val="24"/>
          <w:shd w:val="clear" w:color="auto" w:fill="FFFFFF"/>
        </w:rPr>
        <w:t>Chez Cicéron on retrouve l’idée que la culture G s’acquière tout au long d’une vie La culture G va se baser sur la connaissance des hauts faits historiques (Connaitre ce que le passé a fait de plus beau, de plus glorieux.) Chez les grecs ET chez les romains, l’architecture est le premier des arts</w:t>
      </w:r>
    </w:p>
    <w:p w:rsidR="00C21734" w:rsidRPr="00C21734" w:rsidRDefault="00C21734" w:rsidP="00C21734">
      <w:pPr>
        <w:shd w:val="clear" w:color="auto" w:fill="FFFFFF"/>
        <w:spacing w:after="0" w:line="240" w:lineRule="auto"/>
        <w:rPr>
          <w:color w:val="333333"/>
          <w:sz w:val="24"/>
          <w:szCs w:val="24"/>
          <w:shd w:val="clear" w:color="auto" w:fill="FFFFFF"/>
        </w:rPr>
      </w:pPr>
      <w:r w:rsidRPr="00C21734">
        <w:rPr>
          <w:color w:val="333333"/>
          <w:sz w:val="24"/>
          <w:szCs w:val="24"/>
          <w:shd w:val="clear" w:color="auto" w:fill="FFFFFF"/>
        </w:rPr>
        <w:br/>
      </w:r>
    </w:p>
    <w:p w:rsidR="00C21734" w:rsidRPr="00F97E54" w:rsidRDefault="00F37CD9" w:rsidP="00C21734">
      <w:pPr>
        <w:shd w:val="clear" w:color="auto" w:fill="FFFFFF"/>
        <w:spacing w:after="0" w:line="240" w:lineRule="auto"/>
        <w:rPr>
          <w:color w:val="333333"/>
          <w:sz w:val="24"/>
          <w:szCs w:val="24"/>
          <w:shd w:val="clear" w:color="auto" w:fill="FFFFFF"/>
        </w:rPr>
      </w:pPr>
      <w:r w:rsidRPr="00C21734">
        <w:rPr>
          <w:color w:val="333333"/>
          <w:sz w:val="24"/>
          <w:szCs w:val="24"/>
          <w:shd w:val="clear" w:color="auto" w:fill="FFFFFF"/>
        </w:rPr>
        <w:lastRenderedPageBreak/>
        <w:t>Reprise du passé dans ce que ce romain a de plus glorieux, donc connaître ce que le passé a fait de plus beau de plus glorieux.</w:t>
      </w:r>
      <w:r w:rsidR="00C21734">
        <w:rPr>
          <w:color w:val="333333"/>
          <w:sz w:val="24"/>
          <w:szCs w:val="24"/>
          <w:shd w:val="clear" w:color="auto" w:fill="FFFFFF"/>
        </w:rPr>
        <w:t xml:space="preserve"> </w:t>
      </w:r>
      <w:bookmarkStart w:id="0" w:name="_GoBack"/>
      <w:bookmarkEnd w:id="0"/>
      <w:r w:rsidR="00C21734" w:rsidRPr="00C21734">
        <w:rPr>
          <w:color w:val="333333"/>
          <w:sz w:val="24"/>
          <w:szCs w:val="24"/>
          <w:shd w:val="clear" w:color="auto" w:fill="FFFFFF"/>
        </w:rPr>
        <w:t xml:space="preserve">Mais j'ai mis </w:t>
      </w:r>
      <w:proofErr w:type="spellStart"/>
      <w:r w:rsidR="00C21734" w:rsidRPr="00C21734">
        <w:rPr>
          <w:color w:val="333333"/>
          <w:sz w:val="24"/>
          <w:szCs w:val="24"/>
          <w:shd w:val="clear" w:color="auto" w:fill="FFFFFF"/>
        </w:rPr>
        <w:t>ça</w:t>
      </w:r>
      <w:proofErr w:type="spellEnd"/>
      <w:r w:rsidR="00C21734" w:rsidRPr="00C21734">
        <w:rPr>
          <w:color w:val="333333"/>
          <w:sz w:val="24"/>
          <w:szCs w:val="24"/>
          <w:shd w:val="clear" w:color="auto" w:fill="FFFFFF"/>
        </w:rPr>
        <w:t xml:space="preserve"> Culture G pas trop abordé au M-A, la notion de Culture G va se stabiliser à la Renaissance, car elle s’inscrit dans le projet humaniste (placer l’homme au centre de tout) =&gt; va s’intéresser à l’humanité et aller contre le par cœur, pour s’intéresser à une culture globale, enrichie par les traités scientifiques. On veut faire en sorte que la connaissance la plus importante soit la théologie (il faut tout savoir avant de pouvoir la maitriser). Permets le développement de l’esprit critique et l’analyse personnelle en tout circonstance, même face à des textes sacrés. Comme on renoue avec des textes anciens (civ </w:t>
      </w:r>
      <w:proofErr w:type="spellStart"/>
      <w:r w:rsidR="00C21734" w:rsidRPr="00C21734">
        <w:rPr>
          <w:color w:val="333333"/>
          <w:sz w:val="24"/>
          <w:szCs w:val="24"/>
          <w:shd w:val="clear" w:color="auto" w:fill="FFFFFF"/>
        </w:rPr>
        <w:t>greco-romaines</w:t>
      </w:r>
      <w:proofErr w:type="spellEnd"/>
      <w:r w:rsidR="00C21734" w:rsidRPr="00C21734">
        <w:rPr>
          <w:color w:val="333333"/>
          <w:sz w:val="24"/>
          <w:szCs w:val="24"/>
          <w:shd w:val="clear" w:color="auto" w:fill="FFFFFF"/>
        </w:rPr>
        <w:t xml:space="preserve">), le questionnement antique qui apparait et qui va s’intéresser à d’autres éléments que les problématiques judéo-chrétiennes Un </w:t>
      </w:r>
      <w:proofErr w:type="spellStart"/>
      <w:r w:rsidR="00C21734" w:rsidRPr="00C21734">
        <w:rPr>
          <w:color w:val="333333"/>
          <w:sz w:val="24"/>
          <w:szCs w:val="24"/>
          <w:shd w:val="clear" w:color="auto" w:fill="FFFFFF"/>
        </w:rPr>
        <w:t>nv</w:t>
      </w:r>
      <w:proofErr w:type="spellEnd"/>
      <w:r w:rsidR="00C21734" w:rsidRPr="00C21734">
        <w:rPr>
          <w:color w:val="333333"/>
          <w:sz w:val="24"/>
          <w:szCs w:val="24"/>
          <w:shd w:val="clear" w:color="auto" w:fill="FFFFFF"/>
        </w:rPr>
        <w:t xml:space="preserve"> questionnement apparait sur la notion de liberté, d’auto-déterminisme Pour les humanistes tous les savoirs doivent être vulgarisés (il en est de même pour les textes religieux), ils sont donc traduits en langues vernaculaires (la langue parlé par la population), en langue germanique à l’époque (</w:t>
      </w:r>
      <w:proofErr w:type="spellStart"/>
      <w:r w:rsidR="00C21734" w:rsidRPr="00C21734">
        <w:rPr>
          <w:color w:val="333333"/>
          <w:sz w:val="24"/>
          <w:szCs w:val="24"/>
          <w:shd w:val="clear" w:color="auto" w:fill="FFFFFF"/>
        </w:rPr>
        <w:t>pcq</w:t>
      </w:r>
      <w:proofErr w:type="spellEnd"/>
      <w:r w:rsidR="00C21734" w:rsidRPr="00C21734">
        <w:rPr>
          <w:color w:val="333333"/>
          <w:sz w:val="24"/>
          <w:szCs w:val="24"/>
          <w:shd w:val="clear" w:color="auto" w:fill="FFFFFF"/>
        </w:rPr>
        <w:t xml:space="preserve"> c’est relou quand tu piges R)</w:t>
      </w:r>
    </w:p>
    <w:sectPr w:rsidR="00C21734" w:rsidRPr="00F97E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A29"/>
    <w:multiLevelType w:val="multilevel"/>
    <w:tmpl w:val="4022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32529"/>
    <w:multiLevelType w:val="multilevel"/>
    <w:tmpl w:val="8DC4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54"/>
    <w:rsid w:val="0059794D"/>
    <w:rsid w:val="00C21734"/>
    <w:rsid w:val="00EE41E3"/>
    <w:rsid w:val="00F37CD9"/>
    <w:rsid w:val="00F9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3976D-A76B-41BE-A5E8-728CE443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F97E5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7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7E54"/>
    <w:rPr>
      <w:rFonts w:asciiTheme="majorHAnsi" w:eastAsiaTheme="majorEastAsia" w:hAnsiTheme="majorHAnsi" w:cstheme="majorBidi"/>
      <w:spacing w:val="-10"/>
      <w:kern w:val="28"/>
      <w:sz w:val="56"/>
      <w:szCs w:val="56"/>
    </w:rPr>
  </w:style>
  <w:style w:type="character" w:styleId="lev">
    <w:name w:val="Strong"/>
    <w:basedOn w:val="Policepardfaut"/>
    <w:uiPriority w:val="22"/>
    <w:qFormat/>
    <w:rsid w:val="00F97E54"/>
    <w:rPr>
      <w:b/>
      <w:bCs/>
    </w:rPr>
  </w:style>
  <w:style w:type="character" w:styleId="Lienhypertexte">
    <w:name w:val="Hyperlink"/>
    <w:basedOn w:val="Policepardfaut"/>
    <w:uiPriority w:val="99"/>
    <w:semiHidden/>
    <w:unhideWhenUsed/>
    <w:rsid w:val="00F97E54"/>
    <w:rPr>
      <w:color w:val="0000FF"/>
      <w:u w:val="single"/>
    </w:rPr>
  </w:style>
  <w:style w:type="character" w:styleId="CitationHTML">
    <w:name w:val="HTML Cite"/>
    <w:basedOn w:val="Policepardfaut"/>
    <w:uiPriority w:val="99"/>
    <w:semiHidden/>
    <w:unhideWhenUsed/>
    <w:rsid w:val="00F97E54"/>
    <w:rPr>
      <w:i/>
      <w:iCs/>
    </w:rPr>
  </w:style>
  <w:style w:type="character" w:customStyle="1" w:styleId="src">
    <w:name w:val="src"/>
    <w:basedOn w:val="Policepardfaut"/>
    <w:rsid w:val="00F97E54"/>
  </w:style>
  <w:style w:type="character" w:styleId="Accentuation">
    <w:name w:val="Emphasis"/>
    <w:basedOn w:val="Policepardfaut"/>
    <w:uiPriority w:val="20"/>
    <w:qFormat/>
    <w:rsid w:val="00F97E54"/>
    <w:rPr>
      <w:i/>
      <w:iCs/>
    </w:rPr>
  </w:style>
  <w:style w:type="paragraph" w:styleId="NormalWeb">
    <w:name w:val="Normal (Web)"/>
    <w:basedOn w:val="Normal"/>
    <w:uiPriority w:val="99"/>
    <w:semiHidden/>
    <w:unhideWhenUsed/>
    <w:rsid w:val="00F97E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DfinitionHTML">
    <w:name w:val="HTML Definition"/>
    <w:basedOn w:val="Policepardfaut"/>
    <w:uiPriority w:val="99"/>
    <w:semiHidden/>
    <w:unhideWhenUsed/>
    <w:rsid w:val="00F97E54"/>
    <w:rPr>
      <w:i/>
      <w:iCs/>
    </w:rPr>
  </w:style>
  <w:style w:type="character" w:customStyle="1" w:styleId="Titre3Car">
    <w:name w:val="Titre 3 Car"/>
    <w:basedOn w:val="Policepardfaut"/>
    <w:link w:val="Titre3"/>
    <w:uiPriority w:val="9"/>
    <w:rsid w:val="00F97E54"/>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361924">
      <w:bodyDiv w:val="1"/>
      <w:marLeft w:val="0"/>
      <w:marRight w:val="0"/>
      <w:marTop w:val="0"/>
      <w:marBottom w:val="0"/>
      <w:divBdr>
        <w:top w:val="none" w:sz="0" w:space="0" w:color="auto"/>
        <w:left w:val="none" w:sz="0" w:space="0" w:color="auto"/>
        <w:bottom w:val="none" w:sz="0" w:space="0" w:color="auto"/>
        <w:right w:val="none" w:sz="0" w:space="0" w:color="auto"/>
      </w:divBdr>
      <w:divsChild>
        <w:div w:id="1230534192">
          <w:marLeft w:val="0"/>
          <w:marRight w:val="0"/>
          <w:marTop w:val="0"/>
          <w:marBottom w:val="0"/>
          <w:divBdr>
            <w:top w:val="none" w:sz="0" w:space="0" w:color="auto"/>
            <w:left w:val="none" w:sz="0" w:space="0" w:color="auto"/>
            <w:bottom w:val="none" w:sz="0" w:space="0" w:color="auto"/>
            <w:right w:val="none" w:sz="0" w:space="0" w:color="auto"/>
          </w:divBdr>
          <w:divsChild>
            <w:div w:id="1866598309">
              <w:marLeft w:val="0"/>
              <w:marRight w:val="0"/>
              <w:marTop w:val="0"/>
              <w:marBottom w:val="0"/>
              <w:divBdr>
                <w:top w:val="none" w:sz="0" w:space="0" w:color="auto"/>
                <w:left w:val="none" w:sz="0" w:space="0" w:color="auto"/>
                <w:bottom w:val="none" w:sz="0" w:space="0" w:color="auto"/>
                <w:right w:val="none" w:sz="0" w:space="0" w:color="auto"/>
              </w:divBdr>
              <w:divsChild>
                <w:div w:id="119735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08500844">
          <w:marLeft w:val="0"/>
          <w:marRight w:val="0"/>
          <w:marTop w:val="0"/>
          <w:marBottom w:val="0"/>
          <w:divBdr>
            <w:top w:val="none" w:sz="0" w:space="0" w:color="auto"/>
            <w:left w:val="none" w:sz="0" w:space="0" w:color="auto"/>
            <w:bottom w:val="none" w:sz="0" w:space="0" w:color="auto"/>
            <w:right w:val="none" w:sz="0" w:space="0" w:color="auto"/>
          </w:divBdr>
          <w:divsChild>
            <w:div w:id="2059426614">
              <w:marLeft w:val="30"/>
              <w:marRight w:val="30"/>
              <w:marTop w:val="30"/>
              <w:marBottom w:val="30"/>
              <w:divBdr>
                <w:top w:val="none" w:sz="0" w:space="0" w:color="auto"/>
                <w:left w:val="none" w:sz="0" w:space="0" w:color="auto"/>
                <w:bottom w:val="none" w:sz="0" w:space="0" w:color="auto"/>
                <w:right w:val="none" w:sz="0" w:space="0" w:color="auto"/>
              </w:divBdr>
              <w:divsChild>
                <w:div w:id="117391075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1989">
      <w:bodyDiv w:val="1"/>
      <w:marLeft w:val="0"/>
      <w:marRight w:val="0"/>
      <w:marTop w:val="0"/>
      <w:marBottom w:val="0"/>
      <w:divBdr>
        <w:top w:val="none" w:sz="0" w:space="0" w:color="auto"/>
        <w:left w:val="none" w:sz="0" w:space="0" w:color="auto"/>
        <w:bottom w:val="none" w:sz="0" w:space="0" w:color="auto"/>
        <w:right w:val="none" w:sz="0" w:space="0" w:color="auto"/>
      </w:divBdr>
    </w:div>
    <w:div w:id="1142045188">
      <w:bodyDiv w:val="1"/>
      <w:marLeft w:val="0"/>
      <w:marRight w:val="0"/>
      <w:marTop w:val="0"/>
      <w:marBottom w:val="0"/>
      <w:divBdr>
        <w:top w:val="none" w:sz="0" w:space="0" w:color="auto"/>
        <w:left w:val="none" w:sz="0" w:space="0" w:color="auto"/>
        <w:bottom w:val="none" w:sz="0" w:space="0" w:color="auto"/>
        <w:right w:val="none" w:sz="0" w:space="0" w:color="auto"/>
      </w:divBdr>
      <w:divsChild>
        <w:div w:id="1397509938">
          <w:marLeft w:val="0"/>
          <w:marRight w:val="0"/>
          <w:marTop w:val="0"/>
          <w:marBottom w:val="0"/>
          <w:divBdr>
            <w:top w:val="none" w:sz="0" w:space="0" w:color="auto"/>
            <w:left w:val="dashed" w:sz="6" w:space="12" w:color="FF0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upie.org/Dictionnaire/Doctrine.htm" TargetMode="External"/><Relationship Id="rId13" Type="http://schemas.openxmlformats.org/officeDocument/2006/relationships/hyperlink" Target="http://www.toupie.org/Dictionnaire/Genocide.htm" TargetMode="External"/><Relationship Id="rId18" Type="http://schemas.openxmlformats.org/officeDocument/2006/relationships/hyperlink" Target="https://www.littre.org/auteur/MARMONTEL" TargetMode="External"/><Relationship Id="rId26" Type="http://schemas.openxmlformats.org/officeDocument/2006/relationships/hyperlink" Target="http://www.toupie.org/Dictionnaire/Anticommunisme.htm"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toupie.org/Dictionnaire/Crise.htm" TargetMode="External"/><Relationship Id="rId34" Type="http://schemas.openxmlformats.org/officeDocument/2006/relationships/hyperlink" Target="http://www.toupie.org/Dictionnaire/Reactionnaire.htm" TargetMode="External"/><Relationship Id="rId7" Type="http://schemas.openxmlformats.org/officeDocument/2006/relationships/hyperlink" Target="http://www.toupie.org/Dictionnaire/Legitimite.htm" TargetMode="External"/><Relationship Id="rId12" Type="http://schemas.openxmlformats.org/officeDocument/2006/relationships/hyperlink" Target="http://www.toupie.org/Dictionnaire/Pogrom.htm" TargetMode="External"/><Relationship Id="rId17" Type="http://schemas.openxmlformats.org/officeDocument/2006/relationships/hyperlink" Target="https://www.littre.org/auteur/VOLTAIRE" TargetMode="External"/><Relationship Id="rId25" Type="http://schemas.openxmlformats.org/officeDocument/2006/relationships/hyperlink" Target="http://www.toupie.org/Dictionnaire/Nationalisme.htm" TargetMode="External"/><Relationship Id="rId33" Type="http://schemas.openxmlformats.org/officeDocument/2006/relationships/hyperlink" Target="http://www.toupie.org/Dictionnaire/Corporation.htm"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tre.org/auteur/VOLTAIRE" TargetMode="External"/><Relationship Id="rId20" Type="http://schemas.openxmlformats.org/officeDocument/2006/relationships/hyperlink" Target="https://www.littre.org/auteur/BOSSUET" TargetMode="External"/><Relationship Id="rId29" Type="http://schemas.openxmlformats.org/officeDocument/2006/relationships/hyperlink" Target="http://www.toupie.org/Dictionnaire/Culte_personnalite.htm" TargetMode="External"/><Relationship Id="rId1" Type="http://schemas.openxmlformats.org/officeDocument/2006/relationships/numbering" Target="numbering.xml"/><Relationship Id="rId6" Type="http://schemas.openxmlformats.org/officeDocument/2006/relationships/hyperlink" Target="http://www.toupie.org/Dictionnaire/Hierarchie.htm" TargetMode="External"/><Relationship Id="rId11" Type="http://schemas.openxmlformats.org/officeDocument/2006/relationships/hyperlink" Target="http://www.toupie.org/Dictionnaire/Exclusion.htm" TargetMode="External"/><Relationship Id="rId24" Type="http://schemas.openxmlformats.org/officeDocument/2006/relationships/hyperlink" Target="http://www.toupie.org/Dictionnaire/Pouvoir.htm" TargetMode="External"/><Relationship Id="rId32" Type="http://schemas.openxmlformats.org/officeDocument/2006/relationships/hyperlink" Target="http://www.toupie.org/Dictionnaire/Securitaire.htm" TargetMode="External"/><Relationship Id="rId37" Type="http://schemas.openxmlformats.org/officeDocument/2006/relationships/hyperlink" Target="http://www.toupie.org/Dictionnaire/Nazisme.htm" TargetMode="External"/><Relationship Id="rId5" Type="http://schemas.openxmlformats.org/officeDocument/2006/relationships/hyperlink" Target="http://www.toupie.org/Dictionnaire/Croyance.htm" TargetMode="External"/><Relationship Id="rId15" Type="http://schemas.openxmlformats.org/officeDocument/2006/relationships/hyperlink" Target="https://www.littre.org/auteur/LA_FONTAINE" TargetMode="External"/><Relationship Id="rId23" Type="http://schemas.openxmlformats.org/officeDocument/2006/relationships/hyperlink" Target="http://www.toupie.org/Dictionnaire/Parti_unique.htm" TargetMode="External"/><Relationship Id="rId28" Type="http://schemas.openxmlformats.org/officeDocument/2006/relationships/hyperlink" Target="http://www.toupie.org/Dictionnaire/Communaute.htm" TargetMode="External"/><Relationship Id="rId36" Type="http://schemas.openxmlformats.org/officeDocument/2006/relationships/hyperlink" Target="http://www.toupie.org/Dictionnaire/Totalitaire.htm" TargetMode="External"/><Relationship Id="rId10" Type="http://schemas.openxmlformats.org/officeDocument/2006/relationships/hyperlink" Target="http://www.toupie.org/Dictionnaire/Segregation.htm" TargetMode="External"/><Relationship Id="rId19" Type="http://schemas.openxmlformats.org/officeDocument/2006/relationships/hyperlink" Target="https://www.littre.org/auteur/ROLLIN" TargetMode="External"/><Relationship Id="rId31" Type="http://schemas.openxmlformats.org/officeDocument/2006/relationships/hyperlink" Target="http://www.toupie.org/Dictionnaire/Droits_homme.htm" TargetMode="External"/><Relationship Id="rId4" Type="http://schemas.openxmlformats.org/officeDocument/2006/relationships/webSettings" Target="webSettings.xml"/><Relationship Id="rId9" Type="http://schemas.openxmlformats.org/officeDocument/2006/relationships/hyperlink" Target="http://www.toupie.org/Dictionnaire/Marginalisation.htm" TargetMode="External"/><Relationship Id="rId14" Type="http://schemas.openxmlformats.org/officeDocument/2006/relationships/hyperlink" Target="https://www.littre.org/definition/hart" TargetMode="External"/><Relationship Id="rId22" Type="http://schemas.openxmlformats.org/officeDocument/2006/relationships/hyperlink" Target="http://www.toupie.org/Dictionnaire/Dictature.htm" TargetMode="External"/><Relationship Id="rId27" Type="http://schemas.openxmlformats.org/officeDocument/2006/relationships/hyperlink" Target="http://www.toupie.org/Dictionnaire/Nation.htm" TargetMode="External"/><Relationship Id="rId30" Type="http://schemas.openxmlformats.org/officeDocument/2006/relationships/hyperlink" Target="http://www.toupie.org/Dictionnaire/Hierarchie.htm" TargetMode="External"/><Relationship Id="rId35" Type="http://schemas.openxmlformats.org/officeDocument/2006/relationships/hyperlink" Target="http://www.toupie.org/Dictionnaire/Totalitarisme.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1309</Words>
  <Characters>7205</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3</cp:revision>
  <dcterms:created xsi:type="dcterms:W3CDTF">2017-10-09T13:55:00Z</dcterms:created>
  <dcterms:modified xsi:type="dcterms:W3CDTF">2017-10-16T10:03:00Z</dcterms:modified>
</cp:coreProperties>
</file>