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Default="004479FE" w:rsidP="00D17C4C">
      <w:pPr>
        <w:pStyle w:val="Heading1"/>
        <w:spacing w:line="276" w:lineRule="auto"/>
        <w:rPr>
          <w:sz w:val="28"/>
          <w:szCs w:val="28"/>
        </w:rPr>
      </w:pPr>
      <w:r w:rsidRPr="004479FE">
        <w:rPr>
          <w:sz w:val="28"/>
          <w:szCs w:val="28"/>
        </w:rPr>
        <w:t>INTRODUCTION</w:t>
      </w:r>
    </w:p>
    <w:p w:rsidR="00511079" w:rsidRDefault="008E2B0E" w:rsidP="008E2B0E">
      <w:pPr>
        <w:pStyle w:val="NormalWeb"/>
        <w:jc w:val="lowKashida"/>
      </w:pPr>
      <w:r>
        <w:rPr>
          <w:b/>
          <w:bCs/>
        </w:rPr>
        <w:t xml:space="preserve">Data Science (DS) </w:t>
      </w:r>
      <w:r>
        <w:t>is a fancy buzzy term that most people unable to understand what is really deal with.</w:t>
      </w:r>
      <w:r w:rsidRPr="008E2B0E">
        <w:t xml:space="preserve"> DS</w:t>
      </w:r>
      <w:r>
        <w:rPr>
          <w:b/>
          <w:bCs/>
        </w:rPr>
        <w:t xml:space="preserve"> </w:t>
      </w:r>
      <w:r w:rsidR="00511079">
        <w:t xml:space="preserve">is a </w:t>
      </w:r>
      <w:r w:rsidR="00511079" w:rsidRPr="008E2B0E">
        <w:rPr>
          <w:rFonts w:eastAsiaTheme="majorEastAsia"/>
        </w:rPr>
        <w:t>multi-disciplinary</w:t>
      </w:r>
      <w:r w:rsidR="00511079">
        <w:t xml:space="preserve"> field that uses scientific methods, processes, algorithms and systems to extract </w:t>
      </w:r>
      <w:r w:rsidR="00511079" w:rsidRPr="008E2B0E">
        <w:rPr>
          <w:rFonts w:eastAsiaTheme="majorEastAsia"/>
        </w:rPr>
        <w:t>knowledge</w:t>
      </w:r>
      <w:r w:rsidR="00511079">
        <w:t xml:space="preserve"> and insights from structured and unstructured </w:t>
      </w:r>
      <w:r w:rsidR="00511079" w:rsidRPr="008E2B0E">
        <w:rPr>
          <w:rFonts w:eastAsiaTheme="majorEastAsia"/>
        </w:rPr>
        <w:t>data</w:t>
      </w:r>
      <w:r>
        <w:t xml:space="preserve">. </w:t>
      </w:r>
      <w:r w:rsidR="00511079">
        <w:t xml:space="preserve">Data science is the same concept as </w:t>
      </w:r>
      <w:r w:rsidR="00511079" w:rsidRPr="008E2B0E">
        <w:rPr>
          <w:rFonts w:eastAsiaTheme="majorEastAsia"/>
        </w:rPr>
        <w:t>data mining</w:t>
      </w:r>
      <w:r w:rsidR="00511079">
        <w:t xml:space="preserve"> and </w:t>
      </w:r>
      <w:r w:rsidR="00511079" w:rsidRPr="008E2B0E">
        <w:rPr>
          <w:rFonts w:eastAsiaTheme="majorEastAsia"/>
        </w:rPr>
        <w:t>big data</w:t>
      </w:r>
      <w:r w:rsidR="00511079">
        <w:t>: "use the most powerful hardware, the most powerful programming systems, and the most efficient algorithms to solve problems".</w:t>
      </w:r>
      <w:r>
        <w:t xml:space="preserve"> More clear understanding gain by know what data and scientific methodologies actually make it to call DS.</w:t>
      </w:r>
    </w:p>
    <w:p w:rsidR="00511079" w:rsidRPr="004479FE" w:rsidRDefault="00511079" w:rsidP="008E2B0E"/>
    <w:p w:rsidR="00551BDE" w:rsidRDefault="001D48A8" w:rsidP="001D48A8">
      <w:pPr>
        <w:pStyle w:val="Heading2"/>
      </w:pPr>
      <w:r>
        <w:lastRenderedPageBreak/>
        <w:t>Data</w:t>
      </w:r>
    </w:p>
    <w:p w:rsidR="001D48A8" w:rsidRDefault="00BE067A" w:rsidP="00AF6CB0">
      <w:r w:rsidRPr="00AF6CB0">
        <w:t>It is something that could be measured, collected, reported, analyzed, stored, and whereupon it can be visualized using graphs, images or other analysis tools.</w:t>
      </w:r>
      <w:r w:rsidR="00AF6CB0">
        <w:t xml:space="preserve"> By another and simple definition state it as “</w:t>
      </w:r>
      <w:r w:rsidR="00AF6CB0" w:rsidRPr="00AF6CB0">
        <w:t>Data, in general concept refers to the facts that has information or knowledge</w:t>
      </w:r>
      <w:r w:rsidR="00AF6CB0">
        <w:t>”.</w:t>
      </w:r>
    </w:p>
    <w:p w:rsidR="006373B9" w:rsidRPr="00BE067A" w:rsidRDefault="005018E4" w:rsidP="00BE067A">
      <w:r w:rsidRPr="004E14B1">
        <w:rPr>
          <w:b/>
          <w:bCs/>
          <w:i/>
          <w:iCs/>
        </w:rPr>
        <w:t>Data Types</w:t>
      </w:r>
      <w:r>
        <w:t xml:space="preserve">: </w:t>
      </w:r>
      <w:r w:rsidR="00AF6CB0">
        <w:t>The core</w:t>
      </w:r>
      <w:r w:rsidR="00663521">
        <w:t xml:space="preserve"> form of data classified as</w:t>
      </w:r>
      <w:r w:rsidR="00AF6CB0">
        <w:t xml:space="preserve"> </w:t>
      </w:r>
      <w:r w:rsidR="00BE067A" w:rsidRPr="00663521">
        <w:t>Number</w:t>
      </w:r>
      <w:r w:rsidR="00BE067A">
        <w:t xml:space="preserve">, </w:t>
      </w:r>
      <w:r w:rsidR="00BE067A" w:rsidRPr="00663521">
        <w:t>Text</w:t>
      </w:r>
      <w:r w:rsidR="00BE067A">
        <w:t xml:space="preserve">, </w:t>
      </w:r>
      <w:r w:rsidR="00BE067A" w:rsidRPr="00663521">
        <w:t>Image</w:t>
      </w:r>
      <w:r w:rsidR="00BE067A">
        <w:t xml:space="preserve">, </w:t>
      </w:r>
      <w:proofErr w:type="gramStart"/>
      <w:r w:rsidR="00BE067A" w:rsidRPr="00663521">
        <w:t>Audio</w:t>
      </w:r>
      <w:proofErr w:type="gramEnd"/>
      <w:r w:rsidR="00BE067A">
        <w:t xml:space="preserve"> and </w:t>
      </w:r>
      <w:r w:rsidR="00BE067A" w:rsidRPr="00663521">
        <w:t>Video</w:t>
      </w:r>
      <w:r w:rsidR="00BE067A">
        <w:t xml:space="preserve"> data. Furthermore, these five core data forms can be achieved from </w:t>
      </w:r>
      <w:r w:rsidR="00BE067A" w:rsidRPr="00BE067A">
        <w:t>Observational</w:t>
      </w:r>
      <w:r w:rsidR="00BE067A">
        <w:t xml:space="preserve">, </w:t>
      </w:r>
      <w:r w:rsidR="00BE067A" w:rsidRPr="00BE067A">
        <w:t>Simulation</w:t>
      </w:r>
      <w:r w:rsidR="00BE067A">
        <w:t xml:space="preserve">, </w:t>
      </w:r>
      <w:r w:rsidR="00BE067A" w:rsidRPr="00BE067A">
        <w:t>Experimental</w:t>
      </w:r>
      <w:r w:rsidR="00BE067A">
        <w:t xml:space="preserve">, </w:t>
      </w:r>
      <w:r w:rsidR="00BE067A" w:rsidRPr="00BE067A">
        <w:t>Derived or Compiled</w:t>
      </w:r>
      <w:r w:rsidR="00BE067A">
        <w:t xml:space="preserve">, </w:t>
      </w:r>
      <w:r w:rsidR="00BE067A" w:rsidRPr="00BE067A">
        <w:t>Machine</w:t>
      </w:r>
      <w:r w:rsidR="00BE067A">
        <w:t xml:space="preserve">, </w:t>
      </w:r>
      <w:r w:rsidR="00BE067A" w:rsidRPr="00BE067A">
        <w:t>Time-stamped</w:t>
      </w:r>
      <w:r w:rsidR="00BE067A">
        <w:t xml:space="preserve">, Spatiotemporal, </w:t>
      </w:r>
      <w:r w:rsidR="00BE067A" w:rsidRPr="00BE067A">
        <w:t>Open</w:t>
      </w:r>
      <w:r w:rsidR="00BE067A">
        <w:t xml:space="preserve">, </w:t>
      </w:r>
      <w:r w:rsidR="00BE067A" w:rsidRPr="00BE067A">
        <w:t>Dark</w:t>
      </w:r>
      <w:r w:rsidR="00BE067A">
        <w:t xml:space="preserve">, </w:t>
      </w:r>
      <w:r w:rsidR="00BE067A" w:rsidRPr="00BE067A">
        <w:t>Real time</w:t>
      </w:r>
      <w:r w:rsidR="00BE067A">
        <w:t xml:space="preserve"> and</w:t>
      </w:r>
      <w:r w:rsidR="00BE067A" w:rsidRPr="00BE067A">
        <w:t xml:space="preserve"> Operational</w:t>
      </w:r>
      <w:r w:rsidR="00BE067A">
        <w:t xml:space="preserve"> data. The data umbrella is illustrated in the figure 1.</w:t>
      </w:r>
    </w:p>
    <w:p w:rsidR="00BE067A" w:rsidRDefault="00BE067A" w:rsidP="00BE067A">
      <w:pPr>
        <w:keepNext/>
        <w:jc w:val="center"/>
      </w:pPr>
      <w:r>
        <w:rPr>
          <w:noProof/>
        </w:rPr>
        <w:drawing>
          <wp:inline distT="0" distB="0" distL="0" distR="0" wp14:anchorId="76734531" wp14:editId="6AB5E8C7">
            <wp:extent cx="3962400" cy="31909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243" t="32497" r="11539" b="15621"/>
                    <a:stretch/>
                  </pic:blipFill>
                  <pic:spPr bwMode="auto">
                    <a:xfrm>
                      <a:off x="0" y="0"/>
                      <a:ext cx="3966479" cy="3194244"/>
                    </a:xfrm>
                    <a:prstGeom prst="rect">
                      <a:avLst/>
                    </a:prstGeom>
                    <a:ln>
                      <a:noFill/>
                    </a:ln>
                    <a:extLst>
                      <a:ext uri="{53640926-AAD7-44D8-BBD7-CCE9431645EC}">
                        <a14:shadowObscured xmlns:a14="http://schemas.microsoft.com/office/drawing/2010/main"/>
                      </a:ext>
                    </a:extLst>
                  </pic:spPr>
                </pic:pic>
              </a:graphicData>
            </a:graphic>
          </wp:inline>
        </w:drawing>
      </w:r>
    </w:p>
    <w:p w:rsidR="00AF6CB0" w:rsidRDefault="00BE067A" w:rsidP="00BE067A">
      <w:pPr>
        <w:pStyle w:val="Caption"/>
        <w:jc w:val="center"/>
      </w:pPr>
      <w:r>
        <w:t xml:space="preserve">Figure </w:t>
      </w:r>
      <w:fldSimple w:instr=" SEQ Figure \* ARABIC ">
        <w:r>
          <w:rPr>
            <w:noProof/>
          </w:rPr>
          <w:t>1</w:t>
        </w:r>
      </w:fldSimple>
      <w:r>
        <w:t>. Data umbrella</w:t>
      </w:r>
    </w:p>
    <w:p w:rsidR="00BE067A" w:rsidRDefault="008A12EE" w:rsidP="00AF6CB0">
      <w:r w:rsidRPr="008A12EE">
        <w:rPr>
          <w:i/>
          <w:iCs/>
        </w:rPr>
        <w:t>Data Classification</w:t>
      </w:r>
      <w:r>
        <w:t xml:space="preserve">: </w:t>
      </w:r>
      <w:r>
        <w:rPr>
          <w:rStyle w:val="ilfuvd"/>
        </w:rPr>
        <w:t xml:space="preserve">Data classification is broadly defined as the process of organizing data by relevant categories so that it may be used and protected more efficiently. On a basic level, the classification process makes data easier to locate and retrieve. On the basis of definition, the above said data forms can be classified into different level  </w:t>
      </w:r>
      <w:r>
        <w:t xml:space="preserve"> </w:t>
      </w:r>
    </w:p>
    <w:p w:rsidR="00AA30E6" w:rsidRPr="008A12EE" w:rsidRDefault="00C0442B" w:rsidP="008A12EE">
      <w:pPr>
        <w:numPr>
          <w:ilvl w:val="0"/>
          <w:numId w:val="17"/>
        </w:numPr>
      </w:pPr>
      <w:r w:rsidRPr="008A12EE">
        <w:rPr>
          <w:b/>
          <w:bCs/>
        </w:rPr>
        <w:t>First Level</w:t>
      </w:r>
    </w:p>
    <w:p w:rsidR="00AA30E6" w:rsidRPr="008A12EE" w:rsidRDefault="00C0442B" w:rsidP="008A12EE">
      <w:pPr>
        <w:numPr>
          <w:ilvl w:val="0"/>
          <w:numId w:val="18"/>
        </w:numPr>
      </w:pPr>
      <w:r w:rsidRPr="008A12EE">
        <w:t xml:space="preserve"> Structured</w:t>
      </w:r>
    </w:p>
    <w:p w:rsidR="00AA30E6" w:rsidRPr="008A12EE" w:rsidRDefault="00C0442B" w:rsidP="008A12EE">
      <w:pPr>
        <w:numPr>
          <w:ilvl w:val="0"/>
          <w:numId w:val="18"/>
        </w:numPr>
      </w:pPr>
      <w:r w:rsidRPr="008A12EE">
        <w:t xml:space="preserve"> Semi-structured</w:t>
      </w:r>
    </w:p>
    <w:p w:rsidR="00AA30E6" w:rsidRPr="008A12EE" w:rsidRDefault="00C0442B" w:rsidP="008A12EE">
      <w:pPr>
        <w:numPr>
          <w:ilvl w:val="0"/>
          <w:numId w:val="18"/>
        </w:numPr>
      </w:pPr>
      <w:r w:rsidRPr="008A12EE">
        <w:t xml:space="preserve"> Unstructured</w:t>
      </w:r>
    </w:p>
    <w:p w:rsidR="00AA30E6" w:rsidRPr="008A12EE" w:rsidRDefault="00C0442B" w:rsidP="008A12EE">
      <w:pPr>
        <w:numPr>
          <w:ilvl w:val="0"/>
          <w:numId w:val="19"/>
        </w:numPr>
      </w:pPr>
      <w:r w:rsidRPr="008A12EE">
        <w:rPr>
          <w:b/>
          <w:bCs/>
        </w:rPr>
        <w:t>Second Level</w:t>
      </w:r>
    </w:p>
    <w:p w:rsidR="00AA30E6" w:rsidRPr="008A12EE" w:rsidRDefault="00C0442B" w:rsidP="008A12EE">
      <w:pPr>
        <w:numPr>
          <w:ilvl w:val="0"/>
          <w:numId w:val="20"/>
        </w:numPr>
      </w:pPr>
      <w:r w:rsidRPr="008A12EE">
        <w:t xml:space="preserve"> Qualitative   </w:t>
      </w:r>
    </w:p>
    <w:p w:rsidR="00AA30E6" w:rsidRPr="008A12EE" w:rsidRDefault="00C0442B" w:rsidP="008A12EE">
      <w:pPr>
        <w:numPr>
          <w:ilvl w:val="0"/>
          <w:numId w:val="20"/>
        </w:numPr>
      </w:pPr>
      <w:r w:rsidRPr="008A12EE">
        <w:t xml:space="preserve"> Quantitative</w:t>
      </w:r>
    </w:p>
    <w:p w:rsidR="00AA30E6" w:rsidRPr="008A12EE" w:rsidRDefault="00C0442B" w:rsidP="008A12EE">
      <w:pPr>
        <w:numPr>
          <w:ilvl w:val="0"/>
          <w:numId w:val="20"/>
        </w:numPr>
      </w:pPr>
      <w:r w:rsidRPr="008A12EE">
        <w:lastRenderedPageBreak/>
        <w:t xml:space="preserve"> Geographical Base</w:t>
      </w:r>
    </w:p>
    <w:p w:rsidR="00AA30E6" w:rsidRPr="008A12EE" w:rsidRDefault="00C0442B" w:rsidP="008A12EE">
      <w:pPr>
        <w:numPr>
          <w:ilvl w:val="0"/>
          <w:numId w:val="20"/>
        </w:numPr>
      </w:pPr>
      <w:r w:rsidRPr="008A12EE">
        <w:t xml:space="preserve"> Chronological or Temporal</w:t>
      </w:r>
    </w:p>
    <w:p w:rsidR="002A366F" w:rsidRPr="002A366F" w:rsidRDefault="002A366F" w:rsidP="002A366F">
      <w:r w:rsidRPr="002A366F">
        <w:rPr>
          <w:b/>
          <w:bCs/>
          <w:i/>
          <w:iCs/>
        </w:rPr>
        <w:t>Data Analysis</w:t>
      </w:r>
      <w:r>
        <w:rPr>
          <w:b/>
          <w:bCs/>
        </w:rPr>
        <w:t xml:space="preserve">: </w:t>
      </w:r>
      <w:r w:rsidRPr="002A366F">
        <w:t>It is the process of examining information, especially using a computer, in order to find out something, or to help with making decisions out of it.</w:t>
      </w:r>
    </w:p>
    <w:p w:rsidR="002A366F" w:rsidRPr="002A366F" w:rsidRDefault="002A366F" w:rsidP="002A366F">
      <w:r w:rsidRPr="002A366F">
        <w:rPr>
          <w:b/>
          <w:bCs/>
        </w:rPr>
        <w:t>Example Tools</w:t>
      </w:r>
    </w:p>
    <w:p w:rsidR="000050D3" w:rsidRPr="002A366F" w:rsidRDefault="001F3E28" w:rsidP="002A366F">
      <w:pPr>
        <w:numPr>
          <w:ilvl w:val="0"/>
          <w:numId w:val="21"/>
        </w:numPr>
      </w:pPr>
      <w:proofErr w:type="spellStart"/>
      <w:r w:rsidRPr="002A366F">
        <w:t>OpenRefine</w:t>
      </w:r>
      <w:proofErr w:type="spellEnd"/>
      <w:r w:rsidRPr="002A366F">
        <w:t xml:space="preserve">,  KNIME, </w:t>
      </w:r>
    </w:p>
    <w:p w:rsidR="000050D3" w:rsidRPr="002A366F" w:rsidRDefault="001F3E28" w:rsidP="002A366F">
      <w:pPr>
        <w:numPr>
          <w:ilvl w:val="0"/>
          <w:numId w:val="21"/>
        </w:numPr>
      </w:pPr>
      <w:proofErr w:type="spellStart"/>
      <w:r w:rsidRPr="002A366F">
        <w:t>RapidMiner</w:t>
      </w:r>
      <w:proofErr w:type="spellEnd"/>
      <w:r w:rsidRPr="002A366F">
        <w:t xml:space="preserve">, Google Fusion Tables, </w:t>
      </w:r>
    </w:p>
    <w:p w:rsidR="000050D3" w:rsidRPr="002A366F" w:rsidRDefault="001F3E28" w:rsidP="002A366F">
      <w:pPr>
        <w:numPr>
          <w:ilvl w:val="0"/>
          <w:numId w:val="21"/>
        </w:numPr>
      </w:pPr>
      <w:r w:rsidRPr="002A366F">
        <w:t xml:space="preserve">Tableau Public, </w:t>
      </w:r>
      <w:proofErr w:type="spellStart"/>
      <w:r w:rsidRPr="002A366F">
        <w:t>NodeXL</w:t>
      </w:r>
      <w:proofErr w:type="spellEnd"/>
      <w:r w:rsidRPr="002A366F">
        <w:t xml:space="preserve">, </w:t>
      </w:r>
    </w:p>
    <w:p w:rsidR="000050D3" w:rsidRPr="002A366F" w:rsidRDefault="001F3E28" w:rsidP="002A366F">
      <w:pPr>
        <w:numPr>
          <w:ilvl w:val="0"/>
          <w:numId w:val="21"/>
        </w:numPr>
      </w:pPr>
      <w:proofErr w:type="spellStart"/>
      <w:r w:rsidRPr="002A366F">
        <w:t>WolframAlpha</w:t>
      </w:r>
      <w:proofErr w:type="spellEnd"/>
      <w:r w:rsidRPr="002A366F">
        <w:t xml:space="preserve"> tools are used.</w:t>
      </w:r>
    </w:p>
    <w:p w:rsidR="001F3E28" w:rsidRPr="001F3E28" w:rsidRDefault="001F3E28" w:rsidP="001F3E28">
      <w:r w:rsidRPr="001F3E28">
        <w:rPr>
          <w:b/>
          <w:bCs/>
          <w:i/>
          <w:iCs/>
        </w:rPr>
        <w:t>Data Analytic</w:t>
      </w:r>
      <w:r>
        <w:rPr>
          <w:b/>
          <w:bCs/>
          <w:i/>
          <w:iCs/>
        </w:rPr>
        <w:t>s</w:t>
      </w:r>
      <w:r>
        <w:t xml:space="preserve">: </w:t>
      </w:r>
      <w:r w:rsidRPr="001F3E28">
        <w:t>It is the process of examining data sets in order to draw conclusions about the information they contain, increasingly with the aid of specialized systems and software.</w:t>
      </w:r>
    </w:p>
    <w:p w:rsidR="001F3E28" w:rsidRPr="001F3E28" w:rsidRDefault="001F3E28" w:rsidP="001F3E28">
      <w:r w:rsidRPr="001F3E28">
        <w:rPr>
          <w:b/>
          <w:bCs/>
        </w:rPr>
        <w:t>Example Tools</w:t>
      </w:r>
    </w:p>
    <w:p w:rsidR="000050D3" w:rsidRPr="001F3E28" w:rsidRDefault="001F3E28" w:rsidP="001F3E28">
      <w:pPr>
        <w:numPr>
          <w:ilvl w:val="0"/>
          <w:numId w:val="22"/>
        </w:numPr>
      </w:pPr>
      <w:r w:rsidRPr="001F3E28">
        <w:t xml:space="preserve"> R,  Tableau Public, </w:t>
      </w:r>
    </w:p>
    <w:p w:rsidR="000050D3" w:rsidRPr="001F3E28" w:rsidRDefault="001F3E28" w:rsidP="001F3E28">
      <w:pPr>
        <w:numPr>
          <w:ilvl w:val="0"/>
          <w:numId w:val="22"/>
        </w:numPr>
      </w:pPr>
      <w:r w:rsidRPr="001F3E28">
        <w:t xml:space="preserve"> Python,  SAS, </w:t>
      </w:r>
    </w:p>
    <w:p w:rsidR="000050D3" w:rsidRPr="001F3E28" w:rsidRDefault="001F3E28" w:rsidP="001F3E28">
      <w:pPr>
        <w:numPr>
          <w:ilvl w:val="0"/>
          <w:numId w:val="22"/>
        </w:numPr>
      </w:pPr>
      <w:r w:rsidRPr="001F3E28">
        <w:t xml:space="preserve"> Apache Spark, </w:t>
      </w:r>
    </w:p>
    <w:p w:rsidR="000050D3" w:rsidRPr="001F3E28" w:rsidRDefault="001F3E28" w:rsidP="001F3E28">
      <w:pPr>
        <w:numPr>
          <w:ilvl w:val="0"/>
          <w:numId w:val="22"/>
        </w:numPr>
      </w:pPr>
      <w:r w:rsidRPr="001F3E28">
        <w:t xml:space="preserve"> Excel, </w:t>
      </w:r>
      <w:proofErr w:type="spellStart"/>
      <w:r w:rsidRPr="001F3E28">
        <w:t>etc</w:t>
      </w:r>
      <w:proofErr w:type="spellEnd"/>
    </w:p>
    <w:p w:rsidR="005018E4" w:rsidRDefault="00D04492" w:rsidP="00D04492">
      <w:r>
        <w:t>There is a very fine difference between the data analysis and data analytics. It is important to understand what you are going to do with data. Table 1 presents the comparative difference between analysis and analytics</w:t>
      </w:r>
    </w:p>
    <w:tbl>
      <w:tblPr>
        <w:tblW w:w="5000" w:type="pct"/>
        <w:tblCellMar>
          <w:left w:w="0" w:type="dxa"/>
          <w:right w:w="0" w:type="dxa"/>
        </w:tblCellMar>
        <w:tblLook w:val="0600" w:firstRow="0" w:lastRow="0" w:firstColumn="0" w:lastColumn="0" w:noHBand="1" w:noVBand="1"/>
      </w:tblPr>
      <w:tblGrid>
        <w:gridCol w:w="2268"/>
        <w:gridCol w:w="3626"/>
        <w:gridCol w:w="3446"/>
      </w:tblGrid>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jc w:val="center"/>
              <w:rPr>
                <w:b/>
                <w:bCs/>
              </w:rPr>
            </w:pPr>
            <w:r w:rsidRPr="00D04492">
              <w:rPr>
                <w:b/>
                <w:bCs/>
              </w:rPr>
              <w:t>Basis</w:t>
            </w:r>
          </w:p>
        </w:tc>
        <w:tc>
          <w:tcPr>
            <w:tcW w:w="1941"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rPr>
                <w:b/>
                <w:bCs/>
              </w:rPr>
            </w:pPr>
            <w:r w:rsidRPr="00D04492">
              <w:rPr>
                <w:b/>
                <w:bCs/>
              </w:rPr>
              <w:t>               Data Analytics  </w:t>
            </w:r>
          </w:p>
        </w:tc>
        <w:tc>
          <w:tcPr>
            <w:tcW w:w="1845"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rPr>
                <w:b/>
                <w:bCs/>
              </w:rPr>
            </w:pPr>
            <w:r w:rsidRPr="00D04492">
              <w:rPr>
                <w:b/>
                <w:bCs/>
              </w:rPr>
              <w:t>             Data Analysis  </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Form</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Used in businesses to make decisions from data which are data-driven</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roofErr w:type="gramStart"/>
            <w:r w:rsidRPr="00D04492">
              <w:t>used</w:t>
            </w:r>
            <w:proofErr w:type="gramEnd"/>
            <w:r w:rsidRPr="00D04492">
              <w:t xml:space="preserve"> in businesses to analyze data and take some insights of it.</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Structure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Consist of data collection and inspect in general and it has one or more users.</w:t>
            </w:r>
            <w:bookmarkStart w:id="0" w:name="_GoBack"/>
            <w:bookmarkEnd w:id="0"/>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Consisted of defining a data, investigation, cleaning, transforming the data to give a meaningful outcome.  </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Tools</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Example tools in a market but mainly R, Tableau Public, Python, SAS, Apache Spark, Excel are used.</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 xml:space="preserve">Example tools </w:t>
            </w:r>
            <w:proofErr w:type="spellStart"/>
            <w:r w:rsidRPr="00D04492">
              <w:t>OpenRefine</w:t>
            </w:r>
            <w:proofErr w:type="spellEnd"/>
            <w:r w:rsidRPr="00D04492">
              <w:t xml:space="preserve">, KNIME, </w:t>
            </w:r>
            <w:proofErr w:type="spellStart"/>
            <w:r w:rsidRPr="00D04492">
              <w:t>RapidMiner</w:t>
            </w:r>
            <w:proofErr w:type="spellEnd"/>
            <w:r w:rsidRPr="00D04492">
              <w:t xml:space="preserve">, Google Fusion Tables, Tableau Public, </w:t>
            </w:r>
            <w:proofErr w:type="spellStart"/>
            <w:r w:rsidRPr="00D04492">
              <w:t>NodeXL</w:t>
            </w:r>
            <w:proofErr w:type="spellEnd"/>
            <w:r w:rsidRPr="00D04492">
              <w:t xml:space="preserve">, </w:t>
            </w:r>
            <w:proofErr w:type="spellStart"/>
            <w:proofErr w:type="gramStart"/>
            <w:r w:rsidRPr="00D04492">
              <w:t>WolframAlpha</w:t>
            </w:r>
            <w:proofErr w:type="spellEnd"/>
            <w:proofErr w:type="gramEnd"/>
            <w:r w:rsidRPr="00D04492">
              <w:t>.</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lastRenderedPageBreak/>
              <w:t>Process Sequence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Business Case Evaluation, Data Identification, Acquisition &amp; Filtering, Extraction, Validation &amp; Cleansing, Aggregation &amp; Representation, Data Analysis, Visualization, Utilization of Analysis Results.  </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Data gathering, scrubbing, analysis and interpret precisely so that one can understand what data want to say.</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Usage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It can be used to find masked patterns, anonymous correlations, customer preferences, market trends that can aid in to notify decisions for business purpose.</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It may be descriptive analysis, exploratory analysis, inferential analysis, predictive analysis and take useful insights from the data.</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Example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1GB customer purchase data of past 1 year, one has to find that what our customers next possible purchases.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1GB customer purchase data of past 1 year, one  trying to find what happened so far, having look into past.</w:t>
            </w:r>
          </w:p>
        </w:tc>
      </w:tr>
    </w:tbl>
    <w:p w:rsidR="00D04492" w:rsidRPr="001D48A8" w:rsidRDefault="00D04492" w:rsidP="00D04492"/>
    <w:p w:rsidR="001D48A8" w:rsidRDefault="001D48A8" w:rsidP="001D48A8">
      <w:pPr>
        <w:pStyle w:val="Heading2"/>
      </w:pPr>
      <w:r>
        <w:t>Big Data</w:t>
      </w:r>
    </w:p>
    <w:p w:rsidR="001D48A8" w:rsidRPr="001D48A8" w:rsidRDefault="001D48A8" w:rsidP="001D48A8"/>
    <w:p w:rsidR="001D48A8" w:rsidRDefault="001D48A8" w:rsidP="001D48A8">
      <w:pPr>
        <w:pStyle w:val="Heading2"/>
      </w:pPr>
      <w:r>
        <w:t>Algorithms</w:t>
      </w:r>
    </w:p>
    <w:p w:rsidR="001D48A8" w:rsidRPr="001D48A8" w:rsidRDefault="001D48A8" w:rsidP="001D48A8"/>
    <w:p w:rsidR="001D48A8" w:rsidRPr="001D48A8" w:rsidRDefault="00463CEE" w:rsidP="00463CEE">
      <w:pPr>
        <w:pStyle w:val="Heading2"/>
      </w:pPr>
      <w:r>
        <w:t>Analysis vs Analytics</w:t>
      </w:r>
    </w:p>
    <w:p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lastRenderedPageBreak/>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w:t>
      </w:r>
      <w:r w:rsidR="00D050D5" w:rsidRPr="00D050D5">
        <w:rPr>
          <w:rFonts w:eastAsia="Times New Roman" w:cstheme="minorHAnsi"/>
          <w:color w:val="222222"/>
          <w:sz w:val="24"/>
          <w:szCs w:val="24"/>
        </w:rPr>
        <w:lastRenderedPageBreak/>
        <w:t xml:space="preserve">integration platform helps you in effortlessly turning this data into business insights. The ever-growing demand for </w:t>
      </w:r>
      <w:hyperlink r:id="rId6"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lastRenderedPageBreak/>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xml:space="preserve"> is a big data fusion, analysis, and visualization platform. </w:t>
      </w:r>
      <w:r w:rsidRPr="004B11D4">
        <w:rPr>
          <w:sz w:val="24"/>
          <w:szCs w:val="24"/>
        </w:rPr>
        <w:lastRenderedPageBreak/>
        <w:t>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lastRenderedPageBreak/>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r w:rsidRPr="004C0A22">
        <w:rPr>
          <w:sz w:val="28"/>
          <w:szCs w:val="28"/>
        </w:rPr>
        <w:t xml:space="preserve">BEST DS PROGRAMMING LANGUAGES </w:t>
      </w:r>
    </w:p>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w:t>
      </w:r>
      <w:r w:rsidRPr="00727306">
        <w:rPr>
          <w:rFonts w:ascii="Calibri" w:hAnsi="Calibri"/>
          <w:sz w:val="24"/>
          <w:szCs w:val="24"/>
        </w:rPr>
        <w:lastRenderedPageBreak/>
        <w:t>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Default="003B5229" w:rsidP="003B5229">
      <w:pPr>
        <w:shd w:val="clear" w:color="auto" w:fill="FFFFFF"/>
        <w:spacing w:before="100" w:beforeAutospacing="1" w:after="100" w:afterAutospacing="1" w:line="276" w:lineRule="auto"/>
        <w:jc w:val="lowKashida"/>
        <w:rPr>
          <w:b/>
          <w:bCs/>
        </w:rPr>
      </w:pPr>
      <w:r>
        <w:rPr>
          <w:b/>
          <w:bCs/>
          <w:noProof/>
        </w:rPr>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7">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rsidR="00077373" w:rsidRPr="004C0A22" w:rsidRDefault="00077373" w:rsidP="00077373">
      <w:pPr>
        <w:pStyle w:val="Heading1"/>
        <w:rPr>
          <w:sz w:val="28"/>
          <w:szCs w:val="28"/>
        </w:rPr>
      </w:pPr>
      <w:r>
        <w:rPr>
          <w:sz w:val="28"/>
          <w:szCs w:val="28"/>
        </w:rPr>
        <w:t xml:space="preserve">BEST DS LIBRARIES </w:t>
      </w:r>
    </w:p>
    <w:p w:rsidR="00077373" w:rsidRDefault="00077373" w:rsidP="00ED7F5E">
      <w:pPr>
        <w:pStyle w:val="Heading1"/>
        <w:rPr>
          <w:sz w:val="28"/>
          <w:szCs w:val="28"/>
        </w:rPr>
      </w:pPr>
    </w:p>
    <w:p w:rsidR="00ED7F5E" w:rsidRDefault="00ED7F5E" w:rsidP="00ED7F5E">
      <w:pPr>
        <w:pStyle w:val="Heading1"/>
        <w:rPr>
          <w:sz w:val="28"/>
          <w:szCs w:val="28"/>
        </w:rPr>
      </w:pPr>
      <w:r>
        <w:rPr>
          <w:sz w:val="28"/>
          <w:szCs w:val="28"/>
        </w:rPr>
        <w:t>TOP 10</w:t>
      </w:r>
      <w:r w:rsidRPr="004C0A22">
        <w:rPr>
          <w:sz w:val="28"/>
          <w:szCs w:val="28"/>
        </w:rPr>
        <w:t xml:space="preserve"> DS </w:t>
      </w:r>
      <w:r>
        <w:rPr>
          <w:sz w:val="28"/>
          <w:szCs w:val="28"/>
        </w:rPr>
        <w:t>FRAMEWORK</w:t>
      </w:r>
      <w:r w:rsidRPr="004C0A22">
        <w:rPr>
          <w:sz w:val="28"/>
          <w:szCs w:val="28"/>
        </w:rPr>
        <w:t xml:space="preserve"> </w:t>
      </w:r>
    </w:p>
    <w:p w:rsidR="004405CF" w:rsidRDefault="004405CF">
      <w:pPr>
        <w:rPr>
          <w:rFonts w:ascii="Times New Roman" w:eastAsia="Times New Roman" w:hAnsi="Times New Roman" w:cs="Times New Roman"/>
          <w:b/>
          <w:bCs/>
          <w:kern w:val="36"/>
          <w:sz w:val="28"/>
          <w:szCs w:val="28"/>
        </w:rPr>
      </w:pPr>
    </w:p>
    <w:p w:rsidR="006F5591" w:rsidRPr="00A7617F" w:rsidRDefault="00A7617F" w:rsidP="00A7617F">
      <w:pPr>
        <w:pStyle w:val="Heading1"/>
        <w:rPr>
          <w:sz w:val="28"/>
          <w:szCs w:val="28"/>
        </w:rPr>
      </w:pPr>
      <w:r w:rsidRPr="00A7617F">
        <w:rPr>
          <w:sz w:val="28"/>
          <w:szCs w:val="28"/>
        </w:rPr>
        <w:t>REFERENCES</w:t>
      </w:r>
    </w:p>
    <w:p w:rsidR="00A7617F" w:rsidRPr="00C703D8" w:rsidRDefault="00A7617F" w:rsidP="003B5229">
      <w:pPr>
        <w:shd w:val="clear" w:color="auto" w:fill="FFFFFF"/>
        <w:spacing w:before="100" w:beforeAutospacing="1" w:after="100" w:afterAutospacing="1" w:line="276" w:lineRule="auto"/>
        <w:jc w:val="lowKashida"/>
        <w:rPr>
          <w:b/>
          <w:bCs/>
        </w:rPr>
      </w:pPr>
    </w:p>
    <w:sectPr w:rsidR="00A7617F"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4E5"/>
    <w:multiLevelType w:val="hybridMultilevel"/>
    <w:tmpl w:val="A874F160"/>
    <w:lvl w:ilvl="0" w:tplc="893A1904">
      <w:start w:val="1"/>
      <w:numFmt w:val="bullet"/>
      <w:lvlText w:val=""/>
      <w:lvlJc w:val="left"/>
      <w:pPr>
        <w:tabs>
          <w:tab w:val="num" w:pos="720"/>
        </w:tabs>
        <w:ind w:left="720" w:hanging="360"/>
      </w:pPr>
      <w:rPr>
        <w:rFonts w:ascii="Wingdings" w:hAnsi="Wingdings" w:hint="default"/>
      </w:rPr>
    </w:lvl>
    <w:lvl w:ilvl="1" w:tplc="F760D074" w:tentative="1">
      <w:start w:val="1"/>
      <w:numFmt w:val="bullet"/>
      <w:lvlText w:val=""/>
      <w:lvlJc w:val="left"/>
      <w:pPr>
        <w:tabs>
          <w:tab w:val="num" w:pos="1440"/>
        </w:tabs>
        <w:ind w:left="1440" w:hanging="360"/>
      </w:pPr>
      <w:rPr>
        <w:rFonts w:ascii="Wingdings" w:hAnsi="Wingdings" w:hint="default"/>
      </w:rPr>
    </w:lvl>
    <w:lvl w:ilvl="2" w:tplc="9C74B4AA" w:tentative="1">
      <w:start w:val="1"/>
      <w:numFmt w:val="bullet"/>
      <w:lvlText w:val=""/>
      <w:lvlJc w:val="left"/>
      <w:pPr>
        <w:tabs>
          <w:tab w:val="num" w:pos="2160"/>
        </w:tabs>
        <w:ind w:left="2160" w:hanging="360"/>
      </w:pPr>
      <w:rPr>
        <w:rFonts w:ascii="Wingdings" w:hAnsi="Wingdings" w:hint="default"/>
      </w:rPr>
    </w:lvl>
    <w:lvl w:ilvl="3" w:tplc="6C5A0F5E" w:tentative="1">
      <w:start w:val="1"/>
      <w:numFmt w:val="bullet"/>
      <w:lvlText w:val=""/>
      <w:lvlJc w:val="left"/>
      <w:pPr>
        <w:tabs>
          <w:tab w:val="num" w:pos="2880"/>
        </w:tabs>
        <w:ind w:left="2880" w:hanging="360"/>
      </w:pPr>
      <w:rPr>
        <w:rFonts w:ascii="Wingdings" w:hAnsi="Wingdings" w:hint="default"/>
      </w:rPr>
    </w:lvl>
    <w:lvl w:ilvl="4" w:tplc="E7FEAFB4" w:tentative="1">
      <w:start w:val="1"/>
      <w:numFmt w:val="bullet"/>
      <w:lvlText w:val=""/>
      <w:lvlJc w:val="left"/>
      <w:pPr>
        <w:tabs>
          <w:tab w:val="num" w:pos="3600"/>
        </w:tabs>
        <w:ind w:left="3600" w:hanging="360"/>
      </w:pPr>
      <w:rPr>
        <w:rFonts w:ascii="Wingdings" w:hAnsi="Wingdings" w:hint="default"/>
      </w:rPr>
    </w:lvl>
    <w:lvl w:ilvl="5" w:tplc="32241C04" w:tentative="1">
      <w:start w:val="1"/>
      <w:numFmt w:val="bullet"/>
      <w:lvlText w:val=""/>
      <w:lvlJc w:val="left"/>
      <w:pPr>
        <w:tabs>
          <w:tab w:val="num" w:pos="4320"/>
        </w:tabs>
        <w:ind w:left="4320" w:hanging="360"/>
      </w:pPr>
      <w:rPr>
        <w:rFonts w:ascii="Wingdings" w:hAnsi="Wingdings" w:hint="default"/>
      </w:rPr>
    </w:lvl>
    <w:lvl w:ilvl="6" w:tplc="453A2978" w:tentative="1">
      <w:start w:val="1"/>
      <w:numFmt w:val="bullet"/>
      <w:lvlText w:val=""/>
      <w:lvlJc w:val="left"/>
      <w:pPr>
        <w:tabs>
          <w:tab w:val="num" w:pos="5040"/>
        </w:tabs>
        <w:ind w:left="5040" w:hanging="360"/>
      </w:pPr>
      <w:rPr>
        <w:rFonts w:ascii="Wingdings" w:hAnsi="Wingdings" w:hint="default"/>
      </w:rPr>
    </w:lvl>
    <w:lvl w:ilvl="7" w:tplc="461CF43E" w:tentative="1">
      <w:start w:val="1"/>
      <w:numFmt w:val="bullet"/>
      <w:lvlText w:val=""/>
      <w:lvlJc w:val="left"/>
      <w:pPr>
        <w:tabs>
          <w:tab w:val="num" w:pos="5760"/>
        </w:tabs>
        <w:ind w:left="5760" w:hanging="360"/>
      </w:pPr>
      <w:rPr>
        <w:rFonts w:ascii="Wingdings" w:hAnsi="Wingdings" w:hint="default"/>
      </w:rPr>
    </w:lvl>
    <w:lvl w:ilvl="8" w:tplc="B450EA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17892"/>
    <w:multiLevelType w:val="hybridMultilevel"/>
    <w:tmpl w:val="B1A494A6"/>
    <w:lvl w:ilvl="0" w:tplc="04090001">
      <w:start w:val="1"/>
      <w:numFmt w:val="bullet"/>
      <w:lvlText w:val=""/>
      <w:lvlJc w:val="left"/>
      <w:pPr>
        <w:tabs>
          <w:tab w:val="num" w:pos="720"/>
        </w:tabs>
        <w:ind w:left="720" w:hanging="360"/>
      </w:pPr>
      <w:rPr>
        <w:rFonts w:ascii="Symbol" w:hAnsi="Symbol"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33CFE"/>
    <w:multiLevelType w:val="hybridMultilevel"/>
    <w:tmpl w:val="3606FCB2"/>
    <w:lvl w:ilvl="0" w:tplc="DC204176">
      <w:start w:val="1"/>
      <w:numFmt w:val="bullet"/>
      <w:lvlText w:val=""/>
      <w:lvlJc w:val="left"/>
      <w:pPr>
        <w:tabs>
          <w:tab w:val="num" w:pos="720"/>
        </w:tabs>
        <w:ind w:left="720" w:hanging="360"/>
      </w:pPr>
      <w:rPr>
        <w:rFonts w:ascii="Wingdings" w:hAnsi="Wingdings" w:hint="default"/>
      </w:rPr>
    </w:lvl>
    <w:lvl w:ilvl="1" w:tplc="CE74B52E" w:tentative="1">
      <w:start w:val="1"/>
      <w:numFmt w:val="bullet"/>
      <w:lvlText w:val=""/>
      <w:lvlJc w:val="left"/>
      <w:pPr>
        <w:tabs>
          <w:tab w:val="num" w:pos="1440"/>
        </w:tabs>
        <w:ind w:left="1440" w:hanging="360"/>
      </w:pPr>
      <w:rPr>
        <w:rFonts w:ascii="Wingdings" w:hAnsi="Wingdings" w:hint="default"/>
      </w:rPr>
    </w:lvl>
    <w:lvl w:ilvl="2" w:tplc="3D7647CA" w:tentative="1">
      <w:start w:val="1"/>
      <w:numFmt w:val="bullet"/>
      <w:lvlText w:val=""/>
      <w:lvlJc w:val="left"/>
      <w:pPr>
        <w:tabs>
          <w:tab w:val="num" w:pos="2160"/>
        </w:tabs>
        <w:ind w:left="2160" w:hanging="360"/>
      </w:pPr>
      <w:rPr>
        <w:rFonts w:ascii="Wingdings" w:hAnsi="Wingdings" w:hint="default"/>
      </w:rPr>
    </w:lvl>
    <w:lvl w:ilvl="3" w:tplc="74426D64" w:tentative="1">
      <w:start w:val="1"/>
      <w:numFmt w:val="bullet"/>
      <w:lvlText w:val=""/>
      <w:lvlJc w:val="left"/>
      <w:pPr>
        <w:tabs>
          <w:tab w:val="num" w:pos="2880"/>
        </w:tabs>
        <w:ind w:left="2880" w:hanging="360"/>
      </w:pPr>
      <w:rPr>
        <w:rFonts w:ascii="Wingdings" w:hAnsi="Wingdings" w:hint="default"/>
      </w:rPr>
    </w:lvl>
    <w:lvl w:ilvl="4" w:tplc="26DE865E" w:tentative="1">
      <w:start w:val="1"/>
      <w:numFmt w:val="bullet"/>
      <w:lvlText w:val=""/>
      <w:lvlJc w:val="left"/>
      <w:pPr>
        <w:tabs>
          <w:tab w:val="num" w:pos="3600"/>
        </w:tabs>
        <w:ind w:left="3600" w:hanging="360"/>
      </w:pPr>
      <w:rPr>
        <w:rFonts w:ascii="Wingdings" w:hAnsi="Wingdings" w:hint="default"/>
      </w:rPr>
    </w:lvl>
    <w:lvl w:ilvl="5" w:tplc="54944A1E" w:tentative="1">
      <w:start w:val="1"/>
      <w:numFmt w:val="bullet"/>
      <w:lvlText w:val=""/>
      <w:lvlJc w:val="left"/>
      <w:pPr>
        <w:tabs>
          <w:tab w:val="num" w:pos="4320"/>
        </w:tabs>
        <w:ind w:left="4320" w:hanging="360"/>
      </w:pPr>
      <w:rPr>
        <w:rFonts w:ascii="Wingdings" w:hAnsi="Wingdings" w:hint="default"/>
      </w:rPr>
    </w:lvl>
    <w:lvl w:ilvl="6" w:tplc="F2A68B2E" w:tentative="1">
      <w:start w:val="1"/>
      <w:numFmt w:val="bullet"/>
      <w:lvlText w:val=""/>
      <w:lvlJc w:val="left"/>
      <w:pPr>
        <w:tabs>
          <w:tab w:val="num" w:pos="5040"/>
        </w:tabs>
        <w:ind w:left="5040" w:hanging="360"/>
      </w:pPr>
      <w:rPr>
        <w:rFonts w:ascii="Wingdings" w:hAnsi="Wingdings" w:hint="default"/>
      </w:rPr>
    </w:lvl>
    <w:lvl w:ilvl="7" w:tplc="009CC296" w:tentative="1">
      <w:start w:val="1"/>
      <w:numFmt w:val="bullet"/>
      <w:lvlText w:val=""/>
      <w:lvlJc w:val="left"/>
      <w:pPr>
        <w:tabs>
          <w:tab w:val="num" w:pos="5760"/>
        </w:tabs>
        <w:ind w:left="5760" w:hanging="360"/>
      </w:pPr>
      <w:rPr>
        <w:rFonts w:ascii="Wingdings" w:hAnsi="Wingdings" w:hint="default"/>
      </w:rPr>
    </w:lvl>
    <w:lvl w:ilvl="8" w:tplc="75D622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A296F"/>
    <w:multiLevelType w:val="hybridMultilevel"/>
    <w:tmpl w:val="8E7E1B08"/>
    <w:lvl w:ilvl="0" w:tplc="7A2C6E2C">
      <w:start w:val="1"/>
      <w:numFmt w:val="bullet"/>
      <w:lvlText w:val=""/>
      <w:lvlJc w:val="left"/>
      <w:pPr>
        <w:tabs>
          <w:tab w:val="num" w:pos="720"/>
        </w:tabs>
        <w:ind w:left="720" w:hanging="360"/>
      </w:pPr>
      <w:rPr>
        <w:rFonts w:ascii="Wingdings" w:hAnsi="Wingdings" w:hint="default"/>
      </w:rPr>
    </w:lvl>
    <w:lvl w:ilvl="1" w:tplc="EC809DAE" w:tentative="1">
      <w:start w:val="1"/>
      <w:numFmt w:val="bullet"/>
      <w:lvlText w:val=""/>
      <w:lvlJc w:val="left"/>
      <w:pPr>
        <w:tabs>
          <w:tab w:val="num" w:pos="1440"/>
        </w:tabs>
        <w:ind w:left="1440" w:hanging="360"/>
      </w:pPr>
      <w:rPr>
        <w:rFonts w:ascii="Wingdings" w:hAnsi="Wingdings" w:hint="default"/>
      </w:rPr>
    </w:lvl>
    <w:lvl w:ilvl="2" w:tplc="A6B88C44" w:tentative="1">
      <w:start w:val="1"/>
      <w:numFmt w:val="bullet"/>
      <w:lvlText w:val=""/>
      <w:lvlJc w:val="left"/>
      <w:pPr>
        <w:tabs>
          <w:tab w:val="num" w:pos="2160"/>
        </w:tabs>
        <w:ind w:left="2160" w:hanging="360"/>
      </w:pPr>
      <w:rPr>
        <w:rFonts w:ascii="Wingdings" w:hAnsi="Wingdings" w:hint="default"/>
      </w:rPr>
    </w:lvl>
    <w:lvl w:ilvl="3" w:tplc="81BA4346" w:tentative="1">
      <w:start w:val="1"/>
      <w:numFmt w:val="bullet"/>
      <w:lvlText w:val=""/>
      <w:lvlJc w:val="left"/>
      <w:pPr>
        <w:tabs>
          <w:tab w:val="num" w:pos="2880"/>
        </w:tabs>
        <w:ind w:left="2880" w:hanging="360"/>
      </w:pPr>
      <w:rPr>
        <w:rFonts w:ascii="Wingdings" w:hAnsi="Wingdings" w:hint="default"/>
      </w:rPr>
    </w:lvl>
    <w:lvl w:ilvl="4" w:tplc="4E4C326E" w:tentative="1">
      <w:start w:val="1"/>
      <w:numFmt w:val="bullet"/>
      <w:lvlText w:val=""/>
      <w:lvlJc w:val="left"/>
      <w:pPr>
        <w:tabs>
          <w:tab w:val="num" w:pos="3600"/>
        </w:tabs>
        <w:ind w:left="3600" w:hanging="360"/>
      </w:pPr>
      <w:rPr>
        <w:rFonts w:ascii="Wingdings" w:hAnsi="Wingdings" w:hint="default"/>
      </w:rPr>
    </w:lvl>
    <w:lvl w:ilvl="5" w:tplc="1BA03D36" w:tentative="1">
      <w:start w:val="1"/>
      <w:numFmt w:val="bullet"/>
      <w:lvlText w:val=""/>
      <w:lvlJc w:val="left"/>
      <w:pPr>
        <w:tabs>
          <w:tab w:val="num" w:pos="4320"/>
        </w:tabs>
        <w:ind w:left="4320" w:hanging="360"/>
      </w:pPr>
      <w:rPr>
        <w:rFonts w:ascii="Wingdings" w:hAnsi="Wingdings" w:hint="default"/>
      </w:rPr>
    </w:lvl>
    <w:lvl w:ilvl="6" w:tplc="8B7821CA" w:tentative="1">
      <w:start w:val="1"/>
      <w:numFmt w:val="bullet"/>
      <w:lvlText w:val=""/>
      <w:lvlJc w:val="left"/>
      <w:pPr>
        <w:tabs>
          <w:tab w:val="num" w:pos="5040"/>
        </w:tabs>
        <w:ind w:left="5040" w:hanging="360"/>
      </w:pPr>
      <w:rPr>
        <w:rFonts w:ascii="Wingdings" w:hAnsi="Wingdings" w:hint="default"/>
      </w:rPr>
    </w:lvl>
    <w:lvl w:ilvl="7" w:tplc="916E9258" w:tentative="1">
      <w:start w:val="1"/>
      <w:numFmt w:val="bullet"/>
      <w:lvlText w:val=""/>
      <w:lvlJc w:val="left"/>
      <w:pPr>
        <w:tabs>
          <w:tab w:val="num" w:pos="5760"/>
        </w:tabs>
        <w:ind w:left="5760" w:hanging="360"/>
      </w:pPr>
      <w:rPr>
        <w:rFonts w:ascii="Wingdings" w:hAnsi="Wingdings" w:hint="default"/>
      </w:rPr>
    </w:lvl>
    <w:lvl w:ilvl="8" w:tplc="9E92CA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443C5F"/>
    <w:multiLevelType w:val="hybridMultilevel"/>
    <w:tmpl w:val="8104DA0C"/>
    <w:lvl w:ilvl="0" w:tplc="7E6C7FF8">
      <w:start w:val="1"/>
      <w:numFmt w:val="bullet"/>
      <w:lvlText w:val=" "/>
      <w:lvlJc w:val="left"/>
      <w:pPr>
        <w:tabs>
          <w:tab w:val="num" w:pos="720"/>
        </w:tabs>
        <w:ind w:left="720" w:hanging="360"/>
      </w:pPr>
      <w:rPr>
        <w:rFonts w:ascii="Calibri" w:hAnsi="Calibri" w:hint="default"/>
      </w:rPr>
    </w:lvl>
    <w:lvl w:ilvl="1" w:tplc="F350F776" w:tentative="1">
      <w:start w:val="1"/>
      <w:numFmt w:val="bullet"/>
      <w:lvlText w:val=" "/>
      <w:lvlJc w:val="left"/>
      <w:pPr>
        <w:tabs>
          <w:tab w:val="num" w:pos="1440"/>
        </w:tabs>
        <w:ind w:left="1440" w:hanging="360"/>
      </w:pPr>
      <w:rPr>
        <w:rFonts w:ascii="Calibri" w:hAnsi="Calibri" w:hint="default"/>
      </w:rPr>
    </w:lvl>
    <w:lvl w:ilvl="2" w:tplc="3286B26A" w:tentative="1">
      <w:start w:val="1"/>
      <w:numFmt w:val="bullet"/>
      <w:lvlText w:val=" "/>
      <w:lvlJc w:val="left"/>
      <w:pPr>
        <w:tabs>
          <w:tab w:val="num" w:pos="2160"/>
        </w:tabs>
        <w:ind w:left="2160" w:hanging="360"/>
      </w:pPr>
      <w:rPr>
        <w:rFonts w:ascii="Calibri" w:hAnsi="Calibri" w:hint="default"/>
      </w:rPr>
    </w:lvl>
    <w:lvl w:ilvl="3" w:tplc="FE7A5556" w:tentative="1">
      <w:start w:val="1"/>
      <w:numFmt w:val="bullet"/>
      <w:lvlText w:val=" "/>
      <w:lvlJc w:val="left"/>
      <w:pPr>
        <w:tabs>
          <w:tab w:val="num" w:pos="2880"/>
        </w:tabs>
        <w:ind w:left="2880" w:hanging="360"/>
      </w:pPr>
      <w:rPr>
        <w:rFonts w:ascii="Calibri" w:hAnsi="Calibri" w:hint="default"/>
      </w:rPr>
    </w:lvl>
    <w:lvl w:ilvl="4" w:tplc="2E3053FC" w:tentative="1">
      <w:start w:val="1"/>
      <w:numFmt w:val="bullet"/>
      <w:lvlText w:val=" "/>
      <w:lvlJc w:val="left"/>
      <w:pPr>
        <w:tabs>
          <w:tab w:val="num" w:pos="3600"/>
        </w:tabs>
        <w:ind w:left="3600" w:hanging="360"/>
      </w:pPr>
      <w:rPr>
        <w:rFonts w:ascii="Calibri" w:hAnsi="Calibri" w:hint="default"/>
      </w:rPr>
    </w:lvl>
    <w:lvl w:ilvl="5" w:tplc="683C1BD2" w:tentative="1">
      <w:start w:val="1"/>
      <w:numFmt w:val="bullet"/>
      <w:lvlText w:val=" "/>
      <w:lvlJc w:val="left"/>
      <w:pPr>
        <w:tabs>
          <w:tab w:val="num" w:pos="4320"/>
        </w:tabs>
        <w:ind w:left="4320" w:hanging="360"/>
      </w:pPr>
      <w:rPr>
        <w:rFonts w:ascii="Calibri" w:hAnsi="Calibri" w:hint="default"/>
      </w:rPr>
    </w:lvl>
    <w:lvl w:ilvl="6" w:tplc="AB648DBC" w:tentative="1">
      <w:start w:val="1"/>
      <w:numFmt w:val="bullet"/>
      <w:lvlText w:val=" "/>
      <w:lvlJc w:val="left"/>
      <w:pPr>
        <w:tabs>
          <w:tab w:val="num" w:pos="5040"/>
        </w:tabs>
        <w:ind w:left="5040" w:hanging="360"/>
      </w:pPr>
      <w:rPr>
        <w:rFonts w:ascii="Calibri" w:hAnsi="Calibri" w:hint="default"/>
      </w:rPr>
    </w:lvl>
    <w:lvl w:ilvl="7" w:tplc="02A4B9F4" w:tentative="1">
      <w:start w:val="1"/>
      <w:numFmt w:val="bullet"/>
      <w:lvlText w:val=" "/>
      <w:lvlJc w:val="left"/>
      <w:pPr>
        <w:tabs>
          <w:tab w:val="num" w:pos="5760"/>
        </w:tabs>
        <w:ind w:left="5760" w:hanging="360"/>
      </w:pPr>
      <w:rPr>
        <w:rFonts w:ascii="Calibri" w:hAnsi="Calibri" w:hint="default"/>
      </w:rPr>
    </w:lvl>
    <w:lvl w:ilvl="8" w:tplc="3E0242F4"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EA1405F"/>
    <w:multiLevelType w:val="hybridMultilevel"/>
    <w:tmpl w:val="88D01754"/>
    <w:lvl w:ilvl="0" w:tplc="6FB03588">
      <w:start w:val="1"/>
      <w:numFmt w:val="bullet"/>
      <w:lvlText w:val=""/>
      <w:lvlJc w:val="left"/>
      <w:pPr>
        <w:tabs>
          <w:tab w:val="num" w:pos="720"/>
        </w:tabs>
        <w:ind w:left="720" w:hanging="360"/>
      </w:pPr>
      <w:rPr>
        <w:rFonts w:ascii="Wingdings" w:hAnsi="Wingdings" w:hint="default"/>
      </w:rPr>
    </w:lvl>
    <w:lvl w:ilvl="1" w:tplc="1896A7F8" w:tentative="1">
      <w:start w:val="1"/>
      <w:numFmt w:val="bullet"/>
      <w:lvlText w:val=""/>
      <w:lvlJc w:val="left"/>
      <w:pPr>
        <w:tabs>
          <w:tab w:val="num" w:pos="1440"/>
        </w:tabs>
        <w:ind w:left="1440" w:hanging="360"/>
      </w:pPr>
      <w:rPr>
        <w:rFonts w:ascii="Wingdings" w:hAnsi="Wingdings" w:hint="default"/>
      </w:rPr>
    </w:lvl>
    <w:lvl w:ilvl="2" w:tplc="83E8F124" w:tentative="1">
      <w:start w:val="1"/>
      <w:numFmt w:val="bullet"/>
      <w:lvlText w:val=""/>
      <w:lvlJc w:val="left"/>
      <w:pPr>
        <w:tabs>
          <w:tab w:val="num" w:pos="2160"/>
        </w:tabs>
        <w:ind w:left="2160" w:hanging="360"/>
      </w:pPr>
      <w:rPr>
        <w:rFonts w:ascii="Wingdings" w:hAnsi="Wingdings" w:hint="default"/>
      </w:rPr>
    </w:lvl>
    <w:lvl w:ilvl="3" w:tplc="B67C49F6" w:tentative="1">
      <w:start w:val="1"/>
      <w:numFmt w:val="bullet"/>
      <w:lvlText w:val=""/>
      <w:lvlJc w:val="left"/>
      <w:pPr>
        <w:tabs>
          <w:tab w:val="num" w:pos="2880"/>
        </w:tabs>
        <w:ind w:left="2880" w:hanging="360"/>
      </w:pPr>
      <w:rPr>
        <w:rFonts w:ascii="Wingdings" w:hAnsi="Wingdings" w:hint="default"/>
      </w:rPr>
    </w:lvl>
    <w:lvl w:ilvl="4" w:tplc="DFDA554C" w:tentative="1">
      <w:start w:val="1"/>
      <w:numFmt w:val="bullet"/>
      <w:lvlText w:val=""/>
      <w:lvlJc w:val="left"/>
      <w:pPr>
        <w:tabs>
          <w:tab w:val="num" w:pos="3600"/>
        </w:tabs>
        <w:ind w:left="3600" w:hanging="360"/>
      </w:pPr>
      <w:rPr>
        <w:rFonts w:ascii="Wingdings" w:hAnsi="Wingdings" w:hint="default"/>
      </w:rPr>
    </w:lvl>
    <w:lvl w:ilvl="5" w:tplc="DCA41E50" w:tentative="1">
      <w:start w:val="1"/>
      <w:numFmt w:val="bullet"/>
      <w:lvlText w:val=""/>
      <w:lvlJc w:val="left"/>
      <w:pPr>
        <w:tabs>
          <w:tab w:val="num" w:pos="4320"/>
        </w:tabs>
        <w:ind w:left="4320" w:hanging="360"/>
      </w:pPr>
      <w:rPr>
        <w:rFonts w:ascii="Wingdings" w:hAnsi="Wingdings" w:hint="default"/>
      </w:rPr>
    </w:lvl>
    <w:lvl w:ilvl="6" w:tplc="2544217A" w:tentative="1">
      <w:start w:val="1"/>
      <w:numFmt w:val="bullet"/>
      <w:lvlText w:val=""/>
      <w:lvlJc w:val="left"/>
      <w:pPr>
        <w:tabs>
          <w:tab w:val="num" w:pos="5040"/>
        </w:tabs>
        <w:ind w:left="5040" w:hanging="360"/>
      </w:pPr>
      <w:rPr>
        <w:rFonts w:ascii="Wingdings" w:hAnsi="Wingdings" w:hint="default"/>
      </w:rPr>
    </w:lvl>
    <w:lvl w:ilvl="7" w:tplc="993E836A" w:tentative="1">
      <w:start w:val="1"/>
      <w:numFmt w:val="bullet"/>
      <w:lvlText w:val=""/>
      <w:lvlJc w:val="left"/>
      <w:pPr>
        <w:tabs>
          <w:tab w:val="num" w:pos="5760"/>
        </w:tabs>
        <w:ind w:left="5760" w:hanging="360"/>
      </w:pPr>
      <w:rPr>
        <w:rFonts w:ascii="Wingdings" w:hAnsi="Wingdings" w:hint="default"/>
      </w:rPr>
    </w:lvl>
    <w:lvl w:ilvl="8" w:tplc="EA985F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C44F91"/>
    <w:multiLevelType w:val="hybridMultilevel"/>
    <w:tmpl w:val="67CA0DCE"/>
    <w:lvl w:ilvl="0" w:tplc="1160E588">
      <w:start w:val="1"/>
      <w:numFmt w:val="bullet"/>
      <w:lvlText w:val=""/>
      <w:lvlJc w:val="left"/>
      <w:pPr>
        <w:tabs>
          <w:tab w:val="num" w:pos="720"/>
        </w:tabs>
        <w:ind w:left="720" w:hanging="360"/>
      </w:pPr>
      <w:rPr>
        <w:rFonts w:ascii="Wingdings" w:hAnsi="Wingdings"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04243"/>
    <w:multiLevelType w:val="hybridMultilevel"/>
    <w:tmpl w:val="A4B68D3A"/>
    <w:lvl w:ilvl="0" w:tplc="75B28D06">
      <w:start w:val="1"/>
      <w:numFmt w:val="bullet"/>
      <w:lvlText w:val=""/>
      <w:lvlJc w:val="left"/>
      <w:pPr>
        <w:tabs>
          <w:tab w:val="num" w:pos="720"/>
        </w:tabs>
        <w:ind w:left="720" w:hanging="360"/>
      </w:pPr>
      <w:rPr>
        <w:rFonts w:ascii="Wingdings" w:hAnsi="Wingdings" w:hint="default"/>
      </w:rPr>
    </w:lvl>
    <w:lvl w:ilvl="1" w:tplc="BBFEADE4" w:tentative="1">
      <w:start w:val="1"/>
      <w:numFmt w:val="bullet"/>
      <w:lvlText w:val=""/>
      <w:lvlJc w:val="left"/>
      <w:pPr>
        <w:tabs>
          <w:tab w:val="num" w:pos="1440"/>
        </w:tabs>
        <w:ind w:left="1440" w:hanging="360"/>
      </w:pPr>
      <w:rPr>
        <w:rFonts w:ascii="Wingdings" w:hAnsi="Wingdings" w:hint="default"/>
      </w:rPr>
    </w:lvl>
    <w:lvl w:ilvl="2" w:tplc="8F902F28" w:tentative="1">
      <w:start w:val="1"/>
      <w:numFmt w:val="bullet"/>
      <w:lvlText w:val=""/>
      <w:lvlJc w:val="left"/>
      <w:pPr>
        <w:tabs>
          <w:tab w:val="num" w:pos="2160"/>
        </w:tabs>
        <w:ind w:left="2160" w:hanging="360"/>
      </w:pPr>
      <w:rPr>
        <w:rFonts w:ascii="Wingdings" w:hAnsi="Wingdings" w:hint="default"/>
      </w:rPr>
    </w:lvl>
    <w:lvl w:ilvl="3" w:tplc="97C26088" w:tentative="1">
      <w:start w:val="1"/>
      <w:numFmt w:val="bullet"/>
      <w:lvlText w:val=""/>
      <w:lvlJc w:val="left"/>
      <w:pPr>
        <w:tabs>
          <w:tab w:val="num" w:pos="2880"/>
        </w:tabs>
        <w:ind w:left="2880" w:hanging="360"/>
      </w:pPr>
      <w:rPr>
        <w:rFonts w:ascii="Wingdings" w:hAnsi="Wingdings" w:hint="default"/>
      </w:rPr>
    </w:lvl>
    <w:lvl w:ilvl="4" w:tplc="B58A1874" w:tentative="1">
      <w:start w:val="1"/>
      <w:numFmt w:val="bullet"/>
      <w:lvlText w:val=""/>
      <w:lvlJc w:val="left"/>
      <w:pPr>
        <w:tabs>
          <w:tab w:val="num" w:pos="3600"/>
        </w:tabs>
        <w:ind w:left="3600" w:hanging="360"/>
      </w:pPr>
      <w:rPr>
        <w:rFonts w:ascii="Wingdings" w:hAnsi="Wingdings" w:hint="default"/>
      </w:rPr>
    </w:lvl>
    <w:lvl w:ilvl="5" w:tplc="8940C07E" w:tentative="1">
      <w:start w:val="1"/>
      <w:numFmt w:val="bullet"/>
      <w:lvlText w:val=""/>
      <w:lvlJc w:val="left"/>
      <w:pPr>
        <w:tabs>
          <w:tab w:val="num" w:pos="4320"/>
        </w:tabs>
        <w:ind w:left="4320" w:hanging="360"/>
      </w:pPr>
      <w:rPr>
        <w:rFonts w:ascii="Wingdings" w:hAnsi="Wingdings" w:hint="default"/>
      </w:rPr>
    </w:lvl>
    <w:lvl w:ilvl="6" w:tplc="1A021344" w:tentative="1">
      <w:start w:val="1"/>
      <w:numFmt w:val="bullet"/>
      <w:lvlText w:val=""/>
      <w:lvlJc w:val="left"/>
      <w:pPr>
        <w:tabs>
          <w:tab w:val="num" w:pos="5040"/>
        </w:tabs>
        <w:ind w:left="5040" w:hanging="360"/>
      </w:pPr>
      <w:rPr>
        <w:rFonts w:ascii="Wingdings" w:hAnsi="Wingdings" w:hint="default"/>
      </w:rPr>
    </w:lvl>
    <w:lvl w:ilvl="7" w:tplc="9ABA6040" w:tentative="1">
      <w:start w:val="1"/>
      <w:numFmt w:val="bullet"/>
      <w:lvlText w:val=""/>
      <w:lvlJc w:val="left"/>
      <w:pPr>
        <w:tabs>
          <w:tab w:val="num" w:pos="5760"/>
        </w:tabs>
        <w:ind w:left="5760" w:hanging="360"/>
      </w:pPr>
      <w:rPr>
        <w:rFonts w:ascii="Wingdings" w:hAnsi="Wingdings" w:hint="default"/>
      </w:rPr>
    </w:lvl>
    <w:lvl w:ilvl="8" w:tplc="EE328F7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F56E0B"/>
    <w:multiLevelType w:val="hybridMultilevel"/>
    <w:tmpl w:val="F15E40A8"/>
    <w:lvl w:ilvl="0" w:tplc="FA66CDE4">
      <w:start w:val="1"/>
      <w:numFmt w:val="bullet"/>
      <w:lvlText w:val=" "/>
      <w:lvlJc w:val="left"/>
      <w:pPr>
        <w:tabs>
          <w:tab w:val="num" w:pos="720"/>
        </w:tabs>
        <w:ind w:left="720" w:hanging="360"/>
      </w:pPr>
      <w:rPr>
        <w:rFonts w:ascii="Calibri" w:hAnsi="Calibri" w:hint="default"/>
      </w:rPr>
    </w:lvl>
    <w:lvl w:ilvl="1" w:tplc="3528AAE6" w:tentative="1">
      <w:start w:val="1"/>
      <w:numFmt w:val="bullet"/>
      <w:lvlText w:val=" "/>
      <w:lvlJc w:val="left"/>
      <w:pPr>
        <w:tabs>
          <w:tab w:val="num" w:pos="1440"/>
        </w:tabs>
        <w:ind w:left="1440" w:hanging="360"/>
      </w:pPr>
      <w:rPr>
        <w:rFonts w:ascii="Calibri" w:hAnsi="Calibri" w:hint="default"/>
      </w:rPr>
    </w:lvl>
    <w:lvl w:ilvl="2" w:tplc="E03616CC" w:tentative="1">
      <w:start w:val="1"/>
      <w:numFmt w:val="bullet"/>
      <w:lvlText w:val=" "/>
      <w:lvlJc w:val="left"/>
      <w:pPr>
        <w:tabs>
          <w:tab w:val="num" w:pos="2160"/>
        </w:tabs>
        <w:ind w:left="2160" w:hanging="360"/>
      </w:pPr>
      <w:rPr>
        <w:rFonts w:ascii="Calibri" w:hAnsi="Calibri" w:hint="default"/>
      </w:rPr>
    </w:lvl>
    <w:lvl w:ilvl="3" w:tplc="19682C02" w:tentative="1">
      <w:start w:val="1"/>
      <w:numFmt w:val="bullet"/>
      <w:lvlText w:val=" "/>
      <w:lvlJc w:val="left"/>
      <w:pPr>
        <w:tabs>
          <w:tab w:val="num" w:pos="2880"/>
        </w:tabs>
        <w:ind w:left="2880" w:hanging="360"/>
      </w:pPr>
      <w:rPr>
        <w:rFonts w:ascii="Calibri" w:hAnsi="Calibri" w:hint="default"/>
      </w:rPr>
    </w:lvl>
    <w:lvl w:ilvl="4" w:tplc="BC189C5C" w:tentative="1">
      <w:start w:val="1"/>
      <w:numFmt w:val="bullet"/>
      <w:lvlText w:val=" "/>
      <w:lvlJc w:val="left"/>
      <w:pPr>
        <w:tabs>
          <w:tab w:val="num" w:pos="3600"/>
        </w:tabs>
        <w:ind w:left="3600" w:hanging="360"/>
      </w:pPr>
      <w:rPr>
        <w:rFonts w:ascii="Calibri" w:hAnsi="Calibri" w:hint="default"/>
      </w:rPr>
    </w:lvl>
    <w:lvl w:ilvl="5" w:tplc="07161C6A" w:tentative="1">
      <w:start w:val="1"/>
      <w:numFmt w:val="bullet"/>
      <w:lvlText w:val=" "/>
      <w:lvlJc w:val="left"/>
      <w:pPr>
        <w:tabs>
          <w:tab w:val="num" w:pos="4320"/>
        </w:tabs>
        <w:ind w:left="4320" w:hanging="360"/>
      </w:pPr>
      <w:rPr>
        <w:rFonts w:ascii="Calibri" w:hAnsi="Calibri" w:hint="default"/>
      </w:rPr>
    </w:lvl>
    <w:lvl w:ilvl="6" w:tplc="993AD4F6" w:tentative="1">
      <w:start w:val="1"/>
      <w:numFmt w:val="bullet"/>
      <w:lvlText w:val=" "/>
      <w:lvlJc w:val="left"/>
      <w:pPr>
        <w:tabs>
          <w:tab w:val="num" w:pos="5040"/>
        </w:tabs>
        <w:ind w:left="5040" w:hanging="360"/>
      </w:pPr>
      <w:rPr>
        <w:rFonts w:ascii="Calibri" w:hAnsi="Calibri" w:hint="default"/>
      </w:rPr>
    </w:lvl>
    <w:lvl w:ilvl="7" w:tplc="92FE8BA0" w:tentative="1">
      <w:start w:val="1"/>
      <w:numFmt w:val="bullet"/>
      <w:lvlText w:val=" "/>
      <w:lvlJc w:val="left"/>
      <w:pPr>
        <w:tabs>
          <w:tab w:val="num" w:pos="5760"/>
        </w:tabs>
        <w:ind w:left="5760" w:hanging="360"/>
      </w:pPr>
      <w:rPr>
        <w:rFonts w:ascii="Calibri" w:hAnsi="Calibri" w:hint="default"/>
      </w:rPr>
    </w:lvl>
    <w:lvl w:ilvl="8" w:tplc="DACC5EA4"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73456FA0"/>
    <w:multiLevelType w:val="hybridMultilevel"/>
    <w:tmpl w:val="444CAB02"/>
    <w:lvl w:ilvl="0" w:tplc="0318FFCC">
      <w:start w:val="1"/>
      <w:numFmt w:val="bullet"/>
      <w:lvlText w:val=" "/>
      <w:lvlJc w:val="left"/>
      <w:pPr>
        <w:tabs>
          <w:tab w:val="num" w:pos="720"/>
        </w:tabs>
        <w:ind w:left="720" w:hanging="360"/>
      </w:pPr>
      <w:rPr>
        <w:rFonts w:ascii="Calibri" w:hAnsi="Calibri" w:hint="default"/>
      </w:rPr>
    </w:lvl>
    <w:lvl w:ilvl="1" w:tplc="F25C40D6" w:tentative="1">
      <w:start w:val="1"/>
      <w:numFmt w:val="bullet"/>
      <w:lvlText w:val=" "/>
      <w:lvlJc w:val="left"/>
      <w:pPr>
        <w:tabs>
          <w:tab w:val="num" w:pos="1440"/>
        </w:tabs>
        <w:ind w:left="1440" w:hanging="360"/>
      </w:pPr>
      <w:rPr>
        <w:rFonts w:ascii="Calibri" w:hAnsi="Calibri" w:hint="default"/>
      </w:rPr>
    </w:lvl>
    <w:lvl w:ilvl="2" w:tplc="C73022E4" w:tentative="1">
      <w:start w:val="1"/>
      <w:numFmt w:val="bullet"/>
      <w:lvlText w:val=" "/>
      <w:lvlJc w:val="left"/>
      <w:pPr>
        <w:tabs>
          <w:tab w:val="num" w:pos="2160"/>
        </w:tabs>
        <w:ind w:left="2160" w:hanging="360"/>
      </w:pPr>
      <w:rPr>
        <w:rFonts w:ascii="Calibri" w:hAnsi="Calibri" w:hint="default"/>
      </w:rPr>
    </w:lvl>
    <w:lvl w:ilvl="3" w:tplc="CB7496B8" w:tentative="1">
      <w:start w:val="1"/>
      <w:numFmt w:val="bullet"/>
      <w:lvlText w:val=" "/>
      <w:lvlJc w:val="left"/>
      <w:pPr>
        <w:tabs>
          <w:tab w:val="num" w:pos="2880"/>
        </w:tabs>
        <w:ind w:left="2880" w:hanging="360"/>
      </w:pPr>
      <w:rPr>
        <w:rFonts w:ascii="Calibri" w:hAnsi="Calibri" w:hint="default"/>
      </w:rPr>
    </w:lvl>
    <w:lvl w:ilvl="4" w:tplc="90300E18" w:tentative="1">
      <w:start w:val="1"/>
      <w:numFmt w:val="bullet"/>
      <w:lvlText w:val=" "/>
      <w:lvlJc w:val="left"/>
      <w:pPr>
        <w:tabs>
          <w:tab w:val="num" w:pos="3600"/>
        </w:tabs>
        <w:ind w:left="3600" w:hanging="360"/>
      </w:pPr>
      <w:rPr>
        <w:rFonts w:ascii="Calibri" w:hAnsi="Calibri" w:hint="default"/>
      </w:rPr>
    </w:lvl>
    <w:lvl w:ilvl="5" w:tplc="08167504" w:tentative="1">
      <w:start w:val="1"/>
      <w:numFmt w:val="bullet"/>
      <w:lvlText w:val=" "/>
      <w:lvlJc w:val="left"/>
      <w:pPr>
        <w:tabs>
          <w:tab w:val="num" w:pos="4320"/>
        </w:tabs>
        <w:ind w:left="4320" w:hanging="360"/>
      </w:pPr>
      <w:rPr>
        <w:rFonts w:ascii="Calibri" w:hAnsi="Calibri" w:hint="default"/>
      </w:rPr>
    </w:lvl>
    <w:lvl w:ilvl="6" w:tplc="9B4A04B6" w:tentative="1">
      <w:start w:val="1"/>
      <w:numFmt w:val="bullet"/>
      <w:lvlText w:val=" "/>
      <w:lvlJc w:val="left"/>
      <w:pPr>
        <w:tabs>
          <w:tab w:val="num" w:pos="5040"/>
        </w:tabs>
        <w:ind w:left="5040" w:hanging="360"/>
      </w:pPr>
      <w:rPr>
        <w:rFonts w:ascii="Calibri" w:hAnsi="Calibri" w:hint="default"/>
      </w:rPr>
    </w:lvl>
    <w:lvl w:ilvl="7" w:tplc="342CC4A4" w:tentative="1">
      <w:start w:val="1"/>
      <w:numFmt w:val="bullet"/>
      <w:lvlText w:val=" "/>
      <w:lvlJc w:val="left"/>
      <w:pPr>
        <w:tabs>
          <w:tab w:val="num" w:pos="5760"/>
        </w:tabs>
        <w:ind w:left="5760" w:hanging="360"/>
      </w:pPr>
      <w:rPr>
        <w:rFonts w:ascii="Calibri" w:hAnsi="Calibri" w:hint="default"/>
      </w:rPr>
    </w:lvl>
    <w:lvl w:ilvl="8" w:tplc="8304CD4C"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3"/>
  </w:num>
  <w:num w:numId="4">
    <w:abstractNumId w:val="0"/>
  </w:num>
  <w:num w:numId="5">
    <w:abstractNumId w:val="9"/>
  </w:num>
  <w:num w:numId="6">
    <w:abstractNumId w:val="10"/>
  </w:num>
  <w:num w:numId="7">
    <w:abstractNumId w:val="16"/>
  </w:num>
  <w:num w:numId="8">
    <w:abstractNumId w:val="1"/>
  </w:num>
  <w:num w:numId="9">
    <w:abstractNumId w:val="8"/>
  </w:num>
  <w:num w:numId="10">
    <w:abstractNumId w:val="20"/>
  </w:num>
  <w:num w:numId="11">
    <w:abstractNumId w:val="6"/>
  </w:num>
  <w:num w:numId="12">
    <w:abstractNumId w:val="5"/>
  </w:num>
  <w:num w:numId="13">
    <w:abstractNumId w:val="19"/>
  </w:num>
  <w:num w:numId="14">
    <w:abstractNumId w:val="15"/>
  </w:num>
  <w:num w:numId="15">
    <w:abstractNumId w:val="4"/>
  </w:num>
  <w:num w:numId="16">
    <w:abstractNumId w:val="17"/>
  </w:num>
  <w:num w:numId="17">
    <w:abstractNumId w:val="12"/>
  </w:num>
  <w:num w:numId="18">
    <w:abstractNumId w:val="7"/>
  </w:num>
  <w:num w:numId="19">
    <w:abstractNumId w:val="18"/>
  </w:num>
  <w:num w:numId="20">
    <w:abstractNumId w:val="2"/>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MqwFAMzvLMYtAAAA"/>
  </w:docVars>
  <w:rsids>
    <w:rsidRoot w:val="00F56884"/>
    <w:rsid w:val="0000143E"/>
    <w:rsid w:val="000050D3"/>
    <w:rsid w:val="00023955"/>
    <w:rsid w:val="000334CB"/>
    <w:rsid w:val="00077373"/>
    <w:rsid w:val="00102D90"/>
    <w:rsid w:val="00106950"/>
    <w:rsid w:val="00115579"/>
    <w:rsid w:val="00124C53"/>
    <w:rsid w:val="00143CA7"/>
    <w:rsid w:val="00161993"/>
    <w:rsid w:val="00161C8B"/>
    <w:rsid w:val="001B4196"/>
    <w:rsid w:val="001B5C19"/>
    <w:rsid w:val="001D48A8"/>
    <w:rsid w:val="001F3E28"/>
    <w:rsid w:val="0021116F"/>
    <w:rsid w:val="002454DA"/>
    <w:rsid w:val="00283AF2"/>
    <w:rsid w:val="002975BA"/>
    <w:rsid w:val="002A366F"/>
    <w:rsid w:val="00304C96"/>
    <w:rsid w:val="003A0289"/>
    <w:rsid w:val="003B5229"/>
    <w:rsid w:val="004405CF"/>
    <w:rsid w:val="00442731"/>
    <w:rsid w:val="004479FE"/>
    <w:rsid w:val="00463CEE"/>
    <w:rsid w:val="0048706A"/>
    <w:rsid w:val="004B11D4"/>
    <w:rsid w:val="004C0A22"/>
    <w:rsid w:val="004D6C57"/>
    <w:rsid w:val="004E14B1"/>
    <w:rsid w:val="005018E4"/>
    <w:rsid w:val="00511079"/>
    <w:rsid w:val="00530925"/>
    <w:rsid w:val="00551BDE"/>
    <w:rsid w:val="005D1427"/>
    <w:rsid w:val="005D1634"/>
    <w:rsid w:val="005D3B87"/>
    <w:rsid w:val="0061320E"/>
    <w:rsid w:val="006373B9"/>
    <w:rsid w:val="00637E29"/>
    <w:rsid w:val="00663521"/>
    <w:rsid w:val="006F5591"/>
    <w:rsid w:val="007208E9"/>
    <w:rsid w:val="00810DC4"/>
    <w:rsid w:val="0082614F"/>
    <w:rsid w:val="008476B4"/>
    <w:rsid w:val="008A12EE"/>
    <w:rsid w:val="008A3768"/>
    <w:rsid w:val="008E2B0E"/>
    <w:rsid w:val="009316EE"/>
    <w:rsid w:val="00946141"/>
    <w:rsid w:val="009727FD"/>
    <w:rsid w:val="009D5FA6"/>
    <w:rsid w:val="00A5202D"/>
    <w:rsid w:val="00A57530"/>
    <w:rsid w:val="00A7617F"/>
    <w:rsid w:val="00A910F9"/>
    <w:rsid w:val="00A9363B"/>
    <w:rsid w:val="00AA30E6"/>
    <w:rsid w:val="00AF6CB0"/>
    <w:rsid w:val="00B04A22"/>
    <w:rsid w:val="00B26E06"/>
    <w:rsid w:val="00B65514"/>
    <w:rsid w:val="00BE067A"/>
    <w:rsid w:val="00C0442B"/>
    <w:rsid w:val="00C5712E"/>
    <w:rsid w:val="00C639BE"/>
    <w:rsid w:val="00C703D8"/>
    <w:rsid w:val="00CD658C"/>
    <w:rsid w:val="00D04492"/>
    <w:rsid w:val="00D050D5"/>
    <w:rsid w:val="00D07458"/>
    <w:rsid w:val="00D17C4C"/>
    <w:rsid w:val="00D240CF"/>
    <w:rsid w:val="00D74ABD"/>
    <w:rsid w:val="00DE30F1"/>
    <w:rsid w:val="00DF7C6D"/>
    <w:rsid w:val="00E02AE4"/>
    <w:rsid w:val="00E11645"/>
    <w:rsid w:val="00E866B9"/>
    <w:rsid w:val="00ED7F5E"/>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4405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2B0E"/>
    <w:rPr>
      <w:color w:val="954F72" w:themeColor="followedHyperlink"/>
      <w:u w:val="single"/>
    </w:rPr>
  </w:style>
  <w:style w:type="paragraph" w:styleId="Caption">
    <w:name w:val="caption"/>
    <w:basedOn w:val="Normal"/>
    <w:next w:val="Normal"/>
    <w:uiPriority w:val="35"/>
    <w:unhideWhenUsed/>
    <w:qFormat/>
    <w:rsid w:val="00BE067A"/>
    <w:pPr>
      <w:spacing w:after="200" w:line="240" w:lineRule="auto"/>
    </w:pPr>
    <w:rPr>
      <w:i/>
      <w:iCs/>
      <w:color w:val="44546A" w:themeColor="text2"/>
      <w:sz w:val="18"/>
      <w:szCs w:val="18"/>
    </w:rPr>
  </w:style>
  <w:style w:type="character" w:customStyle="1" w:styleId="ilfuvd">
    <w:name w:val="ilfuvd"/>
    <w:basedOn w:val="DefaultParagraphFont"/>
    <w:rsid w:val="008A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51">
      <w:bodyDiv w:val="1"/>
      <w:marLeft w:val="0"/>
      <w:marRight w:val="0"/>
      <w:marTop w:val="0"/>
      <w:marBottom w:val="0"/>
      <w:divBdr>
        <w:top w:val="none" w:sz="0" w:space="0" w:color="auto"/>
        <w:left w:val="none" w:sz="0" w:space="0" w:color="auto"/>
        <w:bottom w:val="none" w:sz="0" w:space="0" w:color="auto"/>
        <w:right w:val="none" w:sz="0" w:space="0" w:color="auto"/>
      </w:divBdr>
      <w:divsChild>
        <w:div w:id="754673408">
          <w:marLeft w:val="144"/>
          <w:marRight w:val="0"/>
          <w:marTop w:val="240"/>
          <w:marBottom w:val="40"/>
          <w:divBdr>
            <w:top w:val="none" w:sz="0" w:space="0" w:color="auto"/>
            <w:left w:val="none" w:sz="0" w:space="0" w:color="auto"/>
            <w:bottom w:val="none" w:sz="0" w:space="0" w:color="auto"/>
            <w:right w:val="none" w:sz="0" w:space="0" w:color="auto"/>
          </w:divBdr>
        </w:div>
        <w:div w:id="1025325082">
          <w:marLeft w:val="144"/>
          <w:marRight w:val="0"/>
          <w:marTop w:val="240"/>
          <w:marBottom w:val="40"/>
          <w:divBdr>
            <w:top w:val="none" w:sz="0" w:space="0" w:color="auto"/>
            <w:left w:val="none" w:sz="0" w:space="0" w:color="auto"/>
            <w:bottom w:val="none" w:sz="0" w:space="0" w:color="auto"/>
            <w:right w:val="none" w:sz="0" w:space="0" w:color="auto"/>
          </w:divBdr>
        </w:div>
        <w:div w:id="73629685">
          <w:marLeft w:val="144"/>
          <w:marRight w:val="0"/>
          <w:marTop w:val="240"/>
          <w:marBottom w:val="40"/>
          <w:divBdr>
            <w:top w:val="none" w:sz="0" w:space="0" w:color="auto"/>
            <w:left w:val="none" w:sz="0" w:space="0" w:color="auto"/>
            <w:bottom w:val="none" w:sz="0" w:space="0" w:color="auto"/>
            <w:right w:val="none" w:sz="0" w:space="0" w:color="auto"/>
          </w:divBdr>
        </w:div>
        <w:div w:id="1522816039">
          <w:marLeft w:val="144"/>
          <w:marRight w:val="0"/>
          <w:marTop w:val="240"/>
          <w:marBottom w:val="40"/>
          <w:divBdr>
            <w:top w:val="none" w:sz="0" w:space="0" w:color="auto"/>
            <w:left w:val="none" w:sz="0" w:space="0" w:color="auto"/>
            <w:bottom w:val="none" w:sz="0" w:space="0" w:color="auto"/>
            <w:right w:val="none" w:sz="0" w:space="0" w:color="auto"/>
          </w:divBdr>
        </w:div>
      </w:divsChild>
    </w:div>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405952901">
      <w:bodyDiv w:val="1"/>
      <w:marLeft w:val="0"/>
      <w:marRight w:val="0"/>
      <w:marTop w:val="0"/>
      <w:marBottom w:val="0"/>
      <w:divBdr>
        <w:top w:val="none" w:sz="0" w:space="0" w:color="auto"/>
        <w:left w:val="none" w:sz="0" w:space="0" w:color="auto"/>
        <w:bottom w:val="none" w:sz="0" w:space="0" w:color="auto"/>
        <w:right w:val="none" w:sz="0" w:space="0" w:color="auto"/>
      </w:divBdr>
    </w:div>
    <w:div w:id="465047981">
      <w:bodyDiv w:val="1"/>
      <w:marLeft w:val="0"/>
      <w:marRight w:val="0"/>
      <w:marTop w:val="0"/>
      <w:marBottom w:val="0"/>
      <w:divBdr>
        <w:top w:val="none" w:sz="0" w:space="0" w:color="auto"/>
        <w:left w:val="none" w:sz="0" w:space="0" w:color="auto"/>
        <w:bottom w:val="none" w:sz="0" w:space="0" w:color="auto"/>
        <w:right w:val="none" w:sz="0" w:space="0" w:color="auto"/>
      </w:divBdr>
      <w:divsChild>
        <w:div w:id="53240973">
          <w:marLeft w:val="144"/>
          <w:marRight w:val="0"/>
          <w:marTop w:val="240"/>
          <w:marBottom w:val="40"/>
          <w:divBdr>
            <w:top w:val="none" w:sz="0" w:space="0" w:color="auto"/>
            <w:left w:val="none" w:sz="0" w:space="0" w:color="auto"/>
            <w:bottom w:val="none" w:sz="0" w:space="0" w:color="auto"/>
            <w:right w:val="none" w:sz="0" w:space="0" w:color="auto"/>
          </w:divBdr>
        </w:div>
      </w:divsChild>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23542735">
      <w:bodyDiv w:val="1"/>
      <w:marLeft w:val="0"/>
      <w:marRight w:val="0"/>
      <w:marTop w:val="0"/>
      <w:marBottom w:val="0"/>
      <w:divBdr>
        <w:top w:val="none" w:sz="0" w:space="0" w:color="auto"/>
        <w:left w:val="none" w:sz="0" w:space="0" w:color="auto"/>
        <w:bottom w:val="none" w:sz="0" w:space="0" w:color="auto"/>
        <w:right w:val="none" w:sz="0" w:space="0" w:color="auto"/>
      </w:divBdr>
      <w:divsChild>
        <w:div w:id="1107433942">
          <w:marLeft w:val="144"/>
          <w:marRight w:val="0"/>
          <w:marTop w:val="240"/>
          <w:marBottom w:val="40"/>
          <w:divBdr>
            <w:top w:val="none" w:sz="0" w:space="0" w:color="auto"/>
            <w:left w:val="none" w:sz="0" w:space="0" w:color="auto"/>
            <w:bottom w:val="none" w:sz="0" w:space="0" w:color="auto"/>
            <w:right w:val="none" w:sz="0" w:space="0" w:color="auto"/>
          </w:divBdr>
        </w:div>
        <w:div w:id="1502549161">
          <w:marLeft w:val="144"/>
          <w:marRight w:val="0"/>
          <w:marTop w:val="240"/>
          <w:marBottom w:val="40"/>
          <w:divBdr>
            <w:top w:val="none" w:sz="0" w:space="0" w:color="auto"/>
            <w:left w:val="none" w:sz="0" w:space="0" w:color="auto"/>
            <w:bottom w:val="none" w:sz="0" w:space="0" w:color="auto"/>
            <w:right w:val="none" w:sz="0" w:space="0" w:color="auto"/>
          </w:divBdr>
        </w:div>
        <w:div w:id="2101825650">
          <w:marLeft w:val="144"/>
          <w:marRight w:val="0"/>
          <w:marTop w:val="240"/>
          <w:marBottom w:val="40"/>
          <w:divBdr>
            <w:top w:val="none" w:sz="0" w:space="0" w:color="auto"/>
            <w:left w:val="none" w:sz="0" w:space="0" w:color="auto"/>
            <w:bottom w:val="none" w:sz="0" w:space="0" w:color="auto"/>
            <w:right w:val="none" w:sz="0" w:space="0" w:color="auto"/>
          </w:divBdr>
        </w:div>
        <w:div w:id="1399589571">
          <w:marLeft w:val="144"/>
          <w:marRight w:val="0"/>
          <w:marTop w:val="240"/>
          <w:marBottom w:val="40"/>
          <w:divBdr>
            <w:top w:val="none" w:sz="0" w:space="0" w:color="auto"/>
            <w:left w:val="none" w:sz="0" w:space="0" w:color="auto"/>
            <w:bottom w:val="none" w:sz="0" w:space="0" w:color="auto"/>
            <w:right w:val="none" w:sz="0" w:space="0" w:color="auto"/>
          </w:divBdr>
        </w:div>
        <w:div w:id="1327710563">
          <w:marLeft w:val="144"/>
          <w:marRight w:val="0"/>
          <w:marTop w:val="240"/>
          <w:marBottom w:val="40"/>
          <w:divBdr>
            <w:top w:val="none" w:sz="0" w:space="0" w:color="auto"/>
            <w:left w:val="none" w:sz="0" w:space="0" w:color="auto"/>
            <w:bottom w:val="none" w:sz="0" w:space="0" w:color="auto"/>
            <w:right w:val="none" w:sz="0" w:space="0" w:color="auto"/>
          </w:divBdr>
        </w:div>
        <w:div w:id="1736858158">
          <w:marLeft w:val="144"/>
          <w:marRight w:val="0"/>
          <w:marTop w:val="240"/>
          <w:marBottom w:val="40"/>
          <w:divBdr>
            <w:top w:val="none" w:sz="0" w:space="0" w:color="auto"/>
            <w:left w:val="none" w:sz="0" w:space="0" w:color="auto"/>
            <w:bottom w:val="none" w:sz="0" w:space="0" w:color="auto"/>
            <w:right w:val="none" w:sz="0" w:space="0" w:color="auto"/>
          </w:divBdr>
        </w:div>
        <w:div w:id="956178421">
          <w:marLeft w:val="144"/>
          <w:marRight w:val="0"/>
          <w:marTop w:val="240"/>
          <w:marBottom w:val="40"/>
          <w:divBdr>
            <w:top w:val="none" w:sz="0" w:space="0" w:color="auto"/>
            <w:left w:val="none" w:sz="0" w:space="0" w:color="auto"/>
            <w:bottom w:val="none" w:sz="0" w:space="0" w:color="auto"/>
            <w:right w:val="none" w:sz="0" w:space="0" w:color="auto"/>
          </w:divBdr>
        </w:div>
        <w:div w:id="1085686808">
          <w:marLeft w:val="144"/>
          <w:marRight w:val="0"/>
          <w:marTop w:val="240"/>
          <w:marBottom w:val="40"/>
          <w:divBdr>
            <w:top w:val="none" w:sz="0" w:space="0" w:color="auto"/>
            <w:left w:val="none" w:sz="0" w:space="0" w:color="auto"/>
            <w:bottom w:val="none" w:sz="0" w:space="0" w:color="auto"/>
            <w:right w:val="none" w:sz="0" w:space="0" w:color="auto"/>
          </w:divBdr>
        </w:div>
        <w:div w:id="488864794">
          <w:marLeft w:val="144"/>
          <w:marRight w:val="0"/>
          <w:marTop w:val="240"/>
          <w:marBottom w:val="40"/>
          <w:divBdr>
            <w:top w:val="none" w:sz="0" w:space="0" w:color="auto"/>
            <w:left w:val="none" w:sz="0" w:space="0" w:color="auto"/>
            <w:bottom w:val="none" w:sz="0" w:space="0" w:color="auto"/>
            <w:right w:val="none" w:sz="0" w:space="0" w:color="auto"/>
          </w:divBdr>
        </w:div>
      </w:divsChild>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1090587358">
      <w:bodyDiv w:val="1"/>
      <w:marLeft w:val="0"/>
      <w:marRight w:val="0"/>
      <w:marTop w:val="0"/>
      <w:marBottom w:val="0"/>
      <w:divBdr>
        <w:top w:val="none" w:sz="0" w:space="0" w:color="auto"/>
        <w:left w:val="none" w:sz="0" w:space="0" w:color="auto"/>
        <w:bottom w:val="none" w:sz="0" w:space="0" w:color="auto"/>
        <w:right w:val="none" w:sz="0" w:space="0" w:color="auto"/>
      </w:divBdr>
      <w:divsChild>
        <w:div w:id="1864511075">
          <w:marLeft w:val="144"/>
          <w:marRight w:val="0"/>
          <w:marTop w:val="240"/>
          <w:marBottom w:val="40"/>
          <w:divBdr>
            <w:top w:val="none" w:sz="0" w:space="0" w:color="auto"/>
            <w:left w:val="none" w:sz="0" w:space="0" w:color="auto"/>
            <w:bottom w:val="none" w:sz="0" w:space="0" w:color="auto"/>
            <w:right w:val="none" w:sz="0" w:space="0" w:color="auto"/>
          </w:divBdr>
        </w:div>
        <w:div w:id="1598830691">
          <w:marLeft w:val="144"/>
          <w:marRight w:val="0"/>
          <w:marTop w:val="240"/>
          <w:marBottom w:val="40"/>
          <w:divBdr>
            <w:top w:val="none" w:sz="0" w:space="0" w:color="auto"/>
            <w:left w:val="none" w:sz="0" w:space="0" w:color="auto"/>
            <w:bottom w:val="none" w:sz="0" w:space="0" w:color="auto"/>
            <w:right w:val="none" w:sz="0" w:space="0" w:color="auto"/>
          </w:divBdr>
        </w:div>
        <w:div w:id="11997012">
          <w:marLeft w:val="144"/>
          <w:marRight w:val="0"/>
          <w:marTop w:val="240"/>
          <w:marBottom w:val="40"/>
          <w:divBdr>
            <w:top w:val="none" w:sz="0" w:space="0" w:color="auto"/>
            <w:left w:val="none" w:sz="0" w:space="0" w:color="auto"/>
            <w:bottom w:val="none" w:sz="0" w:space="0" w:color="auto"/>
            <w:right w:val="none" w:sz="0" w:space="0" w:color="auto"/>
          </w:divBdr>
        </w:div>
        <w:div w:id="1275744172">
          <w:marLeft w:val="144"/>
          <w:marRight w:val="0"/>
          <w:marTop w:val="240"/>
          <w:marBottom w:val="40"/>
          <w:divBdr>
            <w:top w:val="none" w:sz="0" w:space="0" w:color="auto"/>
            <w:left w:val="none" w:sz="0" w:space="0" w:color="auto"/>
            <w:bottom w:val="none" w:sz="0" w:space="0" w:color="auto"/>
            <w:right w:val="none" w:sz="0" w:space="0" w:color="auto"/>
          </w:divBdr>
        </w:div>
        <w:div w:id="1629504268">
          <w:marLeft w:val="144"/>
          <w:marRight w:val="0"/>
          <w:marTop w:val="240"/>
          <w:marBottom w:val="40"/>
          <w:divBdr>
            <w:top w:val="none" w:sz="0" w:space="0" w:color="auto"/>
            <w:left w:val="none" w:sz="0" w:space="0" w:color="auto"/>
            <w:bottom w:val="none" w:sz="0" w:space="0" w:color="auto"/>
            <w:right w:val="none" w:sz="0" w:space="0" w:color="auto"/>
          </w:divBdr>
        </w:div>
        <w:div w:id="1134909173">
          <w:marLeft w:val="144"/>
          <w:marRight w:val="0"/>
          <w:marTop w:val="240"/>
          <w:marBottom w:val="40"/>
          <w:divBdr>
            <w:top w:val="none" w:sz="0" w:space="0" w:color="auto"/>
            <w:left w:val="none" w:sz="0" w:space="0" w:color="auto"/>
            <w:bottom w:val="none" w:sz="0" w:space="0" w:color="auto"/>
            <w:right w:val="none" w:sz="0" w:space="0" w:color="auto"/>
          </w:divBdr>
        </w:div>
        <w:div w:id="624895773">
          <w:marLeft w:val="144"/>
          <w:marRight w:val="0"/>
          <w:marTop w:val="240"/>
          <w:marBottom w:val="40"/>
          <w:divBdr>
            <w:top w:val="none" w:sz="0" w:space="0" w:color="auto"/>
            <w:left w:val="none" w:sz="0" w:space="0" w:color="auto"/>
            <w:bottom w:val="none" w:sz="0" w:space="0" w:color="auto"/>
            <w:right w:val="none" w:sz="0" w:space="0" w:color="auto"/>
          </w:divBdr>
        </w:div>
        <w:div w:id="1036388881">
          <w:marLeft w:val="144"/>
          <w:marRight w:val="0"/>
          <w:marTop w:val="240"/>
          <w:marBottom w:val="40"/>
          <w:divBdr>
            <w:top w:val="none" w:sz="0" w:space="0" w:color="auto"/>
            <w:left w:val="none" w:sz="0" w:space="0" w:color="auto"/>
            <w:bottom w:val="none" w:sz="0" w:space="0" w:color="auto"/>
            <w:right w:val="none" w:sz="0" w:space="0" w:color="auto"/>
          </w:divBdr>
        </w:div>
        <w:div w:id="278994609">
          <w:marLeft w:val="144"/>
          <w:marRight w:val="0"/>
          <w:marTop w:val="240"/>
          <w:marBottom w:val="40"/>
          <w:divBdr>
            <w:top w:val="none" w:sz="0" w:space="0" w:color="auto"/>
            <w:left w:val="none" w:sz="0" w:space="0" w:color="auto"/>
            <w:bottom w:val="none" w:sz="0" w:space="0" w:color="auto"/>
            <w:right w:val="none" w:sz="0" w:space="0" w:color="auto"/>
          </w:divBdr>
        </w:div>
        <w:div w:id="263391422">
          <w:marLeft w:val="144"/>
          <w:marRight w:val="0"/>
          <w:marTop w:val="240"/>
          <w:marBottom w:val="40"/>
          <w:divBdr>
            <w:top w:val="none" w:sz="0" w:space="0" w:color="auto"/>
            <w:left w:val="none" w:sz="0" w:space="0" w:color="auto"/>
            <w:bottom w:val="none" w:sz="0" w:space="0" w:color="auto"/>
            <w:right w:val="none" w:sz="0" w:space="0" w:color="auto"/>
          </w:divBdr>
        </w:div>
        <w:div w:id="1557470325">
          <w:marLeft w:val="144"/>
          <w:marRight w:val="0"/>
          <w:marTop w:val="240"/>
          <w:marBottom w:val="40"/>
          <w:divBdr>
            <w:top w:val="none" w:sz="0" w:space="0" w:color="auto"/>
            <w:left w:val="none" w:sz="0" w:space="0" w:color="auto"/>
            <w:bottom w:val="none" w:sz="0" w:space="0" w:color="auto"/>
            <w:right w:val="none" w:sz="0" w:space="0" w:color="auto"/>
          </w:divBdr>
        </w:div>
      </w:divsChild>
    </w:div>
    <w:div w:id="1183711690">
      <w:bodyDiv w:val="1"/>
      <w:marLeft w:val="0"/>
      <w:marRight w:val="0"/>
      <w:marTop w:val="0"/>
      <w:marBottom w:val="0"/>
      <w:divBdr>
        <w:top w:val="none" w:sz="0" w:space="0" w:color="auto"/>
        <w:left w:val="none" w:sz="0" w:space="0" w:color="auto"/>
        <w:bottom w:val="none" w:sz="0" w:space="0" w:color="auto"/>
        <w:right w:val="none" w:sz="0" w:space="0" w:color="auto"/>
      </w:divBdr>
      <w:divsChild>
        <w:div w:id="1790515281">
          <w:marLeft w:val="144"/>
          <w:marRight w:val="0"/>
          <w:marTop w:val="240"/>
          <w:marBottom w:val="40"/>
          <w:divBdr>
            <w:top w:val="none" w:sz="0" w:space="0" w:color="auto"/>
            <w:left w:val="none" w:sz="0" w:space="0" w:color="auto"/>
            <w:bottom w:val="none" w:sz="0" w:space="0" w:color="auto"/>
            <w:right w:val="none" w:sz="0" w:space="0" w:color="auto"/>
          </w:divBdr>
        </w:div>
        <w:div w:id="558982796">
          <w:marLeft w:val="144"/>
          <w:marRight w:val="0"/>
          <w:marTop w:val="240"/>
          <w:marBottom w:val="40"/>
          <w:divBdr>
            <w:top w:val="none" w:sz="0" w:space="0" w:color="auto"/>
            <w:left w:val="none" w:sz="0" w:space="0" w:color="auto"/>
            <w:bottom w:val="none" w:sz="0" w:space="0" w:color="auto"/>
            <w:right w:val="none" w:sz="0" w:space="0" w:color="auto"/>
          </w:divBdr>
        </w:div>
        <w:div w:id="1991057260">
          <w:marLeft w:val="144"/>
          <w:marRight w:val="0"/>
          <w:marTop w:val="240"/>
          <w:marBottom w:val="40"/>
          <w:divBdr>
            <w:top w:val="none" w:sz="0" w:space="0" w:color="auto"/>
            <w:left w:val="none" w:sz="0" w:space="0" w:color="auto"/>
            <w:bottom w:val="none" w:sz="0" w:space="0" w:color="auto"/>
            <w:right w:val="none" w:sz="0" w:space="0" w:color="auto"/>
          </w:divBdr>
        </w:div>
        <w:div w:id="1099252258">
          <w:marLeft w:val="144"/>
          <w:marRight w:val="0"/>
          <w:marTop w:val="240"/>
          <w:marBottom w:val="40"/>
          <w:divBdr>
            <w:top w:val="none" w:sz="0" w:space="0" w:color="auto"/>
            <w:left w:val="none" w:sz="0" w:space="0" w:color="auto"/>
            <w:bottom w:val="none" w:sz="0" w:space="0" w:color="auto"/>
            <w:right w:val="none" w:sz="0" w:space="0" w:color="auto"/>
          </w:divBdr>
        </w:div>
        <w:div w:id="202909370">
          <w:marLeft w:val="144"/>
          <w:marRight w:val="0"/>
          <w:marTop w:val="240"/>
          <w:marBottom w:val="40"/>
          <w:divBdr>
            <w:top w:val="none" w:sz="0" w:space="0" w:color="auto"/>
            <w:left w:val="none" w:sz="0" w:space="0" w:color="auto"/>
            <w:bottom w:val="none" w:sz="0" w:space="0" w:color="auto"/>
            <w:right w:val="none" w:sz="0" w:space="0" w:color="auto"/>
          </w:divBdr>
        </w:div>
      </w:divsChild>
    </w:div>
    <w:div w:id="1298485569">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 w:id="1402829728">
      <w:bodyDiv w:val="1"/>
      <w:marLeft w:val="0"/>
      <w:marRight w:val="0"/>
      <w:marTop w:val="0"/>
      <w:marBottom w:val="0"/>
      <w:divBdr>
        <w:top w:val="none" w:sz="0" w:space="0" w:color="auto"/>
        <w:left w:val="none" w:sz="0" w:space="0" w:color="auto"/>
        <w:bottom w:val="none" w:sz="0" w:space="0" w:color="auto"/>
        <w:right w:val="none" w:sz="0" w:space="0" w:color="auto"/>
      </w:divBdr>
      <w:divsChild>
        <w:div w:id="1281961135">
          <w:marLeft w:val="144"/>
          <w:marRight w:val="0"/>
          <w:marTop w:val="240"/>
          <w:marBottom w:val="40"/>
          <w:divBdr>
            <w:top w:val="none" w:sz="0" w:space="0" w:color="auto"/>
            <w:left w:val="none" w:sz="0" w:space="0" w:color="auto"/>
            <w:bottom w:val="none" w:sz="0" w:space="0" w:color="auto"/>
            <w:right w:val="none" w:sz="0" w:space="0" w:color="auto"/>
          </w:divBdr>
        </w:div>
        <w:div w:id="758334063">
          <w:marLeft w:val="144"/>
          <w:marRight w:val="0"/>
          <w:marTop w:val="240"/>
          <w:marBottom w:val="40"/>
          <w:divBdr>
            <w:top w:val="none" w:sz="0" w:space="0" w:color="auto"/>
            <w:left w:val="none" w:sz="0" w:space="0" w:color="auto"/>
            <w:bottom w:val="none" w:sz="0" w:space="0" w:color="auto"/>
            <w:right w:val="none" w:sz="0" w:space="0" w:color="auto"/>
          </w:divBdr>
        </w:div>
        <w:div w:id="1267813175">
          <w:marLeft w:val="144"/>
          <w:marRight w:val="0"/>
          <w:marTop w:val="240"/>
          <w:marBottom w:val="40"/>
          <w:divBdr>
            <w:top w:val="none" w:sz="0" w:space="0" w:color="auto"/>
            <w:left w:val="none" w:sz="0" w:space="0" w:color="auto"/>
            <w:bottom w:val="none" w:sz="0" w:space="0" w:color="auto"/>
            <w:right w:val="none" w:sz="0" w:space="0" w:color="auto"/>
          </w:divBdr>
        </w:div>
        <w:div w:id="269237560">
          <w:marLeft w:val="144"/>
          <w:marRight w:val="0"/>
          <w:marTop w:val="240"/>
          <w:marBottom w:val="40"/>
          <w:divBdr>
            <w:top w:val="none" w:sz="0" w:space="0" w:color="auto"/>
            <w:left w:val="none" w:sz="0" w:space="0" w:color="auto"/>
            <w:bottom w:val="none" w:sz="0" w:space="0" w:color="auto"/>
            <w:right w:val="none" w:sz="0" w:space="0" w:color="auto"/>
          </w:divBdr>
        </w:div>
        <w:div w:id="420831711">
          <w:marLeft w:val="144"/>
          <w:marRight w:val="0"/>
          <w:marTop w:val="240"/>
          <w:marBottom w:val="40"/>
          <w:divBdr>
            <w:top w:val="none" w:sz="0" w:space="0" w:color="auto"/>
            <w:left w:val="none" w:sz="0" w:space="0" w:color="auto"/>
            <w:bottom w:val="none" w:sz="0" w:space="0" w:color="auto"/>
            <w:right w:val="none" w:sz="0" w:space="0" w:color="auto"/>
          </w:divBdr>
        </w:div>
        <w:div w:id="1657999255">
          <w:marLeft w:val="144"/>
          <w:marRight w:val="0"/>
          <w:marTop w:val="240"/>
          <w:marBottom w:val="40"/>
          <w:divBdr>
            <w:top w:val="none" w:sz="0" w:space="0" w:color="auto"/>
            <w:left w:val="none" w:sz="0" w:space="0" w:color="auto"/>
            <w:bottom w:val="none" w:sz="0" w:space="0" w:color="auto"/>
            <w:right w:val="none" w:sz="0" w:space="0" w:color="auto"/>
          </w:divBdr>
        </w:div>
        <w:div w:id="804658616">
          <w:marLeft w:val="144"/>
          <w:marRight w:val="0"/>
          <w:marTop w:val="240"/>
          <w:marBottom w:val="40"/>
          <w:divBdr>
            <w:top w:val="none" w:sz="0" w:space="0" w:color="auto"/>
            <w:left w:val="none" w:sz="0" w:space="0" w:color="auto"/>
            <w:bottom w:val="none" w:sz="0" w:space="0" w:color="auto"/>
            <w:right w:val="none" w:sz="0" w:space="0" w:color="auto"/>
          </w:divBdr>
        </w:div>
        <w:div w:id="321589965">
          <w:marLeft w:val="144"/>
          <w:marRight w:val="0"/>
          <w:marTop w:val="240"/>
          <w:marBottom w:val="40"/>
          <w:divBdr>
            <w:top w:val="none" w:sz="0" w:space="0" w:color="auto"/>
            <w:left w:val="none" w:sz="0" w:space="0" w:color="auto"/>
            <w:bottom w:val="none" w:sz="0" w:space="0" w:color="auto"/>
            <w:right w:val="none" w:sz="0" w:space="0" w:color="auto"/>
          </w:divBdr>
        </w:div>
        <w:div w:id="55134438">
          <w:marLeft w:val="144"/>
          <w:marRight w:val="0"/>
          <w:marTop w:val="240"/>
          <w:marBottom w:val="40"/>
          <w:divBdr>
            <w:top w:val="none" w:sz="0" w:space="0" w:color="auto"/>
            <w:left w:val="none" w:sz="0" w:space="0" w:color="auto"/>
            <w:bottom w:val="none" w:sz="0" w:space="0" w:color="auto"/>
            <w:right w:val="none" w:sz="0" w:space="0" w:color="auto"/>
          </w:divBdr>
        </w:div>
        <w:div w:id="1366639534">
          <w:marLeft w:val="144"/>
          <w:marRight w:val="0"/>
          <w:marTop w:val="240"/>
          <w:marBottom w:val="40"/>
          <w:divBdr>
            <w:top w:val="none" w:sz="0" w:space="0" w:color="auto"/>
            <w:left w:val="none" w:sz="0" w:space="0" w:color="auto"/>
            <w:bottom w:val="none" w:sz="0" w:space="0" w:color="auto"/>
            <w:right w:val="none" w:sz="0" w:space="0" w:color="auto"/>
          </w:divBdr>
        </w:div>
        <w:div w:id="855770304">
          <w:marLeft w:val="144"/>
          <w:marRight w:val="0"/>
          <w:marTop w:val="240"/>
          <w:marBottom w:val="40"/>
          <w:divBdr>
            <w:top w:val="none" w:sz="0" w:space="0" w:color="auto"/>
            <w:left w:val="none" w:sz="0" w:space="0" w:color="auto"/>
            <w:bottom w:val="none" w:sz="0" w:space="0" w:color="auto"/>
            <w:right w:val="none" w:sz="0" w:space="0" w:color="auto"/>
          </w:divBdr>
        </w:div>
      </w:divsChild>
    </w:div>
    <w:div w:id="1416198717">
      <w:bodyDiv w:val="1"/>
      <w:marLeft w:val="0"/>
      <w:marRight w:val="0"/>
      <w:marTop w:val="0"/>
      <w:marBottom w:val="0"/>
      <w:divBdr>
        <w:top w:val="none" w:sz="0" w:space="0" w:color="auto"/>
        <w:left w:val="none" w:sz="0" w:space="0" w:color="auto"/>
        <w:bottom w:val="none" w:sz="0" w:space="0" w:color="auto"/>
        <w:right w:val="none" w:sz="0" w:space="0" w:color="auto"/>
      </w:divBdr>
    </w:div>
    <w:div w:id="1500195069">
      <w:bodyDiv w:val="1"/>
      <w:marLeft w:val="0"/>
      <w:marRight w:val="0"/>
      <w:marTop w:val="0"/>
      <w:marBottom w:val="0"/>
      <w:divBdr>
        <w:top w:val="none" w:sz="0" w:space="0" w:color="auto"/>
        <w:left w:val="none" w:sz="0" w:space="0" w:color="auto"/>
        <w:bottom w:val="none" w:sz="0" w:space="0" w:color="auto"/>
        <w:right w:val="none" w:sz="0" w:space="0" w:color="auto"/>
      </w:divBdr>
      <w:divsChild>
        <w:div w:id="1992901216">
          <w:marLeft w:val="144"/>
          <w:marRight w:val="0"/>
          <w:marTop w:val="240"/>
          <w:marBottom w:val="40"/>
          <w:divBdr>
            <w:top w:val="none" w:sz="0" w:space="0" w:color="auto"/>
            <w:left w:val="none" w:sz="0" w:space="0" w:color="auto"/>
            <w:bottom w:val="none" w:sz="0" w:space="0" w:color="auto"/>
            <w:right w:val="none" w:sz="0" w:space="0" w:color="auto"/>
          </w:divBdr>
        </w:div>
        <w:div w:id="798694385">
          <w:marLeft w:val="144"/>
          <w:marRight w:val="0"/>
          <w:marTop w:val="240"/>
          <w:marBottom w:val="40"/>
          <w:divBdr>
            <w:top w:val="none" w:sz="0" w:space="0" w:color="auto"/>
            <w:left w:val="none" w:sz="0" w:space="0" w:color="auto"/>
            <w:bottom w:val="none" w:sz="0" w:space="0" w:color="auto"/>
            <w:right w:val="none" w:sz="0" w:space="0" w:color="auto"/>
          </w:divBdr>
        </w:div>
        <w:div w:id="1575355859">
          <w:marLeft w:val="144"/>
          <w:marRight w:val="0"/>
          <w:marTop w:val="240"/>
          <w:marBottom w:val="40"/>
          <w:divBdr>
            <w:top w:val="none" w:sz="0" w:space="0" w:color="auto"/>
            <w:left w:val="none" w:sz="0" w:space="0" w:color="auto"/>
            <w:bottom w:val="none" w:sz="0" w:space="0" w:color="auto"/>
            <w:right w:val="none" w:sz="0" w:space="0" w:color="auto"/>
          </w:divBdr>
        </w:div>
        <w:div w:id="178764990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talend-for-big-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10</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72</cp:revision>
  <dcterms:created xsi:type="dcterms:W3CDTF">2019-03-27T05:17:00Z</dcterms:created>
  <dcterms:modified xsi:type="dcterms:W3CDTF">2019-03-29T10:15:00Z</dcterms:modified>
</cp:coreProperties>
</file>