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528F0">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C06406"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C06406"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C06406"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C06406"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v:textbox>
                    <w10:wrap type="square" anchorx="page" anchory="page"/>
                  </v:shape>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C06406"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C06406"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170954" w:rsidP="00F92A21">
      <w:pPr>
        <w:pStyle w:val="TOCHeading"/>
        <w:spacing w:after="240"/>
        <w:rPr>
          <w:b/>
          <w:bCs/>
          <w:color w:val="auto"/>
        </w:rPr>
      </w:pPr>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 xml:space="preserve">suffer trouble to incorporate them in a suitable platform, desirable tools, libraries and other </w:t>
      </w:r>
      <w:proofErr w:type="spellStart"/>
      <w:r w:rsidR="00DA5A9D" w:rsidRPr="00B528F0">
        <w:t>supportives</w:t>
      </w:r>
      <w:proofErr w:type="spellEnd"/>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Pr="00B528F0" w:rsidRDefault="000347E5" w:rsidP="000347E5">
      <w:pPr>
        <w:pStyle w:val="ListParagraph"/>
        <w:numPr>
          <w:ilvl w:val="0"/>
          <w:numId w:val="2"/>
        </w:numPr>
      </w:pPr>
      <w:r w:rsidRPr="00B528F0">
        <w:t>Algorithms/Methods</w:t>
      </w:r>
    </w:p>
    <w:p w:rsidR="00170954" w:rsidRDefault="00170954">
      <w:pPr>
        <w:rPr>
          <w:rFonts w:asciiTheme="majorHAnsi" w:eastAsiaTheme="majorEastAsia" w:hAnsiTheme="majorHAnsi" w:cstheme="majorBidi"/>
          <w:sz w:val="32"/>
          <w:szCs w:val="32"/>
        </w:rPr>
      </w:pPr>
      <w:r>
        <w:br w:type="page"/>
      </w:r>
    </w:p>
    <w:p w:rsidR="00951F01" w:rsidRPr="00B528F0" w:rsidRDefault="002C7FAD" w:rsidP="00951F01">
      <w:pPr>
        <w:pStyle w:val="Heading1"/>
        <w:rPr>
          <w:color w:val="auto"/>
        </w:rPr>
      </w:pPr>
      <w:r w:rsidRPr="00B528F0">
        <w:rPr>
          <w:color w:val="auto"/>
        </w:rPr>
        <w:lastRenderedPageBreak/>
        <w:t>Targeting Conference</w:t>
      </w:r>
    </w:p>
    <w:p w:rsidR="00951F01" w:rsidRPr="00B528F0" w:rsidRDefault="00B528F0" w:rsidP="00951F01">
      <w:pPr>
        <w:pStyle w:val="Heading3"/>
        <w:numPr>
          <w:ilvl w:val="0"/>
          <w:numId w:val="3"/>
        </w:numPr>
        <w:ind w:left="360"/>
        <w:rPr>
          <w:b/>
          <w:bCs/>
          <w:color w:val="auto"/>
        </w:rPr>
      </w:pPr>
      <w:r w:rsidRPr="00B528F0">
        <w:rPr>
          <w:b/>
          <w:bCs/>
          <w:color w:val="auto"/>
        </w:rPr>
        <w:t>MARKETING ANALYTICS AND DATA SCIENCE</w:t>
      </w:r>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Twitter</w:t>
      </w:r>
      <w:r w:rsidRPr="00AC293A">
        <w:rPr>
          <w:rFonts w:asciiTheme="minorHAnsi" w:hAnsiTheme="minorHAnsi"/>
          <w:sz w:val="22"/>
          <w:szCs w:val="22"/>
        </w:rPr>
        <w:t xml:space="preserve">: </w:t>
      </w:r>
      <w:hyperlink r:id="rId11" w:tgtFrame="_blank" w:history="1">
        <w:r w:rsidRPr="00AC293A">
          <w:rPr>
            <w:rStyle w:val="Hyperlink"/>
            <w:rFonts w:asciiTheme="minorHAnsi" w:hAnsiTheme="minorHAnsi"/>
            <w:color w:val="auto"/>
            <w:sz w:val="22"/>
            <w:szCs w:val="22"/>
          </w:rPr>
          <w:t>@</w:t>
        </w:r>
        <w:proofErr w:type="spellStart"/>
        <w:r w:rsidRPr="00AC293A">
          <w:rPr>
            <w:rStyle w:val="Hyperlink"/>
            <w:rFonts w:asciiTheme="minorHAnsi" w:hAnsiTheme="minorHAnsi"/>
            <w:color w:val="auto"/>
            <w:sz w:val="22"/>
            <w:szCs w:val="22"/>
          </w:rPr>
          <w:t>MADS_Marketing</w:t>
        </w:r>
        <w:proofErr w:type="spellEnd"/>
      </w:hyperlink>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Web</w:t>
      </w:r>
      <w:r w:rsidRPr="00AC293A">
        <w:rPr>
          <w:rFonts w:asciiTheme="minorHAnsi" w:hAnsiTheme="minorHAnsi"/>
          <w:sz w:val="22"/>
          <w:szCs w:val="22"/>
        </w:rPr>
        <w:t xml:space="preserve">: </w:t>
      </w:r>
      <w:hyperlink r:id="rId12" w:history="1">
        <w:r w:rsidRPr="00AC293A">
          <w:rPr>
            <w:rStyle w:val="Hyperlink"/>
            <w:rFonts w:asciiTheme="minorHAnsi" w:hAnsiTheme="minorHAnsi"/>
            <w:color w:val="auto"/>
            <w:sz w:val="22"/>
            <w:szCs w:val="22"/>
          </w:rPr>
          <w:t>https://marketing.knect365.com/marketing-analytics-data-science/</w:t>
        </w:r>
      </w:hyperlink>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Date</w:t>
      </w:r>
      <w:r w:rsidRPr="00AC293A">
        <w:rPr>
          <w:rFonts w:asciiTheme="minorHAnsi" w:hAnsiTheme="minorHAnsi"/>
          <w:sz w:val="22"/>
          <w:szCs w:val="22"/>
        </w:rPr>
        <w:t>: April 8-10, 2019</w:t>
      </w:r>
    </w:p>
    <w:p w:rsidR="00951F01" w:rsidRPr="00B528F0" w:rsidRDefault="00951F01" w:rsidP="00B528F0">
      <w:pPr>
        <w:pStyle w:val="NormalWeb"/>
        <w:jc w:val="lowKashida"/>
        <w:rPr>
          <w:rFonts w:asciiTheme="minorHAnsi" w:eastAsiaTheme="minorHAnsi" w:hAnsiTheme="minorHAnsi" w:cstheme="minorBidi"/>
          <w:sz w:val="22"/>
          <w:szCs w:val="22"/>
        </w:rPr>
      </w:pPr>
      <w:r w:rsidRPr="00B528F0">
        <w:rPr>
          <w:rFonts w:asciiTheme="minorHAnsi" w:eastAsiaTheme="minorHAnsi" w:hAnsiTheme="minorHAnsi" w:cstheme="minorBidi"/>
          <w:sz w:val="22"/>
          <w:szCs w:val="22"/>
        </w:rPr>
        <w:t>Analytics understandably gets a lot of attention in the marketing realm, where businesses are motivated to learn what works to attract and retain customers. The “MADS” conference is all about using data for marketing, improving the customer experience, and fattening the bottom line. While it’s programmed for marketing and salespeople, there are also tracks for data science and analytics pros, as well as R&amp;D and operations professionals. For each track, the goal remains the same: how to pull trends and gain insights from data quickly and profitably.</w:t>
      </w:r>
    </w:p>
    <w:p w:rsidR="00951F01" w:rsidRPr="00B528F0" w:rsidRDefault="00951F01" w:rsidP="00B528F0">
      <w:pPr>
        <w:pStyle w:val="NormalWeb"/>
        <w:jc w:val="lowKashida"/>
        <w:rPr>
          <w:rFonts w:asciiTheme="minorHAnsi" w:eastAsiaTheme="minorHAnsi" w:hAnsiTheme="minorHAnsi" w:cstheme="minorBidi"/>
          <w:sz w:val="22"/>
          <w:szCs w:val="22"/>
        </w:rPr>
      </w:pPr>
      <w:r w:rsidRPr="00B528F0">
        <w:rPr>
          <w:rFonts w:asciiTheme="minorHAnsi" w:eastAsiaTheme="minorHAnsi" w:hAnsiTheme="minorHAnsi" w:cstheme="minorBidi"/>
          <w:sz w:val="22"/>
          <w:szCs w:val="22"/>
        </w:rPr>
        <w:t>In 2018, the conference had two tracks: “The Big Picture—Creating the Strategy for Maximum Business Impact and Influence” and “Getting Dirty with Data—Leveraging Tools, Techniques, and Methodology to Improve Decision-Making.” In other words, one track is for strategy building and the other for data mining. Session topics included “Breaking Up with a Bad Paradigm: Transforming from Traditional Media to an Analytics-Focused Culture,” “Black Twitter: Building Authentic Relationships with African Americans,” and “How to Grow Market Share: Using Data to Connect Strategy to Activation.” The 2019 conference looks to be shaping up similarly.</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2"/>
        <w:gridCol w:w="3975"/>
        <w:gridCol w:w="3313"/>
      </w:tblGrid>
      <w:tr w:rsidR="00B528F0" w:rsidRPr="00B528F0" w:rsidTr="009976C3">
        <w:trPr>
          <w:tblCellSpacing w:w="15" w:type="dxa"/>
        </w:trPr>
        <w:tc>
          <w:tcPr>
            <w:tcW w:w="0" w:type="auto"/>
            <w:vAlign w:val="center"/>
            <w:hideMark/>
          </w:tcPr>
          <w:p w:rsidR="009976C3" w:rsidRPr="00B528F0" w:rsidRDefault="009976C3" w:rsidP="006F7132">
            <w:pPr>
              <w:pStyle w:val="NoSpacing"/>
            </w:pPr>
            <w:r w:rsidRPr="00B528F0">
              <w:t>Location</w:t>
            </w:r>
          </w:p>
        </w:tc>
        <w:tc>
          <w:tcPr>
            <w:tcW w:w="0" w:type="auto"/>
            <w:vAlign w:val="center"/>
            <w:hideMark/>
          </w:tcPr>
          <w:p w:rsidR="009976C3" w:rsidRPr="00B528F0" w:rsidRDefault="009976C3" w:rsidP="006F7132">
            <w:pPr>
              <w:pStyle w:val="NoSpacing"/>
            </w:pPr>
            <w:r w:rsidRPr="00B528F0">
              <w:t>Barcelona</w:t>
            </w:r>
          </w:p>
        </w:tc>
        <w:tc>
          <w:tcPr>
            <w:tcW w:w="0" w:type="auto"/>
            <w:vAlign w:val="center"/>
            <w:hideMark/>
          </w:tcPr>
          <w:p w:rsidR="009976C3" w:rsidRPr="00B528F0" w:rsidRDefault="009976C3" w:rsidP="006F7132">
            <w:pPr>
              <w:pStyle w:val="NoSpacing"/>
            </w:pPr>
            <w:r w:rsidRPr="00B528F0">
              <w:t>New York</w:t>
            </w:r>
          </w:p>
        </w:tc>
      </w:tr>
      <w:tr w:rsidR="00B528F0" w:rsidRPr="00B528F0" w:rsidTr="009976C3">
        <w:trPr>
          <w:tblCellSpacing w:w="15" w:type="dxa"/>
        </w:trPr>
        <w:tc>
          <w:tcPr>
            <w:tcW w:w="0" w:type="auto"/>
            <w:vAlign w:val="center"/>
            <w:hideMark/>
          </w:tcPr>
          <w:p w:rsidR="009976C3" w:rsidRPr="00B528F0" w:rsidRDefault="009976C3" w:rsidP="006F7132">
            <w:pPr>
              <w:pStyle w:val="NoSpacing"/>
            </w:pPr>
            <w:r w:rsidRPr="00B528F0">
              <w:t>Date</w:t>
            </w:r>
          </w:p>
        </w:tc>
        <w:tc>
          <w:tcPr>
            <w:tcW w:w="0" w:type="auto"/>
            <w:vAlign w:val="center"/>
            <w:hideMark/>
          </w:tcPr>
          <w:p w:rsidR="009976C3" w:rsidRPr="00B528F0" w:rsidRDefault="009976C3" w:rsidP="006F7132">
            <w:pPr>
              <w:pStyle w:val="NoSpacing"/>
            </w:pPr>
            <w:r w:rsidRPr="00B528F0">
              <w:t>Sept 25-26, 2018</w:t>
            </w:r>
          </w:p>
        </w:tc>
        <w:tc>
          <w:tcPr>
            <w:tcW w:w="0" w:type="auto"/>
            <w:vAlign w:val="center"/>
            <w:hideMark/>
          </w:tcPr>
          <w:p w:rsidR="009976C3" w:rsidRPr="00B528F0" w:rsidRDefault="009976C3" w:rsidP="006F7132">
            <w:pPr>
              <w:pStyle w:val="NoSpacing"/>
            </w:pPr>
            <w:r w:rsidRPr="00B528F0">
              <w:t>Nov 8-9, 2018</w:t>
            </w:r>
          </w:p>
        </w:tc>
      </w:tr>
    </w:tbl>
    <w:p w:rsidR="009976C3" w:rsidRPr="00B528F0" w:rsidRDefault="009976C3" w:rsidP="00AC293A">
      <w:pPr>
        <w:pStyle w:val="NormalWeb"/>
        <w:spacing w:before="0" w:beforeAutospacing="0"/>
      </w:pPr>
      <w:hyperlink r:id="rId13" w:history="1">
        <w:r w:rsidRPr="00B528F0">
          <w:rPr>
            <w:rStyle w:val="Hyperlink"/>
            <w:color w:val="auto"/>
          </w:rPr>
          <w:t>https://www.dataengconf.com/</w:t>
        </w:r>
      </w:hyperlink>
    </w:p>
    <w:p w:rsidR="00B528F0" w:rsidRPr="006F7132" w:rsidRDefault="006F7132" w:rsidP="006F7132">
      <w:pPr>
        <w:pStyle w:val="Heading3"/>
        <w:numPr>
          <w:ilvl w:val="0"/>
          <w:numId w:val="3"/>
        </w:numPr>
        <w:ind w:left="360"/>
        <w:rPr>
          <w:b/>
          <w:bCs/>
          <w:color w:val="auto"/>
        </w:rPr>
      </w:pPr>
      <w:r w:rsidRPr="006F7132">
        <w:rPr>
          <w:b/>
          <w:bCs/>
          <w:color w:val="auto"/>
        </w:rPr>
        <w:t>DATA CONFERENCE</w:t>
      </w:r>
    </w:p>
    <w:p w:rsidR="00B528F0" w:rsidRPr="00AC293A" w:rsidRDefault="00B528F0" w:rsidP="00AC293A">
      <w:pPr>
        <w:pStyle w:val="NormalWeb"/>
        <w:jc w:val="lowKashida"/>
        <w:rPr>
          <w:rFonts w:asciiTheme="minorHAnsi" w:eastAsiaTheme="minorHAnsi" w:hAnsiTheme="minorHAnsi" w:cstheme="minorBidi"/>
          <w:sz w:val="22"/>
          <w:szCs w:val="22"/>
        </w:rPr>
      </w:pPr>
      <w:r w:rsidRPr="00AC293A">
        <w:rPr>
          <w:rFonts w:asciiTheme="minorHAnsi" w:eastAsiaTheme="minorHAnsi" w:hAnsiTheme="minorHAnsi" w:cstheme="minorBidi"/>
          <w:sz w:val="22"/>
          <w:szCs w:val="22"/>
        </w:rPr>
        <w:t>The purpose of the 8th International Conference on Data Science, Technology and Applications (DATA) which purpose is to bring together researchers, engineers and practitioners interested on databases, big data, data mining, data management, data security and other aspects of information systems and technology involving advanced applications of data.</w:t>
      </w:r>
      <w:r w:rsidRPr="00AC293A">
        <w:rPr>
          <w:rFonts w:asciiTheme="minorHAnsi" w:eastAsiaTheme="minorHAnsi" w:hAnsiTheme="minorHAnsi" w:cstheme="minorBidi"/>
          <w:sz w:val="22"/>
          <w:szCs w:val="22"/>
        </w:rPr>
        <w:t xml:space="preserve"> </w:t>
      </w:r>
      <w:r w:rsidRPr="00AC293A">
        <w:rPr>
          <w:rFonts w:asciiTheme="minorHAnsi" w:eastAsiaTheme="minorHAnsi" w:hAnsiTheme="minorHAnsi" w:cstheme="minorBidi"/>
          <w:sz w:val="22"/>
          <w:szCs w:val="22"/>
        </w:rPr>
        <w:t>The Data Conference focuses on bringing together people interested in databases, data warehousing, data managing and data security.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5"/>
        <w:gridCol w:w="6775"/>
      </w:tblGrid>
      <w:tr w:rsidR="00B528F0" w:rsidRPr="00B528F0" w:rsidTr="00B528F0">
        <w:trPr>
          <w:tblCellSpacing w:w="15" w:type="dxa"/>
        </w:trPr>
        <w:tc>
          <w:tcPr>
            <w:tcW w:w="0" w:type="auto"/>
            <w:vAlign w:val="center"/>
            <w:hideMark/>
          </w:tcPr>
          <w:p w:rsidR="00B528F0" w:rsidRPr="00B528F0" w:rsidRDefault="00B528F0" w:rsidP="006F7132">
            <w:pPr>
              <w:pStyle w:val="NoSpacing"/>
            </w:pPr>
            <w:r w:rsidRPr="00B528F0">
              <w:t>Location</w:t>
            </w:r>
          </w:p>
        </w:tc>
        <w:tc>
          <w:tcPr>
            <w:tcW w:w="0" w:type="auto"/>
            <w:vAlign w:val="center"/>
            <w:hideMark/>
          </w:tcPr>
          <w:p w:rsidR="00B528F0" w:rsidRPr="00B528F0" w:rsidRDefault="00B528F0" w:rsidP="006F7132">
            <w:pPr>
              <w:pStyle w:val="NoSpacing"/>
            </w:pPr>
            <w:r w:rsidRPr="00B528F0">
              <w:t>Prague, Czech Republic</w:t>
            </w:r>
          </w:p>
        </w:tc>
      </w:tr>
      <w:tr w:rsidR="00B528F0" w:rsidRPr="00B528F0" w:rsidTr="00B528F0">
        <w:trPr>
          <w:tblCellSpacing w:w="15" w:type="dxa"/>
        </w:trPr>
        <w:tc>
          <w:tcPr>
            <w:tcW w:w="0" w:type="auto"/>
            <w:vAlign w:val="center"/>
            <w:hideMark/>
          </w:tcPr>
          <w:p w:rsidR="00B528F0" w:rsidRPr="00B528F0" w:rsidRDefault="00B528F0" w:rsidP="006F7132">
            <w:pPr>
              <w:pStyle w:val="NoSpacing"/>
            </w:pPr>
            <w:r w:rsidRPr="00B528F0">
              <w:t>Date</w:t>
            </w:r>
          </w:p>
        </w:tc>
        <w:tc>
          <w:tcPr>
            <w:tcW w:w="0" w:type="auto"/>
            <w:vAlign w:val="center"/>
            <w:hideMark/>
          </w:tcPr>
          <w:p w:rsidR="00B528F0" w:rsidRPr="00B528F0" w:rsidRDefault="00B528F0" w:rsidP="006F7132">
            <w:pPr>
              <w:pStyle w:val="NoSpacing"/>
            </w:pPr>
            <w:r w:rsidRPr="00B528F0">
              <w:t>July 26-28, 2019</w:t>
            </w:r>
          </w:p>
        </w:tc>
      </w:tr>
    </w:tbl>
    <w:p w:rsidR="00170954" w:rsidRDefault="00B528F0" w:rsidP="00AC293A">
      <w:pPr>
        <w:pStyle w:val="NormalWeb"/>
        <w:spacing w:before="0" w:beforeAutospacing="0"/>
      </w:pPr>
      <w:r w:rsidRPr="00B528F0">
        <w:t> </w:t>
      </w:r>
      <w:hyperlink r:id="rId14" w:history="1">
        <w:r w:rsidRPr="00B528F0">
          <w:rPr>
            <w:rStyle w:val="Hyperlink"/>
            <w:color w:val="auto"/>
          </w:rPr>
          <w:t>http://www.dataconference.org/</w:t>
        </w:r>
      </w:hyperlink>
    </w:p>
    <w:p w:rsidR="002C7FAD" w:rsidRPr="00AC293A" w:rsidRDefault="002C7FAD" w:rsidP="002C7FAD">
      <w:pPr>
        <w:pStyle w:val="Heading1"/>
        <w:rPr>
          <w:b/>
          <w:bCs/>
          <w:color w:val="auto"/>
        </w:rPr>
      </w:pPr>
      <w:bookmarkStart w:id="0" w:name="_GoBack"/>
      <w:bookmarkEnd w:id="0"/>
      <w:r w:rsidRPr="00AC293A">
        <w:rPr>
          <w:b/>
          <w:bCs/>
          <w:color w:val="auto"/>
        </w:rPr>
        <w:lastRenderedPageBreak/>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C06406" w:rsidP="00D126CC">
      <w:hyperlink r:id="rId15"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vol. 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BE6A1A" w:rsidRPr="00B528F0" w:rsidRDefault="00BE6A1A" w:rsidP="00BE6A1A">
      <w:r w:rsidRPr="00B528F0">
        <w:fldChar w:fldCharType="end"/>
      </w:r>
    </w:p>
    <w:sectPr w:rsidR="00BE6A1A" w:rsidRPr="00B528F0" w:rsidSect="00AE4037">
      <w:headerReference w:type="default" r:id="rId16"/>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06" w:rsidRDefault="00C06406" w:rsidP="007E7612">
      <w:pPr>
        <w:spacing w:after="0" w:line="240" w:lineRule="auto"/>
      </w:pPr>
      <w:r>
        <w:separator/>
      </w:r>
    </w:p>
  </w:endnote>
  <w:endnote w:type="continuationSeparator" w:id="0">
    <w:p w:rsidR="00C06406" w:rsidRDefault="00C06406"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06" w:rsidRDefault="00C06406" w:rsidP="007E7612">
      <w:pPr>
        <w:spacing w:after="0" w:line="240" w:lineRule="auto"/>
      </w:pPr>
      <w:r>
        <w:separator/>
      </w:r>
    </w:p>
  </w:footnote>
  <w:footnote w:type="continuationSeparator" w:id="0">
    <w:p w:rsidR="00C06406" w:rsidRDefault="00C06406"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kwrwUAsYG+Iy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6F7132"/>
    <w:rsid w:val="007208E9"/>
    <w:rsid w:val="00725259"/>
    <w:rsid w:val="00731015"/>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4037"/>
    <w:rsid w:val="00AE7BEA"/>
    <w:rsid w:val="00B00ECF"/>
    <w:rsid w:val="00B10444"/>
    <w:rsid w:val="00B108BA"/>
    <w:rsid w:val="00B14CAE"/>
    <w:rsid w:val="00B27C84"/>
    <w:rsid w:val="00B317B6"/>
    <w:rsid w:val="00B40A01"/>
    <w:rsid w:val="00B47AB5"/>
    <w:rsid w:val="00B528F0"/>
    <w:rsid w:val="00B5346A"/>
    <w:rsid w:val="00B65DB0"/>
    <w:rsid w:val="00B73595"/>
    <w:rsid w:val="00B81A02"/>
    <w:rsid w:val="00B97471"/>
    <w:rsid w:val="00BA3ECB"/>
    <w:rsid w:val="00BD5435"/>
    <w:rsid w:val="00BE4E53"/>
    <w:rsid w:val="00BE6A1A"/>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aengconf.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rketing.knect365.com/marketing-analytics-data-sci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MADS_Marketing" TargetMode="External"/><Relationship Id="rId5" Type="http://schemas.openxmlformats.org/officeDocument/2006/relationships/settings" Target="settings.xml"/><Relationship Id="rId15" Type="http://schemas.openxmlformats.org/officeDocument/2006/relationships/hyperlink" Target="https://drive.google.com/drive/folders/1kN4d49MhpUI217pM57NGI8N50xwKLpC6?usp=sharing"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ataconfer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B5907-8865-408D-A78B-9C8548F5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18</cp:revision>
  <cp:lastPrinted>2018-07-11T14:10:00Z</cp:lastPrinted>
  <dcterms:created xsi:type="dcterms:W3CDTF">2018-12-24T04:33:00Z</dcterms:created>
  <dcterms:modified xsi:type="dcterms:W3CDTF">2019-01-08T06:24:00Z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