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22B90" w14:textId="77777777" w:rsidR="00655C99" w:rsidRDefault="00655C99" w:rsidP="00655C99">
      <w:pPr>
        <w:widowControl w:val="0"/>
        <w:autoSpaceDE w:val="0"/>
        <w:autoSpaceDN w:val="0"/>
        <w:adjustRightInd w:val="0"/>
        <w:ind w:left="23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3"/>
          <w:szCs w:val="23"/>
        </w:rPr>
        <w:t>Team Red Line – District Data Incubator MVP Description</w:t>
      </w:r>
    </w:p>
    <w:p w14:paraId="161DF4CD" w14:textId="77777777" w:rsidR="00655C99" w:rsidRDefault="00655C99" w:rsidP="00655C99">
      <w:pPr>
        <w:widowControl w:val="0"/>
        <w:autoSpaceDE w:val="0"/>
        <w:autoSpaceDN w:val="0"/>
        <w:adjustRightInd w:val="0"/>
        <w:spacing w:line="2" w:lineRule="exact"/>
        <w:rPr>
          <w:rFonts w:ascii="Helvetica" w:hAnsi="Helvetica" w:cs="Helvetica"/>
        </w:rPr>
      </w:pPr>
    </w:p>
    <w:p w14:paraId="16452CE0" w14:textId="77777777" w:rsidR="00655C99" w:rsidRDefault="00655C99" w:rsidP="00655C99">
      <w:pPr>
        <w:widowControl w:val="0"/>
        <w:autoSpaceDE w:val="0"/>
        <w:autoSpaceDN w:val="0"/>
        <w:adjustRightInd w:val="0"/>
        <w:ind w:left="2180"/>
        <w:rPr>
          <w:rFonts w:ascii="Times New Roman" w:hAnsi="Times New Roman" w:cs="Times New Roman"/>
        </w:rPr>
      </w:pPr>
      <w:r>
        <w:rPr>
          <w:rFonts w:ascii="Calibri" w:hAnsi="Calibri" w:cs="Calibri"/>
          <w:sz w:val="23"/>
          <w:szCs w:val="23"/>
        </w:rPr>
        <w:t>Felicia Charlot, Ian Cummins, Wat Hughes, Wayne Liu</w:t>
      </w:r>
    </w:p>
    <w:p w14:paraId="76D73D07" w14:textId="77777777" w:rsidR="00655C99" w:rsidRDefault="00655C99" w:rsidP="00655C99">
      <w:pPr>
        <w:widowControl w:val="0"/>
        <w:autoSpaceDE w:val="0"/>
        <w:autoSpaceDN w:val="0"/>
        <w:adjustRightInd w:val="0"/>
        <w:spacing w:line="281" w:lineRule="exact"/>
        <w:rPr>
          <w:rFonts w:ascii="Helvetica" w:hAnsi="Helvetica" w:cs="Helvetica"/>
        </w:rPr>
      </w:pPr>
    </w:p>
    <w:p w14:paraId="3A4D2377" w14:textId="6A90A695" w:rsidR="00655C99" w:rsidRDefault="00655C99" w:rsidP="00655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Project </w:t>
      </w:r>
      <w:r w:rsidR="00715C04">
        <w:rPr>
          <w:rFonts w:ascii="Calibri" w:hAnsi="Calibri" w:cs="Calibri"/>
          <w:b/>
          <w:bCs/>
          <w:sz w:val="22"/>
          <w:szCs w:val="22"/>
          <w:u w:val="single"/>
        </w:rPr>
        <w:t>Overview</w:t>
      </w:r>
    </w:p>
    <w:p w14:paraId="3C5651B1" w14:textId="77777777" w:rsidR="00655C99" w:rsidRDefault="00655C99" w:rsidP="00655C99">
      <w:pPr>
        <w:widowControl w:val="0"/>
        <w:autoSpaceDE w:val="0"/>
        <w:autoSpaceDN w:val="0"/>
        <w:adjustRightInd w:val="0"/>
        <w:spacing w:line="271" w:lineRule="exact"/>
        <w:rPr>
          <w:rFonts w:ascii="Helvetica" w:hAnsi="Helvetica" w:cs="Helvetica"/>
        </w:rPr>
      </w:pPr>
    </w:p>
    <w:p w14:paraId="5688B563" w14:textId="77777777" w:rsidR="00976B0A" w:rsidRDefault="00976B0A" w:rsidP="00976B0A">
      <w:pPr>
        <w:rPr>
          <w:rFonts w:ascii="Helvetica" w:eastAsia="Times New Roman" w:hAnsi="Helvetica" w:cs="Times New Roman"/>
          <w:color w:val="464646"/>
          <w:sz w:val="23"/>
          <w:szCs w:val="23"/>
        </w:rPr>
      </w:pPr>
      <w:r>
        <w:rPr>
          <w:rFonts w:asciiTheme="majorHAnsi" w:eastAsia="Times New Roman" w:hAnsiTheme="majorHAnsi" w:cs="Times New Roman"/>
          <w:color w:val="464646"/>
          <w:sz w:val="21"/>
          <w:szCs w:val="21"/>
        </w:rPr>
        <w:t xml:space="preserve">The District Data Incubator (DDL) Program is a structured 3-month project development program </w:t>
      </w:r>
      <w:r w:rsidR="00715C04">
        <w:rPr>
          <w:rFonts w:asciiTheme="majorHAnsi" w:eastAsia="Times New Roman" w:hAnsiTheme="majorHAnsi" w:cs="Times New Roman"/>
          <w:color w:val="464646"/>
          <w:sz w:val="21"/>
          <w:szCs w:val="21"/>
        </w:rPr>
        <w:t xml:space="preserve">for working professionals in the DC area with an interest in applied data product development. </w:t>
      </w:r>
    </w:p>
    <w:p w14:paraId="55A378BF" w14:textId="77777777" w:rsidR="00976B0A" w:rsidRDefault="00976B0A" w:rsidP="00976B0A">
      <w:pPr>
        <w:rPr>
          <w:rFonts w:ascii="Helvetica" w:eastAsia="Times New Roman" w:hAnsi="Helvetica" w:cs="Times New Roman"/>
          <w:color w:val="464646"/>
          <w:sz w:val="23"/>
          <w:szCs w:val="23"/>
        </w:rPr>
      </w:pPr>
    </w:p>
    <w:p w14:paraId="7B5C12CC" w14:textId="5E3BD32C" w:rsidR="001D4AB5" w:rsidRDefault="00715C04" w:rsidP="00655C99">
      <w:pPr>
        <w:widowControl w:val="0"/>
        <w:autoSpaceDE w:val="0"/>
        <w:autoSpaceDN w:val="0"/>
        <w:adjustRightInd w:val="0"/>
        <w:ind w:right="-6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objective of </w:t>
      </w:r>
      <w:r w:rsidR="00AA023B">
        <w:rPr>
          <w:rFonts w:ascii="Calibri" w:hAnsi="Calibri" w:cs="Calibri"/>
          <w:sz w:val="21"/>
          <w:szCs w:val="21"/>
        </w:rPr>
        <w:t>T</w:t>
      </w:r>
      <w:r w:rsidR="00655C99">
        <w:rPr>
          <w:rFonts w:ascii="Calibri" w:hAnsi="Calibri" w:cs="Calibri"/>
          <w:sz w:val="21"/>
          <w:szCs w:val="21"/>
        </w:rPr>
        <w:t xml:space="preserve">eam </w:t>
      </w:r>
      <w:r w:rsidR="00AA023B">
        <w:rPr>
          <w:rFonts w:ascii="Calibri" w:hAnsi="Calibri" w:cs="Calibri"/>
          <w:sz w:val="21"/>
          <w:szCs w:val="21"/>
        </w:rPr>
        <w:t xml:space="preserve">1 </w:t>
      </w:r>
      <w:r>
        <w:rPr>
          <w:rFonts w:ascii="Calibri" w:hAnsi="Calibri" w:cs="Calibri"/>
          <w:sz w:val="21"/>
          <w:szCs w:val="21"/>
        </w:rPr>
        <w:t xml:space="preserve">is to use Bureau of Labor Statistics (BLS) data to </w:t>
      </w:r>
      <w:r w:rsidR="00655C99">
        <w:rPr>
          <w:rFonts w:ascii="Calibri" w:hAnsi="Calibri" w:cs="Calibri"/>
          <w:sz w:val="21"/>
          <w:szCs w:val="21"/>
        </w:rPr>
        <w:t xml:space="preserve">create a </w:t>
      </w:r>
      <w:r>
        <w:rPr>
          <w:rFonts w:ascii="Calibri" w:hAnsi="Calibri" w:cs="Calibri"/>
          <w:sz w:val="21"/>
          <w:szCs w:val="21"/>
        </w:rPr>
        <w:t xml:space="preserve">basic </w:t>
      </w:r>
      <w:r w:rsidR="00655C99">
        <w:rPr>
          <w:rFonts w:ascii="Calibri" w:hAnsi="Calibri" w:cs="Calibri"/>
          <w:sz w:val="21"/>
          <w:szCs w:val="21"/>
        </w:rPr>
        <w:t xml:space="preserve">product that can be used by occupational safety professionals to inform the design and delivery of workplace injury/illness prevention programs. The product </w:t>
      </w:r>
      <w:r>
        <w:rPr>
          <w:rFonts w:ascii="Calibri" w:hAnsi="Calibri" w:cs="Calibri"/>
          <w:sz w:val="21"/>
          <w:szCs w:val="21"/>
        </w:rPr>
        <w:t xml:space="preserve">is intended to </w:t>
      </w:r>
      <w:r w:rsidR="00655C99">
        <w:rPr>
          <w:rFonts w:ascii="Calibri" w:hAnsi="Calibri" w:cs="Calibri"/>
          <w:sz w:val="21"/>
          <w:szCs w:val="21"/>
        </w:rPr>
        <w:t xml:space="preserve">extend their ability to design more effective programs by enabling novel </w:t>
      </w:r>
      <w:r w:rsidR="00F47AEC">
        <w:rPr>
          <w:rFonts w:ascii="Calibri" w:hAnsi="Calibri" w:cs="Calibri"/>
          <w:sz w:val="21"/>
          <w:szCs w:val="21"/>
        </w:rPr>
        <w:t xml:space="preserve">and easily accessible </w:t>
      </w:r>
      <w:r w:rsidR="00655C99">
        <w:rPr>
          <w:rFonts w:ascii="Calibri" w:hAnsi="Calibri" w:cs="Calibri"/>
          <w:sz w:val="21"/>
          <w:szCs w:val="21"/>
        </w:rPr>
        <w:t xml:space="preserve">visualizations of BLS data on </w:t>
      </w:r>
      <w:r>
        <w:rPr>
          <w:rFonts w:ascii="Calibri" w:hAnsi="Calibri" w:cs="Calibri"/>
          <w:sz w:val="21"/>
          <w:szCs w:val="21"/>
        </w:rPr>
        <w:t xml:space="preserve">the worker and case characteristics for reported </w:t>
      </w:r>
      <w:r w:rsidR="00655C99">
        <w:rPr>
          <w:rFonts w:ascii="Calibri" w:hAnsi="Calibri" w:cs="Calibri"/>
          <w:sz w:val="21"/>
          <w:szCs w:val="21"/>
        </w:rPr>
        <w:t>occupational injuries and illnesses.</w:t>
      </w:r>
      <w:r>
        <w:rPr>
          <w:rFonts w:ascii="Calibri" w:hAnsi="Calibri" w:cs="Calibri"/>
          <w:sz w:val="21"/>
          <w:szCs w:val="21"/>
        </w:rPr>
        <w:t xml:space="preserve"> The product will also be designed to enable BLS to highlight specific trends or thematic issues, such as risk factors for older workers.  </w:t>
      </w:r>
    </w:p>
    <w:p w14:paraId="164A0D07" w14:textId="77777777" w:rsidR="001D4AB5" w:rsidRDefault="001D4AB5" w:rsidP="00655C99">
      <w:pPr>
        <w:widowControl w:val="0"/>
        <w:autoSpaceDE w:val="0"/>
        <w:autoSpaceDN w:val="0"/>
        <w:adjustRightInd w:val="0"/>
        <w:ind w:right="-640"/>
        <w:rPr>
          <w:rFonts w:ascii="Calibri" w:hAnsi="Calibri" w:cs="Calibri"/>
          <w:sz w:val="21"/>
          <w:szCs w:val="21"/>
        </w:rPr>
      </w:pPr>
    </w:p>
    <w:p w14:paraId="31E29531" w14:textId="6DC42EA4" w:rsidR="00655C99" w:rsidRDefault="001D4AB5" w:rsidP="00655C99">
      <w:pPr>
        <w:widowControl w:val="0"/>
        <w:autoSpaceDE w:val="0"/>
        <w:autoSpaceDN w:val="0"/>
        <w:adjustRightInd w:val="0"/>
        <w:ind w:right="-640"/>
        <w:rPr>
          <w:rFonts w:ascii="Times New Roman" w:hAnsi="Times New Roman" w:cs="Times New Roman"/>
        </w:rPr>
      </w:pPr>
      <w:r>
        <w:rPr>
          <w:rFonts w:ascii="Calibri" w:hAnsi="Calibri" w:cs="Calibri"/>
          <w:sz w:val="21"/>
          <w:szCs w:val="21"/>
        </w:rPr>
        <w:t>For this program, we will be working in consultation with BLS. The product, and all related materials</w:t>
      </w:r>
      <w:r w:rsidR="00147700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code</w:t>
      </w:r>
      <w:r w:rsidR="00AA023B">
        <w:rPr>
          <w:rFonts w:ascii="Calibri" w:hAnsi="Calibri" w:cs="Calibri"/>
          <w:sz w:val="21"/>
          <w:szCs w:val="21"/>
        </w:rPr>
        <w:t xml:space="preserve"> and interface prototype</w:t>
      </w:r>
      <w:r w:rsidR="00147700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will </w:t>
      </w:r>
      <w:r w:rsidR="00147700">
        <w:rPr>
          <w:rFonts w:ascii="Calibri" w:hAnsi="Calibri" w:cs="Calibri"/>
          <w:sz w:val="21"/>
          <w:szCs w:val="21"/>
        </w:rPr>
        <w:t xml:space="preserve">only </w:t>
      </w:r>
      <w:r>
        <w:rPr>
          <w:rFonts w:ascii="Calibri" w:hAnsi="Calibri" w:cs="Calibri"/>
          <w:sz w:val="21"/>
          <w:szCs w:val="21"/>
        </w:rPr>
        <w:t>be</w:t>
      </w:r>
      <w:r w:rsidR="00ED2A0A">
        <w:rPr>
          <w:rFonts w:ascii="Calibri" w:hAnsi="Calibri" w:cs="Calibri"/>
          <w:sz w:val="21"/>
          <w:szCs w:val="21"/>
        </w:rPr>
        <w:t xml:space="preserve"> shared with our BLS </w:t>
      </w:r>
      <w:r>
        <w:rPr>
          <w:rFonts w:ascii="Calibri" w:hAnsi="Calibri" w:cs="Calibri"/>
          <w:sz w:val="21"/>
          <w:szCs w:val="21"/>
        </w:rPr>
        <w:t>and DDL</w:t>
      </w:r>
      <w:r w:rsidR="00147700">
        <w:rPr>
          <w:rFonts w:ascii="Calibri" w:hAnsi="Calibri" w:cs="Calibri"/>
          <w:sz w:val="21"/>
          <w:szCs w:val="21"/>
        </w:rPr>
        <w:t xml:space="preserve"> sponsors; any public releases of the product on the BLS or other websites are beyond the scope of this project.  </w:t>
      </w:r>
    </w:p>
    <w:p w14:paraId="5C8255DC" w14:textId="77777777" w:rsidR="00655C99" w:rsidRDefault="00655C99" w:rsidP="00655C99">
      <w:pPr>
        <w:widowControl w:val="0"/>
        <w:autoSpaceDE w:val="0"/>
        <w:autoSpaceDN w:val="0"/>
        <w:adjustRightInd w:val="0"/>
        <w:spacing w:line="256" w:lineRule="exact"/>
        <w:rPr>
          <w:rFonts w:ascii="Helvetica" w:hAnsi="Helvetica" w:cs="Helvetica"/>
        </w:rPr>
      </w:pPr>
    </w:p>
    <w:p w14:paraId="0F24C9B1" w14:textId="77777777" w:rsidR="00715C04" w:rsidRPr="00AA023B" w:rsidRDefault="00715C04" w:rsidP="00655C99">
      <w:pPr>
        <w:widowControl w:val="0"/>
        <w:autoSpaceDE w:val="0"/>
        <w:autoSpaceDN w:val="0"/>
        <w:adjustRightInd w:val="0"/>
        <w:ind w:right="-6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A023B">
        <w:rPr>
          <w:rFonts w:ascii="Calibri" w:hAnsi="Calibri" w:cs="Calibri"/>
          <w:b/>
          <w:sz w:val="22"/>
          <w:szCs w:val="22"/>
          <w:u w:val="single"/>
        </w:rPr>
        <w:t>Project Scope</w:t>
      </w:r>
    </w:p>
    <w:p w14:paraId="115A4CF1" w14:textId="77777777" w:rsidR="00715C04" w:rsidRDefault="00715C04" w:rsidP="00655C99">
      <w:pPr>
        <w:widowControl w:val="0"/>
        <w:autoSpaceDE w:val="0"/>
        <w:autoSpaceDN w:val="0"/>
        <w:adjustRightInd w:val="0"/>
        <w:ind w:right="-60"/>
        <w:jc w:val="both"/>
        <w:rPr>
          <w:rFonts w:ascii="Calibri" w:hAnsi="Calibri" w:cs="Calibri"/>
          <w:sz w:val="21"/>
          <w:szCs w:val="21"/>
        </w:rPr>
      </w:pPr>
    </w:p>
    <w:p w14:paraId="50467186" w14:textId="74221C91" w:rsidR="00DF3D6C" w:rsidRPr="00AA023B" w:rsidRDefault="00655C99" w:rsidP="00655C99">
      <w:pPr>
        <w:widowControl w:val="0"/>
        <w:autoSpaceDE w:val="0"/>
        <w:autoSpaceDN w:val="0"/>
        <w:adjustRightInd w:val="0"/>
        <w:ind w:right="-60"/>
        <w:jc w:val="both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This project is a variant of the BLS’ “Occupational Injuries by Part of Body” project proposal. </w:t>
      </w:r>
      <w:r w:rsidR="00F47AEC" w:rsidRPr="00AA023B">
        <w:rPr>
          <w:rFonts w:ascii="Calibri" w:hAnsi="Calibri" w:cs="Calibri"/>
          <w:sz w:val="21"/>
          <w:szCs w:val="21"/>
        </w:rPr>
        <w:t xml:space="preserve">Similar to the original proposal, our project will be focused on creating a practical visualization tool that professionals can use to inform their prevention efforts. </w:t>
      </w:r>
      <w:r w:rsidRPr="00AA023B">
        <w:rPr>
          <w:rFonts w:ascii="Calibri" w:hAnsi="Calibri" w:cs="Calibri"/>
          <w:sz w:val="21"/>
          <w:szCs w:val="21"/>
        </w:rPr>
        <w:t xml:space="preserve">While our proposal </w:t>
      </w:r>
      <w:r w:rsidR="00F47AEC" w:rsidRPr="00AA023B">
        <w:rPr>
          <w:rFonts w:ascii="Calibri" w:hAnsi="Calibri" w:cs="Calibri"/>
          <w:sz w:val="21"/>
          <w:szCs w:val="21"/>
        </w:rPr>
        <w:t xml:space="preserve">will </w:t>
      </w:r>
      <w:r w:rsidRPr="00AA023B">
        <w:rPr>
          <w:rFonts w:ascii="Calibri" w:hAnsi="Calibri" w:cs="Calibri"/>
          <w:sz w:val="21"/>
          <w:szCs w:val="21"/>
        </w:rPr>
        <w:t xml:space="preserve">involve </w:t>
      </w:r>
      <w:r w:rsidR="00F47AEC" w:rsidRPr="00AA023B">
        <w:rPr>
          <w:rFonts w:ascii="Calibri" w:hAnsi="Calibri" w:cs="Calibri"/>
          <w:sz w:val="21"/>
          <w:szCs w:val="21"/>
        </w:rPr>
        <w:t xml:space="preserve">case characteristic data, including parts of the body injured, our visualization will not be organized around human body parts. </w:t>
      </w:r>
      <w:r w:rsidR="00715C04" w:rsidRPr="00AA023B">
        <w:rPr>
          <w:rFonts w:ascii="Calibri" w:hAnsi="Calibri" w:cs="Calibri"/>
          <w:sz w:val="21"/>
          <w:szCs w:val="21"/>
        </w:rPr>
        <w:t xml:space="preserve">Given the short length of time, developing </w:t>
      </w:r>
      <w:r w:rsidR="00F47AEC" w:rsidRPr="00AA023B">
        <w:rPr>
          <w:rFonts w:ascii="Calibri" w:hAnsi="Calibri" w:cs="Calibri"/>
          <w:sz w:val="21"/>
          <w:szCs w:val="21"/>
        </w:rPr>
        <w:t>a</w:t>
      </w:r>
      <w:r w:rsidR="00715C04" w:rsidRPr="00AA023B">
        <w:rPr>
          <w:rFonts w:ascii="Calibri" w:hAnsi="Calibri" w:cs="Calibri"/>
          <w:sz w:val="21"/>
          <w:szCs w:val="21"/>
        </w:rPr>
        <w:t xml:space="preserve">n integrated recommendation engine for </w:t>
      </w:r>
      <w:r w:rsidR="00F47AEC" w:rsidRPr="00AA023B">
        <w:rPr>
          <w:rFonts w:ascii="Calibri" w:hAnsi="Calibri" w:cs="Calibri"/>
          <w:sz w:val="21"/>
          <w:szCs w:val="21"/>
        </w:rPr>
        <w:t>safety equipment is also beyond the scope of this project.</w:t>
      </w:r>
      <w:r w:rsidR="00DF3D6C" w:rsidRPr="00AA023B">
        <w:rPr>
          <w:rFonts w:ascii="Calibri" w:hAnsi="Calibri" w:cs="Calibri"/>
          <w:sz w:val="21"/>
          <w:szCs w:val="21"/>
        </w:rPr>
        <w:t xml:space="preserve"> </w:t>
      </w:r>
    </w:p>
    <w:p w14:paraId="397DEF75" w14:textId="77777777" w:rsidR="00DF3D6C" w:rsidRPr="00AA023B" w:rsidRDefault="00DF3D6C" w:rsidP="00655C99">
      <w:pPr>
        <w:widowControl w:val="0"/>
        <w:autoSpaceDE w:val="0"/>
        <w:autoSpaceDN w:val="0"/>
        <w:adjustRightInd w:val="0"/>
        <w:ind w:right="-60"/>
        <w:jc w:val="both"/>
        <w:rPr>
          <w:rFonts w:ascii="Calibri" w:hAnsi="Calibri" w:cs="Calibri"/>
          <w:sz w:val="21"/>
          <w:szCs w:val="21"/>
        </w:rPr>
      </w:pPr>
    </w:p>
    <w:p w14:paraId="4CC96732" w14:textId="3E1F2CEE" w:rsidR="00655C99" w:rsidRPr="00AA023B" w:rsidRDefault="00715C04">
      <w:pPr>
        <w:widowControl w:val="0"/>
        <w:autoSpaceDE w:val="0"/>
        <w:autoSpaceDN w:val="0"/>
        <w:adjustRightInd w:val="0"/>
        <w:ind w:right="-620"/>
        <w:rPr>
          <w:rFonts w:ascii="Times New Roman" w:hAnsi="Times New Roman" w:cs="Times New Roman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For the Incubator Program, we have been asked to develop a functioning Minimum Viable Product (MVP) by October 24, 2015. </w:t>
      </w:r>
      <w:r w:rsidR="001D4AB5" w:rsidRPr="00AA023B">
        <w:rPr>
          <w:rFonts w:ascii="Calibri" w:hAnsi="Calibri" w:cs="Calibri"/>
          <w:sz w:val="21"/>
          <w:szCs w:val="21"/>
        </w:rPr>
        <w:t>A</w:t>
      </w:r>
      <w:r w:rsidRPr="00AA023B">
        <w:rPr>
          <w:rFonts w:ascii="Calibri" w:hAnsi="Calibri" w:cs="Calibri"/>
          <w:sz w:val="21"/>
          <w:szCs w:val="21"/>
        </w:rPr>
        <w:t>n MVP</w:t>
      </w:r>
      <w:r w:rsidR="00655C99" w:rsidRPr="00AA023B">
        <w:rPr>
          <w:rFonts w:ascii="Calibri" w:hAnsi="Calibri" w:cs="Calibri"/>
          <w:sz w:val="21"/>
          <w:szCs w:val="21"/>
        </w:rPr>
        <w:t xml:space="preserve"> is </w:t>
      </w:r>
      <w:r w:rsidR="001D4AB5" w:rsidRPr="00AA023B">
        <w:rPr>
          <w:rFonts w:ascii="Calibri" w:hAnsi="Calibri" w:cs="Calibri"/>
          <w:sz w:val="21"/>
          <w:szCs w:val="21"/>
        </w:rPr>
        <w:t xml:space="preserve">a basic version of a product with </w:t>
      </w:r>
      <w:r w:rsidR="00655C99" w:rsidRPr="00AA023B">
        <w:rPr>
          <w:rFonts w:ascii="Calibri" w:hAnsi="Calibri" w:cs="Calibri"/>
          <w:sz w:val="21"/>
          <w:szCs w:val="21"/>
        </w:rPr>
        <w:t xml:space="preserve">a limited number of functions that are highly valued by a target user group </w:t>
      </w:r>
      <w:r w:rsidR="001D4AB5" w:rsidRPr="00AA023B">
        <w:rPr>
          <w:rFonts w:ascii="Calibri" w:hAnsi="Calibri" w:cs="Calibri"/>
          <w:sz w:val="21"/>
          <w:szCs w:val="21"/>
        </w:rPr>
        <w:t xml:space="preserve">that can be released as early as possible to test viability. </w:t>
      </w:r>
    </w:p>
    <w:p w14:paraId="6588CF5D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53" w:lineRule="exact"/>
        <w:rPr>
          <w:rFonts w:ascii="Helvetica" w:hAnsi="Helvetica" w:cs="Helvetica"/>
          <w:sz w:val="21"/>
          <w:szCs w:val="21"/>
        </w:rPr>
      </w:pPr>
    </w:p>
    <w:p w14:paraId="4C8819B2" w14:textId="4E3A30A7" w:rsidR="00655C99" w:rsidRPr="00AA023B" w:rsidRDefault="00655C99" w:rsidP="00655C99">
      <w:pPr>
        <w:widowControl w:val="0"/>
        <w:autoSpaceDE w:val="0"/>
        <w:autoSpaceDN w:val="0"/>
        <w:adjustRightInd w:val="0"/>
        <w:spacing w:line="242" w:lineRule="auto"/>
        <w:ind w:right="-340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For this project, our target users are </w:t>
      </w:r>
      <w:r w:rsidRPr="00AA023B">
        <w:rPr>
          <w:rFonts w:ascii="Calibri" w:hAnsi="Calibri" w:cs="Calibri"/>
          <w:sz w:val="21"/>
          <w:szCs w:val="21"/>
          <w:u w:val="single"/>
        </w:rPr>
        <w:t>occupational safety professionals</w:t>
      </w:r>
      <w:r w:rsidRPr="00AA023B">
        <w:rPr>
          <w:rFonts w:ascii="Calibri" w:hAnsi="Calibri" w:cs="Calibri"/>
          <w:sz w:val="21"/>
          <w:szCs w:val="21"/>
        </w:rPr>
        <w:t xml:space="preserve"> that design, deliver training and audit workplace safety programs</w:t>
      </w:r>
      <w:r w:rsidR="00F47AEC" w:rsidRPr="00AA023B">
        <w:rPr>
          <w:rFonts w:ascii="Calibri" w:hAnsi="Calibri" w:cs="Calibri"/>
          <w:sz w:val="21"/>
          <w:szCs w:val="21"/>
        </w:rPr>
        <w:t xml:space="preserve">, </w:t>
      </w:r>
      <w:r w:rsidRPr="00AA023B">
        <w:rPr>
          <w:rFonts w:ascii="Calibri" w:hAnsi="Calibri" w:cs="Calibri"/>
          <w:sz w:val="21"/>
          <w:szCs w:val="21"/>
        </w:rPr>
        <w:t>either internally as employees within a company or externally as consultants or auditors.</w:t>
      </w:r>
      <w:r w:rsidR="00F47AEC" w:rsidRPr="00AA023B">
        <w:rPr>
          <w:rFonts w:ascii="Calibri" w:hAnsi="Calibri" w:cs="Calibri"/>
          <w:sz w:val="21"/>
          <w:szCs w:val="21"/>
        </w:rPr>
        <w:t xml:space="preserve"> We chose this user group because they are in a position to directly influence corporate policies and practices; BLS has also confirmed that safety professionals are one of the most active and sophisticated users of their data. </w:t>
      </w:r>
    </w:p>
    <w:p w14:paraId="1C4EA59F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52" w:lineRule="exact"/>
        <w:rPr>
          <w:rFonts w:ascii="Helvetica" w:hAnsi="Helvetica" w:cs="Helvetica"/>
          <w:sz w:val="21"/>
          <w:szCs w:val="21"/>
        </w:rPr>
      </w:pPr>
    </w:p>
    <w:p w14:paraId="10348414" w14:textId="47834A56" w:rsidR="00655C99" w:rsidRPr="00AA023B" w:rsidRDefault="00655C99" w:rsidP="00655C99">
      <w:pPr>
        <w:widowControl w:val="0"/>
        <w:autoSpaceDE w:val="0"/>
        <w:autoSpaceDN w:val="0"/>
        <w:adjustRightInd w:val="0"/>
        <w:ind w:right="-620"/>
        <w:rPr>
          <w:rFonts w:ascii="Times New Roman" w:hAnsi="Times New Roman" w:cs="Times New Roman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We </w:t>
      </w:r>
      <w:r w:rsidR="00DF3D6C" w:rsidRPr="00AA023B">
        <w:rPr>
          <w:rFonts w:ascii="Calibri" w:hAnsi="Calibri" w:cs="Calibri"/>
          <w:sz w:val="21"/>
          <w:szCs w:val="21"/>
        </w:rPr>
        <w:t xml:space="preserve">understand that safety professionals have demonstrated an </w:t>
      </w:r>
      <w:r w:rsidR="00DF3D6C" w:rsidRPr="00AA023B">
        <w:rPr>
          <w:rFonts w:ascii="Calibri" w:hAnsi="Calibri" w:cs="Calibri"/>
          <w:sz w:val="21"/>
          <w:szCs w:val="21"/>
          <w:u w:val="single"/>
        </w:rPr>
        <w:t>active interest</w:t>
      </w:r>
      <w:r w:rsidR="00DF3D6C" w:rsidRPr="00AA023B">
        <w:rPr>
          <w:rFonts w:ascii="Calibri" w:hAnsi="Calibri" w:cs="Calibri"/>
          <w:sz w:val="21"/>
          <w:szCs w:val="21"/>
        </w:rPr>
        <w:t xml:space="preserve"> in both high-level data on the incidence of injuries and illnesses, as well as more detailed data on worker and case characteristics. </w:t>
      </w:r>
      <w:r w:rsidR="00F47AEC" w:rsidRPr="00AA023B">
        <w:rPr>
          <w:rFonts w:ascii="Calibri" w:hAnsi="Calibri" w:cs="Calibri"/>
          <w:sz w:val="21"/>
          <w:szCs w:val="21"/>
        </w:rPr>
        <w:t xml:space="preserve">We also </w:t>
      </w:r>
      <w:r w:rsidR="00DF3D6C" w:rsidRPr="00AA023B">
        <w:rPr>
          <w:rFonts w:ascii="Calibri" w:hAnsi="Calibri" w:cs="Calibri"/>
          <w:sz w:val="21"/>
          <w:szCs w:val="21"/>
        </w:rPr>
        <w:t xml:space="preserve">understand that one of their main motivations for accessing BLS data is to </w:t>
      </w:r>
      <w:r w:rsidR="00DF3D6C" w:rsidRPr="00AA023B">
        <w:rPr>
          <w:rFonts w:ascii="Calibri" w:hAnsi="Calibri" w:cs="Calibri"/>
          <w:sz w:val="21"/>
          <w:szCs w:val="21"/>
          <w:u w:val="single"/>
        </w:rPr>
        <w:t>compare incidence rates</w:t>
      </w:r>
      <w:r w:rsidR="00DF3D6C" w:rsidRPr="00AA023B">
        <w:rPr>
          <w:rFonts w:ascii="Calibri" w:hAnsi="Calibri" w:cs="Calibri"/>
          <w:sz w:val="21"/>
          <w:szCs w:val="21"/>
        </w:rPr>
        <w:t xml:space="preserve"> and to </w:t>
      </w:r>
      <w:r w:rsidR="00DF3D6C" w:rsidRPr="00AA023B">
        <w:rPr>
          <w:rFonts w:ascii="Calibri" w:hAnsi="Calibri" w:cs="Calibri"/>
          <w:sz w:val="21"/>
          <w:szCs w:val="21"/>
          <w:u w:val="single"/>
        </w:rPr>
        <w:t>monitor outcomes</w:t>
      </w:r>
      <w:r w:rsidR="00DF3D6C" w:rsidRPr="00AA023B">
        <w:rPr>
          <w:rFonts w:ascii="Calibri" w:hAnsi="Calibri" w:cs="Calibri"/>
          <w:sz w:val="21"/>
          <w:szCs w:val="21"/>
        </w:rPr>
        <w:t xml:space="preserve"> within a specific industry</w:t>
      </w:r>
      <w:r w:rsidRPr="00AA023B">
        <w:rPr>
          <w:rFonts w:ascii="Calibri" w:hAnsi="Calibri" w:cs="Calibri"/>
          <w:sz w:val="21"/>
          <w:szCs w:val="21"/>
        </w:rPr>
        <w:t>.</w:t>
      </w:r>
    </w:p>
    <w:p w14:paraId="49BBB966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56" w:lineRule="exact"/>
        <w:rPr>
          <w:rFonts w:ascii="Helvetica" w:hAnsi="Helvetica" w:cs="Helvetica"/>
          <w:sz w:val="21"/>
          <w:szCs w:val="21"/>
        </w:rPr>
      </w:pPr>
    </w:p>
    <w:p w14:paraId="41C4587E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60" w:lineRule="auto"/>
        <w:ind w:right="-620"/>
        <w:rPr>
          <w:rFonts w:ascii="Times New Roman" w:hAnsi="Times New Roman" w:cs="Times New Roman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We further assume professionals would be most interested in a product that provides access to </w:t>
      </w:r>
      <w:r w:rsidRPr="00AA023B">
        <w:rPr>
          <w:rFonts w:ascii="Calibri" w:hAnsi="Calibri" w:cs="Calibri"/>
          <w:sz w:val="21"/>
          <w:szCs w:val="21"/>
          <w:u w:val="single"/>
        </w:rPr>
        <w:t>relevant</w:t>
      </w:r>
      <w:r w:rsidRPr="00AA023B">
        <w:rPr>
          <w:rFonts w:ascii="Calibri" w:hAnsi="Calibri" w:cs="Calibri"/>
          <w:sz w:val="21"/>
          <w:szCs w:val="21"/>
        </w:rPr>
        <w:t xml:space="preserve"> </w:t>
      </w:r>
      <w:r w:rsidRPr="00AA023B">
        <w:rPr>
          <w:rFonts w:ascii="Calibri" w:hAnsi="Calibri" w:cs="Calibri"/>
          <w:sz w:val="21"/>
          <w:szCs w:val="21"/>
          <w:u w:val="single"/>
        </w:rPr>
        <w:t>granular</w:t>
      </w:r>
      <w:r w:rsidRPr="00AA023B">
        <w:rPr>
          <w:rFonts w:ascii="Calibri" w:hAnsi="Calibri" w:cs="Calibri"/>
          <w:sz w:val="21"/>
          <w:szCs w:val="21"/>
        </w:rPr>
        <w:t xml:space="preserve"> data related to reported injuries, </w:t>
      </w:r>
      <w:r w:rsidRPr="00AA023B">
        <w:rPr>
          <w:rFonts w:ascii="Calibri" w:hAnsi="Calibri" w:cs="Calibri"/>
          <w:sz w:val="21"/>
          <w:szCs w:val="21"/>
          <w:u w:val="single"/>
        </w:rPr>
        <w:t>clustered</w:t>
      </w:r>
      <w:r w:rsidRPr="00AA023B">
        <w:rPr>
          <w:rFonts w:ascii="Calibri" w:hAnsi="Calibri" w:cs="Calibri"/>
          <w:sz w:val="21"/>
          <w:szCs w:val="21"/>
        </w:rPr>
        <w:t xml:space="preserve"> in a meaningful way for specific types of users and made available through easily understood </w:t>
      </w:r>
      <w:r w:rsidRPr="00AA023B">
        <w:rPr>
          <w:rFonts w:ascii="Calibri" w:hAnsi="Calibri" w:cs="Calibri"/>
          <w:sz w:val="21"/>
          <w:szCs w:val="21"/>
          <w:u w:val="single"/>
        </w:rPr>
        <w:t>visualizations</w:t>
      </w:r>
      <w:r w:rsidRPr="00AA023B">
        <w:rPr>
          <w:rFonts w:ascii="Calibri" w:hAnsi="Calibri" w:cs="Calibri"/>
          <w:sz w:val="21"/>
          <w:szCs w:val="21"/>
        </w:rPr>
        <w:t xml:space="preserve"> that enable professionals to test their own assumptions.</w:t>
      </w:r>
    </w:p>
    <w:p w14:paraId="2483BCD5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29" w:lineRule="exact"/>
        <w:rPr>
          <w:rFonts w:ascii="Helvetica" w:hAnsi="Helvetica" w:cs="Helvetica"/>
          <w:sz w:val="21"/>
          <w:szCs w:val="21"/>
        </w:rPr>
      </w:pPr>
    </w:p>
    <w:p w14:paraId="6CEFEFCC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46" w:lineRule="auto"/>
        <w:ind w:right="-260"/>
        <w:rPr>
          <w:rFonts w:ascii="Times New Roman" w:hAnsi="Times New Roman" w:cs="Times New Roman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Therefore, our MVP will focus on enabling meaningful visualizations </w:t>
      </w:r>
      <w:r w:rsidR="00976B0A" w:rsidRPr="00AA023B">
        <w:rPr>
          <w:rFonts w:ascii="Calibri" w:hAnsi="Calibri" w:cs="Calibri"/>
          <w:sz w:val="21"/>
          <w:szCs w:val="21"/>
        </w:rPr>
        <w:t xml:space="preserve">by industry </w:t>
      </w:r>
      <w:r w:rsidRPr="00AA023B">
        <w:rPr>
          <w:rFonts w:ascii="Calibri" w:hAnsi="Calibri" w:cs="Calibri"/>
          <w:sz w:val="21"/>
          <w:szCs w:val="21"/>
        </w:rPr>
        <w:t xml:space="preserve">of the following </w:t>
      </w:r>
      <w:r w:rsidRPr="00AA023B">
        <w:rPr>
          <w:rFonts w:ascii="Calibri" w:hAnsi="Calibri" w:cs="Calibri"/>
          <w:sz w:val="21"/>
          <w:szCs w:val="21"/>
        </w:rPr>
        <w:lastRenderedPageBreak/>
        <w:t>variables:</w:t>
      </w:r>
    </w:p>
    <w:p w14:paraId="4BCF5CB2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47" w:lineRule="exact"/>
        <w:rPr>
          <w:rFonts w:ascii="Helvetica" w:hAnsi="Helvetica" w:cs="Helvetica"/>
          <w:sz w:val="21"/>
          <w:szCs w:val="21"/>
        </w:rPr>
      </w:pPr>
    </w:p>
    <w:p w14:paraId="6D23EE9B" w14:textId="77777777" w:rsidR="00DF3D6C" w:rsidRPr="00AA023B" w:rsidRDefault="00DF3D6C" w:rsidP="00DF3D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Times New Roman" w:hAnsi="Times New Roman" w:cs="Times New Roman"/>
          <w:b/>
          <w:sz w:val="21"/>
          <w:szCs w:val="21"/>
        </w:rPr>
      </w:pPr>
      <w:r w:rsidRPr="00AA023B">
        <w:rPr>
          <w:rFonts w:ascii="Calibri" w:hAnsi="Calibri" w:cs="Calibri"/>
          <w:b/>
          <w:sz w:val="21"/>
          <w:szCs w:val="21"/>
        </w:rPr>
        <w:t>Industry (Independent)</w:t>
      </w:r>
    </w:p>
    <w:p w14:paraId="16859743" w14:textId="23051718" w:rsidR="00DF3D6C" w:rsidRPr="00AA023B" w:rsidRDefault="00976B0A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Calibri" w:hAnsi="Calibri" w:cs="Calibri"/>
          <w:b/>
          <w:sz w:val="21"/>
          <w:szCs w:val="21"/>
        </w:rPr>
      </w:pPr>
      <w:r w:rsidRPr="00AA023B">
        <w:rPr>
          <w:rFonts w:ascii="Calibri" w:hAnsi="Calibri" w:cs="Calibri"/>
          <w:b/>
          <w:sz w:val="21"/>
          <w:szCs w:val="21"/>
        </w:rPr>
        <w:t xml:space="preserve">Age </w:t>
      </w:r>
      <w:r w:rsidR="00AB0E51">
        <w:rPr>
          <w:rFonts w:ascii="Calibri" w:hAnsi="Calibri" w:cs="Calibri"/>
          <w:b/>
          <w:sz w:val="21"/>
          <w:szCs w:val="21"/>
        </w:rPr>
        <w:t xml:space="preserve">Range </w:t>
      </w:r>
      <w:r w:rsidRPr="00AA023B">
        <w:rPr>
          <w:rFonts w:ascii="Calibri" w:hAnsi="Calibri" w:cs="Calibri"/>
          <w:b/>
          <w:sz w:val="21"/>
          <w:szCs w:val="21"/>
        </w:rPr>
        <w:t>(Worker Characteristic)</w:t>
      </w:r>
    </w:p>
    <w:p w14:paraId="1E08AEFF" w14:textId="12C7993D" w:rsidR="00655C99" w:rsidRPr="00AA023B" w:rsidRDefault="00655C99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Calibri" w:hAnsi="Calibri" w:cs="Calibri"/>
          <w:b/>
          <w:sz w:val="21"/>
          <w:szCs w:val="21"/>
        </w:rPr>
      </w:pPr>
      <w:r w:rsidRPr="00AA023B">
        <w:rPr>
          <w:rFonts w:ascii="Calibri" w:hAnsi="Calibri" w:cs="Calibri"/>
          <w:b/>
          <w:sz w:val="21"/>
          <w:szCs w:val="21"/>
        </w:rPr>
        <w:t>Nature of Injury/Illness (</w:t>
      </w:r>
      <w:r w:rsidR="00976B0A" w:rsidRPr="00AA023B">
        <w:rPr>
          <w:rFonts w:ascii="Calibri" w:hAnsi="Calibri" w:cs="Calibri"/>
          <w:b/>
          <w:sz w:val="21"/>
          <w:szCs w:val="21"/>
        </w:rPr>
        <w:t>Case Characteristic</w:t>
      </w:r>
      <w:r w:rsidRPr="00AA023B">
        <w:rPr>
          <w:rFonts w:ascii="Calibri" w:hAnsi="Calibri" w:cs="Calibri"/>
          <w:b/>
          <w:sz w:val="21"/>
          <w:szCs w:val="21"/>
        </w:rPr>
        <w:t>)</w:t>
      </w:r>
    </w:p>
    <w:p w14:paraId="4E2E3551" w14:textId="0E4E8464" w:rsidR="00655C99" w:rsidRPr="00AA023B" w:rsidRDefault="00655C99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>Days Away From Work (</w:t>
      </w:r>
      <w:r w:rsidR="00976B0A" w:rsidRPr="00AA023B">
        <w:rPr>
          <w:rFonts w:ascii="Calibri" w:hAnsi="Calibri" w:cs="Calibri"/>
          <w:sz w:val="21"/>
          <w:szCs w:val="21"/>
        </w:rPr>
        <w:t>Case Characteristic</w:t>
      </w:r>
      <w:r w:rsidRPr="00AA023B">
        <w:rPr>
          <w:rFonts w:ascii="Calibri" w:hAnsi="Calibri" w:cs="Calibri"/>
          <w:sz w:val="21"/>
          <w:szCs w:val="21"/>
        </w:rPr>
        <w:t>)</w:t>
      </w:r>
    </w:p>
    <w:p w14:paraId="5DC0459B" w14:textId="77777777" w:rsidR="00976B0A" w:rsidRPr="00AA023B" w:rsidRDefault="00976B0A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>Gender (Worker Characteristic)</w:t>
      </w:r>
    </w:p>
    <w:p w14:paraId="343B3BB4" w14:textId="7539B1E3" w:rsidR="00655C99" w:rsidRPr="00AA023B" w:rsidRDefault="00655C99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>Event (</w:t>
      </w:r>
      <w:r w:rsidR="00976B0A" w:rsidRPr="00AA023B">
        <w:rPr>
          <w:rFonts w:ascii="Calibri" w:hAnsi="Calibri" w:cs="Calibri"/>
          <w:sz w:val="21"/>
          <w:szCs w:val="21"/>
        </w:rPr>
        <w:t>Case Characteristic</w:t>
      </w:r>
      <w:r w:rsidRPr="00AA023B">
        <w:rPr>
          <w:rFonts w:ascii="Calibri" w:hAnsi="Calibri" w:cs="Calibri"/>
          <w:sz w:val="21"/>
          <w:szCs w:val="21"/>
        </w:rPr>
        <w:t xml:space="preserve">)  </w:t>
      </w:r>
    </w:p>
    <w:p w14:paraId="5F6E2D8C" w14:textId="416A4F32" w:rsidR="00655C99" w:rsidRPr="00AA023B" w:rsidRDefault="00655C99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39" w:lineRule="auto"/>
        <w:ind w:left="180" w:right="4320" w:hanging="180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>Part of Body (</w:t>
      </w:r>
      <w:r w:rsidR="00976B0A" w:rsidRPr="00AA023B">
        <w:rPr>
          <w:rFonts w:ascii="Calibri" w:hAnsi="Calibri" w:cs="Calibri"/>
          <w:sz w:val="21"/>
          <w:szCs w:val="21"/>
        </w:rPr>
        <w:t>Case Characteristic</w:t>
      </w:r>
      <w:r w:rsidRPr="00AA023B">
        <w:rPr>
          <w:rFonts w:ascii="Calibri" w:hAnsi="Calibri" w:cs="Calibri"/>
          <w:sz w:val="21"/>
          <w:szCs w:val="21"/>
        </w:rPr>
        <w:t>)</w:t>
      </w:r>
    </w:p>
    <w:p w14:paraId="236D26CB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6" w:lineRule="exact"/>
        <w:ind w:left="180" w:right="4320" w:hanging="180"/>
        <w:rPr>
          <w:rFonts w:ascii="Helvetica" w:hAnsi="Helvetica" w:cs="Helvetica"/>
          <w:sz w:val="21"/>
          <w:szCs w:val="21"/>
        </w:rPr>
      </w:pPr>
    </w:p>
    <w:p w14:paraId="2D75EC06" w14:textId="70B5E907" w:rsidR="00655C99" w:rsidRPr="00AA023B" w:rsidRDefault="00655C99" w:rsidP="00655C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80" w:right="4320" w:hanging="180"/>
        <w:rPr>
          <w:rFonts w:ascii="Times New Roman" w:hAnsi="Times New Roman" w:cs="Times New Roman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>Occupation (</w:t>
      </w:r>
      <w:r w:rsidR="00976B0A" w:rsidRPr="00AA023B">
        <w:rPr>
          <w:rFonts w:ascii="Calibri" w:hAnsi="Calibri" w:cs="Calibri"/>
          <w:sz w:val="21"/>
          <w:szCs w:val="21"/>
        </w:rPr>
        <w:t>Worker Characteristic</w:t>
      </w:r>
      <w:r w:rsidRPr="00AA023B">
        <w:rPr>
          <w:rFonts w:ascii="Calibri" w:hAnsi="Calibri" w:cs="Calibri"/>
          <w:sz w:val="21"/>
          <w:szCs w:val="21"/>
        </w:rPr>
        <w:t>)</w:t>
      </w:r>
    </w:p>
    <w:p w14:paraId="1FEC7773" w14:textId="77777777" w:rsidR="00655C99" w:rsidRPr="00AA023B" w:rsidRDefault="00655C99" w:rsidP="00655C99">
      <w:pPr>
        <w:widowControl w:val="0"/>
        <w:autoSpaceDE w:val="0"/>
        <w:autoSpaceDN w:val="0"/>
        <w:adjustRightInd w:val="0"/>
        <w:spacing w:line="263" w:lineRule="exact"/>
        <w:rPr>
          <w:rFonts w:ascii="Helvetica" w:hAnsi="Helvetica" w:cs="Helvetica"/>
          <w:sz w:val="21"/>
          <w:szCs w:val="21"/>
        </w:rPr>
      </w:pPr>
    </w:p>
    <w:p w14:paraId="4DAF4560" w14:textId="77777777" w:rsidR="001D4AB5" w:rsidRPr="00AA023B" w:rsidRDefault="00ED2A0A" w:rsidP="00655C99">
      <w:pPr>
        <w:widowControl w:val="0"/>
        <w:autoSpaceDE w:val="0"/>
        <w:autoSpaceDN w:val="0"/>
        <w:adjustRightInd w:val="0"/>
        <w:spacing w:line="263" w:lineRule="exact"/>
        <w:rPr>
          <w:rFonts w:ascii="Calibri" w:hAnsi="Calibri" w:cs="Helvetica"/>
          <w:sz w:val="21"/>
          <w:szCs w:val="21"/>
        </w:rPr>
      </w:pPr>
      <w:r w:rsidRPr="00AA023B">
        <w:rPr>
          <w:rFonts w:ascii="Calibri" w:hAnsi="Calibri" w:cs="Helvetica"/>
          <w:sz w:val="21"/>
          <w:szCs w:val="21"/>
        </w:rPr>
        <w:t xml:space="preserve">Limited user testing of the visualization prototypes will be conducted to ensure data is presented in a meaningful way.  </w:t>
      </w:r>
    </w:p>
    <w:p w14:paraId="58056278" w14:textId="77777777" w:rsidR="001D4AB5" w:rsidRDefault="001D4AB5" w:rsidP="00655C99">
      <w:pPr>
        <w:widowControl w:val="0"/>
        <w:autoSpaceDE w:val="0"/>
        <w:autoSpaceDN w:val="0"/>
        <w:adjustRightInd w:val="0"/>
        <w:spacing w:line="263" w:lineRule="exact"/>
        <w:rPr>
          <w:rFonts w:ascii="Helvetica" w:hAnsi="Helvetica" w:cs="Helvetica"/>
        </w:rPr>
      </w:pPr>
    </w:p>
    <w:p w14:paraId="619F7354" w14:textId="0DB9A589" w:rsidR="00655C99" w:rsidRDefault="00655C99" w:rsidP="00655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Technical </w:t>
      </w:r>
      <w:r w:rsidR="00ED2A0A">
        <w:rPr>
          <w:rFonts w:ascii="Calibri" w:hAnsi="Calibri" w:cs="Calibri"/>
          <w:b/>
          <w:bCs/>
          <w:sz w:val="22"/>
          <w:szCs w:val="22"/>
          <w:u w:val="single"/>
        </w:rPr>
        <w:t>Plan</w:t>
      </w:r>
    </w:p>
    <w:p w14:paraId="3D184046" w14:textId="77777777" w:rsidR="00655C99" w:rsidRDefault="00655C99" w:rsidP="00655C99">
      <w:pPr>
        <w:widowControl w:val="0"/>
        <w:autoSpaceDE w:val="0"/>
        <w:autoSpaceDN w:val="0"/>
        <w:adjustRightInd w:val="0"/>
        <w:spacing w:line="271" w:lineRule="exact"/>
        <w:rPr>
          <w:rFonts w:ascii="Helvetica" w:hAnsi="Helvetica" w:cs="Helvetica"/>
        </w:rPr>
      </w:pPr>
    </w:p>
    <w:p w14:paraId="66668057" w14:textId="77777777" w:rsidR="00976B0A" w:rsidRPr="00AA023B" w:rsidRDefault="00655C99" w:rsidP="00655C99">
      <w:pPr>
        <w:widowControl w:val="0"/>
        <w:autoSpaceDE w:val="0"/>
        <w:autoSpaceDN w:val="0"/>
        <w:adjustRightInd w:val="0"/>
        <w:spacing w:line="270" w:lineRule="auto"/>
        <w:ind w:right="-600"/>
        <w:rPr>
          <w:rFonts w:ascii="Calibri" w:hAnsi="Calibri" w:cs="Calibri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Our team will use </w:t>
      </w:r>
      <w:r w:rsidRPr="00AA023B">
        <w:rPr>
          <w:rFonts w:ascii="Calibri" w:hAnsi="Calibri" w:cs="Calibri"/>
          <w:sz w:val="21"/>
          <w:szCs w:val="21"/>
          <w:u w:val="single"/>
        </w:rPr>
        <w:t>R data analytics</w:t>
      </w:r>
      <w:r w:rsidRPr="00AA023B">
        <w:rPr>
          <w:rFonts w:ascii="Calibri" w:hAnsi="Calibri" w:cs="Calibri"/>
          <w:sz w:val="21"/>
          <w:szCs w:val="21"/>
        </w:rPr>
        <w:t xml:space="preserve"> software to clean, summarize, analyze and program. </w:t>
      </w:r>
      <w:r w:rsidR="00ED2A0A" w:rsidRPr="00AA023B">
        <w:rPr>
          <w:rFonts w:ascii="Calibri" w:hAnsi="Calibri" w:cs="Calibri"/>
          <w:sz w:val="21"/>
          <w:szCs w:val="21"/>
        </w:rPr>
        <w:t xml:space="preserve">The code used to read, organize and analyze the data will be stored on the </w:t>
      </w:r>
      <w:r w:rsidR="00ED2A0A" w:rsidRPr="00AA023B">
        <w:rPr>
          <w:rFonts w:ascii="Calibri" w:hAnsi="Calibri" w:cs="Calibri"/>
          <w:sz w:val="21"/>
          <w:szCs w:val="21"/>
          <w:u w:val="single"/>
        </w:rPr>
        <w:t>DDL’s GitHub account</w:t>
      </w:r>
      <w:r w:rsidR="00ED2A0A" w:rsidRPr="00AA023B">
        <w:rPr>
          <w:rFonts w:ascii="Calibri" w:hAnsi="Calibri" w:cs="Calibri"/>
          <w:sz w:val="21"/>
          <w:szCs w:val="21"/>
        </w:rPr>
        <w:t xml:space="preserve">, which is publicly available. </w:t>
      </w:r>
    </w:p>
    <w:p w14:paraId="05566B51" w14:textId="77777777" w:rsidR="00976B0A" w:rsidRPr="00AA023B" w:rsidRDefault="00976B0A" w:rsidP="00655C99">
      <w:pPr>
        <w:widowControl w:val="0"/>
        <w:autoSpaceDE w:val="0"/>
        <w:autoSpaceDN w:val="0"/>
        <w:adjustRightInd w:val="0"/>
        <w:spacing w:line="270" w:lineRule="auto"/>
        <w:ind w:right="-600"/>
        <w:rPr>
          <w:rFonts w:ascii="Calibri" w:hAnsi="Calibri" w:cs="Calibri"/>
          <w:sz w:val="21"/>
          <w:szCs w:val="21"/>
        </w:rPr>
      </w:pPr>
    </w:p>
    <w:p w14:paraId="5F5FB081" w14:textId="0880DB49" w:rsidR="00655C99" w:rsidRPr="00AA023B" w:rsidRDefault="00655C99" w:rsidP="00655C99">
      <w:pPr>
        <w:widowControl w:val="0"/>
        <w:autoSpaceDE w:val="0"/>
        <w:autoSpaceDN w:val="0"/>
        <w:adjustRightInd w:val="0"/>
        <w:spacing w:line="270" w:lineRule="auto"/>
        <w:ind w:right="-600"/>
        <w:rPr>
          <w:rFonts w:ascii="Times New Roman" w:hAnsi="Times New Roman" w:cs="Times New Roman"/>
          <w:sz w:val="21"/>
          <w:szCs w:val="21"/>
        </w:rPr>
      </w:pPr>
      <w:r w:rsidRPr="00AA023B">
        <w:rPr>
          <w:rFonts w:ascii="Calibri" w:hAnsi="Calibri" w:cs="Calibri"/>
          <w:sz w:val="21"/>
          <w:szCs w:val="21"/>
        </w:rPr>
        <w:t xml:space="preserve">We will use </w:t>
      </w:r>
      <w:r w:rsidRPr="00AA023B">
        <w:rPr>
          <w:rFonts w:ascii="Calibri" w:hAnsi="Calibri" w:cs="Calibri"/>
          <w:sz w:val="21"/>
          <w:szCs w:val="21"/>
          <w:u w:val="single"/>
        </w:rPr>
        <w:t>Shiny</w:t>
      </w:r>
      <w:r w:rsidRPr="00AA023B">
        <w:rPr>
          <w:rFonts w:ascii="Calibri" w:hAnsi="Calibri" w:cs="Calibri"/>
          <w:sz w:val="21"/>
          <w:szCs w:val="21"/>
        </w:rPr>
        <w:t xml:space="preserve">, an R Studio application, to create </w:t>
      </w:r>
      <w:r w:rsidR="00ED2A0A" w:rsidRPr="00AA023B">
        <w:rPr>
          <w:rFonts w:ascii="Calibri" w:hAnsi="Calibri" w:cs="Calibri"/>
          <w:sz w:val="21"/>
          <w:szCs w:val="21"/>
        </w:rPr>
        <w:t>a</w:t>
      </w:r>
      <w:r w:rsidRPr="00AA023B">
        <w:rPr>
          <w:rFonts w:ascii="Calibri" w:hAnsi="Calibri" w:cs="Calibri"/>
          <w:sz w:val="21"/>
          <w:szCs w:val="21"/>
        </w:rPr>
        <w:t xml:space="preserve"> web application</w:t>
      </w:r>
      <w:r w:rsidR="00ED2A0A" w:rsidRPr="00AA023B">
        <w:rPr>
          <w:rFonts w:ascii="Calibri" w:hAnsi="Calibri" w:cs="Calibri"/>
          <w:sz w:val="21"/>
          <w:szCs w:val="21"/>
        </w:rPr>
        <w:t xml:space="preserve"> prototype</w:t>
      </w:r>
      <w:r w:rsidRPr="00AA023B">
        <w:rPr>
          <w:rFonts w:ascii="Calibri" w:hAnsi="Calibri" w:cs="Calibri"/>
          <w:sz w:val="21"/>
          <w:szCs w:val="21"/>
        </w:rPr>
        <w:t xml:space="preserve">. We will also </w:t>
      </w:r>
      <w:r w:rsidR="00ED2A0A" w:rsidRPr="00AA023B">
        <w:rPr>
          <w:rFonts w:ascii="Calibri" w:hAnsi="Calibri" w:cs="Calibri"/>
          <w:sz w:val="21"/>
          <w:szCs w:val="21"/>
        </w:rPr>
        <w:t xml:space="preserve">enable </w:t>
      </w:r>
      <w:r w:rsidRPr="00AA023B">
        <w:rPr>
          <w:rFonts w:ascii="Calibri" w:hAnsi="Calibri" w:cs="Calibri"/>
          <w:sz w:val="21"/>
          <w:szCs w:val="21"/>
        </w:rPr>
        <w:t>use</w:t>
      </w:r>
      <w:r w:rsidR="00ED2A0A" w:rsidRPr="00AA023B">
        <w:rPr>
          <w:rFonts w:ascii="Calibri" w:hAnsi="Calibri" w:cs="Calibri"/>
          <w:sz w:val="21"/>
          <w:szCs w:val="21"/>
        </w:rPr>
        <w:t xml:space="preserve"> of</w:t>
      </w:r>
      <w:r w:rsidRPr="00AA023B">
        <w:rPr>
          <w:rFonts w:ascii="Calibri" w:hAnsi="Calibri" w:cs="Calibri"/>
          <w:sz w:val="21"/>
          <w:szCs w:val="21"/>
        </w:rPr>
        <w:t xml:space="preserve"> </w:t>
      </w:r>
      <w:r w:rsidRPr="00AA023B">
        <w:rPr>
          <w:rFonts w:ascii="Calibri" w:hAnsi="Calibri" w:cs="Calibri"/>
          <w:sz w:val="21"/>
          <w:szCs w:val="21"/>
          <w:u w:val="single"/>
        </w:rPr>
        <w:t>Google Analytics</w:t>
      </w:r>
      <w:r w:rsidRPr="00AA023B">
        <w:rPr>
          <w:rFonts w:ascii="Calibri" w:hAnsi="Calibri" w:cs="Calibri"/>
          <w:sz w:val="21"/>
          <w:szCs w:val="21"/>
        </w:rPr>
        <w:t xml:space="preserve"> t</w:t>
      </w:r>
      <w:r w:rsidR="00ED2A0A" w:rsidRPr="00AA023B">
        <w:rPr>
          <w:rFonts w:ascii="Calibri" w:hAnsi="Calibri" w:cs="Calibri"/>
          <w:sz w:val="21"/>
          <w:szCs w:val="21"/>
        </w:rPr>
        <w:t>hat can be used to</w:t>
      </w:r>
      <w:r w:rsidRPr="00AA023B">
        <w:rPr>
          <w:rFonts w:ascii="Calibri" w:hAnsi="Calibri" w:cs="Calibri"/>
          <w:sz w:val="21"/>
          <w:szCs w:val="21"/>
        </w:rPr>
        <w:t xml:space="preserve"> collect data</w:t>
      </w:r>
      <w:r w:rsidR="00ED2A0A" w:rsidRPr="00AA023B">
        <w:rPr>
          <w:rFonts w:ascii="Calibri" w:hAnsi="Calibri" w:cs="Calibri"/>
          <w:sz w:val="21"/>
          <w:szCs w:val="21"/>
        </w:rPr>
        <w:t xml:space="preserve"> on product users, a key Program requirement</w:t>
      </w:r>
      <w:r w:rsidRPr="00AA023B">
        <w:rPr>
          <w:rFonts w:ascii="Calibri" w:hAnsi="Calibri" w:cs="Calibri"/>
          <w:sz w:val="21"/>
          <w:szCs w:val="21"/>
        </w:rPr>
        <w:t>.</w:t>
      </w:r>
      <w:r w:rsidR="00ED2A0A" w:rsidRPr="00AA023B">
        <w:rPr>
          <w:rFonts w:ascii="Calibri" w:hAnsi="Calibri" w:cs="Calibri"/>
          <w:sz w:val="21"/>
          <w:szCs w:val="21"/>
        </w:rPr>
        <w:t xml:space="preserve"> The web application interface will only be shared with BLS, DDL and potentially a small number of sample users. </w:t>
      </w:r>
    </w:p>
    <w:p w14:paraId="750339E6" w14:textId="77777777" w:rsidR="002771E8" w:rsidRPr="00AA023B" w:rsidRDefault="002771E8">
      <w:pPr>
        <w:rPr>
          <w:sz w:val="21"/>
          <w:szCs w:val="21"/>
        </w:rPr>
      </w:pPr>
    </w:p>
    <w:sectPr w:rsidR="002771E8" w:rsidRPr="00AA023B" w:rsidSect="00F47AE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C6099" w14:textId="77777777" w:rsidR="005E131D" w:rsidRDefault="005E131D" w:rsidP="00AA023B">
      <w:r>
        <w:separator/>
      </w:r>
    </w:p>
  </w:endnote>
  <w:endnote w:type="continuationSeparator" w:id="0">
    <w:p w14:paraId="3EF08787" w14:textId="77777777" w:rsidR="005E131D" w:rsidRDefault="005E131D" w:rsidP="00AA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8BE28" w14:textId="77777777" w:rsidR="00AA023B" w:rsidRDefault="00AA023B" w:rsidP="003E63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5B8B37" w14:textId="77777777" w:rsidR="00AA023B" w:rsidRDefault="00AA023B" w:rsidP="00AA02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2B828" w14:textId="77777777" w:rsidR="00AA023B" w:rsidRDefault="00AA023B" w:rsidP="003E63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13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712A5C" w14:textId="77777777" w:rsidR="00AA023B" w:rsidRDefault="00AA023B" w:rsidP="00AA02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B6942" w14:textId="77777777" w:rsidR="005E131D" w:rsidRDefault="005E131D" w:rsidP="00AA023B">
      <w:r>
        <w:separator/>
      </w:r>
    </w:p>
  </w:footnote>
  <w:footnote w:type="continuationSeparator" w:id="0">
    <w:p w14:paraId="4F3C871C" w14:textId="77777777" w:rsidR="005E131D" w:rsidRDefault="005E131D" w:rsidP="00AA0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B44"/>
    <w:multiLevelType w:val="hybridMultilevel"/>
    <w:tmpl w:val="18FA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99"/>
    <w:rsid w:val="00147700"/>
    <w:rsid w:val="001D4AB5"/>
    <w:rsid w:val="002771E8"/>
    <w:rsid w:val="005E131D"/>
    <w:rsid w:val="00655C99"/>
    <w:rsid w:val="00715C04"/>
    <w:rsid w:val="00735964"/>
    <w:rsid w:val="00976B0A"/>
    <w:rsid w:val="00AA023B"/>
    <w:rsid w:val="00AB0E51"/>
    <w:rsid w:val="00DF3D6C"/>
    <w:rsid w:val="00ED2A0A"/>
    <w:rsid w:val="00F4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6B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A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E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02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23B"/>
  </w:style>
  <w:style w:type="character" w:styleId="PageNumber">
    <w:name w:val="page number"/>
    <w:basedOn w:val="DefaultParagraphFont"/>
    <w:uiPriority w:val="99"/>
    <w:semiHidden/>
    <w:unhideWhenUsed/>
    <w:rsid w:val="00AA0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A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E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02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23B"/>
  </w:style>
  <w:style w:type="character" w:styleId="PageNumber">
    <w:name w:val="page number"/>
    <w:basedOn w:val="DefaultParagraphFont"/>
    <w:uiPriority w:val="99"/>
    <w:semiHidden/>
    <w:unhideWhenUsed/>
    <w:rsid w:val="00AA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3677</Characters>
  <Application>Microsoft Office Word</Application>
  <DocSecurity>0</DocSecurity>
  <Lines>30</Lines>
  <Paragraphs>8</Paragraphs>
  <ScaleCrop>false</ScaleCrop>
  <Company>Creative Data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Cummins</dc:creator>
  <cp:lastModifiedBy>Wat Hughes</cp:lastModifiedBy>
  <cp:revision>2</cp:revision>
  <cp:lastPrinted>2015-08-05T22:49:00Z</cp:lastPrinted>
  <dcterms:created xsi:type="dcterms:W3CDTF">2015-08-10T12:34:00Z</dcterms:created>
  <dcterms:modified xsi:type="dcterms:W3CDTF">2015-08-10T12:34:00Z</dcterms:modified>
</cp:coreProperties>
</file>