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Style w:val="NEWHiddenRegulatoryGuidance"/>
          <w:vanish w:val="0"/>
        </w:rPr>
        <w:alias w:val="IrissDocxPoc"/>
        <w:tag w:val="2211223732"/>
        <w:id w:val="-2083743564"/>
        <w:placeholder>
          <w:docPart w:val="1A551AEC4A9947FD84C5911FF988708B"/>
        </w:placeholder>
      </w:sdtPr>
      <w:sdtEndPr>
        <w:rPr>
          <w:rStyle w:val="DefaultParagraphFont"/>
          <w:color w:val="auto"/>
          <w:sz w:val="16"/>
          <w:lang w:val="en-US"/>
        </w:rPr>
      </w:sdtEndPr>
      <w:sdtContent>
        <w:sdt>
          <w:sdtPr>
            <w:rPr>
              <w:rStyle w:val="NEWHiddenRegulatoryGuidance"/>
              <w:vanish w:val="0"/>
            </w:rPr>
            <w:alias w:val="TemplateInstructions"/>
            <w:tag w:val="1450427593"/>
            <w:id w:val="1450427593"/>
            <w:placeholder>
              <w:docPart w:val="1874B30D979F4A06B15366B739B66BC4"/>
            </w:placeholder>
          </w:sdtPr>
          <w:sdtContent>
            <w:p w14:paraId="031513CF" w14:textId="3D882680" w:rsidR="00346C1D" w:rsidRPr="00FD5F2C" w:rsidRDefault="00346C1D" w:rsidP="00346C1D">
              <w:pPr>
                <w:pStyle w:val="BodyText"/>
                <w:rPr>
                  <w:rStyle w:val="NEWHiddenRegulatoryGuidance"/>
                  <w:vanish w:val="0"/>
                </w:rPr>
              </w:pPr>
              <w:r w:rsidRPr="00FD5F2C">
                <w:rPr>
                  <w:rStyle w:val="NEWHiddenRegulatoryGuidance"/>
                  <w:vanish w:val="0"/>
                </w:rPr>
                <w:t>3.2.P.8.3 Stability Data (name, dosage form)</w:t>
              </w:r>
            </w:p>
            <w:p w14:paraId="031513D0" w14:textId="77777777" w:rsidR="00346C1D" w:rsidRPr="00FD5F2C" w:rsidRDefault="00346C1D" w:rsidP="00346C1D">
              <w:pPr>
                <w:pStyle w:val="BodyText"/>
                <w:rPr>
                  <w:rStyle w:val="NEWHiddenRegulatoryGuidance"/>
                  <w:vanish w:val="0"/>
                </w:rPr>
              </w:pPr>
              <w:r w:rsidRPr="00FD5F2C">
                <w:rPr>
                  <w:rStyle w:val="NEWHiddenRegulatoryGuidance"/>
                  <w:vanish w:val="0"/>
                </w:rPr>
                <w:t>Results of the stability studies should be presented in an appropriate format (e.g. tabular, graphical, narrative). Information on the analytical procedures used to generate the data and validation of these procedures should be included.</w:t>
              </w:r>
            </w:p>
            <w:p w14:paraId="031513D1" w14:textId="77777777" w:rsidR="00346C1D" w:rsidRPr="00FD5F2C" w:rsidRDefault="00346C1D" w:rsidP="00346C1D">
              <w:pPr>
                <w:pStyle w:val="BodyText"/>
                <w:rPr>
                  <w:rStyle w:val="NEWHiddenRegulatoryGuidance"/>
                  <w:vanish w:val="0"/>
                </w:rPr>
              </w:pPr>
              <w:r w:rsidRPr="00FD5F2C">
                <w:rPr>
                  <w:rStyle w:val="NEWHiddenRegulatoryGuidance"/>
                  <w:vanish w:val="0"/>
                </w:rPr>
                <w:t>Information on characterisation of impurities is located in 3.2.P.5.5.</w:t>
              </w:r>
            </w:p>
            <w:p w14:paraId="031513D2" w14:textId="3A5DDA30" w:rsidR="00346C1D" w:rsidRPr="00FD5F2C" w:rsidRDefault="00346C1D" w:rsidP="00346C1D">
              <w:pPr>
                <w:pStyle w:val="BodyText"/>
                <w:rPr>
                  <w:rStyle w:val="NEWHiddenRegulatoryGuidance"/>
                  <w:vanish w:val="0"/>
                </w:rPr>
              </w:pPr>
              <w:r w:rsidRPr="00FD5F2C">
                <w:rPr>
                  <w:rStyle w:val="NEWHiddenRegulatoryGuidance"/>
                  <w:vanish w:val="0"/>
                </w:rPr>
                <w:t xml:space="preserve">Reference ICH Guidelines: </w:t>
              </w:r>
              <w:hyperlink r:id="rId14" w:history="1">
                <w:r w:rsidRPr="00FD5F2C">
                  <w:rPr>
                    <w:rStyle w:val="NEWHiddenRegulatoryGuidance"/>
                    <w:vanish w:val="0"/>
                  </w:rPr>
                  <w:t>Q1A, Q1B, Q2(R1) and Q5C</w:t>
                </w:r>
              </w:hyperlink>
            </w:p>
          </w:sdtContent>
        </w:sdt>
        <w:sdt>
          <w:sdtPr>
            <w:rPr>
              <w:lang w:val="en-US"/>
            </w:rPr>
            <w:alias w:val="Stability"/>
            <w:tag w:val="1442106403"/>
            <w:id w:val="1442106403"/>
            <w:placeholder>
              <w:docPart w:val="068D14AA5F724D118D552AAFB8D73BC0"/>
            </w:placeholder>
          </w:sdtPr>
          <w:sdtEndPr>
            <w:rPr>
              <w:rFonts w:cs="Times New Roman"/>
              <w:b w:val="0"/>
              <w:bCs w:val="0"/>
              <w:caps w:val="0"/>
              <w:sz w:val="18"/>
              <w:szCs w:val="20"/>
              <w:lang w:val="en-GB"/>
            </w:rPr>
          </w:sdtEndPr>
          <w:sdtContent>
            <w:p w14:paraId="031513D3" w14:textId="02459CED" w:rsidR="000A215A" w:rsidRPr="00FD5F2C" w:rsidRDefault="000A215A" w:rsidP="00346649">
              <w:pPr>
                <w:pStyle w:val="Heading1"/>
                <w:rPr>
                  <w:color w:val="0070C0"/>
                </w:rPr>
              </w:pPr>
              <w:r w:rsidRPr="00FD5F2C">
                <w:rPr>
                  <w:lang w:val="en-US"/>
                </w:rPr>
                <w:t xml:space="preserve">Stability data </w:t>
              </w:r>
              <w:sdt>
                <w:sdtPr>
                  <w:rPr>
                    <w:lang w:val="en-US"/>
                  </w:rPr>
                  <w:alias w:val="DrugProductName"/>
                  <w:tag w:val="1001084225"/>
                  <w:id w:val="1001084225"/>
                  <w:placeholder>
                    <w:docPart w:val="4A1EAAD9CE4E43BEAB5B8C365C2C4B4B"/>
                  </w:placeholder>
                </w:sdtPr>
                <w:sdtEndPr>
                  <w:rPr>
                    <w:color w:val="0070C0"/>
                    <w:lang w:val="en-GB"/>
                  </w:rPr>
                </w:sdtEndPr>
                <w:sdtContent>
                  <w:r w:rsidRPr="00FD5F2C">
                    <w:rPr>
                      <w:color w:val="0070C0"/>
                    </w:rPr>
                    <w:t>Qdrug</w:t>
                  </w:r>
                </w:sdtContent>
              </w:sdt>
              <w:r w:rsidRPr="00FD5F2C">
                <w:rPr>
                  <w:color w:val="0070C0"/>
                </w:rPr>
                <w:t xml:space="preserve"> </w:t>
              </w:r>
              <w:sdt>
                <w:sdtPr>
                  <w:rPr>
                    <w:color w:val="0070C0"/>
                  </w:rPr>
                  <w:alias w:val="DosageForm"/>
                  <w:tag w:val="2269342029"/>
                  <w:id w:val="-2025625267"/>
                  <w:placeholder>
                    <w:docPart w:val="73B674A895304CBE86E400E7AE14D3FB"/>
                  </w:placeholder>
                </w:sdtPr>
                <w:sdtContent>
                  <w:r w:rsidRPr="00FD5F2C">
                    <w:rPr>
                      <w:color w:val="0070C0"/>
                    </w:rPr>
                    <w:t>Injectable s</w:t>
                  </w:r>
                  <w:r w:rsidR="006361F4" w:rsidRPr="00FD5F2C">
                    <w:rPr>
                      <w:color w:val="0070C0"/>
                    </w:rPr>
                    <w:t>olution</w:t>
                  </w:r>
                </w:sdtContent>
              </w:sdt>
            </w:p>
            <w:p w14:paraId="0076822D" w14:textId="0AD335E6" w:rsidR="00721DCD" w:rsidRPr="00FD5F2C" w:rsidRDefault="00721DCD" w:rsidP="00F955DC">
              <w:pPr>
                <w:pStyle w:val="Caption"/>
              </w:pPr>
              <w:r w:rsidRPr="00FD5F2C">
                <w:t xml:space="preserve">Table </w:t>
              </w:r>
              <w:r w:rsidRPr="00FD5F2C">
                <w:fldChar w:fldCharType="begin"/>
              </w:r>
              <w:r w:rsidRPr="00FD5F2C">
                <w:instrText xml:space="preserve"> SEQ Table \* ARABIC </w:instrText>
              </w:r>
              <w:r w:rsidRPr="00FD5F2C">
                <w:fldChar w:fldCharType="separate"/>
              </w:r>
              <w:r w:rsidR="00526DF9" w:rsidRPr="00FD5F2C">
                <w:t>1</w:t>
              </w:r>
              <w:r w:rsidRPr="00FD5F2C">
                <w:fldChar w:fldCharType="end"/>
              </w:r>
              <w:r w:rsidRPr="00FD5F2C">
                <w:t xml:space="preserve"> </w:t>
              </w:r>
              <w:r w:rsidR="0005079C" w:rsidRPr="00FD5F2C">
                <w:t xml:space="preserve">Summary of GMP </w:t>
              </w:r>
              <w:sdt>
                <w:sdtPr>
                  <w:alias w:val="DrugProductName"/>
                  <w:tag w:val="3786059931"/>
                  <w:id w:val="-508907365"/>
                  <w:placeholder>
                    <w:docPart w:val="57674C89B4FE4D1B808A9624224794D9"/>
                  </w:placeholder>
                </w:sdtPr>
                <w:sdtEndPr>
                  <w:rPr>
                    <w:color w:val="0070C0"/>
                  </w:rPr>
                </w:sdtEndPr>
                <w:sdtContent>
                  <w:r w:rsidR="0005079C" w:rsidRPr="00FD5F2C">
                    <w:rPr>
                      <w:color w:val="0070C0"/>
                    </w:rPr>
                    <w:t>Qdrug</w:t>
                  </w:r>
                </w:sdtContent>
              </w:sdt>
              <w:r w:rsidR="00D654B7" w:rsidRPr="00FD5F2C">
                <w:rPr>
                  <w:color w:val="0070C0"/>
                </w:rPr>
                <w:t xml:space="preserve"> </w:t>
              </w:r>
              <w:sdt>
                <w:sdtPr>
                  <w:rPr>
                    <w:color w:val="0070C0"/>
                  </w:rPr>
                  <w:alias w:val="DosageForm"/>
                  <w:tag w:val="2751915301"/>
                  <w:id w:val="-1543051995"/>
                  <w:placeholder>
                    <w:docPart w:val="F2FA4481966D4C34B2A79F9182DEBBBB"/>
                  </w:placeholder>
                </w:sdtPr>
                <w:sdtContent>
                  <w:r w:rsidR="00D654B7" w:rsidRPr="00FD5F2C">
                    <w:rPr>
                      <w:color w:val="0070C0"/>
                    </w:rPr>
                    <w:t>Injectable Solution</w:t>
                  </w:r>
                </w:sdtContent>
              </w:sdt>
              <w:r w:rsidR="00D654B7" w:rsidRPr="00FD5F2C">
                <w:rPr>
                  <w:color w:val="0070C0"/>
                </w:rPr>
                <w:t xml:space="preserve"> </w:t>
              </w:r>
              <w:sdt>
                <w:sdtPr>
                  <w:rPr>
                    <w:color w:val="0070C0"/>
                  </w:rPr>
                  <w:alias w:val="StabilityTest"/>
                  <w:tag w:val="2379499968"/>
                  <w:id w:val="-1915467328"/>
                  <w:placeholder>
                    <w:docPart w:val="4E3B6A52C2AE43A986561EAF7E683E95"/>
                  </w:placeholder>
                </w:sdtPr>
                <w:sdtContent>
                  <w:sdt>
                    <w:sdtPr>
                      <w:rPr>
                        <w:color w:val="0070C0"/>
                      </w:rPr>
                      <w:alias w:val="StabilityTestForm"/>
                      <w:tag w:val="1414209950"/>
                      <w:id w:val="1414209950"/>
                      <w:placeholder>
                        <w:docPart w:val="CDC1E6E568B9447083DAED510248269C"/>
                      </w:placeholder>
                    </w:sdtPr>
                    <w:sdtContent>
                      <w:r w:rsidR="00F85693" w:rsidRPr="00FD5F2C">
                        <w:rPr>
                          <w:color w:val="0070C0"/>
                        </w:rPr>
                        <w:t>short</w:t>
                      </w:r>
                      <w:r w:rsidR="00D654B7" w:rsidRPr="00FD5F2C">
                        <w:rPr>
                          <w:color w:val="0070C0"/>
                        </w:rPr>
                        <w:t xml:space="preserve"> term</w:t>
                      </w:r>
                      <w:r w:rsidRPr="00FD5F2C">
                        <w:rPr>
                          <w:color w:val="0070C0"/>
                        </w:rPr>
                        <w:t xml:space="preserve"> stability</w:t>
                      </w:r>
                    </w:sdtContent>
                  </w:sdt>
                  <w:r w:rsidR="000F50BE" w:rsidRPr="00FD5F2C">
                    <w:t xml:space="preserve"> testing</w:t>
                  </w:r>
                  <w:r w:rsidR="0005079C" w:rsidRPr="00FD5F2C">
                    <w:t xml:space="preserve"> </w:t>
                  </w:r>
                  <w:r w:rsidR="00BD0ACF" w:rsidRPr="00FD5F2C">
                    <w:t xml:space="preserve">for </w:t>
                  </w:r>
                  <w:sdt>
                    <w:sdtPr>
                      <w:alias w:val="StabilityTestUse"/>
                      <w:tag w:val="2064209397"/>
                      <w:id w:val="2064209397"/>
                      <w:placeholder>
                        <w:docPart w:val="3F0E30902FF841688482C854B58CA920"/>
                      </w:placeholder>
                    </w:sdtPr>
                    <w:sdtEndPr>
                      <w:rPr>
                        <w:color w:val="0070C0"/>
                      </w:rPr>
                    </w:sdtEndPr>
                    <w:sdtContent>
                      <w:r w:rsidR="00BD0ACF" w:rsidRPr="00FD5F2C">
                        <w:rPr>
                          <w:color w:val="0070C0"/>
                        </w:rPr>
                        <w:t>registration stability</w:t>
                      </w:r>
                    </w:sdtContent>
                  </w:sdt>
                </w:sdtContent>
              </w:sdt>
              <w:r w:rsidR="00BD0ACF" w:rsidRPr="00FD5F2C">
                <w:t xml:space="preserve"> use</w:t>
              </w:r>
            </w:p>
            <w:sdt>
              <w:sdtPr>
                <w:alias w:val="StabilityTest"/>
                <w:tag w:val="640389651"/>
                <w:id w:val="640389651"/>
                <w:placeholder>
                  <w:docPart w:val="3EC02E2DF2884FAEB8AB618559ED53F3"/>
                </w:placeholder>
              </w:sdtPr>
              <w:sdtEndPr>
                <w:rPr>
                  <w:b w:val="0"/>
                </w:rPr>
              </w:sdtEndPr>
              <w:sdtContent>
                <w:tbl>
                  <w:tblPr>
                    <w:tblStyle w:val="TableGrid1"/>
                    <w:tblW w:w="4237" w:type="pct"/>
                    <w:tblLook w:val="04A0" w:firstRow="1" w:lastRow="0" w:firstColumn="1" w:lastColumn="0" w:noHBand="0" w:noVBand="1"/>
                  </w:tblPr>
                  <w:tblGrid>
                    <w:gridCol w:w="1386"/>
                    <w:gridCol w:w="1049"/>
                    <w:gridCol w:w="1452"/>
                    <w:gridCol w:w="1374"/>
                    <w:gridCol w:w="2080"/>
                    <w:gridCol w:w="889"/>
                    <w:gridCol w:w="2134"/>
                    <w:gridCol w:w="1494"/>
                  </w:tblGrid>
                  <w:tr w:rsidR="009B5A0E" w:rsidRPr="00FD5F2C" w14:paraId="031513E0" w14:textId="77777777" w:rsidTr="009B5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 w:type="pct"/>
                      </w:tcPr>
                      <w:p w14:paraId="031513D6" w14:textId="6987A019" w:rsidR="009B5A0E" w:rsidRPr="00FD5F2C" w:rsidRDefault="009B5A0E" w:rsidP="00F955DC">
                        <w:pPr>
                          <w:pStyle w:val="Table9pts"/>
                        </w:pPr>
                        <w:r w:rsidRPr="00FD5F2C">
                          <w:t>Batch Lot Number</w:t>
                        </w:r>
                      </w:p>
                    </w:tc>
                    <w:tc>
                      <w:tcPr>
                        <w:tcW w:w="442" w:type="pct"/>
                      </w:tcPr>
                      <w:p w14:paraId="031513D7" w14:textId="77777777" w:rsidR="009B5A0E" w:rsidRPr="00FD5F2C" w:rsidRDefault="009B5A0E" w:rsidP="00F955DC">
                        <w:pPr>
                          <w:pStyle w:val="Table9pts"/>
                          <w:cnfStyle w:val="100000000000" w:firstRow="1" w:lastRow="0" w:firstColumn="0" w:lastColumn="0" w:oddVBand="0" w:evenVBand="0" w:oddHBand="0" w:evenHBand="0" w:firstRowFirstColumn="0" w:firstRowLastColumn="0" w:lastRowFirstColumn="0" w:lastRowLastColumn="0"/>
                          <w:rPr>
                            <w:lang w:val="en-US"/>
                          </w:rPr>
                        </w:pPr>
                        <w:r w:rsidRPr="00FD5F2C">
                          <w:rPr>
                            <w:lang w:val="en-US"/>
                          </w:rPr>
                          <w:t xml:space="preserve">API Lot </w:t>
                        </w:r>
                      </w:p>
                    </w:tc>
                    <w:tc>
                      <w:tcPr>
                        <w:tcW w:w="612" w:type="pct"/>
                      </w:tcPr>
                      <w:p w14:paraId="031513D8" w14:textId="77777777" w:rsidR="009B5A0E" w:rsidRPr="00FD5F2C" w:rsidRDefault="009B5A0E" w:rsidP="00F955DC">
                        <w:pPr>
                          <w:pStyle w:val="Table9pts"/>
                          <w:cnfStyle w:val="100000000000" w:firstRow="1" w:lastRow="0" w:firstColumn="0" w:lastColumn="0" w:oddVBand="0" w:evenVBand="0" w:oddHBand="0" w:evenHBand="0" w:firstRowFirstColumn="0" w:firstRowLastColumn="0" w:lastRowFirstColumn="0" w:lastRowLastColumn="0"/>
                          <w:rPr>
                            <w:lang w:val="en-US"/>
                          </w:rPr>
                        </w:pPr>
                        <w:r w:rsidRPr="00FD5F2C">
                          <w:rPr>
                            <w:lang w:val="en-US"/>
                          </w:rPr>
                          <w:t>Use</w:t>
                        </w:r>
                      </w:p>
                    </w:tc>
                    <w:tc>
                      <w:tcPr>
                        <w:tcW w:w="579" w:type="pct"/>
                      </w:tcPr>
                      <w:p w14:paraId="031513DA" w14:textId="77777777" w:rsidR="009B5A0E" w:rsidRPr="00FD5F2C" w:rsidRDefault="009B5A0E" w:rsidP="00F955DC">
                        <w:pPr>
                          <w:pStyle w:val="Table9pts"/>
                          <w:cnfStyle w:val="100000000000" w:firstRow="1" w:lastRow="0" w:firstColumn="0" w:lastColumn="0" w:oddVBand="0" w:evenVBand="0" w:oddHBand="0" w:evenHBand="0" w:firstRowFirstColumn="0" w:firstRowLastColumn="0" w:lastRowFirstColumn="0" w:lastRowLastColumn="0"/>
                          <w:rPr>
                            <w:lang w:val="en-US"/>
                          </w:rPr>
                        </w:pPr>
                        <w:r w:rsidRPr="00FD5F2C">
                          <w:rPr>
                            <w:lang w:val="en-US"/>
                          </w:rPr>
                          <w:t>Manufacture date</w:t>
                        </w:r>
                      </w:p>
                    </w:tc>
                    <w:tc>
                      <w:tcPr>
                        <w:tcW w:w="877" w:type="pct"/>
                      </w:tcPr>
                      <w:p w14:paraId="031513DB" w14:textId="77777777" w:rsidR="009B5A0E" w:rsidRPr="00FD5F2C" w:rsidRDefault="009B5A0E" w:rsidP="00F955DC">
                        <w:pPr>
                          <w:pStyle w:val="Table9pts"/>
                          <w:cnfStyle w:val="100000000000" w:firstRow="1" w:lastRow="0" w:firstColumn="0" w:lastColumn="0" w:oddVBand="0" w:evenVBand="0" w:oddHBand="0" w:evenHBand="0" w:firstRowFirstColumn="0" w:firstRowLastColumn="0" w:lastRowFirstColumn="0" w:lastRowLastColumn="0"/>
                          <w:rPr>
                            <w:lang w:val="en-US"/>
                          </w:rPr>
                        </w:pPr>
                        <w:r w:rsidRPr="00FD5F2C">
                          <w:rPr>
                            <w:lang w:val="en-US"/>
                          </w:rPr>
                          <w:t>Fill Volume/ Vial Volume (mL)</w:t>
                        </w:r>
                      </w:p>
                    </w:tc>
                    <w:tc>
                      <w:tcPr>
                        <w:tcW w:w="375" w:type="pct"/>
                      </w:tcPr>
                      <w:p w14:paraId="031513DC" w14:textId="77777777" w:rsidR="009B5A0E" w:rsidRPr="00FD5F2C" w:rsidRDefault="009B5A0E" w:rsidP="00F955DC">
                        <w:pPr>
                          <w:pStyle w:val="Table9pts"/>
                          <w:cnfStyle w:val="100000000000" w:firstRow="1" w:lastRow="0" w:firstColumn="0" w:lastColumn="0" w:oddVBand="0" w:evenVBand="0" w:oddHBand="0" w:evenHBand="0" w:firstRowFirstColumn="0" w:firstRowLastColumn="0" w:lastRowFirstColumn="0" w:lastRowLastColumn="0"/>
                        </w:pPr>
                        <w:r w:rsidRPr="00FD5F2C">
                          <w:t>Batch Size</w:t>
                        </w:r>
                      </w:p>
                    </w:tc>
                    <w:tc>
                      <w:tcPr>
                        <w:tcW w:w="900" w:type="pct"/>
                      </w:tcPr>
                      <w:p w14:paraId="031513DD" w14:textId="4AC43289" w:rsidR="009B5A0E" w:rsidRPr="00FD5F2C" w:rsidRDefault="009B5A0E" w:rsidP="00F955DC">
                        <w:pPr>
                          <w:pStyle w:val="Table9pts"/>
                          <w:cnfStyle w:val="100000000000" w:firstRow="1" w:lastRow="0" w:firstColumn="0" w:lastColumn="0" w:oddVBand="0" w:evenVBand="0" w:oddHBand="0" w:evenHBand="0" w:firstRowFirstColumn="0" w:firstRowLastColumn="0" w:lastRowFirstColumn="0" w:lastRowLastColumn="0"/>
                        </w:pPr>
                        <w:r w:rsidRPr="00FD5F2C">
                          <w:t>Stability data/</w:t>
                        </w:r>
                      </w:p>
                      <w:p w14:paraId="031513DE" w14:textId="1950B25F" w:rsidR="009B5A0E" w:rsidRPr="00FD5F2C" w:rsidRDefault="009B5A0E" w:rsidP="00F955DC">
                        <w:pPr>
                          <w:pStyle w:val="Table9pts"/>
                          <w:cnfStyle w:val="100000000000" w:firstRow="1" w:lastRow="0" w:firstColumn="0" w:lastColumn="0" w:oddVBand="0" w:evenVBand="0" w:oddHBand="0" w:evenHBand="0" w:firstRowFirstColumn="0" w:firstRowLastColumn="0" w:lastRowFirstColumn="0" w:lastRowLastColumn="0"/>
                        </w:pPr>
                        <w:r w:rsidRPr="00FD5F2C">
                          <w:t>Study condition</w:t>
                        </w:r>
                      </w:p>
                    </w:tc>
                    <w:tc>
                      <w:tcPr>
                        <w:tcW w:w="630" w:type="pct"/>
                      </w:tcPr>
                      <w:p w14:paraId="031513DF" w14:textId="77777777" w:rsidR="009B5A0E" w:rsidRPr="00FD5F2C" w:rsidRDefault="009B5A0E" w:rsidP="00F955DC">
                        <w:pPr>
                          <w:pStyle w:val="Table9pts"/>
                          <w:cnfStyle w:val="100000000000" w:firstRow="1" w:lastRow="0" w:firstColumn="0" w:lastColumn="0" w:oddVBand="0" w:evenVBand="0" w:oddHBand="0" w:evenHBand="0" w:firstRowFirstColumn="0" w:firstRowLastColumn="0" w:lastRowFirstColumn="0" w:lastRowLastColumn="0"/>
                        </w:pPr>
                        <w:r w:rsidRPr="00FD5F2C">
                          <w:t>Stability Data tables</w:t>
                        </w:r>
                      </w:p>
                    </w:tc>
                  </w:tr>
                  <w:sdt>
                    <w:sdtPr>
                      <w:alias w:val="Batch"/>
                      <w:tag w:val="656114295"/>
                      <w:id w:val="656114295"/>
                      <w:placeholder>
                        <w:docPart w:val="D3014ED749694FD59A2905EAAA8D5901"/>
                      </w:placeholder>
                    </w:sdtPr>
                    <w:sdtContent>
                      <w:tr w:rsidR="009B5A0E" w:rsidRPr="00FD5F2C" w14:paraId="031513F9" w14:textId="77777777" w:rsidTr="009B5A0E">
                        <w:tc>
                          <w:tcPr>
                            <w:cnfStyle w:val="001000000000" w:firstRow="0" w:lastRow="0" w:firstColumn="1" w:lastColumn="0" w:oddVBand="0" w:evenVBand="0" w:oddHBand="0" w:evenHBand="0" w:firstRowFirstColumn="0" w:firstRowLastColumn="0" w:lastRowFirstColumn="0" w:lastRowLastColumn="0"/>
                            <w:tcW w:w="584" w:type="pct"/>
                          </w:tcPr>
                          <w:sdt>
                            <w:sdtPr>
                              <w:alias w:val="BatchNumber"/>
                              <w:tag w:val="4081837863"/>
                              <w:id w:val="-213129433"/>
                              <w:placeholder>
                                <w:docPart w:val="BB958715584C4BE4A8330271FE12F820"/>
                              </w:placeholder>
                            </w:sdtPr>
                            <w:sdtContent>
                              <w:p w14:paraId="031513EE" w14:textId="4B4D904F" w:rsidR="009B5A0E" w:rsidRPr="00FD5F2C" w:rsidRDefault="009B5A0E" w:rsidP="00FD7133">
                                <w:pPr>
                                  <w:pStyle w:val="Table9pts"/>
                                </w:pPr>
                                <w:r w:rsidRPr="00FD5F2C">
                                  <w:t>B234</w:t>
                                </w:r>
                              </w:p>
                            </w:sdtContent>
                          </w:sdt>
                        </w:tc>
                        <w:tc>
                          <w:tcPr>
                            <w:tcW w:w="442" w:type="pct"/>
                          </w:tcPr>
                          <w:p w14:paraId="031513EF" w14:textId="0C5221D2" w:rsidR="009B5A0E" w:rsidRPr="00FD5F2C" w:rsidRDefault="009B5A0E" w:rsidP="00F955DC">
                            <w:pPr>
                              <w:pStyle w:val="Table9pts"/>
                              <w:cnfStyle w:val="000000000000" w:firstRow="0" w:lastRow="0" w:firstColumn="0" w:lastColumn="0" w:oddVBand="0" w:evenVBand="0" w:oddHBand="0" w:evenHBand="0" w:firstRowFirstColumn="0" w:firstRowLastColumn="0" w:lastRowFirstColumn="0" w:lastRowLastColumn="0"/>
                            </w:pPr>
                            <w:sdt>
                              <w:sdtPr>
                                <w:alias w:val="ApiLot"/>
                                <w:tag w:val="3326455181"/>
                                <w:id w:val="-968512115"/>
                                <w:placeholder>
                                  <w:docPart w:val="3A3CFC680BCA4EE0A8A73F1D4F280BD5"/>
                                </w:placeholder>
                              </w:sdtPr>
                              <w:sdtContent>
                                <w:r w:rsidRPr="00FD5F2C">
                                  <w:t>90338345</w:t>
                                </w:r>
                              </w:sdtContent>
                            </w:sdt>
                          </w:p>
                        </w:tc>
                        <w:tc>
                          <w:tcPr>
                            <w:tcW w:w="612" w:type="pct"/>
                          </w:tcPr>
                          <w:p w14:paraId="031513F0" w14:textId="6F992A63" w:rsidR="009B5A0E" w:rsidRPr="00FD5F2C" w:rsidRDefault="009B5A0E" w:rsidP="00F955DC">
                            <w:pPr>
                              <w:pStyle w:val="Table9pts"/>
                              <w:cnfStyle w:val="000000000000" w:firstRow="0" w:lastRow="0" w:firstColumn="0" w:lastColumn="0" w:oddVBand="0" w:evenVBand="0" w:oddHBand="0" w:evenHBand="0" w:firstRowFirstColumn="0" w:firstRowLastColumn="0" w:lastRowFirstColumn="0" w:lastRowLastColumn="0"/>
                            </w:pPr>
                            <w:r w:rsidRPr="00FD5F2C">
                              <w:t>Registration stability</w:t>
                            </w:r>
                          </w:p>
                        </w:tc>
                        <w:tc>
                          <w:tcPr>
                            <w:tcW w:w="579" w:type="pct"/>
                          </w:tcPr>
                          <w:sdt>
                            <w:sdtPr>
                              <w:alias w:val="ManufactureDate"/>
                              <w:tag w:val="4039378009"/>
                              <w:id w:val="-255589287"/>
                              <w:placeholder>
                                <w:docPart w:val="1BD24F027F3D430B9B98E959049832F1"/>
                              </w:placeholder>
                            </w:sdtPr>
                            <w:sdtContent>
                              <w:p w14:paraId="031513F2" w14:textId="60D8CDFA" w:rsidR="009B5A0E" w:rsidRPr="00FD5F2C" w:rsidRDefault="009B5A0E" w:rsidP="00FD7133">
                                <w:pPr>
                                  <w:pStyle w:val="Table9pts"/>
                                  <w:cnfStyle w:val="000000000000" w:firstRow="0" w:lastRow="0" w:firstColumn="0" w:lastColumn="0" w:oddVBand="0" w:evenVBand="0" w:oddHBand="0" w:evenHBand="0" w:firstRowFirstColumn="0" w:firstRowLastColumn="0" w:lastRowFirstColumn="0" w:lastRowLastColumn="0"/>
                                </w:pPr>
                                <w:r w:rsidRPr="00FD5F2C">
                                  <w:t>1/2/2016</w:t>
                                </w:r>
                              </w:p>
                            </w:sdtContent>
                          </w:sdt>
                        </w:tc>
                        <w:tc>
                          <w:tcPr>
                            <w:tcW w:w="877" w:type="pct"/>
                          </w:tcPr>
                          <w:sdt>
                            <w:sdtPr>
                              <w:alias w:val="FillVialVol"/>
                              <w:tag w:val="3954421543"/>
                              <w:id w:val="-340545753"/>
                              <w:placeholder>
                                <w:docPart w:val="62774DF41CA94ABD80C6A6491435986C"/>
                              </w:placeholder>
                            </w:sdtPr>
                            <w:sdtContent>
                              <w:p w14:paraId="031513F3" w14:textId="68E00987" w:rsidR="009B5A0E" w:rsidRPr="00FD5F2C" w:rsidRDefault="009B5A0E" w:rsidP="00F955DC">
                                <w:pPr>
                                  <w:pStyle w:val="Table9pts"/>
                                  <w:cnfStyle w:val="000000000000" w:firstRow="0" w:lastRow="0" w:firstColumn="0" w:lastColumn="0" w:oddVBand="0" w:evenVBand="0" w:oddHBand="0" w:evenHBand="0" w:firstRowFirstColumn="0" w:firstRowLastColumn="0" w:lastRowFirstColumn="0" w:lastRowLastColumn="0"/>
                                </w:pPr>
                                <w:r w:rsidRPr="00FD5F2C">
                                  <w:t>0.5 mL fill/ 0.8 ml vial</w:t>
                                </w:r>
                              </w:p>
                            </w:sdtContent>
                          </w:sdt>
                        </w:tc>
                        <w:tc>
                          <w:tcPr>
                            <w:tcW w:w="375" w:type="pct"/>
                          </w:tcPr>
                          <w:sdt>
                            <w:sdtPr>
                              <w:alias w:val="Size"/>
                              <w:tag w:val="1795712074"/>
                              <w:id w:val="1795712074"/>
                              <w:placeholder>
                                <w:docPart w:val="35AA958085AC4AF4BAD00FCFF38C9BF1"/>
                              </w:placeholder>
                            </w:sdtPr>
                            <w:sdtContent>
                              <w:p w14:paraId="031513F4" w14:textId="0695A26A" w:rsidR="009B5A0E" w:rsidRPr="00FD5F2C" w:rsidRDefault="009B5A0E" w:rsidP="00F955DC">
                                <w:pPr>
                                  <w:pStyle w:val="Table9pts"/>
                                  <w:cnfStyle w:val="000000000000" w:firstRow="0" w:lastRow="0" w:firstColumn="0" w:lastColumn="0" w:oddVBand="0" w:evenVBand="0" w:oddHBand="0" w:evenHBand="0" w:firstRowFirstColumn="0" w:firstRowLastColumn="0" w:lastRowFirstColumn="0" w:lastRowLastColumn="0"/>
                                </w:pPr>
                                <w:r w:rsidRPr="00FD5F2C">
                                  <w:t>1kg</w:t>
                                </w:r>
                              </w:p>
                            </w:sdtContent>
                          </w:sdt>
                        </w:tc>
                        <w:tc>
                          <w:tcPr>
                            <w:tcW w:w="900" w:type="pct"/>
                          </w:tcPr>
                          <w:sdt>
                            <w:sdtPr>
                              <w:rPr>
                                <w:lang w:val="en-US"/>
                              </w:rPr>
                              <w:alias w:val="StudyCondition"/>
                              <w:tag w:val="3386424140"/>
                              <w:id w:val="-908543156"/>
                              <w:placeholder>
                                <w:docPart w:val="450B4BC5940D472D92DB5D937F8F16DE"/>
                              </w:placeholder>
                            </w:sdtPr>
                            <w:sdtContent>
                              <w:p w14:paraId="031513F6" w14:textId="471AA9AF" w:rsidR="009B5A0E" w:rsidRPr="00FD5F2C" w:rsidRDefault="009B5A0E" w:rsidP="00F955DC">
                                <w:pPr>
                                  <w:pStyle w:val="Table9pts"/>
                                  <w:cnfStyle w:val="000000000000" w:firstRow="0" w:lastRow="0" w:firstColumn="0" w:lastColumn="0" w:oddVBand="0" w:evenVBand="0" w:oddHBand="0" w:evenHBand="0" w:firstRowFirstColumn="0" w:firstRowLastColumn="0" w:lastRowFirstColumn="0" w:lastRowLastColumn="0"/>
                                  <w:rPr>
                                    <w:lang w:val="en-US"/>
                                  </w:rPr>
                                </w:pPr>
                                <w:r w:rsidRPr="00FD5F2C">
                                  <w:rPr>
                                    <w:lang w:val="en-US"/>
                                  </w:rPr>
                                  <w:t>24 months at 5±3°C/ARH</w:t>
                                </w:r>
                              </w:p>
                            </w:sdtContent>
                          </w:sdt>
                        </w:tc>
                        <w:tc>
                          <w:tcPr>
                            <w:tcW w:w="630" w:type="pct"/>
                          </w:tcPr>
                          <w:p w14:paraId="031513F8" w14:textId="049F21B3" w:rsidR="009B5A0E" w:rsidRPr="00FD5F2C" w:rsidRDefault="009B5A0E" w:rsidP="00F955DC">
                            <w:pPr>
                              <w:pStyle w:val="Table9pts"/>
                              <w:cnfStyle w:val="000000000000" w:firstRow="0" w:lastRow="0" w:firstColumn="0" w:lastColumn="0" w:oddVBand="0" w:evenVBand="0" w:oddHBand="0" w:evenHBand="0" w:firstRowFirstColumn="0" w:firstRowLastColumn="0" w:lastRowFirstColumn="0" w:lastRowLastColumn="0"/>
                            </w:pPr>
                            <w:r w:rsidRPr="00FD5F2C">
                              <w:t>Table 2</w:t>
                            </w:r>
                          </w:p>
                        </w:tc>
                      </w:tr>
                    </w:sdtContent>
                  </w:sdt>
                  <w:sdt>
                    <w:sdtPr>
                      <w:alias w:val="Batch"/>
                      <w:tag w:val="3864610127"/>
                      <w:id w:val="-430357169"/>
                      <w:placeholder>
                        <w:docPart w:val="387722642C5D4F168E05F87BEE3EE31F"/>
                      </w:placeholder>
                    </w:sdtPr>
                    <w:sdtContent>
                      <w:tr w:rsidR="009B5A0E" w:rsidRPr="00FD5F2C" w14:paraId="03151405" w14:textId="77777777" w:rsidTr="009B5A0E">
                        <w:trPr>
                          <w:trHeight w:val="381"/>
                        </w:trPr>
                        <w:tc>
                          <w:tcPr>
                            <w:cnfStyle w:val="001000000000" w:firstRow="0" w:lastRow="0" w:firstColumn="1" w:lastColumn="0" w:oddVBand="0" w:evenVBand="0" w:oddHBand="0" w:evenHBand="0" w:firstRowFirstColumn="0" w:firstRowLastColumn="0" w:lastRowFirstColumn="0" w:lastRowLastColumn="0"/>
                            <w:tcW w:w="584" w:type="pct"/>
                          </w:tcPr>
                          <w:sdt>
                            <w:sdtPr>
                              <w:alias w:val="BatchNumber"/>
                              <w:tag w:val="3068897817"/>
                              <w:id w:val="-1226069479"/>
                              <w:placeholder>
                                <w:docPart w:val="6A3FFD2988D64F39BE157DD969E1BB79"/>
                              </w:placeholder>
                            </w:sdtPr>
                            <w:sdtContent>
                              <w:p w14:paraId="031513FA" w14:textId="4868118B" w:rsidR="009B5A0E" w:rsidRPr="00FD5F2C" w:rsidRDefault="009B5A0E" w:rsidP="00FD7133">
                                <w:pPr>
                                  <w:pStyle w:val="Table9pts"/>
                                </w:pPr>
                                <w:r w:rsidRPr="00FD5F2C">
                                  <w:t>B345</w:t>
                                </w:r>
                              </w:p>
                            </w:sdtContent>
                          </w:sdt>
                        </w:tc>
                        <w:tc>
                          <w:tcPr>
                            <w:tcW w:w="442" w:type="pct"/>
                          </w:tcPr>
                          <w:sdt>
                            <w:sdtPr>
                              <w:alias w:val="ApiLot"/>
                              <w:tag w:val="3592485621"/>
                              <w:id w:val="-702481675"/>
                              <w:placeholder>
                                <w:docPart w:val="2A08B4D622914DD2B8AB80F13E92A65A"/>
                              </w:placeholder>
                            </w:sdtPr>
                            <w:sdtContent>
                              <w:p w14:paraId="031513FB" w14:textId="2A21BB07" w:rsidR="009B5A0E" w:rsidRPr="00FD5F2C" w:rsidRDefault="009B5A0E" w:rsidP="00F955DC">
                                <w:pPr>
                                  <w:pStyle w:val="Table9pts"/>
                                  <w:cnfStyle w:val="000000000000" w:firstRow="0" w:lastRow="0" w:firstColumn="0" w:lastColumn="0" w:oddVBand="0" w:evenVBand="0" w:oddHBand="0" w:evenHBand="0" w:firstRowFirstColumn="0" w:firstRowLastColumn="0" w:lastRowFirstColumn="0" w:lastRowLastColumn="0"/>
                                </w:pPr>
                                <w:r w:rsidRPr="00FD5F2C">
                                  <w:t>90338245</w:t>
                                </w:r>
                              </w:p>
                            </w:sdtContent>
                          </w:sdt>
                        </w:tc>
                        <w:tc>
                          <w:tcPr>
                            <w:tcW w:w="612" w:type="pct"/>
                          </w:tcPr>
                          <w:p w14:paraId="031513FC" w14:textId="1DDC2B18" w:rsidR="009B5A0E" w:rsidRPr="00FD5F2C" w:rsidRDefault="009B5A0E" w:rsidP="00F955DC">
                            <w:pPr>
                              <w:pStyle w:val="Table9pts"/>
                              <w:cnfStyle w:val="000000000000" w:firstRow="0" w:lastRow="0" w:firstColumn="0" w:lastColumn="0" w:oddVBand="0" w:evenVBand="0" w:oddHBand="0" w:evenHBand="0" w:firstRowFirstColumn="0" w:firstRowLastColumn="0" w:lastRowFirstColumn="0" w:lastRowLastColumn="0"/>
                            </w:pPr>
                            <w:r w:rsidRPr="00FD5F2C">
                              <w:t>Registration stability</w:t>
                            </w:r>
                          </w:p>
                        </w:tc>
                        <w:tc>
                          <w:tcPr>
                            <w:tcW w:w="579" w:type="pct"/>
                          </w:tcPr>
                          <w:sdt>
                            <w:sdtPr>
                              <w:alias w:val="ManufactureDate"/>
                              <w:tag w:val="3000825295"/>
                              <w:id w:val="-1294142001"/>
                              <w:placeholder>
                                <w:docPart w:val="75D8649F407C4E3581A0AECF2E99B4B5"/>
                              </w:placeholder>
                            </w:sdtPr>
                            <w:sdtContent>
                              <w:p w14:paraId="031513FE" w14:textId="2A249B81" w:rsidR="009B5A0E" w:rsidRPr="00FD5F2C" w:rsidRDefault="009B5A0E" w:rsidP="00F955DC">
                                <w:pPr>
                                  <w:pStyle w:val="Table9pts"/>
                                  <w:cnfStyle w:val="000000000000" w:firstRow="0" w:lastRow="0" w:firstColumn="0" w:lastColumn="0" w:oddVBand="0" w:evenVBand="0" w:oddHBand="0" w:evenHBand="0" w:firstRowFirstColumn="0" w:firstRowLastColumn="0" w:lastRowFirstColumn="0" w:lastRowLastColumn="0"/>
                                </w:pPr>
                                <w:r w:rsidRPr="00FD5F2C">
                                  <w:t>1/3/2016</w:t>
                                </w:r>
                              </w:p>
                            </w:sdtContent>
                          </w:sdt>
                        </w:tc>
                        <w:tc>
                          <w:tcPr>
                            <w:tcW w:w="877" w:type="pct"/>
                          </w:tcPr>
                          <w:sdt>
                            <w:sdtPr>
                              <w:alias w:val="FillVialVol"/>
                              <w:tag w:val="2269569058"/>
                              <w:id w:val="-2025398238"/>
                              <w:placeholder>
                                <w:docPart w:val="387A11EF5E364C7C97B3E8EB3FFE2BD0"/>
                              </w:placeholder>
                            </w:sdtPr>
                            <w:sdtContent>
                              <w:p w14:paraId="031513FF" w14:textId="759080A0" w:rsidR="009B5A0E" w:rsidRPr="00FD5F2C" w:rsidRDefault="009B5A0E" w:rsidP="00F955DC">
                                <w:pPr>
                                  <w:pStyle w:val="Table9pts"/>
                                  <w:cnfStyle w:val="000000000000" w:firstRow="0" w:lastRow="0" w:firstColumn="0" w:lastColumn="0" w:oddVBand="0" w:evenVBand="0" w:oddHBand="0" w:evenHBand="0" w:firstRowFirstColumn="0" w:firstRowLastColumn="0" w:lastRowFirstColumn="0" w:lastRowLastColumn="0"/>
                                </w:pPr>
                                <w:r w:rsidRPr="00FD5F2C">
                                  <w:t>0.5 mL fill/ 0.8 ml vial</w:t>
                                </w:r>
                              </w:p>
                            </w:sdtContent>
                          </w:sdt>
                        </w:tc>
                        <w:tc>
                          <w:tcPr>
                            <w:tcW w:w="375" w:type="pct"/>
                          </w:tcPr>
                          <w:sdt>
                            <w:sdtPr>
                              <w:alias w:val="Size"/>
                              <w:tag w:val="44726083"/>
                              <w:id w:val="44726083"/>
                              <w:placeholder>
                                <w:docPart w:val="5644E63381E4477D9642BFC4605A87E7"/>
                              </w:placeholder>
                            </w:sdtPr>
                            <w:sdtContent>
                              <w:p w14:paraId="03151400" w14:textId="37137AA7" w:rsidR="009B5A0E" w:rsidRPr="00FD5F2C" w:rsidRDefault="009B5A0E" w:rsidP="00F955DC">
                                <w:pPr>
                                  <w:pStyle w:val="Table9pts"/>
                                  <w:cnfStyle w:val="000000000000" w:firstRow="0" w:lastRow="0" w:firstColumn="0" w:lastColumn="0" w:oddVBand="0" w:evenVBand="0" w:oddHBand="0" w:evenHBand="0" w:firstRowFirstColumn="0" w:firstRowLastColumn="0" w:lastRowFirstColumn="0" w:lastRowLastColumn="0"/>
                                </w:pPr>
                                <w:r w:rsidRPr="00FD5F2C">
                                  <w:t>2kg</w:t>
                                </w:r>
                              </w:p>
                            </w:sdtContent>
                          </w:sdt>
                        </w:tc>
                        <w:tc>
                          <w:tcPr>
                            <w:tcW w:w="900" w:type="pct"/>
                          </w:tcPr>
                          <w:sdt>
                            <w:sdtPr>
                              <w:alias w:val="StudyCondition"/>
                              <w:tag w:val="3806801879"/>
                              <w:id w:val="-488165417"/>
                              <w:placeholder>
                                <w:docPart w:val="04D92C1B74664CFFAD2576D7D415CCFA"/>
                              </w:placeholder>
                            </w:sdtPr>
                            <w:sdtEndPr>
                              <w:rPr>
                                <w:lang w:val="en-US"/>
                              </w:rPr>
                            </w:sdtEndPr>
                            <w:sdtContent>
                              <w:p w14:paraId="03151402" w14:textId="2ABEB6B7" w:rsidR="009B5A0E" w:rsidRPr="00FD5F2C" w:rsidRDefault="009B5A0E" w:rsidP="00F955DC">
                                <w:pPr>
                                  <w:pStyle w:val="Table9pts"/>
                                  <w:cnfStyle w:val="000000000000" w:firstRow="0" w:lastRow="0" w:firstColumn="0" w:lastColumn="0" w:oddVBand="0" w:evenVBand="0" w:oddHBand="0" w:evenHBand="0" w:firstRowFirstColumn="0" w:firstRowLastColumn="0" w:lastRowFirstColumn="0" w:lastRowLastColumn="0"/>
                                  <w:rPr>
                                    <w:lang w:val="en-US"/>
                                  </w:rPr>
                                </w:pPr>
                                <w:r w:rsidRPr="00FD5F2C">
                                  <w:t>24</w:t>
                                </w:r>
                                <w:r w:rsidRPr="00FD5F2C">
                                  <w:rPr>
                                    <w:lang w:val="en-US"/>
                                  </w:rPr>
                                  <w:t xml:space="preserve"> months at </w:t>
                                </w:r>
                                <w:r w:rsidRPr="00FD5F2C">
                                  <w:t>5±</w:t>
                                </w:r>
                                <w:r w:rsidRPr="00FD5F2C">
                                  <w:rPr>
                                    <w:lang w:val="en-US"/>
                                  </w:rPr>
                                  <w:t>3°C/ARH</w:t>
                                </w:r>
                              </w:p>
                            </w:sdtContent>
                          </w:sdt>
                        </w:tc>
                        <w:tc>
                          <w:tcPr>
                            <w:tcW w:w="630" w:type="pct"/>
                          </w:tcPr>
                          <w:p w14:paraId="03151404" w14:textId="3C482798" w:rsidR="009B5A0E" w:rsidRPr="00FD5F2C" w:rsidRDefault="009B5A0E" w:rsidP="00F955DC">
                            <w:pPr>
                              <w:pStyle w:val="Table9pts"/>
                              <w:cnfStyle w:val="000000000000" w:firstRow="0" w:lastRow="0" w:firstColumn="0" w:lastColumn="0" w:oddVBand="0" w:evenVBand="0" w:oddHBand="0" w:evenHBand="0" w:firstRowFirstColumn="0" w:firstRowLastColumn="0" w:lastRowFirstColumn="0" w:lastRowLastColumn="0"/>
                            </w:pPr>
                            <w:r w:rsidRPr="00FD5F2C">
                              <w:t>Table 3</w:t>
                            </w:r>
                          </w:p>
                        </w:tc>
                      </w:tr>
                    </w:sdtContent>
                  </w:sdt>
                  <w:sdt>
                    <w:sdtPr>
                      <w:alias w:val="Batch"/>
                      <w:tag w:val="2972775328"/>
                      <w:id w:val="-1322191968"/>
                      <w:placeholder>
                        <w:docPart w:val="11E21DD9749948DE80CA18DE60DD2C74"/>
                      </w:placeholder>
                    </w:sdtPr>
                    <w:sdtContent>
                      <w:tr w:rsidR="009B5A0E" w:rsidRPr="00FD5F2C" w14:paraId="5B6B4EB0" w14:textId="77777777" w:rsidTr="009B5A0E">
                        <w:trPr>
                          <w:trHeight w:val="381"/>
                        </w:trPr>
                        <w:tc>
                          <w:tcPr>
                            <w:cnfStyle w:val="001000000000" w:firstRow="0" w:lastRow="0" w:firstColumn="1" w:lastColumn="0" w:oddVBand="0" w:evenVBand="0" w:oddHBand="0" w:evenHBand="0" w:firstRowFirstColumn="0" w:firstRowLastColumn="0" w:lastRowFirstColumn="0" w:lastRowLastColumn="0"/>
                            <w:tcW w:w="584" w:type="pct"/>
                          </w:tcPr>
                          <w:sdt>
                            <w:sdtPr>
                              <w:alias w:val="BatchNumber"/>
                              <w:tag w:val="3892437867"/>
                              <w:id w:val="-402529429"/>
                              <w:placeholder>
                                <w:docPart w:val="785E222D5710484D94C64CEAE438FFAD"/>
                              </w:placeholder>
                            </w:sdtPr>
                            <w:sdtContent>
                              <w:p w14:paraId="26AAC784" w14:textId="5C0C2466" w:rsidR="009B5A0E" w:rsidRPr="00FD5F2C" w:rsidRDefault="009B5A0E" w:rsidP="009B5A0E">
                                <w:pPr>
                                  <w:pStyle w:val="Table9pts"/>
                                </w:pPr>
                                <w:r w:rsidRPr="00FD5F2C">
                                  <w:t>[#]</w:t>
                                </w:r>
                              </w:p>
                            </w:sdtContent>
                          </w:sdt>
                        </w:tc>
                        <w:tc>
                          <w:tcPr>
                            <w:tcW w:w="442" w:type="pct"/>
                          </w:tcPr>
                          <w:sdt>
                            <w:sdtPr>
                              <w:alias w:val="ApiLot"/>
                              <w:tag w:val="2165121865"/>
                              <w:id w:val="-2129845431"/>
                              <w:placeholder>
                                <w:docPart w:val="38383E26404842C588B46D778E2D6DC4"/>
                              </w:placeholder>
                            </w:sdtPr>
                            <w:sdtContent>
                              <w:p w14:paraId="00B4CFF3" w14:textId="75971829" w:rsidR="009B5A0E" w:rsidRPr="00FD5F2C" w:rsidRDefault="00EB74D9" w:rsidP="00EB74D9">
                                <w:pPr>
                                  <w:pStyle w:val="Table9pts"/>
                                  <w:cnfStyle w:val="000000000000" w:firstRow="0" w:lastRow="0" w:firstColumn="0" w:lastColumn="0" w:oddVBand="0" w:evenVBand="0" w:oddHBand="0" w:evenHBand="0" w:firstRowFirstColumn="0" w:firstRowLastColumn="0" w:lastRowFirstColumn="0" w:lastRowLastColumn="0"/>
                                </w:pPr>
                                <w:r w:rsidRPr="00FD5F2C">
                                  <w:t>[#]</w:t>
                                </w:r>
                              </w:p>
                            </w:sdtContent>
                          </w:sdt>
                        </w:tc>
                        <w:tc>
                          <w:tcPr>
                            <w:tcW w:w="612" w:type="pct"/>
                          </w:tcPr>
                          <w:p w14:paraId="339A4B36" w14:textId="2C380F2B" w:rsidR="009B5A0E" w:rsidRPr="00FD5F2C" w:rsidRDefault="00EB74D9" w:rsidP="00F955DC">
                            <w:pPr>
                              <w:pStyle w:val="Table9pts"/>
                              <w:cnfStyle w:val="000000000000" w:firstRow="0" w:lastRow="0" w:firstColumn="0" w:lastColumn="0" w:oddVBand="0" w:evenVBand="0" w:oddHBand="0" w:evenHBand="0" w:firstRowFirstColumn="0" w:firstRowLastColumn="0" w:lastRowFirstColumn="0" w:lastRowLastColumn="0"/>
                            </w:pPr>
                            <w:r w:rsidRPr="00FD5F2C">
                              <w:t>Registration stability</w:t>
                            </w:r>
                          </w:p>
                        </w:tc>
                        <w:tc>
                          <w:tcPr>
                            <w:tcW w:w="579" w:type="pct"/>
                          </w:tcPr>
                          <w:sdt>
                            <w:sdtPr>
                              <w:alias w:val="ManufactureDate"/>
                              <w:tag w:val="3864763936"/>
                              <w:id w:val="-430203360"/>
                              <w:placeholder>
                                <w:docPart w:val="260CEFAFC81A44119DCDA49974E10599"/>
                              </w:placeholder>
                            </w:sdtPr>
                            <w:sdtContent>
                              <w:p w14:paraId="4144175B" w14:textId="0F70BDCE" w:rsidR="009B5A0E" w:rsidRPr="00FD5F2C" w:rsidRDefault="00EB74D9" w:rsidP="00EB74D9">
                                <w:pPr>
                                  <w:pStyle w:val="Table9pts"/>
                                  <w:cnfStyle w:val="000000000000" w:firstRow="0" w:lastRow="0" w:firstColumn="0" w:lastColumn="0" w:oddVBand="0" w:evenVBand="0" w:oddHBand="0" w:evenHBand="0" w:firstRowFirstColumn="0" w:firstRowLastColumn="0" w:lastRowFirstColumn="0" w:lastRowLastColumn="0"/>
                                </w:pPr>
                                <w:r w:rsidRPr="00FD5F2C">
                                  <w:t>[date]</w:t>
                                </w:r>
                              </w:p>
                            </w:sdtContent>
                          </w:sdt>
                        </w:tc>
                        <w:tc>
                          <w:tcPr>
                            <w:tcW w:w="877" w:type="pct"/>
                          </w:tcPr>
                          <w:sdt>
                            <w:sdtPr>
                              <w:alias w:val="FillVialVol"/>
                              <w:tag w:val="2715375012"/>
                              <w:id w:val="-1579592284"/>
                              <w:placeholder>
                                <w:docPart w:val="EAE2A8B6CFDA4121BCB84BE6BF6B3E73"/>
                              </w:placeholder>
                            </w:sdtPr>
                            <w:sdtContent>
                              <w:p w14:paraId="6C40E100" w14:textId="6A9428C4" w:rsidR="009B5A0E" w:rsidRPr="00FD5F2C" w:rsidRDefault="00EB74D9" w:rsidP="00EB74D9">
                                <w:pPr>
                                  <w:pStyle w:val="Table9pts"/>
                                  <w:cnfStyle w:val="000000000000" w:firstRow="0" w:lastRow="0" w:firstColumn="0" w:lastColumn="0" w:oddVBand="0" w:evenVBand="0" w:oddHBand="0" w:evenHBand="0" w:firstRowFirstColumn="0" w:firstRowLastColumn="0" w:lastRowFirstColumn="0" w:lastRowLastColumn="0"/>
                                </w:pPr>
                                <w:r w:rsidRPr="00FD5F2C">
                                  <w:t>[#]</w:t>
                                </w:r>
                              </w:p>
                            </w:sdtContent>
                          </w:sdt>
                        </w:tc>
                        <w:tc>
                          <w:tcPr>
                            <w:tcW w:w="375" w:type="pct"/>
                          </w:tcPr>
                          <w:sdt>
                            <w:sdtPr>
                              <w:alias w:val="Size"/>
                              <w:tag w:val="2452732375"/>
                              <w:id w:val="-1842234921"/>
                              <w:placeholder>
                                <w:docPart w:val="E70E0E6C427349BAADEED3EF6A193EDD"/>
                              </w:placeholder>
                            </w:sdtPr>
                            <w:sdtContent>
                              <w:p w14:paraId="1004A48E" w14:textId="14C4485E" w:rsidR="009B5A0E" w:rsidRPr="00FD5F2C" w:rsidRDefault="00EB74D9" w:rsidP="00EB74D9">
                                <w:pPr>
                                  <w:pStyle w:val="Table9pts"/>
                                  <w:cnfStyle w:val="000000000000" w:firstRow="0" w:lastRow="0" w:firstColumn="0" w:lastColumn="0" w:oddVBand="0" w:evenVBand="0" w:oddHBand="0" w:evenHBand="0" w:firstRowFirstColumn="0" w:firstRowLastColumn="0" w:lastRowFirstColumn="0" w:lastRowLastColumn="0"/>
                                </w:pPr>
                                <w:r w:rsidRPr="00FD5F2C">
                                  <w:t>[#]</w:t>
                                </w:r>
                              </w:p>
                            </w:sdtContent>
                          </w:sdt>
                        </w:tc>
                        <w:tc>
                          <w:tcPr>
                            <w:tcW w:w="900" w:type="pct"/>
                          </w:tcPr>
                          <w:sdt>
                            <w:sdtPr>
                              <w:alias w:val="StudyCondition"/>
                              <w:tag w:val="1382828299"/>
                              <w:id w:val="1382828299"/>
                              <w:placeholder>
                                <w:docPart w:val="2E71CEE300B544E58D34ECAB05E14657"/>
                              </w:placeholder>
                            </w:sdtPr>
                            <w:sdtContent>
                              <w:bookmarkStart w:id="0" w:name="_GoBack" w:displacedByCustomXml="prev"/>
                              <w:p w14:paraId="1D299043" w14:textId="3B438AF3" w:rsidR="009B5A0E" w:rsidRPr="00FD5F2C" w:rsidRDefault="00EB74D9" w:rsidP="00EB74D9">
                                <w:pPr>
                                  <w:pStyle w:val="Table9pts"/>
                                  <w:cnfStyle w:val="000000000000" w:firstRow="0" w:lastRow="0" w:firstColumn="0" w:lastColumn="0" w:oddVBand="0" w:evenVBand="0" w:oddHBand="0" w:evenHBand="0" w:firstRowFirstColumn="0" w:firstRowLastColumn="0" w:lastRowFirstColumn="0" w:lastRowLastColumn="0"/>
                                </w:pPr>
                                <w:r w:rsidRPr="00FD5F2C">
                                  <w:t>[study-cond]</w:t>
                                </w:r>
                              </w:p>
                              <w:bookmarkEnd w:id="0" w:displacedByCustomXml="next"/>
                            </w:sdtContent>
                          </w:sdt>
                        </w:tc>
                        <w:tc>
                          <w:tcPr>
                            <w:tcW w:w="630" w:type="pct"/>
                          </w:tcPr>
                          <w:p w14:paraId="5E90286A" w14:textId="0455A805" w:rsidR="009B5A0E" w:rsidRPr="00FD5F2C" w:rsidRDefault="00EB74D9" w:rsidP="00EB74D9">
                            <w:pPr>
                              <w:pStyle w:val="Table9pts"/>
                              <w:cnfStyle w:val="000000000000" w:firstRow="0" w:lastRow="0" w:firstColumn="0" w:lastColumn="0" w:oddVBand="0" w:evenVBand="0" w:oddHBand="0" w:evenHBand="0" w:firstRowFirstColumn="0" w:firstRowLastColumn="0" w:lastRowFirstColumn="0" w:lastRowLastColumn="0"/>
                            </w:pPr>
                            <w:r w:rsidRPr="00FD5F2C">
                              <w:t>Table [#]</w:t>
                            </w:r>
                          </w:p>
                        </w:tc>
                      </w:tr>
                    </w:sdtContent>
                  </w:sdt>
                  <w:tr w:rsidR="009B5A0E" w:rsidRPr="00FD5F2C" w14:paraId="03151411" w14:textId="77777777" w:rsidTr="009B5A0E">
                    <w:tc>
                      <w:tcPr>
                        <w:cnfStyle w:val="001000000000" w:firstRow="0" w:lastRow="0" w:firstColumn="1" w:lastColumn="0" w:oddVBand="0" w:evenVBand="0" w:oddHBand="0" w:evenHBand="0" w:firstRowFirstColumn="0" w:firstRowLastColumn="0" w:lastRowFirstColumn="0" w:lastRowLastColumn="0"/>
                        <w:tcW w:w="584" w:type="pct"/>
                      </w:tcPr>
                      <w:p w14:paraId="03151406" w14:textId="1BD95674" w:rsidR="009B5A0E" w:rsidRPr="00FD5F2C" w:rsidRDefault="009B5A0E" w:rsidP="009B5A0E">
                        <w:pPr>
                          <w:pStyle w:val="Table9pts"/>
                        </w:pPr>
                        <w:r w:rsidRPr="00FD5F2C">
                          <w:t>[#]</w:t>
                        </w:r>
                      </w:p>
                    </w:tc>
                    <w:tc>
                      <w:tcPr>
                        <w:tcW w:w="442" w:type="pct"/>
                      </w:tcPr>
                      <w:p w14:paraId="03151407" w14:textId="781E8C7C" w:rsidR="009B5A0E" w:rsidRPr="00FD5F2C" w:rsidRDefault="009B5A0E" w:rsidP="009B5A0E">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612" w:type="pct"/>
                      </w:tcPr>
                      <w:p w14:paraId="03151408" w14:textId="757B3C18" w:rsidR="009B5A0E" w:rsidRPr="00FD5F2C" w:rsidRDefault="009B5A0E" w:rsidP="009B5A0E">
                        <w:pPr>
                          <w:pStyle w:val="Table9pts"/>
                          <w:cnfStyle w:val="000000000000" w:firstRow="0" w:lastRow="0" w:firstColumn="0" w:lastColumn="0" w:oddVBand="0" w:evenVBand="0" w:oddHBand="0" w:evenHBand="0" w:firstRowFirstColumn="0" w:firstRowLastColumn="0" w:lastRowFirstColumn="0" w:lastRowLastColumn="0"/>
                        </w:pPr>
                        <w:r w:rsidRPr="00FD5F2C">
                          <w:t>Registration stability</w:t>
                        </w:r>
                      </w:p>
                    </w:tc>
                    <w:tc>
                      <w:tcPr>
                        <w:tcW w:w="579" w:type="pct"/>
                      </w:tcPr>
                      <w:p w14:paraId="0315140A" w14:textId="3618F531" w:rsidR="009B5A0E" w:rsidRPr="00FD5F2C" w:rsidRDefault="009B5A0E" w:rsidP="009B5A0E">
                        <w:pPr>
                          <w:pStyle w:val="Table9pts"/>
                          <w:cnfStyle w:val="000000000000" w:firstRow="0" w:lastRow="0" w:firstColumn="0" w:lastColumn="0" w:oddVBand="0" w:evenVBand="0" w:oddHBand="0" w:evenHBand="0" w:firstRowFirstColumn="0" w:firstRowLastColumn="0" w:lastRowFirstColumn="0" w:lastRowLastColumn="0"/>
                        </w:pPr>
                        <w:r w:rsidRPr="00FD5F2C">
                          <w:t>[date]</w:t>
                        </w:r>
                      </w:p>
                    </w:tc>
                    <w:tc>
                      <w:tcPr>
                        <w:tcW w:w="877" w:type="pct"/>
                      </w:tcPr>
                      <w:p w14:paraId="0315140B" w14:textId="01255F65" w:rsidR="009B5A0E" w:rsidRPr="00FD5F2C" w:rsidRDefault="009B5A0E" w:rsidP="00EB74D9">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375" w:type="pct"/>
                      </w:tcPr>
                      <w:p w14:paraId="0315140C" w14:textId="7C536957" w:rsidR="009B5A0E" w:rsidRPr="00FD5F2C" w:rsidRDefault="009B5A0E" w:rsidP="009B5A0E">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900" w:type="pct"/>
                      </w:tcPr>
                      <w:p w14:paraId="0315140E" w14:textId="1C133EFB" w:rsidR="009B5A0E" w:rsidRPr="00FD5F2C" w:rsidRDefault="009B5A0E" w:rsidP="009B5A0E">
                        <w:pPr>
                          <w:pStyle w:val="Table9pts"/>
                          <w:cnfStyle w:val="000000000000" w:firstRow="0" w:lastRow="0" w:firstColumn="0" w:lastColumn="0" w:oddVBand="0" w:evenVBand="0" w:oddHBand="0" w:evenHBand="0" w:firstRowFirstColumn="0" w:firstRowLastColumn="0" w:lastRowFirstColumn="0" w:lastRowLastColumn="0"/>
                          <w:rPr>
                            <w:lang w:val="en-US"/>
                          </w:rPr>
                        </w:pPr>
                        <w:r w:rsidRPr="00FD5F2C">
                          <w:rPr>
                            <w:lang w:val="en-US"/>
                          </w:rPr>
                          <w:t>[study-cond]</w:t>
                        </w:r>
                      </w:p>
                    </w:tc>
                    <w:tc>
                      <w:tcPr>
                        <w:tcW w:w="630" w:type="pct"/>
                      </w:tcPr>
                      <w:p w14:paraId="03151410" w14:textId="6BF57C6A" w:rsidR="009B5A0E" w:rsidRPr="00FD5F2C" w:rsidRDefault="009B5A0E" w:rsidP="009B5A0E">
                        <w:pPr>
                          <w:pStyle w:val="Table9pts"/>
                          <w:cnfStyle w:val="000000000000" w:firstRow="0" w:lastRow="0" w:firstColumn="0" w:lastColumn="0" w:oddVBand="0" w:evenVBand="0" w:oddHBand="0" w:evenHBand="0" w:firstRowFirstColumn="0" w:firstRowLastColumn="0" w:lastRowFirstColumn="0" w:lastRowLastColumn="0"/>
                        </w:pPr>
                        <w:r w:rsidRPr="00FD5F2C">
                          <w:t xml:space="preserve">Table </w:t>
                        </w:r>
                        <w:r w:rsidR="00EB74D9" w:rsidRPr="00FD5F2C">
                          <w:t>[</w:t>
                        </w:r>
                        <w:r w:rsidRPr="00FD5F2C">
                          <w:t>#</w:t>
                        </w:r>
                        <w:r w:rsidR="00EB74D9" w:rsidRPr="00FD5F2C">
                          <w:t>]</w:t>
                        </w:r>
                      </w:p>
                    </w:tc>
                  </w:tr>
                </w:tbl>
              </w:sdtContent>
            </w:sdt>
            <w:p w14:paraId="43A490B5" w14:textId="2F440392" w:rsidR="00492F3E" w:rsidRPr="00FD5F2C" w:rsidRDefault="000A215A" w:rsidP="00F955DC">
              <w:pPr>
                <w:pStyle w:val="BodyText9pts"/>
              </w:pPr>
              <w:r w:rsidRPr="00FD5F2C">
                <w:t>Lorem ipsum dolor sit amet, consectetuer adipiscing elit. Maecenas porttitor congue massa. Fusce posuere, magna sed pulvinar ultricies, purus lectus malesuada libero, sit amet commodo magna eros quis urna</w:t>
              </w:r>
            </w:p>
          </w:sdtContent>
        </w:sdt>
        <w:p w14:paraId="19F911A3" w14:textId="05BB831A" w:rsidR="00526DF9" w:rsidRPr="00FD5F2C" w:rsidRDefault="00526DF9" w:rsidP="00F955DC">
          <w:pPr>
            <w:pStyle w:val="Caption"/>
          </w:pPr>
          <w:r w:rsidRPr="00FD5F2C">
            <w:t xml:space="preserve">Table </w:t>
          </w:r>
          <w:r w:rsidRPr="00FD5F2C">
            <w:fldChar w:fldCharType="begin"/>
          </w:r>
          <w:r w:rsidRPr="00FD5F2C">
            <w:instrText xml:space="preserve"> SEQ Table \* ARABIC </w:instrText>
          </w:r>
          <w:r w:rsidRPr="00FD5F2C">
            <w:fldChar w:fldCharType="separate"/>
          </w:r>
          <w:r w:rsidR="004C76BD" w:rsidRPr="00FD5F2C">
            <w:t>2</w:t>
          </w:r>
          <w:r w:rsidRPr="00FD5F2C">
            <w:fldChar w:fldCharType="end"/>
          </w:r>
          <w:r w:rsidRPr="00FD5F2C">
            <w:t xml:space="preserve"> Stability Data</w:t>
          </w:r>
          <w:r w:rsidR="00F85693" w:rsidRPr="00FD5F2C">
            <w:t xml:space="preserve"> for </w:t>
          </w:r>
          <w:r w:rsidR="00305F98" w:rsidRPr="00FD5F2C">
            <w:rPr>
              <w:color w:val="0070C0"/>
            </w:rPr>
            <w:t>BatchNr:</w:t>
          </w:r>
          <w:r w:rsidR="00F85693" w:rsidRPr="00FD5F2C">
            <w:rPr>
              <w:color w:val="0070C0"/>
            </w:rPr>
            <w:t>B234</w:t>
          </w:r>
          <w:r w:rsidR="00F85693" w:rsidRPr="00FD5F2C">
            <w:t xml:space="preserve"> </w:t>
          </w:r>
          <w:r w:rsidR="00305F98" w:rsidRPr="00FD5F2C">
            <w:rPr>
              <w:color w:val="0070C0"/>
            </w:rPr>
            <w:t>StabilityTesting:</w:t>
          </w:r>
          <w:r w:rsidR="00F85693" w:rsidRPr="00FD5F2C">
            <w:rPr>
              <w:color w:val="0070C0"/>
            </w:rPr>
            <w:t>short</w:t>
          </w:r>
          <w:r w:rsidR="00CE54B1" w:rsidRPr="00FD5F2C">
            <w:rPr>
              <w:color w:val="0070C0"/>
            </w:rPr>
            <w:t xml:space="preserve"> term testing</w:t>
          </w:r>
          <w:r w:rsidR="00CE54B1" w:rsidRPr="00FD5F2C">
            <w:t xml:space="preserve"> stored at </w:t>
          </w:r>
          <w:r w:rsidR="00305F98" w:rsidRPr="00FD5F2C">
            <w:rPr>
              <w:color w:val="0070C0"/>
            </w:rPr>
            <w:t>ShorttermStorageDuration:</w:t>
          </w:r>
          <w:r w:rsidR="00F85693" w:rsidRPr="00FD5F2C">
            <w:rPr>
              <w:color w:val="0070C0"/>
            </w:rPr>
            <w:t>3M</w:t>
          </w:r>
          <w:r w:rsidR="00F85693" w:rsidRPr="00FD5F2C">
            <w:t xml:space="preserve"> at </w:t>
          </w:r>
          <w:r w:rsidR="00305F98" w:rsidRPr="00FD5F2C">
            <w:rPr>
              <w:color w:val="0070C0"/>
            </w:rPr>
            <w:t>ShorttermStorageCondition:</w:t>
          </w:r>
          <w:r w:rsidR="00F85693" w:rsidRPr="00FD5F2C">
            <w:rPr>
              <w:color w:val="0070C0"/>
            </w:rPr>
            <w:t>21</w:t>
          </w:r>
          <w:r w:rsidRPr="00FD5F2C">
            <w:rPr>
              <w:color w:val="0070C0"/>
            </w:rPr>
            <w:t>±3°C/ARH</w:t>
          </w:r>
          <w:r w:rsidR="00CE54B1" w:rsidRPr="00FD5F2C">
            <w:rPr>
              <w:color w:val="0070C0"/>
            </w:rPr>
            <w:t xml:space="preserve"> </w:t>
          </w:r>
          <w:r w:rsidR="00CC25A0" w:rsidRPr="00FD5F2C">
            <w:t>for</w:t>
          </w:r>
          <w:r w:rsidR="00CE54B1" w:rsidRPr="00FD5F2C">
            <w:t xml:space="preserve"> </w:t>
          </w:r>
          <w:r w:rsidR="00305F98" w:rsidRPr="00FD5F2C">
            <w:rPr>
              <w:color w:val="0070C0"/>
            </w:rPr>
            <w:t>Use:</w:t>
          </w:r>
          <w:r w:rsidR="00CC25A0" w:rsidRPr="00FD5F2C">
            <w:rPr>
              <w:color w:val="0070C0"/>
            </w:rPr>
            <w:t>stability registr</w:t>
          </w:r>
          <w:r w:rsidR="00CE54B1" w:rsidRPr="00FD5F2C">
            <w:rPr>
              <w:color w:val="0070C0"/>
            </w:rPr>
            <w:t>ation</w:t>
          </w:r>
          <w:r w:rsidR="00CE54B1" w:rsidRPr="00FD5F2C">
            <w:t xml:space="preserve"> use</w:t>
          </w:r>
        </w:p>
        <w:tbl>
          <w:tblPr>
            <w:tblStyle w:val="TableGrid"/>
            <w:tblW w:w="5000" w:type="pct"/>
            <w:tblLayout w:type="fixed"/>
            <w:tblLook w:val="04A0" w:firstRow="1" w:lastRow="0" w:firstColumn="1" w:lastColumn="0" w:noHBand="0" w:noVBand="1"/>
          </w:tblPr>
          <w:tblGrid>
            <w:gridCol w:w="1271"/>
            <w:gridCol w:w="1559"/>
            <w:gridCol w:w="1419"/>
            <w:gridCol w:w="2163"/>
            <w:gridCol w:w="943"/>
            <w:gridCol w:w="1069"/>
            <w:gridCol w:w="901"/>
            <w:gridCol w:w="596"/>
            <w:gridCol w:w="649"/>
            <w:gridCol w:w="1047"/>
            <w:gridCol w:w="1122"/>
            <w:gridCol w:w="705"/>
            <w:gridCol w:w="549"/>
          </w:tblGrid>
          <w:tr w:rsidR="00426C32" w:rsidRPr="00FD5F2C" w14:paraId="50F94CCC" w14:textId="77777777" w:rsidTr="00426C3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4AE24C30" w14:textId="77777777" w:rsidR="00426C32" w:rsidRPr="00FD5F2C" w:rsidRDefault="00426C32" w:rsidP="00426C32">
                <w:pPr>
                  <w:pStyle w:val="Table9pts"/>
                  <w:rPr>
                    <w:lang w:val="en-US"/>
                  </w:rPr>
                </w:pPr>
                <w:r w:rsidRPr="00FD5F2C">
                  <w:t>Test</w:t>
                </w:r>
              </w:p>
            </w:tc>
            <w:tc>
              <w:tcPr>
                <w:tcW w:w="557" w:type="pct"/>
                <w:noWrap/>
                <w:hideMark/>
              </w:tcPr>
              <w:p w14:paraId="6691A7E0" w14:textId="77777777" w:rsidR="00426C32" w:rsidRPr="00FD5F2C" w:rsidRDefault="00426C32" w:rsidP="00426C32">
                <w:pPr>
                  <w:pStyle w:val="Table9pts"/>
                  <w:cnfStyle w:val="100000000000" w:firstRow="1" w:lastRow="0" w:firstColumn="0" w:lastColumn="0" w:oddVBand="0" w:evenVBand="0" w:oddHBand="0" w:evenHBand="0" w:firstRowFirstColumn="0" w:firstRowLastColumn="0" w:lastRowFirstColumn="0" w:lastRowLastColumn="0"/>
                </w:pPr>
                <w:r w:rsidRPr="00FD5F2C">
                  <w:t>Appearance</w:t>
                </w:r>
              </w:p>
            </w:tc>
            <w:tc>
              <w:tcPr>
                <w:tcW w:w="507" w:type="pct"/>
                <w:noWrap/>
                <w:hideMark/>
              </w:tcPr>
              <w:p w14:paraId="7CE21F6D" w14:textId="77777777" w:rsidR="00426C32" w:rsidRPr="00FD5F2C" w:rsidRDefault="00426C32" w:rsidP="00426C32">
                <w:pPr>
                  <w:pStyle w:val="Table9pts"/>
                  <w:cnfStyle w:val="100000000000" w:firstRow="1" w:lastRow="0" w:firstColumn="0" w:lastColumn="0" w:oddVBand="0" w:evenVBand="0" w:oddHBand="0" w:evenHBand="0" w:firstRowFirstColumn="0" w:firstRowLastColumn="0" w:lastRowFirstColumn="0" w:lastRowLastColumn="0"/>
                </w:pPr>
                <w:r w:rsidRPr="00FD5F2C">
                  <w:t>Identification by HPLC</w:t>
                </w:r>
              </w:p>
            </w:tc>
            <w:tc>
              <w:tcPr>
                <w:tcW w:w="773" w:type="pct"/>
                <w:noWrap/>
                <w:hideMark/>
              </w:tcPr>
              <w:p w14:paraId="09DC9DC0" w14:textId="77777777" w:rsidR="00426C32" w:rsidRPr="00FD5F2C" w:rsidRDefault="00426C32" w:rsidP="00426C32">
                <w:pPr>
                  <w:pStyle w:val="Table9pts"/>
                  <w:cnfStyle w:val="100000000000" w:firstRow="1" w:lastRow="0" w:firstColumn="0" w:lastColumn="0" w:oddVBand="0" w:evenVBand="0" w:oddHBand="0" w:evenHBand="0" w:firstRowFirstColumn="0" w:firstRowLastColumn="0" w:lastRowFirstColumn="0" w:lastRowLastColumn="0"/>
                </w:pPr>
                <w:r w:rsidRPr="00FD5F2C">
                  <w:t>Identification by UV</w:t>
                </w:r>
              </w:p>
            </w:tc>
            <w:tc>
              <w:tcPr>
                <w:tcW w:w="337" w:type="pct"/>
                <w:noWrap/>
                <w:hideMark/>
              </w:tcPr>
              <w:p w14:paraId="6F9C79AE" w14:textId="77777777" w:rsidR="00426C32" w:rsidRPr="00FD5F2C" w:rsidRDefault="00426C32" w:rsidP="00426C32">
                <w:pPr>
                  <w:pStyle w:val="Table9pts"/>
                  <w:cnfStyle w:val="100000000000" w:firstRow="1" w:lastRow="0" w:firstColumn="0" w:lastColumn="0" w:oddVBand="0" w:evenVBand="0" w:oddHBand="0" w:evenHBand="0" w:firstRowFirstColumn="0" w:firstRowLastColumn="0" w:lastRowFirstColumn="0" w:lastRowLastColumn="0"/>
                </w:pPr>
                <w:r w:rsidRPr="00FD5F2C">
                  <w:t>Assay</w:t>
                </w:r>
              </w:p>
            </w:tc>
            <w:tc>
              <w:tcPr>
                <w:tcW w:w="382" w:type="pct"/>
                <w:noWrap/>
                <w:hideMark/>
              </w:tcPr>
              <w:p w14:paraId="60F50B7C" w14:textId="77777777" w:rsidR="00426C32" w:rsidRPr="00FD5F2C" w:rsidRDefault="00426C32" w:rsidP="00426C32">
                <w:pPr>
                  <w:pStyle w:val="Table9pts"/>
                  <w:cnfStyle w:val="100000000000" w:firstRow="1" w:lastRow="0" w:firstColumn="0" w:lastColumn="0" w:oddVBand="0" w:evenVBand="0" w:oddHBand="0" w:evenHBand="0" w:firstRowFirstColumn="0" w:firstRowLastColumn="0" w:lastRowFirstColumn="0" w:lastRowLastColumn="0"/>
                </w:pPr>
                <w:r w:rsidRPr="00FD5F2C">
                  <w:t>Related substances</w:t>
                </w:r>
              </w:p>
            </w:tc>
            <w:tc>
              <w:tcPr>
                <w:tcW w:w="322" w:type="pct"/>
                <w:noWrap/>
                <w:hideMark/>
              </w:tcPr>
              <w:p w14:paraId="33C676E1" w14:textId="77777777" w:rsidR="00426C32" w:rsidRPr="00FD5F2C" w:rsidRDefault="00426C32" w:rsidP="00426C32">
                <w:pPr>
                  <w:pStyle w:val="Table9pts"/>
                  <w:cnfStyle w:val="100000000000" w:firstRow="1" w:lastRow="0" w:firstColumn="0" w:lastColumn="0" w:oddVBand="0" w:evenVBand="0" w:oddHBand="0" w:evenHBand="0" w:firstRowFirstColumn="0" w:firstRowLastColumn="0" w:lastRowFirstColumn="0" w:lastRowLastColumn="0"/>
                </w:pPr>
                <w:r w:rsidRPr="00FD5F2C">
                  <w:t>Ethanol content</w:t>
                </w:r>
              </w:p>
            </w:tc>
            <w:tc>
              <w:tcPr>
                <w:tcW w:w="213" w:type="pct"/>
                <w:noWrap/>
                <w:hideMark/>
              </w:tcPr>
              <w:p w14:paraId="5FCB5F9E" w14:textId="77777777" w:rsidR="00426C32" w:rsidRPr="00FD5F2C" w:rsidRDefault="00426C32" w:rsidP="00426C32">
                <w:pPr>
                  <w:pStyle w:val="Table9pts"/>
                  <w:cnfStyle w:val="100000000000" w:firstRow="1" w:lastRow="0" w:firstColumn="0" w:lastColumn="0" w:oddVBand="0" w:evenVBand="0" w:oddHBand="0" w:evenHBand="0" w:firstRowFirstColumn="0" w:firstRowLastColumn="0" w:lastRowFirstColumn="0" w:lastRowLastColumn="0"/>
                </w:pPr>
                <w:r w:rsidRPr="00FD5F2C">
                  <w:t>Moisture</w:t>
                </w:r>
              </w:p>
            </w:tc>
            <w:tc>
              <w:tcPr>
                <w:tcW w:w="232" w:type="pct"/>
                <w:noWrap/>
                <w:hideMark/>
              </w:tcPr>
              <w:p w14:paraId="18200DFD" w14:textId="77777777" w:rsidR="00426C32" w:rsidRPr="00FD5F2C" w:rsidRDefault="00426C32" w:rsidP="00426C32">
                <w:pPr>
                  <w:pStyle w:val="Table9pts"/>
                  <w:cnfStyle w:val="100000000000" w:firstRow="1" w:lastRow="0" w:firstColumn="0" w:lastColumn="0" w:oddVBand="0" w:evenVBand="0" w:oddHBand="0" w:evenHBand="0" w:firstRowFirstColumn="0" w:firstRowLastColumn="0" w:lastRowFirstColumn="0" w:lastRowLastColumn="0"/>
                </w:pPr>
                <w:r w:rsidRPr="00FD5F2C">
                  <w:t>Viscotity</w:t>
                </w:r>
              </w:p>
            </w:tc>
            <w:tc>
              <w:tcPr>
                <w:tcW w:w="374" w:type="pct"/>
                <w:noWrap/>
                <w:hideMark/>
              </w:tcPr>
              <w:p w14:paraId="20C5515E" w14:textId="77777777" w:rsidR="00426C32" w:rsidRPr="00FD5F2C" w:rsidRDefault="00426C32" w:rsidP="00426C32">
                <w:pPr>
                  <w:pStyle w:val="Table9pts"/>
                  <w:cnfStyle w:val="100000000000" w:firstRow="1" w:lastRow="0" w:firstColumn="0" w:lastColumn="0" w:oddVBand="0" w:evenVBand="0" w:oddHBand="0" w:evenHBand="0" w:firstRowFirstColumn="0" w:firstRowLastColumn="0" w:lastRowFirstColumn="0" w:lastRowLastColumn="0"/>
                </w:pPr>
                <w:r w:rsidRPr="00FD5F2C">
                  <w:t>Extractable volume</w:t>
                </w:r>
              </w:p>
            </w:tc>
            <w:tc>
              <w:tcPr>
                <w:tcW w:w="401" w:type="pct"/>
                <w:noWrap/>
                <w:hideMark/>
              </w:tcPr>
              <w:p w14:paraId="4CCF4E4D" w14:textId="77777777" w:rsidR="00426C32" w:rsidRPr="00FD5F2C" w:rsidRDefault="00426C32" w:rsidP="00426C32">
                <w:pPr>
                  <w:pStyle w:val="Table9pts"/>
                  <w:cnfStyle w:val="100000000000" w:firstRow="1" w:lastRow="0" w:firstColumn="0" w:lastColumn="0" w:oddVBand="0" w:evenVBand="0" w:oddHBand="0" w:evenHBand="0" w:firstRowFirstColumn="0" w:firstRowLastColumn="0" w:lastRowFirstColumn="0" w:lastRowLastColumn="0"/>
                </w:pPr>
                <w:r w:rsidRPr="00FD5F2C">
                  <w:t>Particulate matter</w:t>
                </w:r>
              </w:p>
            </w:tc>
            <w:tc>
              <w:tcPr>
                <w:tcW w:w="252" w:type="pct"/>
                <w:noWrap/>
                <w:hideMark/>
              </w:tcPr>
              <w:p w14:paraId="47FBC0EE" w14:textId="77777777" w:rsidR="00426C32" w:rsidRPr="00FD5F2C" w:rsidRDefault="00426C32" w:rsidP="00426C32">
                <w:pPr>
                  <w:pStyle w:val="Table9pts"/>
                  <w:cnfStyle w:val="100000000000" w:firstRow="1" w:lastRow="0" w:firstColumn="0" w:lastColumn="0" w:oddVBand="0" w:evenVBand="0" w:oddHBand="0" w:evenHBand="0" w:firstRowFirstColumn="0" w:firstRowLastColumn="0" w:lastRowFirstColumn="0" w:lastRowLastColumn="0"/>
                </w:pPr>
                <w:r w:rsidRPr="00FD5F2C">
                  <w:t>Endotoxin</w:t>
                </w:r>
              </w:p>
            </w:tc>
            <w:tc>
              <w:tcPr>
                <w:tcW w:w="196" w:type="pct"/>
                <w:noWrap/>
                <w:hideMark/>
              </w:tcPr>
              <w:p w14:paraId="202545F3" w14:textId="77777777" w:rsidR="00426C32" w:rsidRPr="00FD5F2C" w:rsidRDefault="00426C32" w:rsidP="00426C32">
                <w:pPr>
                  <w:pStyle w:val="Table9pts"/>
                  <w:cnfStyle w:val="100000000000" w:firstRow="1" w:lastRow="0" w:firstColumn="0" w:lastColumn="0" w:oddVBand="0" w:evenVBand="0" w:oddHBand="0" w:evenHBand="0" w:firstRowFirstColumn="0" w:firstRowLastColumn="0" w:lastRowFirstColumn="0" w:lastRowLastColumn="0"/>
                </w:pPr>
                <w:r w:rsidRPr="00FD5F2C">
                  <w:t>Sterility</w:t>
                </w:r>
              </w:p>
            </w:tc>
          </w:tr>
          <w:tr w:rsidR="00426C32" w:rsidRPr="00FD5F2C" w14:paraId="095F0DFA" w14:textId="77777777" w:rsidTr="00426C32">
            <w:trPr>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07041FEE" w14:textId="77777777" w:rsidR="00426C32" w:rsidRPr="00FD5F2C" w:rsidRDefault="00426C32" w:rsidP="00426C32">
                <w:pPr>
                  <w:pStyle w:val="Table9pts"/>
                </w:pPr>
                <w:r w:rsidRPr="00FD5F2C">
                  <w:t>Specification</w:t>
                </w:r>
              </w:p>
            </w:tc>
            <w:tc>
              <w:tcPr>
                <w:tcW w:w="557" w:type="pct"/>
                <w:noWrap/>
                <w:hideMark/>
              </w:tcPr>
              <w:p w14:paraId="44499D91"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A clear colorless to slightly yellowish liquid</w:t>
                </w:r>
              </w:p>
            </w:tc>
            <w:tc>
              <w:tcPr>
                <w:tcW w:w="507" w:type="pct"/>
                <w:noWrap/>
                <w:hideMark/>
              </w:tcPr>
              <w:p w14:paraId="572E8EAE"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Matches RRT of standard</w:t>
                </w:r>
              </w:p>
            </w:tc>
            <w:tc>
              <w:tcPr>
                <w:tcW w:w="773" w:type="pct"/>
                <w:noWrap/>
                <w:hideMark/>
              </w:tcPr>
              <w:p w14:paraId="30247C3C"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Matches UV spectrum of the standard form PDA detector</w:t>
                </w:r>
              </w:p>
            </w:tc>
            <w:tc>
              <w:tcPr>
                <w:tcW w:w="337" w:type="pct"/>
                <w:noWrap/>
                <w:hideMark/>
              </w:tcPr>
              <w:p w14:paraId="02BEC72B"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95.0 – 105.0% LC</w:t>
                </w:r>
              </w:p>
            </w:tc>
            <w:tc>
              <w:tcPr>
                <w:tcW w:w="382" w:type="pct"/>
                <w:noWrap/>
                <w:hideMark/>
              </w:tcPr>
              <w:p w14:paraId="6BEB6707"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322" w:type="pct"/>
                <w:noWrap/>
                <w:hideMark/>
              </w:tcPr>
              <w:p w14:paraId="40DC7068"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2.0 - 5.0  % w/w</w:t>
                </w:r>
              </w:p>
            </w:tc>
            <w:tc>
              <w:tcPr>
                <w:tcW w:w="213" w:type="pct"/>
                <w:noWrap/>
                <w:hideMark/>
              </w:tcPr>
              <w:p w14:paraId="63D10FBC"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 1%</w:t>
                </w:r>
              </w:p>
            </w:tc>
            <w:tc>
              <w:tcPr>
                <w:tcW w:w="232" w:type="pct"/>
                <w:noWrap/>
                <w:hideMark/>
              </w:tcPr>
              <w:p w14:paraId="665583D9"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50 – 70 cP</w:t>
                </w:r>
              </w:p>
            </w:tc>
            <w:tc>
              <w:tcPr>
                <w:tcW w:w="374" w:type="pct"/>
                <w:noWrap/>
                <w:hideMark/>
              </w:tcPr>
              <w:p w14:paraId="79B012E4"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 0.20 mL/Vial</w:t>
                </w:r>
              </w:p>
            </w:tc>
            <w:tc>
              <w:tcPr>
                <w:tcW w:w="401" w:type="pct"/>
                <w:noWrap/>
                <w:hideMark/>
              </w:tcPr>
              <w:p w14:paraId="72D1A6B7"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 50 Part/mL ≥ 10 µm</w:t>
                </w:r>
              </w:p>
            </w:tc>
            <w:tc>
              <w:tcPr>
                <w:tcW w:w="252" w:type="pct"/>
                <w:noWrap/>
                <w:hideMark/>
              </w:tcPr>
              <w:p w14:paraId="6FF5BE47"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 40 EU/mL</w:t>
                </w:r>
              </w:p>
            </w:tc>
            <w:tc>
              <w:tcPr>
                <w:tcW w:w="196" w:type="pct"/>
                <w:noWrap/>
                <w:hideMark/>
              </w:tcPr>
              <w:p w14:paraId="4191971D"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Sterile</w:t>
                </w:r>
              </w:p>
            </w:tc>
          </w:tr>
          <w:tr w:rsidR="00426C32" w:rsidRPr="00FD5F2C" w14:paraId="4304D32F" w14:textId="77777777" w:rsidTr="00426C32">
            <w:trPr>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1EA7EC84" w14:textId="05A128E2" w:rsidR="00426C32" w:rsidRPr="00FD5F2C" w:rsidRDefault="00426C32" w:rsidP="00426C32">
                <w:pPr>
                  <w:pStyle w:val="Table9pts"/>
                  <w:rPr>
                    <w:color w:val="0070C0"/>
                  </w:rPr>
                </w:pPr>
                <w:r w:rsidRPr="00FD5F2C">
                  <w:rPr>
                    <w:color w:val="0070C0"/>
                  </w:rPr>
                  <w:t>Initial (T0)</w:t>
                </w:r>
              </w:p>
            </w:tc>
            <w:tc>
              <w:tcPr>
                <w:tcW w:w="557" w:type="pct"/>
                <w:noWrap/>
                <w:hideMark/>
              </w:tcPr>
              <w:p w14:paraId="2B293C60"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Conform</w:t>
                </w:r>
              </w:p>
            </w:tc>
            <w:tc>
              <w:tcPr>
                <w:tcW w:w="507" w:type="pct"/>
                <w:noWrap/>
                <w:hideMark/>
              </w:tcPr>
              <w:p w14:paraId="67FE0018"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Conform</w:t>
                </w:r>
              </w:p>
            </w:tc>
            <w:tc>
              <w:tcPr>
                <w:tcW w:w="773" w:type="pct"/>
                <w:noWrap/>
                <w:hideMark/>
              </w:tcPr>
              <w:p w14:paraId="16569507"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Conform</w:t>
                </w:r>
              </w:p>
            </w:tc>
            <w:tc>
              <w:tcPr>
                <w:tcW w:w="337" w:type="pct"/>
                <w:noWrap/>
                <w:hideMark/>
              </w:tcPr>
              <w:p w14:paraId="129FEE22"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98.0</w:t>
                </w:r>
              </w:p>
            </w:tc>
            <w:tc>
              <w:tcPr>
                <w:tcW w:w="382" w:type="pct"/>
                <w:noWrap/>
                <w:hideMark/>
              </w:tcPr>
              <w:p w14:paraId="1C7F57DC"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322" w:type="pct"/>
                <w:noWrap/>
                <w:hideMark/>
              </w:tcPr>
              <w:p w14:paraId="5C5A4DAA"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3.0</w:t>
                </w:r>
              </w:p>
            </w:tc>
            <w:tc>
              <w:tcPr>
                <w:tcW w:w="213" w:type="pct"/>
                <w:noWrap/>
                <w:hideMark/>
              </w:tcPr>
              <w:p w14:paraId="0F625C2F"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0.14</w:t>
                </w:r>
              </w:p>
            </w:tc>
            <w:tc>
              <w:tcPr>
                <w:tcW w:w="232" w:type="pct"/>
                <w:noWrap/>
                <w:hideMark/>
              </w:tcPr>
              <w:p w14:paraId="4B77405B"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68.2</w:t>
                </w:r>
              </w:p>
            </w:tc>
            <w:tc>
              <w:tcPr>
                <w:tcW w:w="374" w:type="pct"/>
                <w:noWrap/>
                <w:hideMark/>
              </w:tcPr>
              <w:p w14:paraId="38ECAF43"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6B0C6CC3"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10 µm =0</w:t>
                </w:r>
              </w:p>
            </w:tc>
            <w:tc>
              <w:tcPr>
                <w:tcW w:w="252" w:type="pct"/>
                <w:noWrap/>
                <w:hideMark/>
              </w:tcPr>
              <w:p w14:paraId="56B5635C" w14:textId="12AA0E91"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 xml:space="preserve"> 30 EU/mL</w:t>
                </w:r>
              </w:p>
            </w:tc>
            <w:tc>
              <w:tcPr>
                <w:tcW w:w="196" w:type="pct"/>
                <w:noWrap/>
                <w:hideMark/>
              </w:tcPr>
              <w:p w14:paraId="07B19744"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w:t>
                </w:r>
              </w:p>
            </w:tc>
          </w:tr>
          <w:tr w:rsidR="00426C32" w:rsidRPr="00FD5F2C" w14:paraId="61A9B3C7" w14:textId="77777777" w:rsidTr="00426C32">
            <w:trPr>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2B2696DB" w14:textId="39421826" w:rsidR="00426C32" w:rsidRPr="00FD5F2C" w:rsidRDefault="00426C32" w:rsidP="00426C32">
                <w:pPr>
                  <w:pStyle w:val="Table9pts"/>
                  <w:rPr>
                    <w:color w:val="0070C0"/>
                  </w:rPr>
                </w:pPr>
                <w:r w:rsidRPr="00FD5F2C">
                  <w:rPr>
                    <w:color w:val="0070C0"/>
                  </w:rPr>
                  <w:t>4M</w:t>
                </w:r>
              </w:p>
            </w:tc>
            <w:tc>
              <w:tcPr>
                <w:tcW w:w="557" w:type="pct"/>
                <w:noWrap/>
                <w:hideMark/>
              </w:tcPr>
              <w:p w14:paraId="02760ECD"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Conform</w:t>
                </w:r>
              </w:p>
            </w:tc>
            <w:tc>
              <w:tcPr>
                <w:tcW w:w="507" w:type="pct"/>
                <w:noWrap/>
                <w:hideMark/>
              </w:tcPr>
              <w:p w14:paraId="06228DA4"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-a</w:t>
                </w:r>
              </w:p>
            </w:tc>
            <w:tc>
              <w:tcPr>
                <w:tcW w:w="773" w:type="pct"/>
                <w:noWrap/>
                <w:hideMark/>
              </w:tcPr>
              <w:p w14:paraId="76A084C6"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-a</w:t>
                </w:r>
              </w:p>
            </w:tc>
            <w:tc>
              <w:tcPr>
                <w:tcW w:w="337" w:type="pct"/>
                <w:noWrap/>
                <w:hideMark/>
              </w:tcPr>
              <w:p w14:paraId="0712999C"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96.6</w:t>
                </w:r>
              </w:p>
            </w:tc>
            <w:tc>
              <w:tcPr>
                <w:tcW w:w="382" w:type="pct"/>
                <w:noWrap/>
                <w:hideMark/>
              </w:tcPr>
              <w:p w14:paraId="6F9B9969"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322" w:type="pct"/>
                <w:noWrap/>
                <w:hideMark/>
              </w:tcPr>
              <w:p w14:paraId="3F5943A3"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213" w:type="pct"/>
                <w:noWrap/>
                <w:hideMark/>
              </w:tcPr>
              <w:p w14:paraId="5E848CAB"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232" w:type="pct"/>
                <w:noWrap/>
                <w:hideMark/>
              </w:tcPr>
              <w:p w14:paraId="1E156EC4"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374" w:type="pct"/>
                <w:noWrap/>
                <w:hideMark/>
              </w:tcPr>
              <w:p w14:paraId="3747053C"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3AA092D5"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p>
            </w:tc>
            <w:tc>
              <w:tcPr>
                <w:tcW w:w="252" w:type="pct"/>
                <w:noWrap/>
                <w:hideMark/>
              </w:tcPr>
              <w:p w14:paraId="3D2DCC85"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196" w:type="pct"/>
                <w:noWrap/>
                <w:hideMark/>
              </w:tcPr>
              <w:p w14:paraId="210BEDAC"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w:t>
                </w:r>
              </w:p>
            </w:tc>
          </w:tr>
          <w:tr w:rsidR="00426C32" w:rsidRPr="00FD5F2C" w14:paraId="30C98EAD" w14:textId="77777777" w:rsidTr="00426C32">
            <w:trPr>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4662C065" w14:textId="5BA21148" w:rsidR="00426C32" w:rsidRPr="00FD5F2C" w:rsidRDefault="00426C32" w:rsidP="00426C32">
                <w:pPr>
                  <w:pStyle w:val="Table9pts"/>
                  <w:rPr>
                    <w:color w:val="0070C0"/>
                  </w:rPr>
                </w:pPr>
                <w:r w:rsidRPr="00FD5F2C">
                  <w:rPr>
                    <w:color w:val="0070C0"/>
                  </w:rPr>
                  <w:t>6M</w:t>
                </w:r>
              </w:p>
            </w:tc>
            <w:tc>
              <w:tcPr>
                <w:tcW w:w="557" w:type="pct"/>
                <w:noWrap/>
                <w:hideMark/>
              </w:tcPr>
              <w:p w14:paraId="557BBA22"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Conform</w:t>
                </w:r>
              </w:p>
            </w:tc>
            <w:tc>
              <w:tcPr>
                <w:tcW w:w="507" w:type="pct"/>
                <w:noWrap/>
                <w:hideMark/>
              </w:tcPr>
              <w:p w14:paraId="06A08338"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-a</w:t>
                </w:r>
              </w:p>
            </w:tc>
            <w:tc>
              <w:tcPr>
                <w:tcW w:w="773" w:type="pct"/>
                <w:noWrap/>
                <w:hideMark/>
              </w:tcPr>
              <w:p w14:paraId="56D6BF27"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-a</w:t>
                </w:r>
              </w:p>
            </w:tc>
            <w:tc>
              <w:tcPr>
                <w:tcW w:w="337" w:type="pct"/>
                <w:noWrap/>
                <w:hideMark/>
              </w:tcPr>
              <w:p w14:paraId="077023C6"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99.1</w:t>
                </w:r>
              </w:p>
            </w:tc>
            <w:tc>
              <w:tcPr>
                <w:tcW w:w="382" w:type="pct"/>
                <w:noWrap/>
                <w:hideMark/>
              </w:tcPr>
              <w:p w14:paraId="741905EB"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322" w:type="pct"/>
                <w:noWrap/>
                <w:hideMark/>
              </w:tcPr>
              <w:p w14:paraId="7F0501E7"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213" w:type="pct"/>
                <w:noWrap/>
                <w:hideMark/>
              </w:tcPr>
              <w:p w14:paraId="7E26ECBB"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232" w:type="pct"/>
                <w:noWrap/>
                <w:hideMark/>
              </w:tcPr>
              <w:p w14:paraId="3654BED7"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374" w:type="pct"/>
                <w:noWrap/>
                <w:hideMark/>
              </w:tcPr>
              <w:p w14:paraId="6C2A1026"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24BA7E0A"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p>
            </w:tc>
            <w:tc>
              <w:tcPr>
                <w:tcW w:w="252" w:type="pct"/>
                <w:noWrap/>
                <w:hideMark/>
              </w:tcPr>
              <w:p w14:paraId="2181FF68"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196" w:type="pct"/>
                <w:noWrap/>
                <w:hideMark/>
              </w:tcPr>
              <w:p w14:paraId="132FEDFC"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w:t>
                </w:r>
              </w:p>
            </w:tc>
          </w:tr>
          <w:tr w:rsidR="00426C32" w:rsidRPr="00FD5F2C" w14:paraId="4B8C2960" w14:textId="77777777" w:rsidTr="00426C32">
            <w:trPr>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3F734A2E" w14:textId="403170FE" w:rsidR="00426C32" w:rsidRPr="00FD5F2C" w:rsidRDefault="00426C32" w:rsidP="00426C32">
                <w:pPr>
                  <w:pStyle w:val="Table9pts"/>
                  <w:rPr>
                    <w:color w:val="0070C0"/>
                  </w:rPr>
                </w:pPr>
                <w:r w:rsidRPr="00FD5F2C">
                  <w:rPr>
                    <w:color w:val="0070C0"/>
                  </w:rPr>
                  <w:t>9M</w:t>
                </w:r>
              </w:p>
            </w:tc>
            <w:tc>
              <w:tcPr>
                <w:tcW w:w="557" w:type="pct"/>
                <w:noWrap/>
                <w:hideMark/>
              </w:tcPr>
              <w:p w14:paraId="44F19D8E"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Conform</w:t>
                </w:r>
              </w:p>
            </w:tc>
            <w:tc>
              <w:tcPr>
                <w:tcW w:w="507" w:type="pct"/>
                <w:noWrap/>
                <w:hideMark/>
              </w:tcPr>
              <w:p w14:paraId="04361812"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-a</w:t>
                </w:r>
              </w:p>
            </w:tc>
            <w:tc>
              <w:tcPr>
                <w:tcW w:w="773" w:type="pct"/>
                <w:noWrap/>
                <w:hideMark/>
              </w:tcPr>
              <w:p w14:paraId="2A4628F5"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-a</w:t>
                </w:r>
              </w:p>
            </w:tc>
            <w:tc>
              <w:tcPr>
                <w:tcW w:w="337" w:type="pct"/>
                <w:noWrap/>
                <w:hideMark/>
              </w:tcPr>
              <w:p w14:paraId="609DFE3E"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98.4</w:t>
                </w:r>
              </w:p>
            </w:tc>
            <w:tc>
              <w:tcPr>
                <w:tcW w:w="382" w:type="pct"/>
                <w:noWrap/>
                <w:hideMark/>
              </w:tcPr>
              <w:p w14:paraId="282F760E"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322" w:type="pct"/>
                <w:noWrap/>
                <w:hideMark/>
              </w:tcPr>
              <w:p w14:paraId="3FD0AF48"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213" w:type="pct"/>
                <w:noWrap/>
                <w:hideMark/>
              </w:tcPr>
              <w:p w14:paraId="43E13FD6"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232" w:type="pct"/>
                <w:noWrap/>
                <w:hideMark/>
              </w:tcPr>
              <w:p w14:paraId="335AD70D"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374" w:type="pct"/>
                <w:noWrap/>
                <w:hideMark/>
              </w:tcPr>
              <w:p w14:paraId="3EF8CD30"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69E47E81"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p>
            </w:tc>
            <w:tc>
              <w:tcPr>
                <w:tcW w:w="252" w:type="pct"/>
                <w:noWrap/>
                <w:hideMark/>
              </w:tcPr>
              <w:p w14:paraId="7DD6136B"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196" w:type="pct"/>
                <w:noWrap/>
                <w:hideMark/>
              </w:tcPr>
              <w:p w14:paraId="18B3FA0B"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Sterile</w:t>
                </w:r>
              </w:p>
            </w:tc>
          </w:tr>
          <w:tr w:rsidR="00426C32" w:rsidRPr="00FD5F2C" w14:paraId="76870CCA" w14:textId="77777777" w:rsidTr="00426C32">
            <w:trPr>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5B1C1640" w14:textId="03BB85F8" w:rsidR="00426C32" w:rsidRPr="00FD5F2C" w:rsidRDefault="00426C32" w:rsidP="00426C32">
                <w:pPr>
                  <w:pStyle w:val="Table9pts"/>
                  <w:rPr>
                    <w:color w:val="0070C0"/>
                  </w:rPr>
                </w:pPr>
                <w:r w:rsidRPr="00FD5F2C">
                  <w:rPr>
                    <w:color w:val="0070C0"/>
                  </w:rPr>
                  <w:t>12M</w:t>
                </w:r>
              </w:p>
            </w:tc>
            <w:tc>
              <w:tcPr>
                <w:tcW w:w="557" w:type="pct"/>
                <w:noWrap/>
                <w:hideMark/>
              </w:tcPr>
              <w:p w14:paraId="5F8E6EF0"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Conform</w:t>
                </w:r>
              </w:p>
            </w:tc>
            <w:tc>
              <w:tcPr>
                <w:tcW w:w="507" w:type="pct"/>
                <w:noWrap/>
                <w:hideMark/>
              </w:tcPr>
              <w:p w14:paraId="7642D748"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-a</w:t>
                </w:r>
              </w:p>
            </w:tc>
            <w:tc>
              <w:tcPr>
                <w:tcW w:w="773" w:type="pct"/>
                <w:noWrap/>
                <w:hideMark/>
              </w:tcPr>
              <w:p w14:paraId="7D49ED26"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-a</w:t>
                </w:r>
              </w:p>
            </w:tc>
            <w:tc>
              <w:tcPr>
                <w:tcW w:w="337" w:type="pct"/>
                <w:noWrap/>
                <w:hideMark/>
              </w:tcPr>
              <w:p w14:paraId="181BBEB9"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99.0</w:t>
                </w:r>
              </w:p>
            </w:tc>
            <w:tc>
              <w:tcPr>
                <w:tcW w:w="382" w:type="pct"/>
                <w:noWrap/>
                <w:hideMark/>
              </w:tcPr>
              <w:p w14:paraId="7B7072AE"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322" w:type="pct"/>
                <w:noWrap/>
                <w:hideMark/>
              </w:tcPr>
              <w:p w14:paraId="23EC7540"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2.3</w:t>
                </w:r>
              </w:p>
            </w:tc>
            <w:tc>
              <w:tcPr>
                <w:tcW w:w="213" w:type="pct"/>
                <w:noWrap/>
                <w:hideMark/>
              </w:tcPr>
              <w:p w14:paraId="415ACB6D"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0.20</w:t>
                </w:r>
              </w:p>
            </w:tc>
            <w:tc>
              <w:tcPr>
                <w:tcW w:w="232" w:type="pct"/>
                <w:noWrap/>
                <w:hideMark/>
              </w:tcPr>
              <w:p w14:paraId="533AF0C2"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65.2</w:t>
                </w:r>
              </w:p>
            </w:tc>
            <w:tc>
              <w:tcPr>
                <w:tcW w:w="374" w:type="pct"/>
                <w:noWrap/>
                <w:hideMark/>
              </w:tcPr>
              <w:p w14:paraId="17332C5A"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2139456D"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10 µm = 0</w:t>
                </w:r>
              </w:p>
            </w:tc>
            <w:tc>
              <w:tcPr>
                <w:tcW w:w="252" w:type="pct"/>
                <w:noWrap/>
                <w:hideMark/>
              </w:tcPr>
              <w:p w14:paraId="2D291A13" w14:textId="4C0F1BD6"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 xml:space="preserve"> 30 EU/mL</w:t>
                </w:r>
              </w:p>
            </w:tc>
            <w:tc>
              <w:tcPr>
                <w:tcW w:w="196" w:type="pct"/>
                <w:noWrap/>
                <w:hideMark/>
              </w:tcPr>
              <w:p w14:paraId="1CDA1C94"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Sterile</w:t>
                </w:r>
              </w:p>
            </w:tc>
          </w:tr>
          <w:tr w:rsidR="00426C32" w:rsidRPr="00FD5F2C" w14:paraId="2316B538" w14:textId="77777777" w:rsidTr="00426C32">
            <w:trPr>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360295F9" w14:textId="2B4C7ED8" w:rsidR="00426C32" w:rsidRPr="00FD5F2C" w:rsidRDefault="00426C32" w:rsidP="00426C32">
                <w:pPr>
                  <w:pStyle w:val="Table9pts"/>
                  <w:rPr>
                    <w:color w:val="0070C0"/>
                  </w:rPr>
                </w:pPr>
                <w:r w:rsidRPr="00FD5F2C">
                  <w:rPr>
                    <w:color w:val="0070C0"/>
                  </w:rPr>
                  <w:t>18M</w:t>
                </w:r>
              </w:p>
            </w:tc>
            <w:tc>
              <w:tcPr>
                <w:tcW w:w="557" w:type="pct"/>
                <w:noWrap/>
                <w:hideMark/>
              </w:tcPr>
              <w:p w14:paraId="1C403D36"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Conform</w:t>
                </w:r>
              </w:p>
            </w:tc>
            <w:tc>
              <w:tcPr>
                <w:tcW w:w="507" w:type="pct"/>
                <w:noWrap/>
                <w:hideMark/>
              </w:tcPr>
              <w:p w14:paraId="67790C98"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-a</w:t>
                </w:r>
              </w:p>
            </w:tc>
            <w:tc>
              <w:tcPr>
                <w:tcW w:w="773" w:type="pct"/>
                <w:noWrap/>
                <w:hideMark/>
              </w:tcPr>
              <w:p w14:paraId="29E5041A"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-a</w:t>
                </w:r>
              </w:p>
            </w:tc>
            <w:tc>
              <w:tcPr>
                <w:tcW w:w="337" w:type="pct"/>
                <w:noWrap/>
                <w:hideMark/>
              </w:tcPr>
              <w:p w14:paraId="51DB2DF7"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99.2</w:t>
                </w:r>
              </w:p>
            </w:tc>
            <w:tc>
              <w:tcPr>
                <w:tcW w:w="382" w:type="pct"/>
                <w:noWrap/>
                <w:hideMark/>
              </w:tcPr>
              <w:p w14:paraId="607F325F"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322" w:type="pct"/>
                <w:noWrap/>
                <w:hideMark/>
              </w:tcPr>
              <w:p w14:paraId="0ABC57F5"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213" w:type="pct"/>
                <w:noWrap/>
                <w:hideMark/>
              </w:tcPr>
              <w:p w14:paraId="768705A0"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0.22</w:t>
                </w:r>
              </w:p>
            </w:tc>
            <w:tc>
              <w:tcPr>
                <w:tcW w:w="232" w:type="pct"/>
                <w:noWrap/>
                <w:hideMark/>
              </w:tcPr>
              <w:p w14:paraId="34EFD119"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374" w:type="pct"/>
                <w:noWrap/>
                <w:hideMark/>
              </w:tcPr>
              <w:p w14:paraId="6F357D3A"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72120F68"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252" w:type="pct"/>
                <w:noWrap/>
                <w:hideMark/>
              </w:tcPr>
              <w:p w14:paraId="39E5F401"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196" w:type="pct"/>
                <w:noWrap/>
                <w:hideMark/>
              </w:tcPr>
              <w:p w14:paraId="45CEA181"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Sterile</w:t>
                </w:r>
              </w:p>
            </w:tc>
          </w:tr>
          <w:tr w:rsidR="00426C32" w:rsidRPr="00FD5F2C" w14:paraId="4A922208" w14:textId="77777777" w:rsidTr="00426C32">
            <w:trPr>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3932F9A4" w14:textId="26A69F84" w:rsidR="00426C32" w:rsidRPr="00FD5F2C" w:rsidRDefault="00426C32" w:rsidP="00426C32">
                <w:pPr>
                  <w:pStyle w:val="Table9pts"/>
                  <w:rPr>
                    <w:color w:val="0070C0"/>
                  </w:rPr>
                </w:pPr>
                <w:r w:rsidRPr="00FD5F2C">
                  <w:rPr>
                    <w:color w:val="0070C0"/>
                  </w:rPr>
                  <w:t>24M</w:t>
                </w:r>
              </w:p>
            </w:tc>
            <w:tc>
              <w:tcPr>
                <w:tcW w:w="557" w:type="pct"/>
                <w:noWrap/>
                <w:hideMark/>
              </w:tcPr>
              <w:p w14:paraId="739FC950"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Conform</w:t>
                </w:r>
              </w:p>
            </w:tc>
            <w:tc>
              <w:tcPr>
                <w:tcW w:w="507" w:type="pct"/>
                <w:noWrap/>
                <w:hideMark/>
              </w:tcPr>
              <w:p w14:paraId="53FAFFDE"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-a</w:t>
                </w:r>
              </w:p>
            </w:tc>
            <w:tc>
              <w:tcPr>
                <w:tcW w:w="773" w:type="pct"/>
                <w:noWrap/>
                <w:hideMark/>
              </w:tcPr>
              <w:p w14:paraId="5F36C096"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-a</w:t>
                </w:r>
              </w:p>
            </w:tc>
            <w:tc>
              <w:tcPr>
                <w:tcW w:w="337" w:type="pct"/>
                <w:noWrap/>
                <w:hideMark/>
              </w:tcPr>
              <w:p w14:paraId="52872BA2"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99.4</w:t>
                </w:r>
              </w:p>
            </w:tc>
            <w:tc>
              <w:tcPr>
                <w:tcW w:w="382" w:type="pct"/>
                <w:noWrap/>
                <w:hideMark/>
              </w:tcPr>
              <w:p w14:paraId="26A1CA55"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322" w:type="pct"/>
                <w:noWrap/>
                <w:hideMark/>
              </w:tcPr>
              <w:p w14:paraId="27DBE89C"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2.8</w:t>
                </w:r>
              </w:p>
            </w:tc>
            <w:tc>
              <w:tcPr>
                <w:tcW w:w="213" w:type="pct"/>
                <w:noWrap/>
                <w:hideMark/>
              </w:tcPr>
              <w:p w14:paraId="3A777852"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0.18-</w:t>
                </w:r>
              </w:p>
            </w:tc>
            <w:tc>
              <w:tcPr>
                <w:tcW w:w="232" w:type="pct"/>
                <w:noWrap/>
                <w:hideMark/>
              </w:tcPr>
              <w:p w14:paraId="144FBEDA"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66.5</w:t>
                </w:r>
              </w:p>
            </w:tc>
            <w:tc>
              <w:tcPr>
                <w:tcW w:w="374" w:type="pct"/>
                <w:noWrap/>
                <w:hideMark/>
              </w:tcPr>
              <w:p w14:paraId="52597B99"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4DE78495"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10 µm = 5</w:t>
                </w:r>
              </w:p>
            </w:tc>
            <w:tc>
              <w:tcPr>
                <w:tcW w:w="252" w:type="pct"/>
                <w:noWrap/>
                <w:hideMark/>
              </w:tcPr>
              <w:p w14:paraId="45D62677" w14:textId="61425D73"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 xml:space="preserve"> 15 EU/mL</w:t>
                </w:r>
              </w:p>
            </w:tc>
            <w:tc>
              <w:tcPr>
                <w:tcW w:w="196" w:type="pct"/>
                <w:noWrap/>
                <w:hideMark/>
              </w:tcPr>
              <w:p w14:paraId="438E7102" w14:textId="77777777" w:rsidR="00426C32" w:rsidRPr="00FD5F2C"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FD5F2C">
                  <w:t>-</w:t>
                </w:r>
              </w:p>
            </w:tc>
          </w:tr>
        </w:tbl>
        <w:p w14:paraId="0315151E" w14:textId="77777777" w:rsidR="000A215A" w:rsidRPr="00FD5F2C" w:rsidRDefault="000A215A" w:rsidP="00655A69">
          <w:pPr>
            <w:pStyle w:val="Tablekey"/>
          </w:pPr>
          <w:r w:rsidRPr="00FD5F2C">
            <w:rPr>
              <w:vertAlign w:val="superscript"/>
            </w:rPr>
            <w:t>a</w:t>
          </w:r>
          <w:r w:rsidRPr="00FD5F2C">
            <w:t xml:space="preserve"> -, test not conducted</w:t>
          </w:r>
        </w:p>
        <w:p w14:paraId="0315151F" w14:textId="77777777" w:rsidR="000A215A" w:rsidRPr="00FD5F2C" w:rsidRDefault="000A215A" w:rsidP="00655A69">
          <w:pPr>
            <w:pStyle w:val="Tablekey"/>
          </w:pPr>
          <w:r w:rsidRPr="00FD5F2C">
            <w:rPr>
              <w:vertAlign w:val="superscript"/>
            </w:rPr>
            <w:t>m</w:t>
          </w:r>
          <w:r w:rsidRPr="00FD5F2C">
            <w:t xml:space="preserve"> Months </w:t>
          </w:r>
        </w:p>
        <w:p w14:paraId="30D2F8B3" w14:textId="7FACBC2E" w:rsidR="00526DF9" w:rsidRPr="00FD5F2C" w:rsidRDefault="00526DF9" w:rsidP="00F955DC">
          <w:pPr>
            <w:pStyle w:val="Caption"/>
          </w:pPr>
          <w:r w:rsidRPr="00FD5F2C">
            <w:lastRenderedPageBreak/>
            <w:t xml:space="preserve">Table </w:t>
          </w:r>
          <w:r w:rsidRPr="00FD5F2C">
            <w:fldChar w:fldCharType="begin"/>
          </w:r>
          <w:r w:rsidRPr="00FD5F2C">
            <w:instrText xml:space="preserve"> SEQ Table \* ARABIC </w:instrText>
          </w:r>
          <w:r w:rsidRPr="00FD5F2C">
            <w:fldChar w:fldCharType="separate"/>
          </w:r>
          <w:r w:rsidR="004C76BD" w:rsidRPr="00FD5F2C">
            <w:t>3</w:t>
          </w:r>
          <w:r w:rsidRPr="00FD5F2C">
            <w:fldChar w:fldCharType="end"/>
          </w:r>
          <w:r w:rsidR="00F85693" w:rsidRPr="00FD5F2C">
            <w:t xml:space="preserve"> Stability Data for </w:t>
          </w:r>
          <w:r w:rsidR="00F85693" w:rsidRPr="00FD5F2C">
            <w:rPr>
              <w:color w:val="0070C0"/>
            </w:rPr>
            <w:t>B345</w:t>
          </w:r>
          <w:r w:rsidR="00426C32" w:rsidRPr="00FD5F2C">
            <w:rPr>
              <w:color w:val="0070C0"/>
            </w:rPr>
            <w:t>StabilityTesting:short term testing</w:t>
          </w:r>
          <w:r w:rsidR="00426C32" w:rsidRPr="00FD5F2C">
            <w:t xml:space="preserve"> stored at </w:t>
          </w:r>
          <w:r w:rsidR="00426C32" w:rsidRPr="00FD5F2C">
            <w:rPr>
              <w:color w:val="0070C0"/>
            </w:rPr>
            <w:t>ShorttermStorageDuration:3M</w:t>
          </w:r>
          <w:r w:rsidR="00426C32" w:rsidRPr="00FD5F2C">
            <w:t xml:space="preserve"> at </w:t>
          </w:r>
          <w:r w:rsidR="00426C32" w:rsidRPr="00FD5F2C">
            <w:rPr>
              <w:color w:val="0070C0"/>
            </w:rPr>
            <w:t xml:space="preserve">ShorttermStorageCondition:21±3°C/ARH </w:t>
          </w:r>
          <w:r w:rsidR="00426C32" w:rsidRPr="00FD5F2C">
            <w:t xml:space="preserve">for </w:t>
          </w:r>
          <w:r w:rsidR="00426C32" w:rsidRPr="00FD5F2C">
            <w:rPr>
              <w:color w:val="0070C0"/>
            </w:rPr>
            <w:t>Use:stability registration</w:t>
          </w:r>
          <w:r w:rsidR="00426C32" w:rsidRPr="00FD5F2C">
            <w:t xml:space="preserve"> use</w:t>
          </w:r>
        </w:p>
        <w:tbl>
          <w:tblPr>
            <w:tblStyle w:val="TableGrid"/>
            <w:tblW w:w="5000" w:type="pct"/>
            <w:tblLayout w:type="fixed"/>
            <w:tblLook w:val="04A0" w:firstRow="1" w:lastRow="0" w:firstColumn="1" w:lastColumn="0" w:noHBand="0" w:noVBand="1"/>
          </w:tblPr>
          <w:tblGrid>
            <w:gridCol w:w="1271"/>
            <w:gridCol w:w="1702"/>
            <w:gridCol w:w="1276"/>
            <w:gridCol w:w="2127"/>
            <w:gridCol w:w="982"/>
            <w:gridCol w:w="1069"/>
            <w:gridCol w:w="901"/>
            <w:gridCol w:w="596"/>
            <w:gridCol w:w="649"/>
            <w:gridCol w:w="907"/>
            <w:gridCol w:w="1262"/>
            <w:gridCol w:w="705"/>
            <w:gridCol w:w="546"/>
          </w:tblGrid>
          <w:tr w:rsidR="00426C32" w:rsidRPr="00FD5F2C" w14:paraId="574D3A14" w14:textId="77777777" w:rsidTr="00426C3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1613A1E6" w14:textId="77777777" w:rsidR="00426C32" w:rsidRPr="00FD5F2C" w:rsidRDefault="00426C32" w:rsidP="00FD7133">
                <w:pPr>
                  <w:pStyle w:val="Table9pts"/>
                  <w:rPr>
                    <w:lang w:val="en-US"/>
                  </w:rPr>
                </w:pPr>
                <w:r w:rsidRPr="00FD5F2C">
                  <w:t>Test</w:t>
                </w:r>
              </w:p>
            </w:tc>
            <w:tc>
              <w:tcPr>
                <w:tcW w:w="608" w:type="pct"/>
                <w:noWrap/>
                <w:hideMark/>
              </w:tcPr>
              <w:p w14:paraId="0A36A197" w14:textId="77777777" w:rsidR="00426C32" w:rsidRPr="00FD5F2C" w:rsidRDefault="00426C32" w:rsidP="00FD7133">
                <w:pPr>
                  <w:pStyle w:val="Table9pts"/>
                  <w:cnfStyle w:val="100000000000" w:firstRow="1" w:lastRow="0" w:firstColumn="0" w:lastColumn="0" w:oddVBand="0" w:evenVBand="0" w:oddHBand="0" w:evenHBand="0" w:firstRowFirstColumn="0" w:firstRowLastColumn="0" w:lastRowFirstColumn="0" w:lastRowLastColumn="0"/>
                </w:pPr>
                <w:r w:rsidRPr="00FD5F2C">
                  <w:t>Appearance</w:t>
                </w:r>
              </w:p>
            </w:tc>
            <w:tc>
              <w:tcPr>
                <w:tcW w:w="456" w:type="pct"/>
                <w:noWrap/>
                <w:hideMark/>
              </w:tcPr>
              <w:p w14:paraId="6CE1D7B3" w14:textId="77777777" w:rsidR="00426C32" w:rsidRPr="00FD5F2C" w:rsidRDefault="00426C32" w:rsidP="00FD7133">
                <w:pPr>
                  <w:pStyle w:val="Table9pts"/>
                  <w:cnfStyle w:val="100000000000" w:firstRow="1" w:lastRow="0" w:firstColumn="0" w:lastColumn="0" w:oddVBand="0" w:evenVBand="0" w:oddHBand="0" w:evenHBand="0" w:firstRowFirstColumn="0" w:firstRowLastColumn="0" w:lastRowFirstColumn="0" w:lastRowLastColumn="0"/>
                </w:pPr>
                <w:r w:rsidRPr="00FD5F2C">
                  <w:t>Identification by HPLC</w:t>
                </w:r>
              </w:p>
            </w:tc>
            <w:tc>
              <w:tcPr>
                <w:tcW w:w="760" w:type="pct"/>
                <w:noWrap/>
                <w:hideMark/>
              </w:tcPr>
              <w:p w14:paraId="2F1CD08F" w14:textId="77777777" w:rsidR="00426C32" w:rsidRPr="00FD5F2C" w:rsidRDefault="00426C32" w:rsidP="00FD7133">
                <w:pPr>
                  <w:pStyle w:val="Table9pts"/>
                  <w:cnfStyle w:val="100000000000" w:firstRow="1" w:lastRow="0" w:firstColumn="0" w:lastColumn="0" w:oddVBand="0" w:evenVBand="0" w:oddHBand="0" w:evenHBand="0" w:firstRowFirstColumn="0" w:firstRowLastColumn="0" w:lastRowFirstColumn="0" w:lastRowLastColumn="0"/>
                </w:pPr>
                <w:r w:rsidRPr="00FD5F2C">
                  <w:t>Identification by UV</w:t>
                </w:r>
              </w:p>
            </w:tc>
            <w:tc>
              <w:tcPr>
                <w:tcW w:w="351" w:type="pct"/>
                <w:noWrap/>
                <w:hideMark/>
              </w:tcPr>
              <w:p w14:paraId="7F79D264" w14:textId="77777777" w:rsidR="00426C32" w:rsidRPr="00FD5F2C" w:rsidRDefault="00426C32" w:rsidP="00FD7133">
                <w:pPr>
                  <w:pStyle w:val="Table9pts"/>
                  <w:cnfStyle w:val="100000000000" w:firstRow="1" w:lastRow="0" w:firstColumn="0" w:lastColumn="0" w:oddVBand="0" w:evenVBand="0" w:oddHBand="0" w:evenHBand="0" w:firstRowFirstColumn="0" w:firstRowLastColumn="0" w:lastRowFirstColumn="0" w:lastRowLastColumn="0"/>
                </w:pPr>
                <w:r w:rsidRPr="00FD5F2C">
                  <w:t>Assay</w:t>
                </w:r>
              </w:p>
            </w:tc>
            <w:tc>
              <w:tcPr>
                <w:tcW w:w="382" w:type="pct"/>
                <w:noWrap/>
                <w:hideMark/>
              </w:tcPr>
              <w:p w14:paraId="7F893B5D" w14:textId="77777777" w:rsidR="00426C32" w:rsidRPr="00FD5F2C" w:rsidRDefault="00426C32" w:rsidP="00FD7133">
                <w:pPr>
                  <w:pStyle w:val="Table9pts"/>
                  <w:cnfStyle w:val="100000000000" w:firstRow="1" w:lastRow="0" w:firstColumn="0" w:lastColumn="0" w:oddVBand="0" w:evenVBand="0" w:oddHBand="0" w:evenHBand="0" w:firstRowFirstColumn="0" w:firstRowLastColumn="0" w:lastRowFirstColumn="0" w:lastRowLastColumn="0"/>
                </w:pPr>
                <w:r w:rsidRPr="00FD5F2C">
                  <w:t>Related substances</w:t>
                </w:r>
              </w:p>
            </w:tc>
            <w:tc>
              <w:tcPr>
                <w:tcW w:w="322" w:type="pct"/>
                <w:noWrap/>
                <w:hideMark/>
              </w:tcPr>
              <w:p w14:paraId="4EB7547F" w14:textId="77777777" w:rsidR="00426C32" w:rsidRPr="00FD5F2C" w:rsidRDefault="00426C32" w:rsidP="00FD7133">
                <w:pPr>
                  <w:pStyle w:val="Table9pts"/>
                  <w:cnfStyle w:val="100000000000" w:firstRow="1" w:lastRow="0" w:firstColumn="0" w:lastColumn="0" w:oddVBand="0" w:evenVBand="0" w:oddHBand="0" w:evenHBand="0" w:firstRowFirstColumn="0" w:firstRowLastColumn="0" w:lastRowFirstColumn="0" w:lastRowLastColumn="0"/>
                </w:pPr>
                <w:r w:rsidRPr="00FD5F2C">
                  <w:t>Ethanol content</w:t>
                </w:r>
              </w:p>
            </w:tc>
            <w:tc>
              <w:tcPr>
                <w:tcW w:w="213" w:type="pct"/>
                <w:noWrap/>
                <w:hideMark/>
              </w:tcPr>
              <w:p w14:paraId="6A3173C3" w14:textId="77777777" w:rsidR="00426C32" w:rsidRPr="00FD5F2C" w:rsidRDefault="00426C32" w:rsidP="00FD7133">
                <w:pPr>
                  <w:pStyle w:val="Table9pts"/>
                  <w:cnfStyle w:val="100000000000" w:firstRow="1" w:lastRow="0" w:firstColumn="0" w:lastColumn="0" w:oddVBand="0" w:evenVBand="0" w:oddHBand="0" w:evenHBand="0" w:firstRowFirstColumn="0" w:firstRowLastColumn="0" w:lastRowFirstColumn="0" w:lastRowLastColumn="0"/>
                </w:pPr>
                <w:r w:rsidRPr="00FD5F2C">
                  <w:t>Moisture</w:t>
                </w:r>
              </w:p>
            </w:tc>
            <w:tc>
              <w:tcPr>
                <w:tcW w:w="232" w:type="pct"/>
                <w:noWrap/>
                <w:hideMark/>
              </w:tcPr>
              <w:p w14:paraId="0632E1B3" w14:textId="77777777" w:rsidR="00426C32" w:rsidRPr="00FD5F2C" w:rsidRDefault="00426C32" w:rsidP="00FD7133">
                <w:pPr>
                  <w:pStyle w:val="Table9pts"/>
                  <w:cnfStyle w:val="100000000000" w:firstRow="1" w:lastRow="0" w:firstColumn="0" w:lastColumn="0" w:oddVBand="0" w:evenVBand="0" w:oddHBand="0" w:evenHBand="0" w:firstRowFirstColumn="0" w:firstRowLastColumn="0" w:lastRowFirstColumn="0" w:lastRowLastColumn="0"/>
                </w:pPr>
                <w:r w:rsidRPr="00FD5F2C">
                  <w:t>Viscotity</w:t>
                </w:r>
              </w:p>
            </w:tc>
            <w:tc>
              <w:tcPr>
                <w:tcW w:w="324" w:type="pct"/>
                <w:noWrap/>
                <w:hideMark/>
              </w:tcPr>
              <w:p w14:paraId="69094C0B" w14:textId="77777777" w:rsidR="00426C32" w:rsidRPr="00FD5F2C" w:rsidRDefault="00426C32" w:rsidP="00FD7133">
                <w:pPr>
                  <w:pStyle w:val="Table9pts"/>
                  <w:cnfStyle w:val="100000000000" w:firstRow="1" w:lastRow="0" w:firstColumn="0" w:lastColumn="0" w:oddVBand="0" w:evenVBand="0" w:oddHBand="0" w:evenHBand="0" w:firstRowFirstColumn="0" w:firstRowLastColumn="0" w:lastRowFirstColumn="0" w:lastRowLastColumn="0"/>
                </w:pPr>
                <w:r w:rsidRPr="00FD5F2C">
                  <w:t>Extractable volume</w:t>
                </w:r>
              </w:p>
            </w:tc>
            <w:tc>
              <w:tcPr>
                <w:tcW w:w="451" w:type="pct"/>
                <w:noWrap/>
                <w:hideMark/>
              </w:tcPr>
              <w:p w14:paraId="24B72ECB" w14:textId="77777777" w:rsidR="00426C32" w:rsidRPr="00FD5F2C" w:rsidRDefault="00426C32" w:rsidP="00FD7133">
                <w:pPr>
                  <w:pStyle w:val="Table9pts"/>
                  <w:cnfStyle w:val="100000000000" w:firstRow="1" w:lastRow="0" w:firstColumn="0" w:lastColumn="0" w:oddVBand="0" w:evenVBand="0" w:oddHBand="0" w:evenHBand="0" w:firstRowFirstColumn="0" w:firstRowLastColumn="0" w:lastRowFirstColumn="0" w:lastRowLastColumn="0"/>
                </w:pPr>
                <w:r w:rsidRPr="00FD5F2C">
                  <w:t>Particulate matter</w:t>
                </w:r>
              </w:p>
            </w:tc>
            <w:tc>
              <w:tcPr>
                <w:tcW w:w="252" w:type="pct"/>
                <w:noWrap/>
                <w:hideMark/>
              </w:tcPr>
              <w:p w14:paraId="228AF1B2" w14:textId="77777777" w:rsidR="00426C32" w:rsidRPr="00FD5F2C" w:rsidRDefault="00426C32" w:rsidP="00FD7133">
                <w:pPr>
                  <w:pStyle w:val="Table9pts"/>
                  <w:cnfStyle w:val="100000000000" w:firstRow="1" w:lastRow="0" w:firstColumn="0" w:lastColumn="0" w:oddVBand="0" w:evenVBand="0" w:oddHBand="0" w:evenHBand="0" w:firstRowFirstColumn="0" w:firstRowLastColumn="0" w:lastRowFirstColumn="0" w:lastRowLastColumn="0"/>
                </w:pPr>
                <w:r w:rsidRPr="00FD5F2C">
                  <w:t>Endotoxin</w:t>
                </w:r>
              </w:p>
            </w:tc>
            <w:tc>
              <w:tcPr>
                <w:tcW w:w="196" w:type="pct"/>
                <w:noWrap/>
                <w:hideMark/>
              </w:tcPr>
              <w:p w14:paraId="47670C3C" w14:textId="77777777" w:rsidR="00426C32" w:rsidRPr="00FD5F2C" w:rsidRDefault="00426C32" w:rsidP="00FD7133">
                <w:pPr>
                  <w:pStyle w:val="Table9pts"/>
                  <w:cnfStyle w:val="100000000000" w:firstRow="1" w:lastRow="0" w:firstColumn="0" w:lastColumn="0" w:oddVBand="0" w:evenVBand="0" w:oddHBand="0" w:evenHBand="0" w:firstRowFirstColumn="0" w:firstRowLastColumn="0" w:lastRowFirstColumn="0" w:lastRowLastColumn="0"/>
                </w:pPr>
                <w:r w:rsidRPr="00FD5F2C">
                  <w:t>Sterility</w:t>
                </w:r>
              </w:p>
            </w:tc>
          </w:tr>
          <w:tr w:rsidR="00426C32" w:rsidRPr="00FD5F2C" w14:paraId="4634BC0E" w14:textId="77777777" w:rsidTr="00426C32">
            <w:trPr>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48B9FAC4" w14:textId="77777777" w:rsidR="00426C32" w:rsidRPr="00FD5F2C" w:rsidRDefault="00426C32" w:rsidP="00FD7133">
                <w:pPr>
                  <w:pStyle w:val="Table9pts"/>
                </w:pPr>
                <w:r w:rsidRPr="00FD5F2C">
                  <w:t>Specification</w:t>
                </w:r>
              </w:p>
            </w:tc>
            <w:tc>
              <w:tcPr>
                <w:tcW w:w="608" w:type="pct"/>
                <w:noWrap/>
                <w:hideMark/>
              </w:tcPr>
              <w:p w14:paraId="21D60174"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A clear colorless to slightly yellowish liquid</w:t>
                </w:r>
              </w:p>
            </w:tc>
            <w:tc>
              <w:tcPr>
                <w:tcW w:w="456" w:type="pct"/>
                <w:noWrap/>
                <w:hideMark/>
              </w:tcPr>
              <w:p w14:paraId="2A028739"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Matches RRT of standard</w:t>
                </w:r>
              </w:p>
            </w:tc>
            <w:tc>
              <w:tcPr>
                <w:tcW w:w="760" w:type="pct"/>
                <w:noWrap/>
                <w:hideMark/>
              </w:tcPr>
              <w:p w14:paraId="3E0A6582"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Matches UV spectrum of the standard form PDA detector</w:t>
                </w:r>
              </w:p>
            </w:tc>
            <w:tc>
              <w:tcPr>
                <w:tcW w:w="351" w:type="pct"/>
                <w:noWrap/>
                <w:hideMark/>
              </w:tcPr>
              <w:p w14:paraId="2FE4F0DD"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95.0 – 105.0% LC</w:t>
                </w:r>
              </w:p>
            </w:tc>
            <w:tc>
              <w:tcPr>
                <w:tcW w:w="382" w:type="pct"/>
                <w:noWrap/>
                <w:hideMark/>
              </w:tcPr>
              <w:p w14:paraId="7CF91072"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322" w:type="pct"/>
                <w:noWrap/>
                <w:hideMark/>
              </w:tcPr>
              <w:p w14:paraId="79F8CE29"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2.0 - 5.0  % w/w</w:t>
                </w:r>
              </w:p>
            </w:tc>
            <w:tc>
              <w:tcPr>
                <w:tcW w:w="213" w:type="pct"/>
                <w:noWrap/>
                <w:hideMark/>
              </w:tcPr>
              <w:p w14:paraId="5909F8B3"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 1%</w:t>
                </w:r>
              </w:p>
            </w:tc>
            <w:tc>
              <w:tcPr>
                <w:tcW w:w="232" w:type="pct"/>
                <w:noWrap/>
                <w:hideMark/>
              </w:tcPr>
              <w:p w14:paraId="6E96C3F7"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50 – 70 cP</w:t>
                </w:r>
              </w:p>
            </w:tc>
            <w:tc>
              <w:tcPr>
                <w:tcW w:w="324" w:type="pct"/>
                <w:noWrap/>
                <w:hideMark/>
              </w:tcPr>
              <w:p w14:paraId="28E8CBE0"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 0.20 mL/Vial</w:t>
                </w:r>
              </w:p>
            </w:tc>
            <w:tc>
              <w:tcPr>
                <w:tcW w:w="451" w:type="pct"/>
                <w:noWrap/>
                <w:hideMark/>
              </w:tcPr>
              <w:p w14:paraId="05E20EA5"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 50 Part/mL ≥ 10 µm</w:t>
                </w:r>
              </w:p>
            </w:tc>
            <w:tc>
              <w:tcPr>
                <w:tcW w:w="252" w:type="pct"/>
                <w:noWrap/>
                <w:hideMark/>
              </w:tcPr>
              <w:p w14:paraId="4C58813E"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 40 EU/mL</w:t>
                </w:r>
              </w:p>
            </w:tc>
            <w:tc>
              <w:tcPr>
                <w:tcW w:w="196" w:type="pct"/>
                <w:noWrap/>
                <w:hideMark/>
              </w:tcPr>
              <w:p w14:paraId="7A63154A"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Sterile</w:t>
                </w:r>
              </w:p>
            </w:tc>
          </w:tr>
          <w:tr w:rsidR="00426C32" w:rsidRPr="00FD5F2C" w14:paraId="52FD1CB1" w14:textId="77777777" w:rsidTr="00426C32">
            <w:trPr>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701F4ECF" w14:textId="20BC20CE" w:rsidR="00426C32" w:rsidRPr="00FD5F2C" w:rsidRDefault="00426C32" w:rsidP="00FD7133">
                <w:pPr>
                  <w:pStyle w:val="Table9pts"/>
                  <w:rPr>
                    <w:color w:val="0070C0"/>
                  </w:rPr>
                </w:pPr>
                <w:r w:rsidRPr="00FD5F2C">
                  <w:rPr>
                    <w:color w:val="0070C0"/>
                  </w:rPr>
                  <w:t>Initial (T0)</w:t>
                </w:r>
              </w:p>
            </w:tc>
            <w:tc>
              <w:tcPr>
                <w:tcW w:w="608" w:type="pct"/>
                <w:noWrap/>
                <w:hideMark/>
              </w:tcPr>
              <w:p w14:paraId="7C1F4059"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Conform</w:t>
                </w:r>
              </w:p>
            </w:tc>
            <w:tc>
              <w:tcPr>
                <w:tcW w:w="456" w:type="pct"/>
                <w:noWrap/>
                <w:hideMark/>
              </w:tcPr>
              <w:p w14:paraId="55F49EED"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Conform</w:t>
                </w:r>
              </w:p>
            </w:tc>
            <w:tc>
              <w:tcPr>
                <w:tcW w:w="760" w:type="pct"/>
                <w:noWrap/>
                <w:hideMark/>
              </w:tcPr>
              <w:p w14:paraId="2481C909"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Conform</w:t>
                </w:r>
              </w:p>
            </w:tc>
            <w:tc>
              <w:tcPr>
                <w:tcW w:w="351" w:type="pct"/>
                <w:noWrap/>
                <w:hideMark/>
              </w:tcPr>
              <w:p w14:paraId="220A1711"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98.0</w:t>
                </w:r>
              </w:p>
            </w:tc>
            <w:tc>
              <w:tcPr>
                <w:tcW w:w="382" w:type="pct"/>
                <w:noWrap/>
                <w:hideMark/>
              </w:tcPr>
              <w:p w14:paraId="7823B4E0"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322" w:type="pct"/>
                <w:noWrap/>
                <w:hideMark/>
              </w:tcPr>
              <w:p w14:paraId="0CDEDD14"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3.0</w:t>
                </w:r>
              </w:p>
            </w:tc>
            <w:tc>
              <w:tcPr>
                <w:tcW w:w="213" w:type="pct"/>
                <w:noWrap/>
                <w:hideMark/>
              </w:tcPr>
              <w:p w14:paraId="5CD40ABA"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0.14</w:t>
                </w:r>
              </w:p>
            </w:tc>
            <w:tc>
              <w:tcPr>
                <w:tcW w:w="232" w:type="pct"/>
                <w:noWrap/>
                <w:hideMark/>
              </w:tcPr>
              <w:p w14:paraId="4DAC5FD4"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68.2</w:t>
                </w:r>
              </w:p>
            </w:tc>
            <w:tc>
              <w:tcPr>
                <w:tcW w:w="324" w:type="pct"/>
                <w:noWrap/>
                <w:hideMark/>
              </w:tcPr>
              <w:p w14:paraId="68E5352F"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p>
            </w:tc>
            <w:tc>
              <w:tcPr>
                <w:tcW w:w="451" w:type="pct"/>
                <w:noWrap/>
                <w:hideMark/>
              </w:tcPr>
              <w:p w14:paraId="3C363EDD"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10 µm =0</w:t>
                </w:r>
              </w:p>
            </w:tc>
            <w:tc>
              <w:tcPr>
                <w:tcW w:w="252" w:type="pct"/>
                <w:noWrap/>
                <w:hideMark/>
              </w:tcPr>
              <w:p w14:paraId="0816889E" w14:textId="6C434E7B"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 xml:space="preserve"> 30 EU/mL</w:t>
                </w:r>
              </w:p>
            </w:tc>
            <w:tc>
              <w:tcPr>
                <w:tcW w:w="196" w:type="pct"/>
                <w:noWrap/>
                <w:hideMark/>
              </w:tcPr>
              <w:p w14:paraId="6383D130"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r>
          <w:tr w:rsidR="00426C32" w:rsidRPr="00FD5F2C" w14:paraId="4717C9BD" w14:textId="77777777" w:rsidTr="00426C32">
            <w:trPr>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53428E9D" w14:textId="03D7A4BB" w:rsidR="00426C32" w:rsidRPr="00FD5F2C" w:rsidRDefault="00426C32" w:rsidP="00FD7133">
                <w:pPr>
                  <w:pStyle w:val="Table9pts"/>
                  <w:rPr>
                    <w:color w:val="0070C0"/>
                  </w:rPr>
                </w:pPr>
                <w:r w:rsidRPr="00FD5F2C">
                  <w:rPr>
                    <w:color w:val="0070C0"/>
                  </w:rPr>
                  <w:t>4M</w:t>
                </w:r>
              </w:p>
            </w:tc>
            <w:tc>
              <w:tcPr>
                <w:tcW w:w="608" w:type="pct"/>
                <w:noWrap/>
                <w:hideMark/>
              </w:tcPr>
              <w:p w14:paraId="3B65EE7C"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Conform</w:t>
                </w:r>
              </w:p>
            </w:tc>
            <w:tc>
              <w:tcPr>
                <w:tcW w:w="456" w:type="pct"/>
                <w:noWrap/>
                <w:hideMark/>
              </w:tcPr>
              <w:p w14:paraId="507ACF88"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-a</w:t>
                </w:r>
              </w:p>
            </w:tc>
            <w:tc>
              <w:tcPr>
                <w:tcW w:w="760" w:type="pct"/>
                <w:noWrap/>
                <w:hideMark/>
              </w:tcPr>
              <w:p w14:paraId="12786EFF"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-a</w:t>
                </w:r>
              </w:p>
            </w:tc>
            <w:tc>
              <w:tcPr>
                <w:tcW w:w="351" w:type="pct"/>
                <w:noWrap/>
                <w:hideMark/>
              </w:tcPr>
              <w:p w14:paraId="3146F744"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96.6</w:t>
                </w:r>
              </w:p>
            </w:tc>
            <w:tc>
              <w:tcPr>
                <w:tcW w:w="382" w:type="pct"/>
                <w:noWrap/>
                <w:hideMark/>
              </w:tcPr>
              <w:p w14:paraId="0A88C240"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322" w:type="pct"/>
                <w:noWrap/>
                <w:hideMark/>
              </w:tcPr>
              <w:p w14:paraId="3B90BCDC"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213" w:type="pct"/>
                <w:noWrap/>
                <w:hideMark/>
              </w:tcPr>
              <w:p w14:paraId="3AAA12D2"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232" w:type="pct"/>
                <w:noWrap/>
                <w:hideMark/>
              </w:tcPr>
              <w:p w14:paraId="29A0E665"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324" w:type="pct"/>
                <w:noWrap/>
                <w:hideMark/>
              </w:tcPr>
              <w:p w14:paraId="1CB37DF2"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p>
            </w:tc>
            <w:tc>
              <w:tcPr>
                <w:tcW w:w="451" w:type="pct"/>
                <w:noWrap/>
                <w:hideMark/>
              </w:tcPr>
              <w:p w14:paraId="2CF36ACE"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p>
            </w:tc>
            <w:tc>
              <w:tcPr>
                <w:tcW w:w="252" w:type="pct"/>
                <w:noWrap/>
                <w:hideMark/>
              </w:tcPr>
              <w:p w14:paraId="11553C07"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196" w:type="pct"/>
                <w:noWrap/>
                <w:hideMark/>
              </w:tcPr>
              <w:p w14:paraId="0DEC8E32"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r>
          <w:tr w:rsidR="00426C32" w:rsidRPr="00FD5F2C" w14:paraId="52C31D19" w14:textId="77777777" w:rsidTr="00426C32">
            <w:trPr>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76A32CA0" w14:textId="173A9868" w:rsidR="00426C32" w:rsidRPr="00FD5F2C" w:rsidRDefault="00426C32" w:rsidP="00FD7133">
                <w:pPr>
                  <w:pStyle w:val="Table9pts"/>
                  <w:rPr>
                    <w:color w:val="0070C0"/>
                  </w:rPr>
                </w:pPr>
                <w:r w:rsidRPr="00FD5F2C">
                  <w:rPr>
                    <w:color w:val="0070C0"/>
                  </w:rPr>
                  <w:t>6M</w:t>
                </w:r>
              </w:p>
            </w:tc>
            <w:tc>
              <w:tcPr>
                <w:tcW w:w="608" w:type="pct"/>
                <w:noWrap/>
                <w:hideMark/>
              </w:tcPr>
              <w:p w14:paraId="6CF3F593"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Conform</w:t>
                </w:r>
              </w:p>
            </w:tc>
            <w:tc>
              <w:tcPr>
                <w:tcW w:w="456" w:type="pct"/>
                <w:noWrap/>
                <w:hideMark/>
              </w:tcPr>
              <w:p w14:paraId="6621078E"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-a</w:t>
                </w:r>
              </w:p>
            </w:tc>
            <w:tc>
              <w:tcPr>
                <w:tcW w:w="760" w:type="pct"/>
                <w:noWrap/>
                <w:hideMark/>
              </w:tcPr>
              <w:p w14:paraId="1C2BB5DE"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-a</w:t>
                </w:r>
              </w:p>
            </w:tc>
            <w:tc>
              <w:tcPr>
                <w:tcW w:w="351" w:type="pct"/>
                <w:noWrap/>
                <w:hideMark/>
              </w:tcPr>
              <w:p w14:paraId="53ECD2F9"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99.1</w:t>
                </w:r>
              </w:p>
            </w:tc>
            <w:tc>
              <w:tcPr>
                <w:tcW w:w="382" w:type="pct"/>
                <w:noWrap/>
                <w:hideMark/>
              </w:tcPr>
              <w:p w14:paraId="3F6685AE"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322" w:type="pct"/>
                <w:noWrap/>
                <w:hideMark/>
              </w:tcPr>
              <w:p w14:paraId="5B233B47"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213" w:type="pct"/>
                <w:noWrap/>
                <w:hideMark/>
              </w:tcPr>
              <w:p w14:paraId="71A5EF2D"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232" w:type="pct"/>
                <w:noWrap/>
                <w:hideMark/>
              </w:tcPr>
              <w:p w14:paraId="05D59021"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324" w:type="pct"/>
                <w:noWrap/>
                <w:hideMark/>
              </w:tcPr>
              <w:p w14:paraId="6D070259"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p>
            </w:tc>
            <w:tc>
              <w:tcPr>
                <w:tcW w:w="451" w:type="pct"/>
                <w:noWrap/>
                <w:hideMark/>
              </w:tcPr>
              <w:p w14:paraId="40F211A9"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p>
            </w:tc>
            <w:tc>
              <w:tcPr>
                <w:tcW w:w="252" w:type="pct"/>
                <w:noWrap/>
                <w:hideMark/>
              </w:tcPr>
              <w:p w14:paraId="219C47A7"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196" w:type="pct"/>
                <w:noWrap/>
                <w:hideMark/>
              </w:tcPr>
              <w:p w14:paraId="0375A18C"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r>
          <w:tr w:rsidR="00426C32" w:rsidRPr="00FD5F2C" w14:paraId="26AB9F26" w14:textId="77777777" w:rsidTr="00426C32">
            <w:trPr>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22402C7D" w14:textId="11DC4215" w:rsidR="00426C32" w:rsidRPr="00FD5F2C" w:rsidRDefault="00426C32" w:rsidP="00FD7133">
                <w:pPr>
                  <w:pStyle w:val="Table9pts"/>
                  <w:rPr>
                    <w:color w:val="0070C0"/>
                  </w:rPr>
                </w:pPr>
                <w:r w:rsidRPr="00FD5F2C">
                  <w:rPr>
                    <w:color w:val="0070C0"/>
                  </w:rPr>
                  <w:t>9M</w:t>
                </w:r>
              </w:p>
            </w:tc>
            <w:tc>
              <w:tcPr>
                <w:tcW w:w="608" w:type="pct"/>
                <w:noWrap/>
                <w:hideMark/>
              </w:tcPr>
              <w:p w14:paraId="12F77A2D"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Conform</w:t>
                </w:r>
              </w:p>
            </w:tc>
            <w:tc>
              <w:tcPr>
                <w:tcW w:w="456" w:type="pct"/>
                <w:noWrap/>
                <w:hideMark/>
              </w:tcPr>
              <w:p w14:paraId="3B16BDC1"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-a</w:t>
                </w:r>
              </w:p>
            </w:tc>
            <w:tc>
              <w:tcPr>
                <w:tcW w:w="760" w:type="pct"/>
                <w:noWrap/>
                <w:hideMark/>
              </w:tcPr>
              <w:p w14:paraId="727A71CC"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-a</w:t>
                </w:r>
              </w:p>
            </w:tc>
            <w:tc>
              <w:tcPr>
                <w:tcW w:w="351" w:type="pct"/>
                <w:noWrap/>
                <w:hideMark/>
              </w:tcPr>
              <w:p w14:paraId="5E6C9366"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98.4</w:t>
                </w:r>
              </w:p>
            </w:tc>
            <w:tc>
              <w:tcPr>
                <w:tcW w:w="382" w:type="pct"/>
                <w:noWrap/>
                <w:hideMark/>
              </w:tcPr>
              <w:p w14:paraId="065F864D"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322" w:type="pct"/>
                <w:noWrap/>
                <w:hideMark/>
              </w:tcPr>
              <w:p w14:paraId="19AFEE13"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213" w:type="pct"/>
                <w:noWrap/>
                <w:hideMark/>
              </w:tcPr>
              <w:p w14:paraId="0D4D07ED"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232" w:type="pct"/>
                <w:noWrap/>
                <w:hideMark/>
              </w:tcPr>
              <w:p w14:paraId="5F35CB57"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324" w:type="pct"/>
                <w:noWrap/>
                <w:hideMark/>
              </w:tcPr>
              <w:p w14:paraId="2DC6A3F2"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p>
            </w:tc>
            <w:tc>
              <w:tcPr>
                <w:tcW w:w="451" w:type="pct"/>
                <w:noWrap/>
                <w:hideMark/>
              </w:tcPr>
              <w:p w14:paraId="388C3E80"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p>
            </w:tc>
            <w:tc>
              <w:tcPr>
                <w:tcW w:w="252" w:type="pct"/>
                <w:noWrap/>
                <w:hideMark/>
              </w:tcPr>
              <w:p w14:paraId="77468831"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196" w:type="pct"/>
                <w:noWrap/>
                <w:hideMark/>
              </w:tcPr>
              <w:p w14:paraId="67E3BBE1"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Sterile</w:t>
                </w:r>
              </w:p>
            </w:tc>
          </w:tr>
          <w:tr w:rsidR="00426C32" w:rsidRPr="00FD5F2C" w14:paraId="3ECDF333" w14:textId="77777777" w:rsidTr="00426C32">
            <w:trPr>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21054AAD" w14:textId="2A032C5F" w:rsidR="00426C32" w:rsidRPr="00FD5F2C" w:rsidRDefault="00426C32" w:rsidP="00FD7133">
                <w:pPr>
                  <w:pStyle w:val="Table9pts"/>
                  <w:rPr>
                    <w:color w:val="0070C0"/>
                  </w:rPr>
                </w:pPr>
                <w:r w:rsidRPr="00FD5F2C">
                  <w:rPr>
                    <w:color w:val="0070C0"/>
                  </w:rPr>
                  <w:t>12M</w:t>
                </w:r>
              </w:p>
            </w:tc>
            <w:tc>
              <w:tcPr>
                <w:tcW w:w="608" w:type="pct"/>
                <w:noWrap/>
                <w:hideMark/>
              </w:tcPr>
              <w:p w14:paraId="630E8877"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Conform</w:t>
                </w:r>
              </w:p>
            </w:tc>
            <w:tc>
              <w:tcPr>
                <w:tcW w:w="456" w:type="pct"/>
                <w:noWrap/>
                <w:hideMark/>
              </w:tcPr>
              <w:p w14:paraId="3F963138"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-a</w:t>
                </w:r>
              </w:p>
            </w:tc>
            <w:tc>
              <w:tcPr>
                <w:tcW w:w="760" w:type="pct"/>
                <w:noWrap/>
                <w:hideMark/>
              </w:tcPr>
              <w:p w14:paraId="7FEB1213"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-a</w:t>
                </w:r>
              </w:p>
            </w:tc>
            <w:tc>
              <w:tcPr>
                <w:tcW w:w="351" w:type="pct"/>
                <w:noWrap/>
                <w:hideMark/>
              </w:tcPr>
              <w:p w14:paraId="78214FD8"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99.0</w:t>
                </w:r>
              </w:p>
            </w:tc>
            <w:tc>
              <w:tcPr>
                <w:tcW w:w="382" w:type="pct"/>
                <w:noWrap/>
                <w:hideMark/>
              </w:tcPr>
              <w:p w14:paraId="310115DE"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322" w:type="pct"/>
                <w:noWrap/>
                <w:hideMark/>
              </w:tcPr>
              <w:p w14:paraId="11B0BDFE"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2.3</w:t>
                </w:r>
              </w:p>
            </w:tc>
            <w:tc>
              <w:tcPr>
                <w:tcW w:w="213" w:type="pct"/>
                <w:noWrap/>
                <w:hideMark/>
              </w:tcPr>
              <w:p w14:paraId="447572AB"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0.20</w:t>
                </w:r>
              </w:p>
            </w:tc>
            <w:tc>
              <w:tcPr>
                <w:tcW w:w="232" w:type="pct"/>
                <w:noWrap/>
                <w:hideMark/>
              </w:tcPr>
              <w:p w14:paraId="68BCE934"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65.2</w:t>
                </w:r>
              </w:p>
            </w:tc>
            <w:tc>
              <w:tcPr>
                <w:tcW w:w="324" w:type="pct"/>
                <w:noWrap/>
                <w:hideMark/>
              </w:tcPr>
              <w:p w14:paraId="324B5CFD"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p>
            </w:tc>
            <w:tc>
              <w:tcPr>
                <w:tcW w:w="451" w:type="pct"/>
                <w:noWrap/>
                <w:hideMark/>
              </w:tcPr>
              <w:p w14:paraId="103B1B5F"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10 µm = 0</w:t>
                </w:r>
              </w:p>
            </w:tc>
            <w:tc>
              <w:tcPr>
                <w:tcW w:w="252" w:type="pct"/>
                <w:noWrap/>
                <w:hideMark/>
              </w:tcPr>
              <w:p w14:paraId="4695CD99" w14:textId="56CA00BE"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 xml:space="preserve"> 30 EU/mL</w:t>
                </w:r>
              </w:p>
            </w:tc>
            <w:tc>
              <w:tcPr>
                <w:tcW w:w="196" w:type="pct"/>
                <w:noWrap/>
                <w:hideMark/>
              </w:tcPr>
              <w:p w14:paraId="7BFD485C"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Sterile</w:t>
                </w:r>
              </w:p>
            </w:tc>
          </w:tr>
          <w:tr w:rsidR="00426C32" w:rsidRPr="00FD5F2C" w14:paraId="186EF727" w14:textId="77777777" w:rsidTr="00426C32">
            <w:trPr>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7DF7B614" w14:textId="628C333B" w:rsidR="00426C32" w:rsidRPr="00FD5F2C" w:rsidRDefault="00426C32" w:rsidP="00FD7133">
                <w:pPr>
                  <w:pStyle w:val="Table9pts"/>
                  <w:rPr>
                    <w:color w:val="0070C0"/>
                  </w:rPr>
                </w:pPr>
                <w:r w:rsidRPr="00FD5F2C">
                  <w:rPr>
                    <w:color w:val="0070C0"/>
                  </w:rPr>
                  <w:t>18M</w:t>
                </w:r>
              </w:p>
            </w:tc>
            <w:tc>
              <w:tcPr>
                <w:tcW w:w="608" w:type="pct"/>
                <w:noWrap/>
                <w:hideMark/>
              </w:tcPr>
              <w:p w14:paraId="23111334"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Conform</w:t>
                </w:r>
              </w:p>
            </w:tc>
            <w:tc>
              <w:tcPr>
                <w:tcW w:w="456" w:type="pct"/>
                <w:noWrap/>
                <w:hideMark/>
              </w:tcPr>
              <w:p w14:paraId="611A8822"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-a</w:t>
                </w:r>
              </w:p>
            </w:tc>
            <w:tc>
              <w:tcPr>
                <w:tcW w:w="760" w:type="pct"/>
                <w:noWrap/>
                <w:hideMark/>
              </w:tcPr>
              <w:p w14:paraId="51E55CD0"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-a</w:t>
                </w:r>
              </w:p>
            </w:tc>
            <w:tc>
              <w:tcPr>
                <w:tcW w:w="351" w:type="pct"/>
                <w:noWrap/>
                <w:hideMark/>
              </w:tcPr>
              <w:p w14:paraId="672676F2"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99.2</w:t>
                </w:r>
              </w:p>
            </w:tc>
            <w:tc>
              <w:tcPr>
                <w:tcW w:w="382" w:type="pct"/>
                <w:noWrap/>
                <w:hideMark/>
              </w:tcPr>
              <w:p w14:paraId="49AE0485"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322" w:type="pct"/>
                <w:noWrap/>
                <w:hideMark/>
              </w:tcPr>
              <w:p w14:paraId="33F03DA8"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213" w:type="pct"/>
                <w:noWrap/>
                <w:hideMark/>
              </w:tcPr>
              <w:p w14:paraId="227A199E"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0.22</w:t>
                </w:r>
              </w:p>
            </w:tc>
            <w:tc>
              <w:tcPr>
                <w:tcW w:w="232" w:type="pct"/>
                <w:noWrap/>
                <w:hideMark/>
              </w:tcPr>
              <w:p w14:paraId="41359618"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324" w:type="pct"/>
                <w:noWrap/>
                <w:hideMark/>
              </w:tcPr>
              <w:p w14:paraId="3FCBEC70"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p>
            </w:tc>
            <w:tc>
              <w:tcPr>
                <w:tcW w:w="451" w:type="pct"/>
                <w:noWrap/>
                <w:hideMark/>
              </w:tcPr>
              <w:p w14:paraId="0D3A56BD"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252" w:type="pct"/>
                <w:noWrap/>
                <w:hideMark/>
              </w:tcPr>
              <w:p w14:paraId="121E402B"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196" w:type="pct"/>
                <w:noWrap/>
                <w:hideMark/>
              </w:tcPr>
              <w:p w14:paraId="2D906B3E"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Sterile</w:t>
                </w:r>
              </w:p>
            </w:tc>
          </w:tr>
          <w:tr w:rsidR="00426C32" w:rsidRPr="00FD5F2C" w14:paraId="354A3727" w14:textId="77777777" w:rsidTr="00426C32">
            <w:trPr>
              <w:trHeight w:val="211"/>
            </w:trPr>
            <w:tc>
              <w:tcPr>
                <w:cnfStyle w:val="001000000000" w:firstRow="0" w:lastRow="0" w:firstColumn="1" w:lastColumn="0" w:oddVBand="0" w:evenVBand="0" w:oddHBand="0" w:evenHBand="0" w:firstRowFirstColumn="0" w:firstRowLastColumn="0" w:lastRowFirstColumn="0" w:lastRowLastColumn="0"/>
                <w:tcW w:w="454" w:type="pct"/>
                <w:noWrap/>
                <w:hideMark/>
              </w:tcPr>
              <w:p w14:paraId="740C4D89" w14:textId="1B49CC77" w:rsidR="00426C32" w:rsidRPr="00FD5F2C" w:rsidRDefault="00426C32" w:rsidP="00FD7133">
                <w:pPr>
                  <w:pStyle w:val="Table9pts"/>
                  <w:rPr>
                    <w:color w:val="0070C0"/>
                  </w:rPr>
                </w:pPr>
                <w:r w:rsidRPr="00FD5F2C">
                  <w:rPr>
                    <w:color w:val="0070C0"/>
                  </w:rPr>
                  <w:t>24M</w:t>
                </w:r>
              </w:p>
            </w:tc>
            <w:tc>
              <w:tcPr>
                <w:tcW w:w="608" w:type="pct"/>
                <w:noWrap/>
                <w:hideMark/>
              </w:tcPr>
              <w:p w14:paraId="17076DB8"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Conform</w:t>
                </w:r>
              </w:p>
            </w:tc>
            <w:tc>
              <w:tcPr>
                <w:tcW w:w="456" w:type="pct"/>
                <w:noWrap/>
                <w:hideMark/>
              </w:tcPr>
              <w:p w14:paraId="1308E385"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-a</w:t>
                </w:r>
              </w:p>
            </w:tc>
            <w:tc>
              <w:tcPr>
                <w:tcW w:w="760" w:type="pct"/>
                <w:noWrap/>
                <w:hideMark/>
              </w:tcPr>
              <w:p w14:paraId="570D1738"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-a</w:t>
                </w:r>
              </w:p>
            </w:tc>
            <w:tc>
              <w:tcPr>
                <w:tcW w:w="351" w:type="pct"/>
                <w:noWrap/>
                <w:hideMark/>
              </w:tcPr>
              <w:p w14:paraId="2C409823"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99.4</w:t>
                </w:r>
              </w:p>
            </w:tc>
            <w:tc>
              <w:tcPr>
                <w:tcW w:w="382" w:type="pct"/>
                <w:noWrap/>
                <w:hideMark/>
              </w:tcPr>
              <w:p w14:paraId="4519338E"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322" w:type="pct"/>
                <w:noWrap/>
                <w:hideMark/>
              </w:tcPr>
              <w:p w14:paraId="72DBBB4E"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2.8</w:t>
                </w:r>
              </w:p>
            </w:tc>
            <w:tc>
              <w:tcPr>
                <w:tcW w:w="213" w:type="pct"/>
                <w:noWrap/>
                <w:hideMark/>
              </w:tcPr>
              <w:p w14:paraId="72AD8EAD"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0.18-</w:t>
                </w:r>
              </w:p>
            </w:tc>
            <w:tc>
              <w:tcPr>
                <w:tcW w:w="232" w:type="pct"/>
                <w:noWrap/>
                <w:hideMark/>
              </w:tcPr>
              <w:p w14:paraId="0747800E"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66.5</w:t>
                </w:r>
              </w:p>
            </w:tc>
            <w:tc>
              <w:tcPr>
                <w:tcW w:w="324" w:type="pct"/>
                <w:noWrap/>
                <w:hideMark/>
              </w:tcPr>
              <w:p w14:paraId="5D0860A4"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p>
            </w:tc>
            <w:tc>
              <w:tcPr>
                <w:tcW w:w="451" w:type="pct"/>
                <w:noWrap/>
                <w:hideMark/>
              </w:tcPr>
              <w:p w14:paraId="25705F54"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10 µm = 5</w:t>
                </w:r>
              </w:p>
            </w:tc>
            <w:tc>
              <w:tcPr>
                <w:tcW w:w="252" w:type="pct"/>
                <w:noWrap/>
                <w:hideMark/>
              </w:tcPr>
              <w:p w14:paraId="6305D4A2" w14:textId="79359F4F"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 xml:space="preserve"> 15 EU/mL</w:t>
                </w:r>
              </w:p>
            </w:tc>
            <w:tc>
              <w:tcPr>
                <w:tcW w:w="196" w:type="pct"/>
                <w:noWrap/>
                <w:hideMark/>
              </w:tcPr>
              <w:p w14:paraId="71BB30C0"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r>
        </w:tbl>
        <w:p w14:paraId="031515A4" w14:textId="77777777" w:rsidR="000A215A" w:rsidRPr="00FD5F2C" w:rsidRDefault="000A215A" w:rsidP="00655A69">
          <w:pPr>
            <w:pStyle w:val="Tablekey"/>
          </w:pPr>
          <w:r w:rsidRPr="00FD5F2C">
            <w:rPr>
              <w:vertAlign w:val="superscript"/>
            </w:rPr>
            <w:t>a</w:t>
          </w:r>
          <w:r w:rsidRPr="00FD5F2C">
            <w:t xml:space="preserve"> -, test not conducted</w:t>
          </w:r>
        </w:p>
        <w:p w14:paraId="086A531C" w14:textId="0AD62BCB" w:rsidR="00526DF9" w:rsidRPr="00FD5F2C" w:rsidRDefault="00526DF9" w:rsidP="00F955DC">
          <w:pPr>
            <w:pStyle w:val="Caption"/>
          </w:pPr>
          <w:r w:rsidRPr="00FD5F2C">
            <w:lastRenderedPageBreak/>
            <w:t xml:space="preserve">Table </w:t>
          </w:r>
          <w:r w:rsidRPr="00FD5F2C">
            <w:fldChar w:fldCharType="begin"/>
          </w:r>
          <w:r w:rsidRPr="00FD5F2C">
            <w:instrText xml:space="preserve"> SEQ Table \* ARABIC </w:instrText>
          </w:r>
          <w:r w:rsidRPr="00FD5F2C">
            <w:fldChar w:fldCharType="separate"/>
          </w:r>
          <w:r w:rsidR="004C76BD" w:rsidRPr="00FD5F2C">
            <w:t>4</w:t>
          </w:r>
          <w:r w:rsidRPr="00FD5F2C">
            <w:fldChar w:fldCharType="end"/>
          </w:r>
          <w:r w:rsidRPr="00FD5F2C">
            <w:t xml:space="preserve"> Stability Data for </w:t>
          </w:r>
          <w:r w:rsidRPr="00FD5F2C">
            <w:rPr>
              <w:color w:val="0070C0"/>
            </w:rPr>
            <w:t>B456</w:t>
          </w:r>
          <w:r w:rsidR="00426C32" w:rsidRPr="00FD5F2C">
            <w:rPr>
              <w:color w:val="0070C0"/>
            </w:rPr>
            <w:t>StabilityTesting:short term testing</w:t>
          </w:r>
          <w:r w:rsidR="00426C32" w:rsidRPr="00FD5F2C">
            <w:t xml:space="preserve"> stored at </w:t>
          </w:r>
          <w:r w:rsidR="00426C32" w:rsidRPr="00FD5F2C">
            <w:rPr>
              <w:color w:val="0070C0"/>
            </w:rPr>
            <w:t>ShorttermStorageDuration:3M</w:t>
          </w:r>
          <w:r w:rsidR="00426C32" w:rsidRPr="00FD5F2C">
            <w:t xml:space="preserve"> at </w:t>
          </w:r>
          <w:r w:rsidR="00426C32" w:rsidRPr="00FD5F2C">
            <w:rPr>
              <w:color w:val="0070C0"/>
            </w:rPr>
            <w:t xml:space="preserve">ShorttermStorageCondition:21±3°C/ARH </w:t>
          </w:r>
          <w:r w:rsidR="00426C32" w:rsidRPr="00FD5F2C">
            <w:t xml:space="preserve">for </w:t>
          </w:r>
          <w:r w:rsidR="00426C32" w:rsidRPr="00FD5F2C">
            <w:rPr>
              <w:color w:val="0070C0"/>
            </w:rPr>
            <w:t>Use:stability registration</w:t>
          </w:r>
          <w:r w:rsidR="00426C32" w:rsidRPr="00FD5F2C">
            <w:t xml:space="preserve"> use</w:t>
          </w:r>
        </w:p>
        <w:tbl>
          <w:tblPr>
            <w:tblStyle w:val="TableGrid"/>
            <w:tblW w:w="5000" w:type="pct"/>
            <w:tblLayout w:type="fixed"/>
            <w:tblLook w:val="04A0" w:firstRow="1" w:lastRow="0" w:firstColumn="1" w:lastColumn="0" w:noHBand="0" w:noVBand="1"/>
          </w:tblPr>
          <w:tblGrid>
            <w:gridCol w:w="1271"/>
            <w:gridCol w:w="1559"/>
            <w:gridCol w:w="1419"/>
            <w:gridCol w:w="2163"/>
            <w:gridCol w:w="943"/>
            <w:gridCol w:w="1069"/>
            <w:gridCol w:w="901"/>
            <w:gridCol w:w="596"/>
            <w:gridCol w:w="649"/>
            <w:gridCol w:w="1047"/>
            <w:gridCol w:w="1122"/>
            <w:gridCol w:w="705"/>
            <w:gridCol w:w="549"/>
          </w:tblGrid>
          <w:tr w:rsidR="00426C32" w:rsidRPr="00FD5F2C" w14:paraId="64070DBA" w14:textId="77777777" w:rsidTr="00FD713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60638B92" w14:textId="77777777" w:rsidR="00426C32" w:rsidRPr="00FD5F2C" w:rsidRDefault="00426C32" w:rsidP="00FD7133">
                <w:pPr>
                  <w:pStyle w:val="Table9pts"/>
                  <w:rPr>
                    <w:lang w:val="en-US"/>
                  </w:rPr>
                </w:pPr>
                <w:r w:rsidRPr="00FD5F2C">
                  <w:t>Test</w:t>
                </w:r>
              </w:p>
            </w:tc>
            <w:tc>
              <w:tcPr>
                <w:tcW w:w="557" w:type="pct"/>
                <w:noWrap/>
                <w:hideMark/>
              </w:tcPr>
              <w:p w14:paraId="65EE56A6" w14:textId="77777777" w:rsidR="00426C32" w:rsidRPr="00FD5F2C" w:rsidRDefault="00426C32" w:rsidP="00FD7133">
                <w:pPr>
                  <w:pStyle w:val="Table9pts"/>
                  <w:cnfStyle w:val="100000000000" w:firstRow="1" w:lastRow="0" w:firstColumn="0" w:lastColumn="0" w:oddVBand="0" w:evenVBand="0" w:oddHBand="0" w:evenHBand="0" w:firstRowFirstColumn="0" w:firstRowLastColumn="0" w:lastRowFirstColumn="0" w:lastRowLastColumn="0"/>
                </w:pPr>
                <w:r w:rsidRPr="00FD5F2C">
                  <w:t>Appearance</w:t>
                </w:r>
              </w:p>
            </w:tc>
            <w:tc>
              <w:tcPr>
                <w:tcW w:w="507" w:type="pct"/>
                <w:noWrap/>
                <w:hideMark/>
              </w:tcPr>
              <w:p w14:paraId="037F0CC1" w14:textId="77777777" w:rsidR="00426C32" w:rsidRPr="00FD5F2C" w:rsidRDefault="00426C32" w:rsidP="00FD7133">
                <w:pPr>
                  <w:pStyle w:val="Table9pts"/>
                  <w:cnfStyle w:val="100000000000" w:firstRow="1" w:lastRow="0" w:firstColumn="0" w:lastColumn="0" w:oddVBand="0" w:evenVBand="0" w:oddHBand="0" w:evenHBand="0" w:firstRowFirstColumn="0" w:firstRowLastColumn="0" w:lastRowFirstColumn="0" w:lastRowLastColumn="0"/>
                </w:pPr>
                <w:r w:rsidRPr="00FD5F2C">
                  <w:t>Identification by HPLC</w:t>
                </w:r>
              </w:p>
            </w:tc>
            <w:tc>
              <w:tcPr>
                <w:tcW w:w="773" w:type="pct"/>
                <w:noWrap/>
                <w:hideMark/>
              </w:tcPr>
              <w:p w14:paraId="3C18F18D" w14:textId="77777777" w:rsidR="00426C32" w:rsidRPr="00FD5F2C" w:rsidRDefault="00426C32" w:rsidP="00FD7133">
                <w:pPr>
                  <w:pStyle w:val="Table9pts"/>
                  <w:cnfStyle w:val="100000000000" w:firstRow="1" w:lastRow="0" w:firstColumn="0" w:lastColumn="0" w:oddVBand="0" w:evenVBand="0" w:oddHBand="0" w:evenHBand="0" w:firstRowFirstColumn="0" w:firstRowLastColumn="0" w:lastRowFirstColumn="0" w:lastRowLastColumn="0"/>
                </w:pPr>
                <w:r w:rsidRPr="00FD5F2C">
                  <w:t>Identification by UV</w:t>
                </w:r>
              </w:p>
            </w:tc>
            <w:tc>
              <w:tcPr>
                <w:tcW w:w="337" w:type="pct"/>
                <w:noWrap/>
                <w:hideMark/>
              </w:tcPr>
              <w:p w14:paraId="23F772DC" w14:textId="77777777" w:rsidR="00426C32" w:rsidRPr="00FD5F2C" w:rsidRDefault="00426C32" w:rsidP="00FD7133">
                <w:pPr>
                  <w:pStyle w:val="Table9pts"/>
                  <w:cnfStyle w:val="100000000000" w:firstRow="1" w:lastRow="0" w:firstColumn="0" w:lastColumn="0" w:oddVBand="0" w:evenVBand="0" w:oddHBand="0" w:evenHBand="0" w:firstRowFirstColumn="0" w:firstRowLastColumn="0" w:lastRowFirstColumn="0" w:lastRowLastColumn="0"/>
                </w:pPr>
                <w:r w:rsidRPr="00FD5F2C">
                  <w:t>Assay</w:t>
                </w:r>
              </w:p>
            </w:tc>
            <w:tc>
              <w:tcPr>
                <w:tcW w:w="382" w:type="pct"/>
                <w:noWrap/>
                <w:hideMark/>
              </w:tcPr>
              <w:p w14:paraId="66FE2415" w14:textId="77777777" w:rsidR="00426C32" w:rsidRPr="00FD5F2C" w:rsidRDefault="00426C32" w:rsidP="00FD7133">
                <w:pPr>
                  <w:pStyle w:val="Table9pts"/>
                  <w:cnfStyle w:val="100000000000" w:firstRow="1" w:lastRow="0" w:firstColumn="0" w:lastColumn="0" w:oddVBand="0" w:evenVBand="0" w:oddHBand="0" w:evenHBand="0" w:firstRowFirstColumn="0" w:firstRowLastColumn="0" w:lastRowFirstColumn="0" w:lastRowLastColumn="0"/>
                </w:pPr>
                <w:r w:rsidRPr="00FD5F2C">
                  <w:t>Related substances</w:t>
                </w:r>
              </w:p>
            </w:tc>
            <w:tc>
              <w:tcPr>
                <w:tcW w:w="322" w:type="pct"/>
                <w:noWrap/>
                <w:hideMark/>
              </w:tcPr>
              <w:p w14:paraId="3EBB2261" w14:textId="77777777" w:rsidR="00426C32" w:rsidRPr="00FD5F2C" w:rsidRDefault="00426C32" w:rsidP="00FD7133">
                <w:pPr>
                  <w:pStyle w:val="Table9pts"/>
                  <w:cnfStyle w:val="100000000000" w:firstRow="1" w:lastRow="0" w:firstColumn="0" w:lastColumn="0" w:oddVBand="0" w:evenVBand="0" w:oddHBand="0" w:evenHBand="0" w:firstRowFirstColumn="0" w:firstRowLastColumn="0" w:lastRowFirstColumn="0" w:lastRowLastColumn="0"/>
                </w:pPr>
                <w:r w:rsidRPr="00FD5F2C">
                  <w:t>Ethanol content</w:t>
                </w:r>
              </w:p>
            </w:tc>
            <w:tc>
              <w:tcPr>
                <w:tcW w:w="213" w:type="pct"/>
                <w:noWrap/>
                <w:hideMark/>
              </w:tcPr>
              <w:p w14:paraId="2C22BA88" w14:textId="77777777" w:rsidR="00426C32" w:rsidRPr="00FD5F2C" w:rsidRDefault="00426C32" w:rsidP="00FD7133">
                <w:pPr>
                  <w:pStyle w:val="Table9pts"/>
                  <w:cnfStyle w:val="100000000000" w:firstRow="1" w:lastRow="0" w:firstColumn="0" w:lastColumn="0" w:oddVBand="0" w:evenVBand="0" w:oddHBand="0" w:evenHBand="0" w:firstRowFirstColumn="0" w:firstRowLastColumn="0" w:lastRowFirstColumn="0" w:lastRowLastColumn="0"/>
                </w:pPr>
                <w:r w:rsidRPr="00FD5F2C">
                  <w:t>Moisture</w:t>
                </w:r>
              </w:p>
            </w:tc>
            <w:tc>
              <w:tcPr>
                <w:tcW w:w="232" w:type="pct"/>
                <w:noWrap/>
                <w:hideMark/>
              </w:tcPr>
              <w:p w14:paraId="4B5ABE56" w14:textId="77777777" w:rsidR="00426C32" w:rsidRPr="00FD5F2C" w:rsidRDefault="00426C32" w:rsidP="00FD7133">
                <w:pPr>
                  <w:pStyle w:val="Table9pts"/>
                  <w:cnfStyle w:val="100000000000" w:firstRow="1" w:lastRow="0" w:firstColumn="0" w:lastColumn="0" w:oddVBand="0" w:evenVBand="0" w:oddHBand="0" w:evenHBand="0" w:firstRowFirstColumn="0" w:firstRowLastColumn="0" w:lastRowFirstColumn="0" w:lastRowLastColumn="0"/>
                </w:pPr>
                <w:r w:rsidRPr="00FD5F2C">
                  <w:t>Viscotity</w:t>
                </w:r>
              </w:p>
            </w:tc>
            <w:tc>
              <w:tcPr>
                <w:tcW w:w="374" w:type="pct"/>
                <w:noWrap/>
                <w:hideMark/>
              </w:tcPr>
              <w:p w14:paraId="7344B54B" w14:textId="77777777" w:rsidR="00426C32" w:rsidRPr="00FD5F2C" w:rsidRDefault="00426C32" w:rsidP="00FD7133">
                <w:pPr>
                  <w:pStyle w:val="Table9pts"/>
                  <w:cnfStyle w:val="100000000000" w:firstRow="1" w:lastRow="0" w:firstColumn="0" w:lastColumn="0" w:oddVBand="0" w:evenVBand="0" w:oddHBand="0" w:evenHBand="0" w:firstRowFirstColumn="0" w:firstRowLastColumn="0" w:lastRowFirstColumn="0" w:lastRowLastColumn="0"/>
                </w:pPr>
                <w:r w:rsidRPr="00FD5F2C">
                  <w:t>Extractable volume</w:t>
                </w:r>
              </w:p>
            </w:tc>
            <w:tc>
              <w:tcPr>
                <w:tcW w:w="401" w:type="pct"/>
                <w:noWrap/>
                <w:hideMark/>
              </w:tcPr>
              <w:p w14:paraId="2DEBE619" w14:textId="77777777" w:rsidR="00426C32" w:rsidRPr="00FD5F2C" w:rsidRDefault="00426C32" w:rsidP="00FD7133">
                <w:pPr>
                  <w:pStyle w:val="Table9pts"/>
                  <w:cnfStyle w:val="100000000000" w:firstRow="1" w:lastRow="0" w:firstColumn="0" w:lastColumn="0" w:oddVBand="0" w:evenVBand="0" w:oddHBand="0" w:evenHBand="0" w:firstRowFirstColumn="0" w:firstRowLastColumn="0" w:lastRowFirstColumn="0" w:lastRowLastColumn="0"/>
                </w:pPr>
                <w:r w:rsidRPr="00FD5F2C">
                  <w:t>Particulate matter</w:t>
                </w:r>
              </w:p>
            </w:tc>
            <w:tc>
              <w:tcPr>
                <w:tcW w:w="252" w:type="pct"/>
                <w:noWrap/>
                <w:hideMark/>
              </w:tcPr>
              <w:p w14:paraId="4DE71DA1" w14:textId="77777777" w:rsidR="00426C32" w:rsidRPr="00FD5F2C" w:rsidRDefault="00426C32" w:rsidP="00FD7133">
                <w:pPr>
                  <w:pStyle w:val="Table9pts"/>
                  <w:cnfStyle w:val="100000000000" w:firstRow="1" w:lastRow="0" w:firstColumn="0" w:lastColumn="0" w:oddVBand="0" w:evenVBand="0" w:oddHBand="0" w:evenHBand="0" w:firstRowFirstColumn="0" w:firstRowLastColumn="0" w:lastRowFirstColumn="0" w:lastRowLastColumn="0"/>
                </w:pPr>
                <w:r w:rsidRPr="00FD5F2C">
                  <w:t>Endotoxin</w:t>
                </w:r>
              </w:p>
            </w:tc>
            <w:tc>
              <w:tcPr>
                <w:tcW w:w="196" w:type="pct"/>
                <w:noWrap/>
                <w:hideMark/>
              </w:tcPr>
              <w:p w14:paraId="36688D72" w14:textId="77777777" w:rsidR="00426C32" w:rsidRPr="00FD5F2C" w:rsidRDefault="00426C32" w:rsidP="00FD7133">
                <w:pPr>
                  <w:pStyle w:val="Table9pts"/>
                  <w:cnfStyle w:val="100000000000" w:firstRow="1" w:lastRow="0" w:firstColumn="0" w:lastColumn="0" w:oddVBand="0" w:evenVBand="0" w:oddHBand="0" w:evenHBand="0" w:firstRowFirstColumn="0" w:firstRowLastColumn="0" w:lastRowFirstColumn="0" w:lastRowLastColumn="0"/>
                </w:pPr>
                <w:r w:rsidRPr="00FD5F2C">
                  <w:t>Sterility</w:t>
                </w:r>
              </w:p>
            </w:tc>
          </w:tr>
          <w:tr w:rsidR="00426C32" w:rsidRPr="00FD5F2C" w14:paraId="685EF712" w14:textId="77777777" w:rsidTr="00FD7133">
            <w:trPr>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7DA68510" w14:textId="77777777" w:rsidR="00426C32" w:rsidRPr="00FD5F2C" w:rsidRDefault="00426C32" w:rsidP="00FD7133">
                <w:pPr>
                  <w:pStyle w:val="Table9pts"/>
                </w:pPr>
                <w:r w:rsidRPr="00FD5F2C">
                  <w:t>Specification</w:t>
                </w:r>
              </w:p>
            </w:tc>
            <w:tc>
              <w:tcPr>
                <w:tcW w:w="557" w:type="pct"/>
                <w:noWrap/>
                <w:hideMark/>
              </w:tcPr>
              <w:p w14:paraId="784BB79C"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A clear colorless to slightly yellowish liquid</w:t>
                </w:r>
              </w:p>
            </w:tc>
            <w:tc>
              <w:tcPr>
                <w:tcW w:w="507" w:type="pct"/>
                <w:noWrap/>
                <w:hideMark/>
              </w:tcPr>
              <w:p w14:paraId="0BCFE52B"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Matches RRT of standard</w:t>
                </w:r>
              </w:p>
            </w:tc>
            <w:tc>
              <w:tcPr>
                <w:tcW w:w="773" w:type="pct"/>
                <w:noWrap/>
                <w:hideMark/>
              </w:tcPr>
              <w:p w14:paraId="41976216"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Matches UV spectrum of the standard form PDA detector</w:t>
                </w:r>
              </w:p>
            </w:tc>
            <w:tc>
              <w:tcPr>
                <w:tcW w:w="337" w:type="pct"/>
                <w:noWrap/>
                <w:hideMark/>
              </w:tcPr>
              <w:p w14:paraId="679ABA0F"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95.0 – 105.0% LC</w:t>
                </w:r>
              </w:p>
            </w:tc>
            <w:tc>
              <w:tcPr>
                <w:tcW w:w="382" w:type="pct"/>
                <w:noWrap/>
                <w:hideMark/>
              </w:tcPr>
              <w:p w14:paraId="35E0CA03"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322" w:type="pct"/>
                <w:noWrap/>
                <w:hideMark/>
              </w:tcPr>
              <w:p w14:paraId="0BB29289"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2.0 - 5.0  % w/w</w:t>
                </w:r>
              </w:p>
            </w:tc>
            <w:tc>
              <w:tcPr>
                <w:tcW w:w="213" w:type="pct"/>
                <w:noWrap/>
                <w:hideMark/>
              </w:tcPr>
              <w:p w14:paraId="5CAC4325"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 1%</w:t>
                </w:r>
              </w:p>
            </w:tc>
            <w:tc>
              <w:tcPr>
                <w:tcW w:w="232" w:type="pct"/>
                <w:noWrap/>
                <w:hideMark/>
              </w:tcPr>
              <w:p w14:paraId="5798D72E"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50 – 70 cP</w:t>
                </w:r>
              </w:p>
            </w:tc>
            <w:tc>
              <w:tcPr>
                <w:tcW w:w="374" w:type="pct"/>
                <w:noWrap/>
                <w:hideMark/>
              </w:tcPr>
              <w:p w14:paraId="1D83D967"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 0.20 mL/Vial</w:t>
                </w:r>
              </w:p>
            </w:tc>
            <w:tc>
              <w:tcPr>
                <w:tcW w:w="401" w:type="pct"/>
                <w:noWrap/>
                <w:hideMark/>
              </w:tcPr>
              <w:p w14:paraId="66380827"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 50 Part/mL ≥ 10 µm</w:t>
                </w:r>
              </w:p>
            </w:tc>
            <w:tc>
              <w:tcPr>
                <w:tcW w:w="252" w:type="pct"/>
                <w:noWrap/>
                <w:hideMark/>
              </w:tcPr>
              <w:p w14:paraId="0E9DA1CE"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 40 EU/mL</w:t>
                </w:r>
              </w:p>
            </w:tc>
            <w:tc>
              <w:tcPr>
                <w:tcW w:w="196" w:type="pct"/>
                <w:noWrap/>
                <w:hideMark/>
              </w:tcPr>
              <w:p w14:paraId="505502F3"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Sterile</w:t>
                </w:r>
              </w:p>
            </w:tc>
          </w:tr>
          <w:tr w:rsidR="00426C32" w:rsidRPr="00FD5F2C" w14:paraId="2647571A" w14:textId="77777777" w:rsidTr="00FD7133">
            <w:trPr>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1E3962BB" w14:textId="555AB168" w:rsidR="00426C32" w:rsidRPr="00FD5F2C" w:rsidRDefault="00426C32" w:rsidP="00FD7133">
                <w:pPr>
                  <w:pStyle w:val="Table9pts"/>
                  <w:rPr>
                    <w:color w:val="0070C0"/>
                  </w:rPr>
                </w:pPr>
                <w:r w:rsidRPr="00FD5F2C">
                  <w:rPr>
                    <w:color w:val="0070C0"/>
                  </w:rPr>
                  <w:t>Initial (T0)</w:t>
                </w:r>
              </w:p>
            </w:tc>
            <w:tc>
              <w:tcPr>
                <w:tcW w:w="557" w:type="pct"/>
                <w:noWrap/>
                <w:hideMark/>
              </w:tcPr>
              <w:p w14:paraId="1A8D56B5"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Conform</w:t>
                </w:r>
              </w:p>
            </w:tc>
            <w:tc>
              <w:tcPr>
                <w:tcW w:w="507" w:type="pct"/>
                <w:noWrap/>
                <w:hideMark/>
              </w:tcPr>
              <w:p w14:paraId="3B442F20"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Conform</w:t>
                </w:r>
              </w:p>
            </w:tc>
            <w:tc>
              <w:tcPr>
                <w:tcW w:w="773" w:type="pct"/>
                <w:noWrap/>
                <w:hideMark/>
              </w:tcPr>
              <w:p w14:paraId="41D0C281"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Conform</w:t>
                </w:r>
              </w:p>
            </w:tc>
            <w:tc>
              <w:tcPr>
                <w:tcW w:w="337" w:type="pct"/>
                <w:noWrap/>
                <w:hideMark/>
              </w:tcPr>
              <w:p w14:paraId="00C2AD94"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98.0</w:t>
                </w:r>
              </w:p>
            </w:tc>
            <w:tc>
              <w:tcPr>
                <w:tcW w:w="382" w:type="pct"/>
                <w:noWrap/>
                <w:hideMark/>
              </w:tcPr>
              <w:p w14:paraId="4789AAA8"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322" w:type="pct"/>
                <w:noWrap/>
                <w:hideMark/>
              </w:tcPr>
              <w:p w14:paraId="0764C91A"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3.0</w:t>
                </w:r>
              </w:p>
            </w:tc>
            <w:tc>
              <w:tcPr>
                <w:tcW w:w="213" w:type="pct"/>
                <w:noWrap/>
                <w:hideMark/>
              </w:tcPr>
              <w:p w14:paraId="40838FC3"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0.14</w:t>
                </w:r>
              </w:p>
            </w:tc>
            <w:tc>
              <w:tcPr>
                <w:tcW w:w="232" w:type="pct"/>
                <w:noWrap/>
                <w:hideMark/>
              </w:tcPr>
              <w:p w14:paraId="122EF0DA"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68.2</w:t>
                </w:r>
              </w:p>
            </w:tc>
            <w:tc>
              <w:tcPr>
                <w:tcW w:w="374" w:type="pct"/>
                <w:noWrap/>
                <w:hideMark/>
              </w:tcPr>
              <w:p w14:paraId="2DDA99D6"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364C7AE3"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10 µm =0</w:t>
                </w:r>
              </w:p>
            </w:tc>
            <w:tc>
              <w:tcPr>
                <w:tcW w:w="252" w:type="pct"/>
                <w:noWrap/>
                <w:hideMark/>
              </w:tcPr>
              <w:p w14:paraId="2F132FA2" w14:textId="1354D87F"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 xml:space="preserve"> 30 EU/mL</w:t>
                </w:r>
              </w:p>
            </w:tc>
            <w:tc>
              <w:tcPr>
                <w:tcW w:w="196" w:type="pct"/>
                <w:noWrap/>
                <w:hideMark/>
              </w:tcPr>
              <w:p w14:paraId="0E17132D"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r>
          <w:tr w:rsidR="00426C32" w:rsidRPr="00FD5F2C" w14:paraId="48E7EAF5" w14:textId="77777777" w:rsidTr="00FD7133">
            <w:trPr>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19E54B4D" w14:textId="2690E80B" w:rsidR="00426C32" w:rsidRPr="00FD5F2C" w:rsidRDefault="00426C32" w:rsidP="00FD7133">
                <w:pPr>
                  <w:pStyle w:val="Table9pts"/>
                  <w:rPr>
                    <w:color w:val="0070C0"/>
                  </w:rPr>
                </w:pPr>
                <w:r w:rsidRPr="00FD5F2C">
                  <w:rPr>
                    <w:color w:val="0070C0"/>
                  </w:rPr>
                  <w:t>4M</w:t>
                </w:r>
              </w:p>
            </w:tc>
            <w:tc>
              <w:tcPr>
                <w:tcW w:w="557" w:type="pct"/>
                <w:noWrap/>
                <w:hideMark/>
              </w:tcPr>
              <w:p w14:paraId="0C868E0F"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Conform</w:t>
                </w:r>
              </w:p>
            </w:tc>
            <w:tc>
              <w:tcPr>
                <w:tcW w:w="507" w:type="pct"/>
                <w:noWrap/>
                <w:hideMark/>
              </w:tcPr>
              <w:p w14:paraId="21049B0F"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-a</w:t>
                </w:r>
              </w:p>
            </w:tc>
            <w:tc>
              <w:tcPr>
                <w:tcW w:w="773" w:type="pct"/>
                <w:noWrap/>
                <w:hideMark/>
              </w:tcPr>
              <w:p w14:paraId="48BD5E79"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-a</w:t>
                </w:r>
              </w:p>
            </w:tc>
            <w:tc>
              <w:tcPr>
                <w:tcW w:w="337" w:type="pct"/>
                <w:noWrap/>
                <w:hideMark/>
              </w:tcPr>
              <w:p w14:paraId="23DE2180"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96.6</w:t>
                </w:r>
              </w:p>
            </w:tc>
            <w:tc>
              <w:tcPr>
                <w:tcW w:w="382" w:type="pct"/>
                <w:noWrap/>
                <w:hideMark/>
              </w:tcPr>
              <w:p w14:paraId="1BB7E14D"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322" w:type="pct"/>
                <w:noWrap/>
                <w:hideMark/>
              </w:tcPr>
              <w:p w14:paraId="784B0A7B"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213" w:type="pct"/>
                <w:noWrap/>
                <w:hideMark/>
              </w:tcPr>
              <w:p w14:paraId="71DE03C5"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232" w:type="pct"/>
                <w:noWrap/>
                <w:hideMark/>
              </w:tcPr>
              <w:p w14:paraId="6D439CC4"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374" w:type="pct"/>
                <w:noWrap/>
                <w:hideMark/>
              </w:tcPr>
              <w:p w14:paraId="55E20350"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5AA5F47E"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p>
            </w:tc>
            <w:tc>
              <w:tcPr>
                <w:tcW w:w="252" w:type="pct"/>
                <w:noWrap/>
                <w:hideMark/>
              </w:tcPr>
              <w:p w14:paraId="2BA17D36"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196" w:type="pct"/>
                <w:noWrap/>
                <w:hideMark/>
              </w:tcPr>
              <w:p w14:paraId="6D4D489F"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r>
          <w:tr w:rsidR="00426C32" w:rsidRPr="00FD5F2C" w14:paraId="63051750" w14:textId="77777777" w:rsidTr="00FD7133">
            <w:trPr>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042D81C3" w14:textId="6D7F3AC5" w:rsidR="00426C32" w:rsidRPr="00FD5F2C" w:rsidRDefault="00426C32" w:rsidP="00FD7133">
                <w:pPr>
                  <w:pStyle w:val="Table9pts"/>
                  <w:rPr>
                    <w:color w:val="0070C0"/>
                  </w:rPr>
                </w:pPr>
                <w:r w:rsidRPr="00FD5F2C">
                  <w:rPr>
                    <w:color w:val="0070C0"/>
                  </w:rPr>
                  <w:t>6M</w:t>
                </w:r>
              </w:p>
            </w:tc>
            <w:tc>
              <w:tcPr>
                <w:tcW w:w="557" w:type="pct"/>
                <w:noWrap/>
                <w:hideMark/>
              </w:tcPr>
              <w:p w14:paraId="60D7D7A0"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Conform</w:t>
                </w:r>
              </w:p>
            </w:tc>
            <w:tc>
              <w:tcPr>
                <w:tcW w:w="507" w:type="pct"/>
                <w:noWrap/>
                <w:hideMark/>
              </w:tcPr>
              <w:p w14:paraId="53780165"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-a</w:t>
                </w:r>
              </w:p>
            </w:tc>
            <w:tc>
              <w:tcPr>
                <w:tcW w:w="773" w:type="pct"/>
                <w:noWrap/>
                <w:hideMark/>
              </w:tcPr>
              <w:p w14:paraId="3DDA6B97"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-a</w:t>
                </w:r>
              </w:p>
            </w:tc>
            <w:tc>
              <w:tcPr>
                <w:tcW w:w="337" w:type="pct"/>
                <w:noWrap/>
                <w:hideMark/>
              </w:tcPr>
              <w:p w14:paraId="7F5E48E8"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99.1</w:t>
                </w:r>
              </w:p>
            </w:tc>
            <w:tc>
              <w:tcPr>
                <w:tcW w:w="382" w:type="pct"/>
                <w:noWrap/>
                <w:hideMark/>
              </w:tcPr>
              <w:p w14:paraId="5F1FF04E"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322" w:type="pct"/>
                <w:noWrap/>
                <w:hideMark/>
              </w:tcPr>
              <w:p w14:paraId="6752BC45"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213" w:type="pct"/>
                <w:noWrap/>
                <w:hideMark/>
              </w:tcPr>
              <w:p w14:paraId="6C0D9E65"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232" w:type="pct"/>
                <w:noWrap/>
                <w:hideMark/>
              </w:tcPr>
              <w:p w14:paraId="61828825"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374" w:type="pct"/>
                <w:noWrap/>
                <w:hideMark/>
              </w:tcPr>
              <w:p w14:paraId="67ADCC3B"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1180D6A4"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p>
            </w:tc>
            <w:tc>
              <w:tcPr>
                <w:tcW w:w="252" w:type="pct"/>
                <w:noWrap/>
                <w:hideMark/>
              </w:tcPr>
              <w:p w14:paraId="16B717F0"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196" w:type="pct"/>
                <w:noWrap/>
                <w:hideMark/>
              </w:tcPr>
              <w:p w14:paraId="091E1B2C"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r>
          <w:tr w:rsidR="00426C32" w:rsidRPr="00FD5F2C" w14:paraId="26DF7FE4" w14:textId="77777777" w:rsidTr="00FD7133">
            <w:trPr>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555C37F8" w14:textId="751CDD61" w:rsidR="00426C32" w:rsidRPr="00FD5F2C" w:rsidRDefault="00426C32" w:rsidP="00FD7133">
                <w:pPr>
                  <w:pStyle w:val="Table9pts"/>
                  <w:rPr>
                    <w:color w:val="0070C0"/>
                  </w:rPr>
                </w:pPr>
                <w:r w:rsidRPr="00FD5F2C">
                  <w:rPr>
                    <w:color w:val="0070C0"/>
                  </w:rPr>
                  <w:t>9M</w:t>
                </w:r>
              </w:p>
            </w:tc>
            <w:tc>
              <w:tcPr>
                <w:tcW w:w="557" w:type="pct"/>
                <w:noWrap/>
                <w:hideMark/>
              </w:tcPr>
              <w:p w14:paraId="4DDC121D"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Conform</w:t>
                </w:r>
              </w:p>
            </w:tc>
            <w:tc>
              <w:tcPr>
                <w:tcW w:w="507" w:type="pct"/>
                <w:noWrap/>
                <w:hideMark/>
              </w:tcPr>
              <w:p w14:paraId="0EAFC764"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-a</w:t>
                </w:r>
              </w:p>
            </w:tc>
            <w:tc>
              <w:tcPr>
                <w:tcW w:w="773" w:type="pct"/>
                <w:noWrap/>
                <w:hideMark/>
              </w:tcPr>
              <w:p w14:paraId="08810D8A"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-a</w:t>
                </w:r>
              </w:p>
            </w:tc>
            <w:tc>
              <w:tcPr>
                <w:tcW w:w="337" w:type="pct"/>
                <w:noWrap/>
                <w:hideMark/>
              </w:tcPr>
              <w:p w14:paraId="59F1222D"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98.4</w:t>
                </w:r>
              </w:p>
            </w:tc>
            <w:tc>
              <w:tcPr>
                <w:tcW w:w="382" w:type="pct"/>
                <w:noWrap/>
                <w:hideMark/>
              </w:tcPr>
              <w:p w14:paraId="12B8F749"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322" w:type="pct"/>
                <w:noWrap/>
                <w:hideMark/>
              </w:tcPr>
              <w:p w14:paraId="5CF36450"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213" w:type="pct"/>
                <w:noWrap/>
                <w:hideMark/>
              </w:tcPr>
              <w:p w14:paraId="005C4521"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232" w:type="pct"/>
                <w:noWrap/>
                <w:hideMark/>
              </w:tcPr>
              <w:p w14:paraId="6ED4C453"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374" w:type="pct"/>
                <w:noWrap/>
                <w:hideMark/>
              </w:tcPr>
              <w:p w14:paraId="737C8CFA"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0C393F8B"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p>
            </w:tc>
            <w:tc>
              <w:tcPr>
                <w:tcW w:w="252" w:type="pct"/>
                <w:noWrap/>
                <w:hideMark/>
              </w:tcPr>
              <w:p w14:paraId="0B47808E"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196" w:type="pct"/>
                <w:noWrap/>
                <w:hideMark/>
              </w:tcPr>
              <w:p w14:paraId="511B7EE2"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Sterile</w:t>
                </w:r>
              </w:p>
            </w:tc>
          </w:tr>
          <w:tr w:rsidR="00426C32" w:rsidRPr="00FD5F2C" w14:paraId="7F4C82F6" w14:textId="77777777" w:rsidTr="00FD7133">
            <w:trPr>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673A14DC" w14:textId="2D4D4D25" w:rsidR="00426C32" w:rsidRPr="00FD5F2C" w:rsidRDefault="00426C32" w:rsidP="00FD7133">
                <w:pPr>
                  <w:pStyle w:val="Table9pts"/>
                  <w:rPr>
                    <w:color w:val="0070C0"/>
                  </w:rPr>
                </w:pPr>
                <w:r w:rsidRPr="00FD5F2C">
                  <w:rPr>
                    <w:color w:val="0070C0"/>
                  </w:rPr>
                  <w:t>12M</w:t>
                </w:r>
              </w:p>
            </w:tc>
            <w:tc>
              <w:tcPr>
                <w:tcW w:w="557" w:type="pct"/>
                <w:noWrap/>
                <w:hideMark/>
              </w:tcPr>
              <w:p w14:paraId="3A3F1D41"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Conform</w:t>
                </w:r>
              </w:p>
            </w:tc>
            <w:tc>
              <w:tcPr>
                <w:tcW w:w="507" w:type="pct"/>
                <w:noWrap/>
                <w:hideMark/>
              </w:tcPr>
              <w:p w14:paraId="22521E95"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-a</w:t>
                </w:r>
              </w:p>
            </w:tc>
            <w:tc>
              <w:tcPr>
                <w:tcW w:w="773" w:type="pct"/>
                <w:noWrap/>
                <w:hideMark/>
              </w:tcPr>
              <w:p w14:paraId="436BF70C"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-a</w:t>
                </w:r>
              </w:p>
            </w:tc>
            <w:tc>
              <w:tcPr>
                <w:tcW w:w="337" w:type="pct"/>
                <w:noWrap/>
                <w:hideMark/>
              </w:tcPr>
              <w:p w14:paraId="1FF154B0"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99.0</w:t>
                </w:r>
              </w:p>
            </w:tc>
            <w:tc>
              <w:tcPr>
                <w:tcW w:w="382" w:type="pct"/>
                <w:noWrap/>
                <w:hideMark/>
              </w:tcPr>
              <w:p w14:paraId="084AA8CD"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322" w:type="pct"/>
                <w:noWrap/>
                <w:hideMark/>
              </w:tcPr>
              <w:p w14:paraId="333A712D"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2.3</w:t>
                </w:r>
              </w:p>
            </w:tc>
            <w:tc>
              <w:tcPr>
                <w:tcW w:w="213" w:type="pct"/>
                <w:noWrap/>
                <w:hideMark/>
              </w:tcPr>
              <w:p w14:paraId="6414A7BB"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0.20</w:t>
                </w:r>
              </w:p>
            </w:tc>
            <w:tc>
              <w:tcPr>
                <w:tcW w:w="232" w:type="pct"/>
                <w:noWrap/>
                <w:hideMark/>
              </w:tcPr>
              <w:p w14:paraId="0773AFB7"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65.2</w:t>
                </w:r>
              </w:p>
            </w:tc>
            <w:tc>
              <w:tcPr>
                <w:tcW w:w="374" w:type="pct"/>
                <w:noWrap/>
                <w:hideMark/>
              </w:tcPr>
              <w:p w14:paraId="7C28BFD7"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42549C6F"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10 µm = 0</w:t>
                </w:r>
              </w:p>
            </w:tc>
            <w:tc>
              <w:tcPr>
                <w:tcW w:w="252" w:type="pct"/>
                <w:noWrap/>
                <w:hideMark/>
              </w:tcPr>
              <w:p w14:paraId="43021595" w14:textId="09955764"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 xml:space="preserve"> 30 EU/mL</w:t>
                </w:r>
              </w:p>
            </w:tc>
            <w:tc>
              <w:tcPr>
                <w:tcW w:w="196" w:type="pct"/>
                <w:noWrap/>
                <w:hideMark/>
              </w:tcPr>
              <w:p w14:paraId="4202C501"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Sterile</w:t>
                </w:r>
              </w:p>
            </w:tc>
          </w:tr>
          <w:tr w:rsidR="00426C32" w:rsidRPr="00FD5F2C" w14:paraId="18C56E95" w14:textId="77777777" w:rsidTr="00FD7133">
            <w:trPr>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35492223" w14:textId="4120AD77" w:rsidR="00426C32" w:rsidRPr="00FD5F2C" w:rsidRDefault="00426C32" w:rsidP="00FD7133">
                <w:pPr>
                  <w:pStyle w:val="Table9pts"/>
                  <w:rPr>
                    <w:color w:val="0070C0"/>
                  </w:rPr>
                </w:pPr>
                <w:r w:rsidRPr="00FD5F2C">
                  <w:rPr>
                    <w:color w:val="0070C0"/>
                  </w:rPr>
                  <w:t>18M</w:t>
                </w:r>
              </w:p>
            </w:tc>
            <w:tc>
              <w:tcPr>
                <w:tcW w:w="557" w:type="pct"/>
                <w:noWrap/>
                <w:hideMark/>
              </w:tcPr>
              <w:p w14:paraId="51AF5B7A"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Conform</w:t>
                </w:r>
              </w:p>
            </w:tc>
            <w:tc>
              <w:tcPr>
                <w:tcW w:w="507" w:type="pct"/>
                <w:noWrap/>
                <w:hideMark/>
              </w:tcPr>
              <w:p w14:paraId="4F552B17"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-a</w:t>
                </w:r>
              </w:p>
            </w:tc>
            <w:tc>
              <w:tcPr>
                <w:tcW w:w="773" w:type="pct"/>
                <w:noWrap/>
                <w:hideMark/>
              </w:tcPr>
              <w:p w14:paraId="1162EE0C"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-a</w:t>
                </w:r>
              </w:p>
            </w:tc>
            <w:tc>
              <w:tcPr>
                <w:tcW w:w="337" w:type="pct"/>
                <w:noWrap/>
                <w:hideMark/>
              </w:tcPr>
              <w:p w14:paraId="1B52E9ED"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99.2</w:t>
                </w:r>
              </w:p>
            </w:tc>
            <w:tc>
              <w:tcPr>
                <w:tcW w:w="382" w:type="pct"/>
                <w:noWrap/>
                <w:hideMark/>
              </w:tcPr>
              <w:p w14:paraId="56E4D8FA"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322" w:type="pct"/>
                <w:noWrap/>
                <w:hideMark/>
              </w:tcPr>
              <w:p w14:paraId="2464CB49"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213" w:type="pct"/>
                <w:noWrap/>
                <w:hideMark/>
              </w:tcPr>
              <w:p w14:paraId="49D7688A"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0.22</w:t>
                </w:r>
              </w:p>
            </w:tc>
            <w:tc>
              <w:tcPr>
                <w:tcW w:w="232" w:type="pct"/>
                <w:noWrap/>
                <w:hideMark/>
              </w:tcPr>
              <w:p w14:paraId="67D258BD"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374" w:type="pct"/>
                <w:noWrap/>
                <w:hideMark/>
              </w:tcPr>
              <w:p w14:paraId="0BA32600"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0CF59197"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252" w:type="pct"/>
                <w:noWrap/>
                <w:hideMark/>
              </w:tcPr>
              <w:p w14:paraId="43DEFB30"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196" w:type="pct"/>
                <w:noWrap/>
                <w:hideMark/>
              </w:tcPr>
              <w:p w14:paraId="5C573627"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Sterile</w:t>
                </w:r>
              </w:p>
            </w:tc>
          </w:tr>
          <w:tr w:rsidR="00426C32" w:rsidRPr="00FD5F2C" w14:paraId="2E6DFBB1" w14:textId="77777777" w:rsidTr="00FD7133">
            <w:trPr>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692FF9A2" w14:textId="5767D988" w:rsidR="00426C32" w:rsidRPr="00FD5F2C" w:rsidRDefault="00426C32" w:rsidP="00FD7133">
                <w:pPr>
                  <w:pStyle w:val="Table9pts"/>
                  <w:rPr>
                    <w:color w:val="0070C0"/>
                  </w:rPr>
                </w:pPr>
                <w:r w:rsidRPr="00FD5F2C">
                  <w:rPr>
                    <w:color w:val="0070C0"/>
                  </w:rPr>
                  <w:t>24M</w:t>
                </w:r>
              </w:p>
            </w:tc>
            <w:tc>
              <w:tcPr>
                <w:tcW w:w="557" w:type="pct"/>
                <w:noWrap/>
                <w:hideMark/>
              </w:tcPr>
              <w:p w14:paraId="70889BD5"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Conform</w:t>
                </w:r>
              </w:p>
            </w:tc>
            <w:tc>
              <w:tcPr>
                <w:tcW w:w="507" w:type="pct"/>
                <w:noWrap/>
                <w:hideMark/>
              </w:tcPr>
              <w:p w14:paraId="43CF2E5E"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-a</w:t>
                </w:r>
              </w:p>
            </w:tc>
            <w:tc>
              <w:tcPr>
                <w:tcW w:w="773" w:type="pct"/>
                <w:noWrap/>
                <w:hideMark/>
              </w:tcPr>
              <w:p w14:paraId="7E32ACE1"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-a</w:t>
                </w:r>
              </w:p>
            </w:tc>
            <w:tc>
              <w:tcPr>
                <w:tcW w:w="337" w:type="pct"/>
                <w:noWrap/>
                <w:hideMark/>
              </w:tcPr>
              <w:p w14:paraId="791F20AE"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99.4</w:t>
                </w:r>
              </w:p>
            </w:tc>
            <w:tc>
              <w:tcPr>
                <w:tcW w:w="382" w:type="pct"/>
                <w:noWrap/>
                <w:hideMark/>
              </w:tcPr>
              <w:p w14:paraId="3A35B79C"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c>
              <w:tcPr>
                <w:tcW w:w="322" w:type="pct"/>
                <w:noWrap/>
                <w:hideMark/>
              </w:tcPr>
              <w:p w14:paraId="39D1B403"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2.8</w:t>
                </w:r>
              </w:p>
            </w:tc>
            <w:tc>
              <w:tcPr>
                <w:tcW w:w="213" w:type="pct"/>
                <w:noWrap/>
                <w:hideMark/>
              </w:tcPr>
              <w:p w14:paraId="3CF3B6D9"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0.18-</w:t>
                </w:r>
              </w:p>
            </w:tc>
            <w:tc>
              <w:tcPr>
                <w:tcW w:w="232" w:type="pct"/>
                <w:noWrap/>
                <w:hideMark/>
              </w:tcPr>
              <w:p w14:paraId="6CBA81EA"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66.5</w:t>
                </w:r>
              </w:p>
            </w:tc>
            <w:tc>
              <w:tcPr>
                <w:tcW w:w="374" w:type="pct"/>
                <w:noWrap/>
                <w:hideMark/>
              </w:tcPr>
              <w:p w14:paraId="4A16DB1A"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69E06044"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10 µm = 5</w:t>
                </w:r>
              </w:p>
            </w:tc>
            <w:tc>
              <w:tcPr>
                <w:tcW w:w="252" w:type="pct"/>
                <w:noWrap/>
                <w:hideMark/>
              </w:tcPr>
              <w:p w14:paraId="5FD9F927" w14:textId="46111245"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 xml:space="preserve"> 15 EU/mL</w:t>
                </w:r>
              </w:p>
            </w:tc>
            <w:tc>
              <w:tcPr>
                <w:tcW w:w="196" w:type="pct"/>
                <w:noWrap/>
                <w:hideMark/>
              </w:tcPr>
              <w:p w14:paraId="48382EF3" w14:textId="77777777" w:rsidR="00426C32" w:rsidRPr="00FD5F2C" w:rsidRDefault="00426C32" w:rsidP="00FD7133">
                <w:pPr>
                  <w:pStyle w:val="Table9pts"/>
                  <w:cnfStyle w:val="000000000000" w:firstRow="0" w:lastRow="0" w:firstColumn="0" w:lastColumn="0" w:oddVBand="0" w:evenVBand="0" w:oddHBand="0" w:evenHBand="0" w:firstRowFirstColumn="0" w:firstRowLastColumn="0" w:lastRowFirstColumn="0" w:lastRowLastColumn="0"/>
                </w:pPr>
                <w:r w:rsidRPr="00FD5F2C">
                  <w:t>-</w:t>
                </w:r>
              </w:p>
            </w:tc>
          </w:tr>
        </w:tbl>
        <w:p w14:paraId="0315162A" w14:textId="77777777" w:rsidR="000A215A" w:rsidRPr="00FD5F2C" w:rsidRDefault="000A215A" w:rsidP="00655A69">
          <w:pPr>
            <w:pStyle w:val="Tablekey"/>
          </w:pPr>
          <w:r w:rsidRPr="00FD5F2C">
            <w:rPr>
              <w:vertAlign w:val="superscript"/>
            </w:rPr>
            <w:t>a</w:t>
          </w:r>
          <w:r w:rsidRPr="00FD5F2C">
            <w:t xml:space="preserve"> -, test not conducted</w:t>
          </w:r>
        </w:p>
        <w:p w14:paraId="0315162C" w14:textId="72C4C3E6" w:rsidR="000A215A" w:rsidRPr="000A215A" w:rsidRDefault="000A215A" w:rsidP="00655A69">
          <w:pPr>
            <w:pStyle w:val="Tablekey"/>
          </w:pPr>
          <w:r w:rsidRPr="00FD5F2C">
            <w:rPr>
              <w:vertAlign w:val="superscript"/>
            </w:rPr>
            <w:t>m</w:t>
          </w:r>
          <w:r w:rsidRPr="00FD5F2C">
            <w:t xml:space="preserve"> Months </w:t>
          </w:r>
        </w:p>
      </w:sdtContent>
    </w:sdt>
    <w:sectPr w:rsidR="000A215A" w:rsidRPr="000A215A" w:rsidSect="00077ED3">
      <w:headerReference w:type="default" r:id="rId15"/>
      <w:footerReference w:type="default" r:id="rId16"/>
      <w:endnotePr>
        <w:numFmt w:val="decimal"/>
      </w:endnotePr>
      <w:pgSz w:w="16839" w:h="11907"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07C445" w14:textId="77777777" w:rsidR="00FD7133" w:rsidRPr="002B69DC" w:rsidRDefault="00FD7133" w:rsidP="00D1349B">
      <w:pPr>
        <w:rPr>
          <w:sz w:val="18"/>
          <w:szCs w:val="18"/>
        </w:rPr>
      </w:pPr>
    </w:p>
  </w:endnote>
  <w:endnote w:type="continuationSeparator" w:id="0">
    <w:p w14:paraId="300D7B07" w14:textId="77777777" w:rsidR="00FD7133" w:rsidRPr="002B69DC" w:rsidRDefault="00FD7133" w:rsidP="002B69DC">
      <w:pPr>
        <w:pStyle w:val="Footer"/>
        <w:rPr>
          <w:szCs w:val="18"/>
        </w:rPr>
      </w:pPr>
    </w:p>
  </w:endnote>
  <w:endnote w:type="continuationNotice" w:id="1">
    <w:p w14:paraId="6DE8195D" w14:textId="77777777" w:rsidR="00FD7133" w:rsidRDefault="00FD71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516E8" w14:textId="77777777" w:rsidR="00FD7133" w:rsidRPr="000A215A" w:rsidRDefault="00FD7133" w:rsidP="00E21FA9">
    <w:pPr>
      <w:pStyle w:val="Footer"/>
      <w:jc w:val="center"/>
      <w:rPr>
        <w:lang w:val="en-US"/>
      </w:rPr>
    </w:pPr>
    <w:r w:rsidRPr="000A215A">
      <w:rPr>
        <w:lang w:val="en-US"/>
      </w:rPr>
      <w:t>CONFIDENTIAL</w:t>
    </w:r>
  </w:p>
  <w:p w14:paraId="031516E9" w14:textId="77777777" w:rsidR="00FD7133" w:rsidRPr="00E21FA9" w:rsidRDefault="00FD7133" w:rsidP="00E21FA9">
    <w:pPr>
      <w:pStyle w:val="BodyText"/>
      <w:spacing w:after="0"/>
      <w:rPr>
        <w:sz w:val="18"/>
      </w:rPr>
    </w:pPr>
    <w:r w:rsidRPr="00E21FA9">
      <w:rPr>
        <w:sz w:val="14"/>
      </w:rPr>
      <w:fldChar w:fldCharType="begin"/>
    </w:r>
    <w:r w:rsidRPr="00E21FA9">
      <w:rPr>
        <w:sz w:val="14"/>
      </w:rPr>
      <w:instrText xml:space="preserve"> DOCPROPERTY Category </w:instrText>
    </w:r>
    <w:r w:rsidRPr="00E21FA9">
      <w:rPr>
        <w:sz w:val="14"/>
      </w:rPr>
      <w:fldChar w:fldCharType="separate"/>
    </w:r>
    <w:r>
      <w:rPr>
        <w:sz w:val="14"/>
      </w:rPr>
      <w:t>BFC679DF-1019-4D73-A2F7-BDB5312DFED0</w:t>
    </w:r>
    <w:r w:rsidRPr="00E21FA9">
      <w:rPr>
        <w:sz w:val="14"/>
      </w:rPr>
      <w:fldChar w:fldCharType="end"/>
    </w:r>
  </w:p>
  <w:p w14:paraId="031516EA" w14:textId="4150A1B5" w:rsidR="00FD7133" w:rsidRDefault="00FD7133" w:rsidP="00851598">
    <w:pPr>
      <w:pStyle w:val="Footer"/>
      <w:pBdr>
        <w:top w:val="none" w:sz="0" w:space="0" w:color="auto"/>
      </w:pBdr>
    </w:pPr>
    <w:r>
      <w:t xml:space="preserve">Page </w:t>
    </w:r>
    <w:r>
      <w:fldChar w:fldCharType="begin"/>
    </w:r>
    <w:r>
      <w:instrText xml:space="preserve"> PAGE   \* MERGEFORMAT </w:instrText>
    </w:r>
    <w:r>
      <w:fldChar w:fldCharType="separate"/>
    </w:r>
    <w:r w:rsidR="00FD5F2C">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DD8AD9" w14:textId="77777777" w:rsidR="00FD7133" w:rsidRDefault="00FD7133" w:rsidP="00D1349B">
      <w:r>
        <w:separator/>
      </w:r>
    </w:p>
  </w:footnote>
  <w:footnote w:type="continuationSeparator" w:id="0">
    <w:p w14:paraId="4D7A005C" w14:textId="77777777" w:rsidR="00FD7133" w:rsidRDefault="00FD7133" w:rsidP="00D134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516E4" w14:textId="0E50C677" w:rsidR="00FD7133" w:rsidRPr="000A215A" w:rsidRDefault="00FD7133" w:rsidP="00A4425B">
    <w:pPr>
      <w:pStyle w:val="Header"/>
      <w:rPr>
        <w:color w:val="0070C0"/>
        <w:lang w:val="en-US"/>
      </w:rPr>
    </w:pPr>
    <w:r>
      <w:rPr>
        <w:color w:val="0070C0"/>
        <w:lang w:val="en-US"/>
      </w:rPr>
      <w:t>DrugProductName:</w:t>
    </w:r>
    <w:r w:rsidRPr="000A215A">
      <w:rPr>
        <w:color w:val="0070C0"/>
        <w:lang w:val="en-US"/>
      </w:rPr>
      <w:t>Qdrug</w:t>
    </w:r>
  </w:p>
  <w:p w14:paraId="031516E5" w14:textId="77777777" w:rsidR="00FD7133" w:rsidRPr="00A4425B" w:rsidRDefault="00FD7133" w:rsidP="009B1FF6">
    <w:pPr>
      <w:pStyle w:val="Header"/>
      <w:jc w:val="right"/>
      <w:rPr>
        <w:lang w:val="en-US"/>
      </w:rPr>
    </w:pPr>
    <w:r>
      <w:rPr>
        <w:lang w:val="en-US"/>
      </w:rPr>
      <w:fldChar w:fldCharType="begin"/>
    </w:r>
    <w:r>
      <w:rPr>
        <w:lang w:val="en-US"/>
      </w:rPr>
      <w:instrText xml:space="preserve"> DOCPROPERTY  CTDnrHeader  \* MERGEFORMAT </w:instrText>
    </w:r>
    <w:r>
      <w:rPr>
        <w:lang w:val="en-US"/>
      </w:rPr>
      <w:fldChar w:fldCharType="separate"/>
    </w:r>
    <w:r>
      <w:rPr>
        <w:lang w:val="en-US"/>
      </w:rPr>
      <w:t xml:space="preserve">P.8.3 </w:t>
    </w:r>
    <w:r>
      <w:rPr>
        <w:lang w:val="en-US"/>
      </w:rPr>
      <w:fldChar w:fldCharType="end"/>
    </w:r>
    <w:r>
      <w:rPr>
        <w:lang w:val="en-US"/>
      </w:rPr>
      <w:fldChar w:fldCharType="begin"/>
    </w:r>
    <w:r>
      <w:rPr>
        <w:lang w:val="en-US"/>
      </w:rPr>
      <w:instrText xml:space="preserve"> DOCPROPERTY  TitleHeader  \* MERGEFORMAT </w:instrText>
    </w:r>
    <w:r>
      <w:rPr>
        <w:lang w:val="en-US"/>
      </w:rPr>
      <w:fldChar w:fldCharType="separate"/>
    </w:r>
    <w:r>
      <w:rPr>
        <w:lang w:val="en-US"/>
      </w:rPr>
      <w:t>Stability Data</w:t>
    </w:r>
    <w:r>
      <w:rPr>
        <w:lang w:val="en-US"/>
      </w:rPr>
      <w:fldChar w:fldCharType="end"/>
    </w:r>
  </w:p>
  <w:p w14:paraId="031516E6" w14:textId="2E770169" w:rsidR="00FD7133" w:rsidRPr="006361F4" w:rsidRDefault="00FD7133" w:rsidP="00A4425B">
    <w:pPr>
      <w:pStyle w:val="Header"/>
      <w:pBdr>
        <w:bottom w:val="single" w:sz="4" w:space="1" w:color="auto"/>
      </w:pBdr>
      <w:jc w:val="right"/>
      <w:rPr>
        <w:color w:val="0070C0"/>
        <w:lang w:val="en-US"/>
      </w:rPr>
    </w:pPr>
    <w:r>
      <w:rPr>
        <w:color w:val="0070C0"/>
        <w:lang w:val="en-US"/>
      </w:rPr>
      <w:t>DosageForm:</w:t>
    </w:r>
    <w:r w:rsidRPr="006361F4">
      <w:rPr>
        <w:color w:val="0070C0"/>
        <w:lang w:val="en-US"/>
      </w:rPr>
      <w:t>Injectable Solution</w:t>
    </w:r>
    <w:r>
      <w:rPr>
        <w:color w:val="0070C0"/>
        <w:lang w:val="en-US"/>
      </w:rPr>
      <w:t xml:space="preserve"> StabilityTesting:Short term stability Use:Registration stability</w:t>
    </w:r>
  </w:p>
  <w:p w14:paraId="031516E7" w14:textId="77777777" w:rsidR="00FD7133" w:rsidRPr="00A4425B" w:rsidRDefault="00FD7133" w:rsidP="00A4425B">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024161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1DA76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10C0A4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B98918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B32E80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5CCA2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ACBB1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932780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9C724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92CCB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6E37E5"/>
    <w:multiLevelType w:val="hybridMultilevel"/>
    <w:tmpl w:val="FD56511E"/>
    <w:lvl w:ilvl="0" w:tplc="5D2CFC70">
      <w:start w:val="1"/>
      <w:numFmt w:val="lowerLetter"/>
      <w:pStyle w:val="listindentalpha"/>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6465C00"/>
    <w:multiLevelType w:val="multilevel"/>
    <w:tmpl w:val="0F2C922C"/>
    <w:lvl w:ilvl="0">
      <w:start w:val="1"/>
      <w:numFmt w:val="decimal"/>
      <w:pStyle w:val="Heading1"/>
      <w:lvlText w:val="%1"/>
      <w:lvlJc w:val="left"/>
      <w:pPr>
        <w:ind w:left="432" w:hanging="432"/>
      </w:pPr>
      <w:rPr>
        <w:rFonts w:hint="default"/>
        <w:color w:val="000000" w:themeColor="text1"/>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ascii="Arial" w:hAnsi="Arial" w:cs="Arial"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0F4E5AC4"/>
    <w:multiLevelType w:val="singleLevel"/>
    <w:tmpl w:val="5952FD94"/>
    <w:lvl w:ilvl="0">
      <w:start w:val="1"/>
      <w:numFmt w:val="decimal"/>
      <w:pStyle w:val="listnum"/>
      <w:lvlText w:val="%1."/>
      <w:lvlJc w:val="left"/>
      <w:pPr>
        <w:tabs>
          <w:tab w:val="num" w:pos="432"/>
        </w:tabs>
        <w:ind w:left="432" w:hanging="432"/>
      </w:pPr>
      <w:rPr>
        <w:rFonts w:hint="default"/>
      </w:rPr>
    </w:lvl>
  </w:abstractNum>
  <w:abstractNum w:abstractNumId="13" w15:restartNumberingAfterBreak="0">
    <w:nsid w:val="13514FC7"/>
    <w:multiLevelType w:val="singleLevel"/>
    <w:tmpl w:val="7CFC680C"/>
    <w:lvl w:ilvl="0">
      <w:start w:val="1"/>
      <w:numFmt w:val="lowerLetter"/>
      <w:pStyle w:val="listalpha"/>
      <w:lvlText w:val="%1."/>
      <w:lvlJc w:val="left"/>
      <w:pPr>
        <w:tabs>
          <w:tab w:val="num" w:pos="432"/>
        </w:tabs>
        <w:ind w:left="432" w:hanging="432"/>
      </w:pPr>
    </w:lvl>
  </w:abstractNum>
  <w:abstractNum w:abstractNumId="14" w15:restartNumberingAfterBreak="0">
    <w:nsid w:val="20F1663F"/>
    <w:multiLevelType w:val="hybridMultilevel"/>
    <w:tmpl w:val="99BEBA9E"/>
    <w:lvl w:ilvl="0" w:tplc="8FB6CCF4">
      <w:start w:val="1"/>
      <w:numFmt w:val="decimal"/>
      <w:pStyle w:val="listindentnum"/>
      <w:lvlText w:val="%1."/>
      <w:lvlJc w:val="left"/>
      <w:pPr>
        <w:ind w:left="1151" w:hanging="360"/>
      </w:pPr>
    </w:lvl>
    <w:lvl w:ilvl="1" w:tplc="04130019" w:tentative="1">
      <w:start w:val="1"/>
      <w:numFmt w:val="lowerLetter"/>
      <w:lvlText w:val="%2."/>
      <w:lvlJc w:val="left"/>
      <w:pPr>
        <w:ind w:left="1871" w:hanging="360"/>
      </w:pPr>
    </w:lvl>
    <w:lvl w:ilvl="2" w:tplc="0413001B" w:tentative="1">
      <w:start w:val="1"/>
      <w:numFmt w:val="lowerRoman"/>
      <w:lvlText w:val="%3."/>
      <w:lvlJc w:val="right"/>
      <w:pPr>
        <w:ind w:left="2591" w:hanging="180"/>
      </w:pPr>
    </w:lvl>
    <w:lvl w:ilvl="3" w:tplc="0413000F" w:tentative="1">
      <w:start w:val="1"/>
      <w:numFmt w:val="decimal"/>
      <w:lvlText w:val="%4."/>
      <w:lvlJc w:val="left"/>
      <w:pPr>
        <w:ind w:left="3311" w:hanging="360"/>
      </w:pPr>
    </w:lvl>
    <w:lvl w:ilvl="4" w:tplc="04130019" w:tentative="1">
      <w:start w:val="1"/>
      <w:numFmt w:val="lowerLetter"/>
      <w:lvlText w:val="%5."/>
      <w:lvlJc w:val="left"/>
      <w:pPr>
        <w:ind w:left="4031" w:hanging="360"/>
      </w:pPr>
    </w:lvl>
    <w:lvl w:ilvl="5" w:tplc="0413001B" w:tentative="1">
      <w:start w:val="1"/>
      <w:numFmt w:val="lowerRoman"/>
      <w:lvlText w:val="%6."/>
      <w:lvlJc w:val="right"/>
      <w:pPr>
        <w:ind w:left="4751" w:hanging="180"/>
      </w:pPr>
    </w:lvl>
    <w:lvl w:ilvl="6" w:tplc="0413000F" w:tentative="1">
      <w:start w:val="1"/>
      <w:numFmt w:val="decimal"/>
      <w:lvlText w:val="%7."/>
      <w:lvlJc w:val="left"/>
      <w:pPr>
        <w:ind w:left="5471" w:hanging="360"/>
      </w:pPr>
    </w:lvl>
    <w:lvl w:ilvl="7" w:tplc="04130019" w:tentative="1">
      <w:start w:val="1"/>
      <w:numFmt w:val="lowerLetter"/>
      <w:lvlText w:val="%8."/>
      <w:lvlJc w:val="left"/>
      <w:pPr>
        <w:ind w:left="6191" w:hanging="360"/>
      </w:pPr>
    </w:lvl>
    <w:lvl w:ilvl="8" w:tplc="0413001B" w:tentative="1">
      <w:start w:val="1"/>
      <w:numFmt w:val="lowerRoman"/>
      <w:lvlText w:val="%9."/>
      <w:lvlJc w:val="right"/>
      <w:pPr>
        <w:ind w:left="6911" w:hanging="180"/>
      </w:pPr>
    </w:lvl>
  </w:abstractNum>
  <w:abstractNum w:abstractNumId="15" w15:restartNumberingAfterBreak="0">
    <w:nsid w:val="3035190D"/>
    <w:multiLevelType w:val="singleLevel"/>
    <w:tmpl w:val="6EA66680"/>
    <w:lvl w:ilvl="0">
      <w:start w:val="1"/>
      <w:numFmt w:val="bullet"/>
      <w:pStyle w:val="listbull"/>
      <w:lvlText w:val=""/>
      <w:lvlJc w:val="left"/>
      <w:pPr>
        <w:tabs>
          <w:tab w:val="num" w:pos="432"/>
        </w:tabs>
        <w:ind w:left="432" w:hanging="432"/>
      </w:pPr>
      <w:rPr>
        <w:rFonts w:ascii="Symbol" w:hAnsi="Symbol" w:cs="Symbol" w:hint="default"/>
      </w:rPr>
    </w:lvl>
  </w:abstractNum>
  <w:abstractNum w:abstractNumId="16" w15:restartNumberingAfterBreak="0">
    <w:nsid w:val="43401EC0"/>
    <w:multiLevelType w:val="singleLevel"/>
    <w:tmpl w:val="2C62F932"/>
    <w:lvl w:ilvl="0">
      <w:start w:val="1"/>
      <w:numFmt w:val="bullet"/>
      <w:pStyle w:val="listindentbull"/>
      <w:lvlText w:val=""/>
      <w:lvlJc w:val="left"/>
      <w:pPr>
        <w:tabs>
          <w:tab w:val="num" w:pos="864"/>
        </w:tabs>
        <w:ind w:left="864" w:hanging="432"/>
      </w:pPr>
      <w:rPr>
        <w:rFonts w:ascii="Symbol" w:hAnsi="Symbol" w:cs="Symbol" w:hint="default"/>
        <w:color w:val="auto"/>
      </w:rPr>
    </w:lvl>
  </w:abstractNum>
  <w:abstractNum w:abstractNumId="17" w15:restartNumberingAfterBreak="0">
    <w:nsid w:val="6A5F14C9"/>
    <w:multiLevelType w:val="hybridMultilevel"/>
    <w:tmpl w:val="C1CA0652"/>
    <w:lvl w:ilvl="0" w:tplc="49663C40">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3"/>
  </w:num>
  <w:num w:numId="14">
    <w:abstractNumId w:val="15"/>
  </w:num>
  <w:num w:numId="15">
    <w:abstractNumId w:val="16"/>
  </w:num>
  <w:num w:numId="16">
    <w:abstractNumId w:val="12"/>
  </w:num>
  <w:num w:numId="17">
    <w:abstractNumId w:val="14"/>
  </w:num>
  <w:num w:numId="18">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C3D"/>
    <w:rsid w:val="00004FA6"/>
    <w:rsid w:val="00010E31"/>
    <w:rsid w:val="00012121"/>
    <w:rsid w:val="0001435F"/>
    <w:rsid w:val="00014784"/>
    <w:rsid w:val="0001518E"/>
    <w:rsid w:val="000170A7"/>
    <w:rsid w:val="000170DA"/>
    <w:rsid w:val="0001744F"/>
    <w:rsid w:val="00020D4F"/>
    <w:rsid w:val="00021D18"/>
    <w:rsid w:val="00023E7C"/>
    <w:rsid w:val="00030FDA"/>
    <w:rsid w:val="0003111E"/>
    <w:rsid w:val="00032780"/>
    <w:rsid w:val="00032D26"/>
    <w:rsid w:val="00035A4D"/>
    <w:rsid w:val="000410C0"/>
    <w:rsid w:val="00044F13"/>
    <w:rsid w:val="0005079C"/>
    <w:rsid w:val="00050B09"/>
    <w:rsid w:val="0005183B"/>
    <w:rsid w:val="000530C1"/>
    <w:rsid w:val="00061F28"/>
    <w:rsid w:val="00064847"/>
    <w:rsid w:val="0007023D"/>
    <w:rsid w:val="000764C3"/>
    <w:rsid w:val="00077ED3"/>
    <w:rsid w:val="00082A53"/>
    <w:rsid w:val="000873C1"/>
    <w:rsid w:val="00091A6A"/>
    <w:rsid w:val="0009264C"/>
    <w:rsid w:val="00095123"/>
    <w:rsid w:val="000A057D"/>
    <w:rsid w:val="000A215A"/>
    <w:rsid w:val="000A5736"/>
    <w:rsid w:val="000A668F"/>
    <w:rsid w:val="000B178A"/>
    <w:rsid w:val="000B3868"/>
    <w:rsid w:val="000B41EF"/>
    <w:rsid w:val="000B4C6E"/>
    <w:rsid w:val="000C0981"/>
    <w:rsid w:val="000C1DD4"/>
    <w:rsid w:val="000C6AEA"/>
    <w:rsid w:val="000C7255"/>
    <w:rsid w:val="000D3316"/>
    <w:rsid w:val="000D5402"/>
    <w:rsid w:val="000D6B30"/>
    <w:rsid w:val="000E06EC"/>
    <w:rsid w:val="000E0ED0"/>
    <w:rsid w:val="000E33D2"/>
    <w:rsid w:val="000E49C7"/>
    <w:rsid w:val="000F02E6"/>
    <w:rsid w:val="000F14E8"/>
    <w:rsid w:val="000F3DF6"/>
    <w:rsid w:val="000F4B7A"/>
    <w:rsid w:val="000F50BE"/>
    <w:rsid w:val="000F5B77"/>
    <w:rsid w:val="0010092E"/>
    <w:rsid w:val="00101633"/>
    <w:rsid w:val="001042B5"/>
    <w:rsid w:val="00111924"/>
    <w:rsid w:val="001145A1"/>
    <w:rsid w:val="001171FB"/>
    <w:rsid w:val="0012122B"/>
    <w:rsid w:val="0012299C"/>
    <w:rsid w:val="0012588C"/>
    <w:rsid w:val="00127A3E"/>
    <w:rsid w:val="00130570"/>
    <w:rsid w:val="0013710A"/>
    <w:rsid w:val="00144A1F"/>
    <w:rsid w:val="00147B41"/>
    <w:rsid w:val="00150ADD"/>
    <w:rsid w:val="0015122E"/>
    <w:rsid w:val="00173253"/>
    <w:rsid w:val="001755AD"/>
    <w:rsid w:val="0017592F"/>
    <w:rsid w:val="00175E06"/>
    <w:rsid w:val="001763D1"/>
    <w:rsid w:val="00185C5A"/>
    <w:rsid w:val="00186D2D"/>
    <w:rsid w:val="00190DAC"/>
    <w:rsid w:val="00191545"/>
    <w:rsid w:val="00191B34"/>
    <w:rsid w:val="00192712"/>
    <w:rsid w:val="00194916"/>
    <w:rsid w:val="00195615"/>
    <w:rsid w:val="00195D72"/>
    <w:rsid w:val="001A0101"/>
    <w:rsid w:val="001A5228"/>
    <w:rsid w:val="001A5CDB"/>
    <w:rsid w:val="001A6507"/>
    <w:rsid w:val="001A6E60"/>
    <w:rsid w:val="001B4D2A"/>
    <w:rsid w:val="001B545B"/>
    <w:rsid w:val="001B7E80"/>
    <w:rsid w:val="001C6B87"/>
    <w:rsid w:val="001D176A"/>
    <w:rsid w:val="001D3509"/>
    <w:rsid w:val="001D3FCC"/>
    <w:rsid w:val="001D535B"/>
    <w:rsid w:val="001D5905"/>
    <w:rsid w:val="001E29F5"/>
    <w:rsid w:val="001E2C35"/>
    <w:rsid w:val="001F196E"/>
    <w:rsid w:val="001F2001"/>
    <w:rsid w:val="001F2ABB"/>
    <w:rsid w:val="001F4D4F"/>
    <w:rsid w:val="00210A3F"/>
    <w:rsid w:val="002111D6"/>
    <w:rsid w:val="002117C9"/>
    <w:rsid w:val="00212278"/>
    <w:rsid w:val="00212DE9"/>
    <w:rsid w:val="0021437B"/>
    <w:rsid w:val="00220D62"/>
    <w:rsid w:val="00221573"/>
    <w:rsid w:val="00222C45"/>
    <w:rsid w:val="002250E9"/>
    <w:rsid w:val="0022553B"/>
    <w:rsid w:val="00226EE2"/>
    <w:rsid w:val="00226FA9"/>
    <w:rsid w:val="00227198"/>
    <w:rsid w:val="002300DD"/>
    <w:rsid w:val="00230D97"/>
    <w:rsid w:val="00232DC2"/>
    <w:rsid w:val="0024055E"/>
    <w:rsid w:val="00240597"/>
    <w:rsid w:val="00241562"/>
    <w:rsid w:val="00244A43"/>
    <w:rsid w:val="00245DAD"/>
    <w:rsid w:val="00246C78"/>
    <w:rsid w:val="00247345"/>
    <w:rsid w:val="00250591"/>
    <w:rsid w:val="002538CE"/>
    <w:rsid w:val="002552BD"/>
    <w:rsid w:val="00256228"/>
    <w:rsid w:val="00256E20"/>
    <w:rsid w:val="00257157"/>
    <w:rsid w:val="00265867"/>
    <w:rsid w:val="00266069"/>
    <w:rsid w:val="00267DF3"/>
    <w:rsid w:val="00271A41"/>
    <w:rsid w:val="002742D1"/>
    <w:rsid w:val="00282AEB"/>
    <w:rsid w:val="00290D73"/>
    <w:rsid w:val="0029233C"/>
    <w:rsid w:val="00293E12"/>
    <w:rsid w:val="00294840"/>
    <w:rsid w:val="002A0718"/>
    <w:rsid w:val="002A0FEA"/>
    <w:rsid w:val="002A728A"/>
    <w:rsid w:val="002B20DB"/>
    <w:rsid w:val="002B3E88"/>
    <w:rsid w:val="002B4A3C"/>
    <w:rsid w:val="002B5FFD"/>
    <w:rsid w:val="002B664B"/>
    <w:rsid w:val="002B69DC"/>
    <w:rsid w:val="002C2C44"/>
    <w:rsid w:val="002C4526"/>
    <w:rsid w:val="002C51CD"/>
    <w:rsid w:val="002C63FA"/>
    <w:rsid w:val="002D1500"/>
    <w:rsid w:val="002D32C9"/>
    <w:rsid w:val="002D50C9"/>
    <w:rsid w:val="002D636B"/>
    <w:rsid w:val="002D67D4"/>
    <w:rsid w:val="002D7770"/>
    <w:rsid w:val="002E072C"/>
    <w:rsid w:val="002E0BB2"/>
    <w:rsid w:val="002E251C"/>
    <w:rsid w:val="002E7386"/>
    <w:rsid w:val="002F0F9C"/>
    <w:rsid w:val="0030069D"/>
    <w:rsid w:val="0030110C"/>
    <w:rsid w:val="00305F84"/>
    <w:rsid w:val="00305F98"/>
    <w:rsid w:val="00320105"/>
    <w:rsid w:val="00320EC9"/>
    <w:rsid w:val="003216E8"/>
    <w:rsid w:val="003248D7"/>
    <w:rsid w:val="00324BA5"/>
    <w:rsid w:val="00325ECF"/>
    <w:rsid w:val="0032616A"/>
    <w:rsid w:val="00330EEE"/>
    <w:rsid w:val="00335055"/>
    <w:rsid w:val="003425A9"/>
    <w:rsid w:val="00343893"/>
    <w:rsid w:val="003453AA"/>
    <w:rsid w:val="00345810"/>
    <w:rsid w:val="00345F27"/>
    <w:rsid w:val="0034607E"/>
    <w:rsid w:val="00346649"/>
    <w:rsid w:val="00346C1D"/>
    <w:rsid w:val="00346DBF"/>
    <w:rsid w:val="00354036"/>
    <w:rsid w:val="00355F68"/>
    <w:rsid w:val="003566F7"/>
    <w:rsid w:val="00356CB3"/>
    <w:rsid w:val="00357A54"/>
    <w:rsid w:val="003625AE"/>
    <w:rsid w:val="003667D8"/>
    <w:rsid w:val="003705F9"/>
    <w:rsid w:val="00371475"/>
    <w:rsid w:val="00374A31"/>
    <w:rsid w:val="003772C1"/>
    <w:rsid w:val="00377C75"/>
    <w:rsid w:val="0038060A"/>
    <w:rsid w:val="00383C73"/>
    <w:rsid w:val="00384769"/>
    <w:rsid w:val="00384B19"/>
    <w:rsid w:val="003851B6"/>
    <w:rsid w:val="00385E46"/>
    <w:rsid w:val="00385E4D"/>
    <w:rsid w:val="00396553"/>
    <w:rsid w:val="003975D9"/>
    <w:rsid w:val="003A0482"/>
    <w:rsid w:val="003A3F52"/>
    <w:rsid w:val="003A51B2"/>
    <w:rsid w:val="003A5966"/>
    <w:rsid w:val="003A5ED6"/>
    <w:rsid w:val="003A74D8"/>
    <w:rsid w:val="003B160C"/>
    <w:rsid w:val="003B3F3E"/>
    <w:rsid w:val="003B49A6"/>
    <w:rsid w:val="003B5EB3"/>
    <w:rsid w:val="003B67D7"/>
    <w:rsid w:val="003C759F"/>
    <w:rsid w:val="003D0686"/>
    <w:rsid w:val="003D19A4"/>
    <w:rsid w:val="003D3AEE"/>
    <w:rsid w:val="003E1B20"/>
    <w:rsid w:val="003E27EE"/>
    <w:rsid w:val="003E28EE"/>
    <w:rsid w:val="003E416E"/>
    <w:rsid w:val="003E48C5"/>
    <w:rsid w:val="003E5C83"/>
    <w:rsid w:val="003E76A4"/>
    <w:rsid w:val="003F16CE"/>
    <w:rsid w:val="003F227F"/>
    <w:rsid w:val="003F4B24"/>
    <w:rsid w:val="003F5ED3"/>
    <w:rsid w:val="004034E3"/>
    <w:rsid w:val="00403D94"/>
    <w:rsid w:val="00403F08"/>
    <w:rsid w:val="00406D70"/>
    <w:rsid w:val="00412445"/>
    <w:rsid w:val="00414578"/>
    <w:rsid w:val="00416C69"/>
    <w:rsid w:val="004204D0"/>
    <w:rsid w:val="00421CE3"/>
    <w:rsid w:val="00422BF7"/>
    <w:rsid w:val="00423F45"/>
    <w:rsid w:val="004251BF"/>
    <w:rsid w:val="004268BD"/>
    <w:rsid w:val="00426C32"/>
    <w:rsid w:val="00431BFC"/>
    <w:rsid w:val="00440592"/>
    <w:rsid w:val="00441448"/>
    <w:rsid w:val="00441962"/>
    <w:rsid w:val="00443915"/>
    <w:rsid w:val="00446475"/>
    <w:rsid w:val="004621FD"/>
    <w:rsid w:val="0046349A"/>
    <w:rsid w:val="00463F73"/>
    <w:rsid w:val="00467102"/>
    <w:rsid w:val="00473CFB"/>
    <w:rsid w:val="00475B29"/>
    <w:rsid w:val="00481AE8"/>
    <w:rsid w:val="004849D9"/>
    <w:rsid w:val="00484F4B"/>
    <w:rsid w:val="004869FA"/>
    <w:rsid w:val="00492F3E"/>
    <w:rsid w:val="00493729"/>
    <w:rsid w:val="004A407A"/>
    <w:rsid w:val="004B011B"/>
    <w:rsid w:val="004B476D"/>
    <w:rsid w:val="004C1353"/>
    <w:rsid w:val="004C6463"/>
    <w:rsid w:val="004C76BD"/>
    <w:rsid w:val="004D0080"/>
    <w:rsid w:val="004D5A8F"/>
    <w:rsid w:val="004D7BC5"/>
    <w:rsid w:val="004E2FF7"/>
    <w:rsid w:val="004E62E9"/>
    <w:rsid w:val="004E7E2A"/>
    <w:rsid w:val="004F2438"/>
    <w:rsid w:val="005026B1"/>
    <w:rsid w:val="0051107F"/>
    <w:rsid w:val="005125C6"/>
    <w:rsid w:val="005173FC"/>
    <w:rsid w:val="005223F1"/>
    <w:rsid w:val="005236EA"/>
    <w:rsid w:val="00526DF9"/>
    <w:rsid w:val="00527606"/>
    <w:rsid w:val="00530CB8"/>
    <w:rsid w:val="00531F14"/>
    <w:rsid w:val="005327B7"/>
    <w:rsid w:val="00533B81"/>
    <w:rsid w:val="00533E61"/>
    <w:rsid w:val="00534A61"/>
    <w:rsid w:val="00534BC8"/>
    <w:rsid w:val="00534D4E"/>
    <w:rsid w:val="0053635E"/>
    <w:rsid w:val="00537723"/>
    <w:rsid w:val="00540C98"/>
    <w:rsid w:val="00546362"/>
    <w:rsid w:val="00547181"/>
    <w:rsid w:val="00551DFB"/>
    <w:rsid w:val="00553D06"/>
    <w:rsid w:val="00554B5B"/>
    <w:rsid w:val="00557201"/>
    <w:rsid w:val="00557A55"/>
    <w:rsid w:val="00562C87"/>
    <w:rsid w:val="00563B4F"/>
    <w:rsid w:val="005654DE"/>
    <w:rsid w:val="0058482D"/>
    <w:rsid w:val="005858B0"/>
    <w:rsid w:val="005866FB"/>
    <w:rsid w:val="00586AC6"/>
    <w:rsid w:val="00586F27"/>
    <w:rsid w:val="005921A9"/>
    <w:rsid w:val="005A0F1F"/>
    <w:rsid w:val="005A10BD"/>
    <w:rsid w:val="005B0BAA"/>
    <w:rsid w:val="005C21B7"/>
    <w:rsid w:val="005C63E0"/>
    <w:rsid w:val="005C7AED"/>
    <w:rsid w:val="005D68C0"/>
    <w:rsid w:val="005D7781"/>
    <w:rsid w:val="005E6AEC"/>
    <w:rsid w:val="005E6BE6"/>
    <w:rsid w:val="005E7A79"/>
    <w:rsid w:val="005F6C35"/>
    <w:rsid w:val="00601B5C"/>
    <w:rsid w:val="00604791"/>
    <w:rsid w:val="00605AB4"/>
    <w:rsid w:val="00605ADD"/>
    <w:rsid w:val="00610422"/>
    <w:rsid w:val="00611C50"/>
    <w:rsid w:val="00612E6A"/>
    <w:rsid w:val="00613E0B"/>
    <w:rsid w:val="0061738A"/>
    <w:rsid w:val="00620370"/>
    <w:rsid w:val="00627ADC"/>
    <w:rsid w:val="00631124"/>
    <w:rsid w:val="006340E2"/>
    <w:rsid w:val="00635120"/>
    <w:rsid w:val="006361F4"/>
    <w:rsid w:val="006400E1"/>
    <w:rsid w:val="00642781"/>
    <w:rsid w:val="00644558"/>
    <w:rsid w:val="00644FFA"/>
    <w:rsid w:val="006535EF"/>
    <w:rsid w:val="00654D19"/>
    <w:rsid w:val="00655A69"/>
    <w:rsid w:val="0066013B"/>
    <w:rsid w:val="006657AD"/>
    <w:rsid w:val="0067037A"/>
    <w:rsid w:val="00673178"/>
    <w:rsid w:val="00681783"/>
    <w:rsid w:val="00681811"/>
    <w:rsid w:val="0068323F"/>
    <w:rsid w:val="006874CC"/>
    <w:rsid w:val="00687A48"/>
    <w:rsid w:val="006911D8"/>
    <w:rsid w:val="0069593D"/>
    <w:rsid w:val="006A09B9"/>
    <w:rsid w:val="006A10E2"/>
    <w:rsid w:val="006A209D"/>
    <w:rsid w:val="006A23BC"/>
    <w:rsid w:val="006A4ADB"/>
    <w:rsid w:val="006A6772"/>
    <w:rsid w:val="006A75DF"/>
    <w:rsid w:val="006B0010"/>
    <w:rsid w:val="006B0909"/>
    <w:rsid w:val="006B3B09"/>
    <w:rsid w:val="006B5640"/>
    <w:rsid w:val="006C07E9"/>
    <w:rsid w:val="006C1279"/>
    <w:rsid w:val="006C1F2D"/>
    <w:rsid w:val="006C3864"/>
    <w:rsid w:val="006C530B"/>
    <w:rsid w:val="006C5EFF"/>
    <w:rsid w:val="006C7C26"/>
    <w:rsid w:val="006D1D45"/>
    <w:rsid w:val="006D2CFC"/>
    <w:rsid w:val="006D38AB"/>
    <w:rsid w:val="006E160E"/>
    <w:rsid w:val="006E287B"/>
    <w:rsid w:val="006E2A14"/>
    <w:rsid w:val="006E43B4"/>
    <w:rsid w:val="006F073E"/>
    <w:rsid w:val="006F1A85"/>
    <w:rsid w:val="006F1BB1"/>
    <w:rsid w:val="006F6B87"/>
    <w:rsid w:val="0070219F"/>
    <w:rsid w:val="00703DF1"/>
    <w:rsid w:val="0070606E"/>
    <w:rsid w:val="00712BAE"/>
    <w:rsid w:val="00715C5A"/>
    <w:rsid w:val="00715DD2"/>
    <w:rsid w:val="00721DCD"/>
    <w:rsid w:val="00723DC4"/>
    <w:rsid w:val="00727A4F"/>
    <w:rsid w:val="00730707"/>
    <w:rsid w:val="007314A2"/>
    <w:rsid w:val="00737757"/>
    <w:rsid w:val="00743E17"/>
    <w:rsid w:val="007543B3"/>
    <w:rsid w:val="00760CA1"/>
    <w:rsid w:val="00767696"/>
    <w:rsid w:val="00767CA2"/>
    <w:rsid w:val="007716D4"/>
    <w:rsid w:val="007745BA"/>
    <w:rsid w:val="00776993"/>
    <w:rsid w:val="007850AB"/>
    <w:rsid w:val="007946AA"/>
    <w:rsid w:val="0079558A"/>
    <w:rsid w:val="007B1604"/>
    <w:rsid w:val="007B2E61"/>
    <w:rsid w:val="007C01B2"/>
    <w:rsid w:val="007C298B"/>
    <w:rsid w:val="007C3ED3"/>
    <w:rsid w:val="007D0C71"/>
    <w:rsid w:val="007D0ECF"/>
    <w:rsid w:val="007D16C1"/>
    <w:rsid w:val="007D5973"/>
    <w:rsid w:val="007E0F27"/>
    <w:rsid w:val="007E10A9"/>
    <w:rsid w:val="007E14D3"/>
    <w:rsid w:val="007E6AEA"/>
    <w:rsid w:val="007F0557"/>
    <w:rsid w:val="007F0B4A"/>
    <w:rsid w:val="007F1326"/>
    <w:rsid w:val="007F5FE7"/>
    <w:rsid w:val="007F738E"/>
    <w:rsid w:val="00800C82"/>
    <w:rsid w:val="00805A02"/>
    <w:rsid w:val="00807D5C"/>
    <w:rsid w:val="0081373E"/>
    <w:rsid w:val="00814F8A"/>
    <w:rsid w:val="00816B1A"/>
    <w:rsid w:val="00816CC6"/>
    <w:rsid w:val="00821D34"/>
    <w:rsid w:val="00825D41"/>
    <w:rsid w:val="008273B3"/>
    <w:rsid w:val="008273D8"/>
    <w:rsid w:val="00832030"/>
    <w:rsid w:val="0084101E"/>
    <w:rsid w:val="00841D21"/>
    <w:rsid w:val="00851598"/>
    <w:rsid w:val="0085409D"/>
    <w:rsid w:val="00855D61"/>
    <w:rsid w:val="0085780C"/>
    <w:rsid w:val="008642E6"/>
    <w:rsid w:val="00876310"/>
    <w:rsid w:val="0088158F"/>
    <w:rsid w:val="00883CE2"/>
    <w:rsid w:val="00884456"/>
    <w:rsid w:val="008866CD"/>
    <w:rsid w:val="00887A60"/>
    <w:rsid w:val="00892CC9"/>
    <w:rsid w:val="0089399F"/>
    <w:rsid w:val="00897315"/>
    <w:rsid w:val="008A1448"/>
    <w:rsid w:val="008A4C1F"/>
    <w:rsid w:val="008A5E35"/>
    <w:rsid w:val="008B0A4C"/>
    <w:rsid w:val="008B2B9F"/>
    <w:rsid w:val="008B6BEA"/>
    <w:rsid w:val="008B718A"/>
    <w:rsid w:val="008C048F"/>
    <w:rsid w:val="008C29B8"/>
    <w:rsid w:val="008C74D8"/>
    <w:rsid w:val="008D19E7"/>
    <w:rsid w:val="008D5CCE"/>
    <w:rsid w:val="008D76DD"/>
    <w:rsid w:val="008E406B"/>
    <w:rsid w:val="008E56CF"/>
    <w:rsid w:val="008F1C03"/>
    <w:rsid w:val="008F27D7"/>
    <w:rsid w:val="00901133"/>
    <w:rsid w:val="009020AD"/>
    <w:rsid w:val="009045C3"/>
    <w:rsid w:val="00905619"/>
    <w:rsid w:val="00906934"/>
    <w:rsid w:val="00906A08"/>
    <w:rsid w:val="009108D7"/>
    <w:rsid w:val="00915589"/>
    <w:rsid w:val="009206D6"/>
    <w:rsid w:val="00921DF1"/>
    <w:rsid w:val="00922810"/>
    <w:rsid w:val="00927B20"/>
    <w:rsid w:val="0093151B"/>
    <w:rsid w:val="00936FE7"/>
    <w:rsid w:val="00945951"/>
    <w:rsid w:val="00945A7A"/>
    <w:rsid w:val="0095014D"/>
    <w:rsid w:val="009554FB"/>
    <w:rsid w:val="00956F53"/>
    <w:rsid w:val="00957D1D"/>
    <w:rsid w:val="009601ED"/>
    <w:rsid w:val="00962B7D"/>
    <w:rsid w:val="009660B7"/>
    <w:rsid w:val="00973109"/>
    <w:rsid w:val="00973207"/>
    <w:rsid w:val="00975906"/>
    <w:rsid w:val="00980856"/>
    <w:rsid w:val="00982285"/>
    <w:rsid w:val="00983F68"/>
    <w:rsid w:val="00984A73"/>
    <w:rsid w:val="0098574F"/>
    <w:rsid w:val="009874A4"/>
    <w:rsid w:val="00987BBC"/>
    <w:rsid w:val="009920E1"/>
    <w:rsid w:val="0099337B"/>
    <w:rsid w:val="00993FB4"/>
    <w:rsid w:val="00995ABA"/>
    <w:rsid w:val="00997232"/>
    <w:rsid w:val="009A59CC"/>
    <w:rsid w:val="009A743C"/>
    <w:rsid w:val="009B057C"/>
    <w:rsid w:val="009B1FF6"/>
    <w:rsid w:val="009B5A0E"/>
    <w:rsid w:val="009D1E9A"/>
    <w:rsid w:val="009D3E6E"/>
    <w:rsid w:val="009D4081"/>
    <w:rsid w:val="009D4E17"/>
    <w:rsid w:val="009D7F8D"/>
    <w:rsid w:val="009E0CFD"/>
    <w:rsid w:val="009E1986"/>
    <w:rsid w:val="009E399F"/>
    <w:rsid w:val="009E4C52"/>
    <w:rsid w:val="009E641B"/>
    <w:rsid w:val="009F03EB"/>
    <w:rsid w:val="009F694A"/>
    <w:rsid w:val="00A00926"/>
    <w:rsid w:val="00A0188E"/>
    <w:rsid w:val="00A03185"/>
    <w:rsid w:val="00A0760B"/>
    <w:rsid w:val="00A122CC"/>
    <w:rsid w:val="00A13344"/>
    <w:rsid w:val="00A14FAD"/>
    <w:rsid w:val="00A16B69"/>
    <w:rsid w:val="00A208E3"/>
    <w:rsid w:val="00A2194E"/>
    <w:rsid w:val="00A22232"/>
    <w:rsid w:val="00A2244D"/>
    <w:rsid w:val="00A237C8"/>
    <w:rsid w:val="00A238AA"/>
    <w:rsid w:val="00A244DA"/>
    <w:rsid w:val="00A245C2"/>
    <w:rsid w:val="00A2462D"/>
    <w:rsid w:val="00A40338"/>
    <w:rsid w:val="00A40C3A"/>
    <w:rsid w:val="00A41FAA"/>
    <w:rsid w:val="00A42A79"/>
    <w:rsid w:val="00A4425B"/>
    <w:rsid w:val="00A4522D"/>
    <w:rsid w:val="00A501F6"/>
    <w:rsid w:val="00A55E89"/>
    <w:rsid w:val="00A6499F"/>
    <w:rsid w:val="00A72051"/>
    <w:rsid w:val="00A73831"/>
    <w:rsid w:val="00A74A23"/>
    <w:rsid w:val="00A754D3"/>
    <w:rsid w:val="00A76024"/>
    <w:rsid w:val="00A76A24"/>
    <w:rsid w:val="00A81F47"/>
    <w:rsid w:val="00A867F0"/>
    <w:rsid w:val="00A90072"/>
    <w:rsid w:val="00A9145B"/>
    <w:rsid w:val="00A9529A"/>
    <w:rsid w:val="00A95AA9"/>
    <w:rsid w:val="00AA2309"/>
    <w:rsid w:val="00AA3980"/>
    <w:rsid w:val="00AA7E70"/>
    <w:rsid w:val="00AB097F"/>
    <w:rsid w:val="00AB7532"/>
    <w:rsid w:val="00AC3CA6"/>
    <w:rsid w:val="00AD0BA2"/>
    <w:rsid w:val="00AD2568"/>
    <w:rsid w:val="00AD4378"/>
    <w:rsid w:val="00AE3DDA"/>
    <w:rsid w:val="00AF0622"/>
    <w:rsid w:val="00AF1544"/>
    <w:rsid w:val="00AF2A38"/>
    <w:rsid w:val="00AF4258"/>
    <w:rsid w:val="00AF4F17"/>
    <w:rsid w:val="00B0059F"/>
    <w:rsid w:val="00B01392"/>
    <w:rsid w:val="00B01A09"/>
    <w:rsid w:val="00B02272"/>
    <w:rsid w:val="00B029A4"/>
    <w:rsid w:val="00B0625C"/>
    <w:rsid w:val="00B074A2"/>
    <w:rsid w:val="00B07898"/>
    <w:rsid w:val="00B07A26"/>
    <w:rsid w:val="00B13310"/>
    <w:rsid w:val="00B137E5"/>
    <w:rsid w:val="00B15689"/>
    <w:rsid w:val="00B165DA"/>
    <w:rsid w:val="00B22813"/>
    <w:rsid w:val="00B22F0D"/>
    <w:rsid w:val="00B2423F"/>
    <w:rsid w:val="00B275FD"/>
    <w:rsid w:val="00B43DF1"/>
    <w:rsid w:val="00B4466F"/>
    <w:rsid w:val="00B45169"/>
    <w:rsid w:val="00B574FF"/>
    <w:rsid w:val="00B6082C"/>
    <w:rsid w:val="00B62947"/>
    <w:rsid w:val="00B70BC2"/>
    <w:rsid w:val="00B80AD5"/>
    <w:rsid w:val="00B82BFA"/>
    <w:rsid w:val="00B83B16"/>
    <w:rsid w:val="00B86A29"/>
    <w:rsid w:val="00B903A4"/>
    <w:rsid w:val="00B90866"/>
    <w:rsid w:val="00BA39FC"/>
    <w:rsid w:val="00BA4C0B"/>
    <w:rsid w:val="00BC1226"/>
    <w:rsid w:val="00BC490D"/>
    <w:rsid w:val="00BC6AD1"/>
    <w:rsid w:val="00BC74B5"/>
    <w:rsid w:val="00BD0ACF"/>
    <w:rsid w:val="00BD0AFB"/>
    <w:rsid w:val="00BD3A6A"/>
    <w:rsid w:val="00BE4D0A"/>
    <w:rsid w:val="00BF284E"/>
    <w:rsid w:val="00BF3394"/>
    <w:rsid w:val="00BF713B"/>
    <w:rsid w:val="00C0058F"/>
    <w:rsid w:val="00C053FC"/>
    <w:rsid w:val="00C05C3D"/>
    <w:rsid w:val="00C07FAF"/>
    <w:rsid w:val="00C10011"/>
    <w:rsid w:val="00C1501D"/>
    <w:rsid w:val="00C1755C"/>
    <w:rsid w:val="00C179BC"/>
    <w:rsid w:val="00C17CC1"/>
    <w:rsid w:val="00C2027F"/>
    <w:rsid w:val="00C2033C"/>
    <w:rsid w:val="00C21C42"/>
    <w:rsid w:val="00C25C6C"/>
    <w:rsid w:val="00C3220C"/>
    <w:rsid w:val="00C36CF6"/>
    <w:rsid w:val="00C43797"/>
    <w:rsid w:val="00C43951"/>
    <w:rsid w:val="00C51C33"/>
    <w:rsid w:val="00C53308"/>
    <w:rsid w:val="00C5596C"/>
    <w:rsid w:val="00C60ECC"/>
    <w:rsid w:val="00C6205C"/>
    <w:rsid w:val="00C621E4"/>
    <w:rsid w:val="00C64F37"/>
    <w:rsid w:val="00C676AC"/>
    <w:rsid w:val="00C701AF"/>
    <w:rsid w:val="00C735E5"/>
    <w:rsid w:val="00C7393E"/>
    <w:rsid w:val="00C74F00"/>
    <w:rsid w:val="00C76944"/>
    <w:rsid w:val="00C77530"/>
    <w:rsid w:val="00C81040"/>
    <w:rsid w:val="00C82D25"/>
    <w:rsid w:val="00C831D1"/>
    <w:rsid w:val="00C83539"/>
    <w:rsid w:val="00C8544D"/>
    <w:rsid w:val="00C9311E"/>
    <w:rsid w:val="00CA2163"/>
    <w:rsid w:val="00CA559A"/>
    <w:rsid w:val="00CA7794"/>
    <w:rsid w:val="00CB081F"/>
    <w:rsid w:val="00CB33E9"/>
    <w:rsid w:val="00CB382F"/>
    <w:rsid w:val="00CB7327"/>
    <w:rsid w:val="00CC25A0"/>
    <w:rsid w:val="00CE1452"/>
    <w:rsid w:val="00CE1538"/>
    <w:rsid w:val="00CE1548"/>
    <w:rsid w:val="00CE2278"/>
    <w:rsid w:val="00CE54B1"/>
    <w:rsid w:val="00CE6DDE"/>
    <w:rsid w:val="00D00ADA"/>
    <w:rsid w:val="00D00F9D"/>
    <w:rsid w:val="00D045D3"/>
    <w:rsid w:val="00D05819"/>
    <w:rsid w:val="00D068C1"/>
    <w:rsid w:val="00D07A51"/>
    <w:rsid w:val="00D1349B"/>
    <w:rsid w:val="00D15AEC"/>
    <w:rsid w:val="00D16F95"/>
    <w:rsid w:val="00D20435"/>
    <w:rsid w:val="00D274D1"/>
    <w:rsid w:val="00D30A76"/>
    <w:rsid w:val="00D33E59"/>
    <w:rsid w:val="00D3647B"/>
    <w:rsid w:val="00D36719"/>
    <w:rsid w:val="00D41391"/>
    <w:rsid w:val="00D42374"/>
    <w:rsid w:val="00D46556"/>
    <w:rsid w:val="00D506D4"/>
    <w:rsid w:val="00D62B56"/>
    <w:rsid w:val="00D62FF0"/>
    <w:rsid w:val="00D654B7"/>
    <w:rsid w:val="00D66E2C"/>
    <w:rsid w:val="00D70090"/>
    <w:rsid w:val="00D72C72"/>
    <w:rsid w:val="00D7418A"/>
    <w:rsid w:val="00D75D50"/>
    <w:rsid w:val="00D76C28"/>
    <w:rsid w:val="00D81980"/>
    <w:rsid w:val="00D8270C"/>
    <w:rsid w:val="00D840EB"/>
    <w:rsid w:val="00D8545F"/>
    <w:rsid w:val="00D85D4D"/>
    <w:rsid w:val="00D87916"/>
    <w:rsid w:val="00D91639"/>
    <w:rsid w:val="00D94369"/>
    <w:rsid w:val="00D961C6"/>
    <w:rsid w:val="00D96403"/>
    <w:rsid w:val="00D96E64"/>
    <w:rsid w:val="00D97546"/>
    <w:rsid w:val="00D97A8E"/>
    <w:rsid w:val="00DA1C9E"/>
    <w:rsid w:val="00DA2DE0"/>
    <w:rsid w:val="00DA3D9D"/>
    <w:rsid w:val="00DA75A0"/>
    <w:rsid w:val="00DB3F1B"/>
    <w:rsid w:val="00DB5349"/>
    <w:rsid w:val="00DB553C"/>
    <w:rsid w:val="00DB5D60"/>
    <w:rsid w:val="00DC292A"/>
    <w:rsid w:val="00DC53AF"/>
    <w:rsid w:val="00DD49FA"/>
    <w:rsid w:val="00DD5147"/>
    <w:rsid w:val="00DD5D3F"/>
    <w:rsid w:val="00DD6E34"/>
    <w:rsid w:val="00DD779E"/>
    <w:rsid w:val="00DE00C7"/>
    <w:rsid w:val="00DE413F"/>
    <w:rsid w:val="00DE5140"/>
    <w:rsid w:val="00DE603A"/>
    <w:rsid w:val="00DE6CE6"/>
    <w:rsid w:val="00DF5C74"/>
    <w:rsid w:val="00DF7D7C"/>
    <w:rsid w:val="00E038F2"/>
    <w:rsid w:val="00E0395D"/>
    <w:rsid w:val="00E073D3"/>
    <w:rsid w:val="00E077F0"/>
    <w:rsid w:val="00E07AC9"/>
    <w:rsid w:val="00E104A1"/>
    <w:rsid w:val="00E126A4"/>
    <w:rsid w:val="00E1359D"/>
    <w:rsid w:val="00E15017"/>
    <w:rsid w:val="00E175F9"/>
    <w:rsid w:val="00E20DFE"/>
    <w:rsid w:val="00E21FA9"/>
    <w:rsid w:val="00E22879"/>
    <w:rsid w:val="00E25DE7"/>
    <w:rsid w:val="00E26EA2"/>
    <w:rsid w:val="00E27010"/>
    <w:rsid w:val="00E35377"/>
    <w:rsid w:val="00E43B50"/>
    <w:rsid w:val="00E44131"/>
    <w:rsid w:val="00E46799"/>
    <w:rsid w:val="00E4713B"/>
    <w:rsid w:val="00E47A08"/>
    <w:rsid w:val="00E56808"/>
    <w:rsid w:val="00E56AED"/>
    <w:rsid w:val="00E61C1E"/>
    <w:rsid w:val="00E64BFD"/>
    <w:rsid w:val="00E715A8"/>
    <w:rsid w:val="00E71CA1"/>
    <w:rsid w:val="00E8066E"/>
    <w:rsid w:val="00E82402"/>
    <w:rsid w:val="00E83BB7"/>
    <w:rsid w:val="00E8429D"/>
    <w:rsid w:val="00E84476"/>
    <w:rsid w:val="00E90CB2"/>
    <w:rsid w:val="00E92EE9"/>
    <w:rsid w:val="00E931A3"/>
    <w:rsid w:val="00EA0551"/>
    <w:rsid w:val="00EA0DBA"/>
    <w:rsid w:val="00EA44A6"/>
    <w:rsid w:val="00EA5767"/>
    <w:rsid w:val="00EA6620"/>
    <w:rsid w:val="00EA783D"/>
    <w:rsid w:val="00EB3A3C"/>
    <w:rsid w:val="00EB74D9"/>
    <w:rsid w:val="00EC082F"/>
    <w:rsid w:val="00EC1693"/>
    <w:rsid w:val="00EC6FD7"/>
    <w:rsid w:val="00EC7CA6"/>
    <w:rsid w:val="00EC7E83"/>
    <w:rsid w:val="00ED1477"/>
    <w:rsid w:val="00ED2497"/>
    <w:rsid w:val="00ED368C"/>
    <w:rsid w:val="00ED5D2E"/>
    <w:rsid w:val="00EF023B"/>
    <w:rsid w:val="00EF0F03"/>
    <w:rsid w:val="00F00D93"/>
    <w:rsid w:val="00F01950"/>
    <w:rsid w:val="00F01DCB"/>
    <w:rsid w:val="00F04D27"/>
    <w:rsid w:val="00F06115"/>
    <w:rsid w:val="00F06282"/>
    <w:rsid w:val="00F11E47"/>
    <w:rsid w:val="00F24348"/>
    <w:rsid w:val="00F25BFB"/>
    <w:rsid w:val="00F27FFE"/>
    <w:rsid w:val="00F314A7"/>
    <w:rsid w:val="00F33EAF"/>
    <w:rsid w:val="00F42A7B"/>
    <w:rsid w:val="00F43C85"/>
    <w:rsid w:val="00F46185"/>
    <w:rsid w:val="00F469B5"/>
    <w:rsid w:val="00F50225"/>
    <w:rsid w:val="00F55586"/>
    <w:rsid w:val="00F5558A"/>
    <w:rsid w:val="00F57856"/>
    <w:rsid w:val="00F6121B"/>
    <w:rsid w:val="00F658A7"/>
    <w:rsid w:val="00F70997"/>
    <w:rsid w:val="00F71ED5"/>
    <w:rsid w:val="00F7522C"/>
    <w:rsid w:val="00F817B5"/>
    <w:rsid w:val="00F829C0"/>
    <w:rsid w:val="00F84664"/>
    <w:rsid w:val="00F84751"/>
    <w:rsid w:val="00F85693"/>
    <w:rsid w:val="00F86A0D"/>
    <w:rsid w:val="00F90ED2"/>
    <w:rsid w:val="00F92827"/>
    <w:rsid w:val="00F93D57"/>
    <w:rsid w:val="00F955DC"/>
    <w:rsid w:val="00F96620"/>
    <w:rsid w:val="00FA1136"/>
    <w:rsid w:val="00FA51DE"/>
    <w:rsid w:val="00FA6E1D"/>
    <w:rsid w:val="00FB38CC"/>
    <w:rsid w:val="00FB450D"/>
    <w:rsid w:val="00FB7075"/>
    <w:rsid w:val="00FC4174"/>
    <w:rsid w:val="00FD4D3C"/>
    <w:rsid w:val="00FD5F2C"/>
    <w:rsid w:val="00FD7133"/>
    <w:rsid w:val="00FD71F6"/>
    <w:rsid w:val="00FE3986"/>
    <w:rsid w:val="00FF172B"/>
    <w:rsid w:val="00FF34E6"/>
    <w:rsid w:val="00FF4954"/>
    <w:rsid w:val="00FF5417"/>
    <w:rsid w:val="00FF7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31513CF"/>
  <w15:chartTrackingRefBased/>
  <w15:docId w15:val="{BB526E67-FA66-4E98-9757-50E957554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984A73"/>
    <w:rPr>
      <w:sz w:val="24"/>
      <w:lang w:val="en-GB" w:eastAsia="nl-NL"/>
    </w:rPr>
  </w:style>
  <w:style w:type="paragraph" w:styleId="Heading1">
    <w:name w:val="heading 1"/>
    <w:basedOn w:val="BodyText"/>
    <w:next w:val="BodyText"/>
    <w:link w:val="Heading1Char"/>
    <w:qFormat/>
    <w:rsid w:val="00DC53AF"/>
    <w:pPr>
      <w:keepNext/>
      <w:numPr>
        <w:numId w:val="1"/>
      </w:numPr>
      <w:spacing w:after="200"/>
      <w:outlineLvl w:val="0"/>
    </w:pPr>
    <w:rPr>
      <w:rFonts w:cs="Arial"/>
      <w:b/>
      <w:bCs/>
      <w:caps/>
      <w:sz w:val="28"/>
      <w:szCs w:val="28"/>
    </w:rPr>
  </w:style>
  <w:style w:type="paragraph" w:styleId="Heading2">
    <w:name w:val="heading 2"/>
    <w:basedOn w:val="Heading1"/>
    <w:next w:val="BodyText"/>
    <w:link w:val="Heading2Char"/>
    <w:qFormat/>
    <w:rsid w:val="00DC53AF"/>
    <w:pPr>
      <w:numPr>
        <w:ilvl w:val="1"/>
      </w:numPr>
      <w:outlineLvl w:val="1"/>
    </w:pPr>
    <w:rPr>
      <w:caps w:val="0"/>
      <w:sz w:val="26"/>
      <w:szCs w:val="26"/>
    </w:rPr>
  </w:style>
  <w:style w:type="paragraph" w:styleId="Heading3">
    <w:name w:val="heading 3"/>
    <w:basedOn w:val="Heading2"/>
    <w:next w:val="BodyText"/>
    <w:link w:val="Heading3Char"/>
    <w:qFormat/>
    <w:rsid w:val="00DC53AF"/>
    <w:pPr>
      <w:numPr>
        <w:ilvl w:val="2"/>
      </w:numPr>
      <w:outlineLvl w:val="2"/>
    </w:pPr>
    <w:rPr>
      <w:bCs w:val="0"/>
      <w:sz w:val="24"/>
      <w:szCs w:val="24"/>
    </w:rPr>
  </w:style>
  <w:style w:type="paragraph" w:styleId="Heading4">
    <w:name w:val="heading 4"/>
    <w:basedOn w:val="Heading3"/>
    <w:next w:val="BodyText"/>
    <w:link w:val="Heading4Char"/>
    <w:qFormat/>
    <w:rsid w:val="00DC53AF"/>
    <w:pPr>
      <w:numPr>
        <w:ilvl w:val="3"/>
      </w:numPr>
      <w:spacing w:after="120"/>
      <w:outlineLvl w:val="3"/>
    </w:pPr>
  </w:style>
  <w:style w:type="paragraph" w:styleId="Heading5">
    <w:name w:val="heading 5"/>
    <w:basedOn w:val="Heading4"/>
    <w:next w:val="BodyText"/>
    <w:link w:val="Heading5Char"/>
    <w:qFormat/>
    <w:rsid w:val="00DC53AF"/>
    <w:pPr>
      <w:numPr>
        <w:ilvl w:val="4"/>
      </w:numPr>
      <w:outlineLvl w:val="4"/>
    </w:pPr>
    <w:rPr>
      <w:sz w:val="22"/>
    </w:rPr>
  </w:style>
  <w:style w:type="paragraph" w:styleId="Heading6">
    <w:name w:val="heading 6"/>
    <w:basedOn w:val="Heading5"/>
    <w:next w:val="BodyText"/>
    <w:link w:val="Heading6Char"/>
    <w:uiPriority w:val="9"/>
    <w:unhideWhenUsed/>
    <w:qFormat/>
    <w:rsid w:val="00DC53AF"/>
    <w:pPr>
      <w:numPr>
        <w:ilvl w:val="5"/>
      </w:numPr>
      <w:outlineLvl w:val="5"/>
    </w:pPr>
    <w:rPr>
      <w:rFonts w:cs="Times New Roman"/>
      <w:iCs/>
    </w:rPr>
  </w:style>
  <w:style w:type="paragraph" w:styleId="Heading7">
    <w:name w:val="heading 7"/>
    <w:basedOn w:val="Heading6"/>
    <w:next w:val="BodyText"/>
    <w:link w:val="Heading7Char"/>
    <w:uiPriority w:val="9"/>
    <w:unhideWhenUsed/>
    <w:qFormat/>
    <w:rsid w:val="00DC53AF"/>
    <w:pPr>
      <w:numPr>
        <w:ilvl w:val="6"/>
      </w:numPr>
      <w:outlineLvl w:val="6"/>
    </w:pPr>
    <w:rPr>
      <w:iCs w:val="0"/>
    </w:rPr>
  </w:style>
  <w:style w:type="paragraph" w:styleId="Heading8">
    <w:name w:val="heading 8"/>
    <w:basedOn w:val="Heading7"/>
    <w:next w:val="BodyText"/>
    <w:link w:val="Heading8Char"/>
    <w:uiPriority w:val="9"/>
    <w:unhideWhenUsed/>
    <w:qFormat/>
    <w:rsid w:val="00DC53AF"/>
    <w:pPr>
      <w:numPr>
        <w:ilvl w:val="7"/>
      </w:numPr>
      <w:outlineLvl w:val="7"/>
    </w:pPr>
  </w:style>
  <w:style w:type="paragraph" w:styleId="Heading9">
    <w:name w:val="heading 9"/>
    <w:basedOn w:val="Heading8"/>
    <w:next w:val="BodyText"/>
    <w:link w:val="Heading9Char"/>
    <w:uiPriority w:val="9"/>
    <w:unhideWhenUsed/>
    <w:qFormat/>
    <w:rsid w:val="00DC53AF"/>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val="0"/>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DC53AF"/>
    <w:rPr>
      <w:rFonts w:ascii="Arial" w:hAnsi="Arial" w:cs="Arial"/>
      <w:b/>
      <w:bCs/>
      <w:caps/>
      <w:sz w:val="28"/>
      <w:szCs w:val="28"/>
      <w:lang w:val="en-GB"/>
    </w:rPr>
  </w:style>
  <w:style w:type="character" w:customStyle="1" w:styleId="Heading2Char">
    <w:name w:val="Heading 2 Char"/>
    <w:basedOn w:val="DefaultParagraphFont"/>
    <w:link w:val="Heading2"/>
    <w:rsid w:val="00DC53AF"/>
    <w:rPr>
      <w:rFonts w:ascii="Arial" w:hAnsi="Arial" w:cs="Arial"/>
      <w:b/>
      <w:bCs/>
      <w:sz w:val="26"/>
      <w:szCs w:val="26"/>
      <w:lang w:val="en-GB"/>
    </w:rPr>
  </w:style>
  <w:style w:type="character" w:customStyle="1" w:styleId="Heading5Char">
    <w:name w:val="Heading 5 Char"/>
    <w:basedOn w:val="DefaultParagraphFont"/>
    <w:link w:val="Heading5"/>
    <w:rsid w:val="00DC53AF"/>
    <w:rPr>
      <w:rFonts w:ascii="Arial" w:hAnsi="Arial" w:cs="Arial"/>
      <w:b/>
      <w:sz w:val="22"/>
      <w:szCs w:val="24"/>
      <w:lang w:val="en-GB"/>
    </w:rPr>
  </w:style>
  <w:style w:type="character" w:customStyle="1" w:styleId="Heading4Char">
    <w:name w:val="Heading 4 Char"/>
    <w:basedOn w:val="DefaultParagraphFont"/>
    <w:link w:val="Heading4"/>
    <w:rsid w:val="00DC53AF"/>
    <w:rPr>
      <w:rFonts w:ascii="Arial" w:hAnsi="Arial" w:cs="Arial"/>
      <w:b/>
      <w:sz w:val="24"/>
      <w:szCs w:val="24"/>
      <w:lang w:val="en-GB"/>
    </w:rPr>
  </w:style>
  <w:style w:type="character" w:customStyle="1" w:styleId="Heading3Char">
    <w:name w:val="Heading 3 Char"/>
    <w:basedOn w:val="DefaultParagraphFont"/>
    <w:link w:val="Heading3"/>
    <w:rsid w:val="00DC53AF"/>
    <w:rPr>
      <w:rFonts w:ascii="Arial" w:hAnsi="Arial" w:cs="Arial"/>
      <w:b/>
      <w:sz w:val="24"/>
      <w:szCs w:val="24"/>
      <w:lang w:val="en-GB"/>
    </w:rPr>
  </w:style>
  <w:style w:type="paragraph" w:customStyle="1" w:styleId="Table">
    <w:name w:val="Table"/>
    <w:basedOn w:val="BodyText"/>
    <w:link w:val="TableChar"/>
    <w:qFormat/>
    <w:rsid w:val="00DC53AF"/>
    <w:pPr>
      <w:keepNext/>
      <w:tabs>
        <w:tab w:val="left" w:pos="284"/>
      </w:tabs>
      <w:spacing w:after="0"/>
    </w:pPr>
    <w:rPr>
      <w:rFonts w:ascii="Arial Narrow" w:hAnsi="Arial Narrow" w:cs="Arial Narrow"/>
    </w:rPr>
  </w:style>
  <w:style w:type="character" w:customStyle="1" w:styleId="TableChar">
    <w:name w:val="Table Char"/>
    <w:basedOn w:val="DefaultParagraphFont"/>
    <w:link w:val="Table"/>
    <w:rsid w:val="00DC53AF"/>
    <w:rPr>
      <w:rFonts w:ascii="Arial Narrow" w:hAnsi="Arial Narrow" w:cs="Arial Narrow"/>
      <w:sz w:val="22"/>
      <w:lang w:val="en-GB" w:eastAsia="en-US"/>
    </w:rPr>
  </w:style>
  <w:style w:type="character" w:customStyle="1" w:styleId="Heading8Char">
    <w:name w:val="Heading 8 Char"/>
    <w:basedOn w:val="DefaultParagraphFont"/>
    <w:link w:val="Heading8"/>
    <w:uiPriority w:val="9"/>
    <w:rsid w:val="00DC53AF"/>
    <w:rPr>
      <w:rFonts w:ascii="Arial" w:hAnsi="Arial"/>
      <w:b/>
      <w:sz w:val="22"/>
      <w:szCs w:val="24"/>
      <w:lang w:val="en-GB"/>
    </w:rPr>
  </w:style>
  <w:style w:type="character" w:customStyle="1" w:styleId="Heading7Char">
    <w:name w:val="Heading 7 Char"/>
    <w:basedOn w:val="DefaultParagraphFont"/>
    <w:link w:val="Heading7"/>
    <w:uiPriority w:val="9"/>
    <w:rsid w:val="00DC53AF"/>
    <w:rPr>
      <w:rFonts w:ascii="Arial" w:hAnsi="Arial"/>
      <w:b/>
      <w:sz w:val="22"/>
      <w:szCs w:val="24"/>
      <w:lang w:val="en-GB"/>
    </w:rPr>
  </w:style>
  <w:style w:type="character" w:customStyle="1" w:styleId="Heading6Char">
    <w:name w:val="Heading 6 Char"/>
    <w:basedOn w:val="DefaultParagraphFont"/>
    <w:link w:val="Heading6"/>
    <w:uiPriority w:val="9"/>
    <w:rsid w:val="00DC53AF"/>
    <w:rPr>
      <w:rFonts w:ascii="Arial" w:hAnsi="Arial"/>
      <w:b/>
      <w:iCs/>
      <w:sz w:val="22"/>
      <w:szCs w:val="24"/>
      <w:lang w:val="en-GB"/>
    </w:rPr>
  </w:style>
  <w:style w:type="character" w:customStyle="1" w:styleId="Heading9Char">
    <w:name w:val="Heading 9 Char"/>
    <w:basedOn w:val="DefaultParagraphFont"/>
    <w:link w:val="Heading9"/>
    <w:uiPriority w:val="9"/>
    <w:rsid w:val="00DC53AF"/>
    <w:rPr>
      <w:rFonts w:ascii="Arial" w:hAnsi="Arial"/>
      <w:b/>
      <w:iCs/>
      <w:sz w:val="22"/>
      <w:szCs w:val="24"/>
      <w:lang w:val="en-GB"/>
    </w:rPr>
  </w:style>
  <w:style w:type="paragraph" w:styleId="BodyText">
    <w:name w:val="Body Text"/>
    <w:link w:val="BodyTextChar"/>
    <w:qFormat/>
    <w:rsid w:val="00DC53AF"/>
    <w:pPr>
      <w:spacing w:after="120"/>
    </w:pPr>
    <w:rPr>
      <w:rFonts w:ascii="Arial" w:hAnsi="Arial"/>
      <w:sz w:val="22"/>
      <w:lang w:val="en-GB"/>
    </w:rPr>
  </w:style>
  <w:style w:type="character" w:customStyle="1" w:styleId="BodyTextChar">
    <w:name w:val="Body Text Char"/>
    <w:basedOn w:val="DefaultParagraphFont"/>
    <w:link w:val="BodyText"/>
    <w:rsid w:val="00DC53AF"/>
    <w:rPr>
      <w:rFonts w:ascii="Arial" w:hAnsi="Arial"/>
      <w:sz w:val="22"/>
      <w:lang w:val="en-GB" w:eastAsia="en-US" w:bidi="ar-SA"/>
    </w:rPr>
  </w:style>
  <w:style w:type="paragraph" w:styleId="Header">
    <w:name w:val="header"/>
    <w:basedOn w:val="BodyText"/>
    <w:next w:val="BodyText"/>
    <w:link w:val="HeaderChar"/>
    <w:uiPriority w:val="99"/>
    <w:unhideWhenUsed/>
    <w:qFormat/>
    <w:rsid w:val="00DC53AF"/>
    <w:pPr>
      <w:spacing w:after="0"/>
    </w:pPr>
    <w:rPr>
      <w:sz w:val="18"/>
    </w:rPr>
  </w:style>
  <w:style w:type="character" w:customStyle="1" w:styleId="HeaderChar">
    <w:name w:val="Header Char"/>
    <w:basedOn w:val="DefaultParagraphFont"/>
    <w:link w:val="Header"/>
    <w:uiPriority w:val="99"/>
    <w:rsid w:val="00DC53AF"/>
    <w:rPr>
      <w:rFonts w:ascii="Arial" w:hAnsi="Arial"/>
      <w:sz w:val="18"/>
      <w:lang w:val="en-GB" w:eastAsia="en-US"/>
    </w:rPr>
  </w:style>
  <w:style w:type="paragraph" w:styleId="Footer">
    <w:name w:val="footer"/>
    <w:basedOn w:val="BodyText"/>
    <w:next w:val="BodyText"/>
    <w:link w:val="FooterChar"/>
    <w:uiPriority w:val="99"/>
    <w:unhideWhenUsed/>
    <w:qFormat/>
    <w:rsid w:val="00DC53AF"/>
    <w:pPr>
      <w:pBdr>
        <w:top w:val="single" w:sz="4" w:space="1" w:color="auto"/>
      </w:pBdr>
      <w:spacing w:after="0"/>
      <w:jc w:val="right"/>
    </w:pPr>
    <w:rPr>
      <w:sz w:val="18"/>
    </w:rPr>
  </w:style>
  <w:style w:type="character" w:customStyle="1" w:styleId="FooterChar">
    <w:name w:val="Footer Char"/>
    <w:basedOn w:val="DefaultParagraphFont"/>
    <w:link w:val="Footer"/>
    <w:uiPriority w:val="99"/>
    <w:rsid w:val="00DC53AF"/>
    <w:rPr>
      <w:rFonts w:ascii="Arial" w:hAnsi="Arial"/>
      <w:sz w:val="18"/>
      <w:lang w:val="en-GB" w:eastAsia="en-US"/>
    </w:rPr>
  </w:style>
  <w:style w:type="paragraph" w:styleId="Caption">
    <w:name w:val="caption"/>
    <w:basedOn w:val="BodyText"/>
    <w:next w:val="BodyText"/>
    <w:link w:val="CaptionChar"/>
    <w:uiPriority w:val="35"/>
    <w:unhideWhenUsed/>
    <w:qFormat/>
    <w:rsid w:val="00DC53AF"/>
    <w:pPr>
      <w:keepNext/>
      <w:spacing w:before="240" w:after="60"/>
    </w:pPr>
    <w:rPr>
      <w:b/>
      <w:bCs/>
      <w:sz w:val="20"/>
      <w:szCs w:val="18"/>
    </w:rPr>
  </w:style>
  <w:style w:type="paragraph" w:styleId="Title">
    <w:name w:val="Title"/>
    <w:basedOn w:val="BodyText"/>
    <w:next w:val="BodyText"/>
    <w:link w:val="TitleChar"/>
    <w:uiPriority w:val="10"/>
    <w:qFormat/>
    <w:rsid w:val="00DC53AF"/>
    <w:pPr>
      <w:spacing w:after="240"/>
      <w:jc w:val="center"/>
    </w:pPr>
    <w:rPr>
      <w:b/>
      <w:caps/>
      <w:sz w:val="28"/>
      <w:szCs w:val="52"/>
    </w:rPr>
  </w:style>
  <w:style w:type="character" w:customStyle="1" w:styleId="TitleChar">
    <w:name w:val="Title Char"/>
    <w:basedOn w:val="DefaultParagraphFont"/>
    <w:link w:val="Title"/>
    <w:uiPriority w:val="10"/>
    <w:rsid w:val="00DC53AF"/>
    <w:rPr>
      <w:rFonts w:ascii="Arial" w:eastAsia="Times New Roman" w:hAnsi="Arial" w:cs="Times New Roman"/>
      <w:b/>
      <w:caps/>
      <w:sz w:val="28"/>
      <w:szCs w:val="52"/>
      <w:lang w:val="en-GB" w:eastAsia="en-US"/>
    </w:rPr>
  </w:style>
  <w:style w:type="paragraph" w:styleId="Subtitle">
    <w:name w:val="Subtitle"/>
    <w:basedOn w:val="BodyText"/>
    <w:next w:val="BodyText"/>
    <w:link w:val="SubtitleChar"/>
    <w:uiPriority w:val="11"/>
    <w:qFormat/>
    <w:rsid w:val="00DC53AF"/>
    <w:pPr>
      <w:numPr>
        <w:ilvl w:val="1"/>
      </w:numPr>
      <w:spacing w:after="240"/>
      <w:jc w:val="center"/>
    </w:pPr>
    <w:rPr>
      <w:i/>
      <w:iCs/>
      <w:szCs w:val="24"/>
    </w:rPr>
  </w:style>
  <w:style w:type="character" w:customStyle="1" w:styleId="SubtitleChar">
    <w:name w:val="Subtitle Char"/>
    <w:basedOn w:val="DefaultParagraphFont"/>
    <w:link w:val="Subtitle"/>
    <w:uiPriority w:val="11"/>
    <w:rsid w:val="00DC53AF"/>
    <w:rPr>
      <w:rFonts w:ascii="Arial" w:eastAsia="Times New Roman" w:hAnsi="Arial" w:cs="Times New Roman"/>
      <w:i/>
      <w:iCs/>
      <w:sz w:val="22"/>
      <w:szCs w:val="24"/>
      <w:lang w:val="en-GB" w:eastAsia="en-US"/>
    </w:rPr>
  </w:style>
  <w:style w:type="paragraph" w:styleId="TOCHeading">
    <w:name w:val="TOC Heading"/>
    <w:aliases w:val="TOC Title"/>
    <w:basedOn w:val="Heading1"/>
    <w:next w:val="Normal"/>
    <w:uiPriority w:val="39"/>
    <w:unhideWhenUsed/>
    <w:rsid w:val="00DC53AF"/>
    <w:pPr>
      <w:keepLines/>
      <w:numPr>
        <w:numId w:val="0"/>
      </w:numPr>
      <w:jc w:val="center"/>
      <w:outlineLvl w:val="9"/>
    </w:pPr>
    <w:rPr>
      <w:rFonts w:cs="Times New Roman"/>
    </w:rPr>
  </w:style>
  <w:style w:type="character" w:customStyle="1" w:styleId="CaptionChar">
    <w:name w:val="Caption Char"/>
    <w:basedOn w:val="DefaultParagraphFont"/>
    <w:link w:val="Caption"/>
    <w:uiPriority w:val="35"/>
    <w:rsid w:val="00DC53AF"/>
    <w:rPr>
      <w:rFonts w:ascii="Arial" w:hAnsi="Arial"/>
      <w:b/>
      <w:bCs/>
      <w:szCs w:val="18"/>
      <w:lang w:val="en-GB" w:eastAsia="en-US"/>
    </w:rPr>
  </w:style>
  <w:style w:type="paragraph" w:styleId="TOC1">
    <w:name w:val="toc 1"/>
    <w:basedOn w:val="BodyText"/>
    <w:next w:val="BodyText"/>
    <w:uiPriority w:val="39"/>
    <w:unhideWhenUsed/>
    <w:qFormat/>
    <w:rsid w:val="00DC53AF"/>
  </w:style>
  <w:style w:type="paragraph" w:customStyle="1" w:styleId="ToCTitle">
    <w:name w:val="ToC Title"/>
    <w:basedOn w:val="BodyText"/>
    <w:next w:val="BodyText"/>
    <w:qFormat/>
    <w:rsid w:val="00DC53AF"/>
    <w:pPr>
      <w:spacing w:before="240" w:after="240"/>
      <w:jc w:val="center"/>
      <w:outlineLvl w:val="0"/>
    </w:pPr>
    <w:rPr>
      <w:b/>
      <w:caps/>
      <w:sz w:val="28"/>
    </w:rPr>
  </w:style>
  <w:style w:type="paragraph" w:styleId="DocumentMap">
    <w:name w:val="Document Map"/>
    <w:basedOn w:val="Normal"/>
    <w:link w:val="DocumentMapChar"/>
    <w:uiPriority w:val="99"/>
    <w:semiHidden/>
    <w:unhideWhenUsed/>
    <w:rsid w:val="00DC53AF"/>
    <w:rPr>
      <w:rFonts w:ascii="Tahoma" w:hAnsi="Tahoma" w:cs="Tahoma"/>
      <w:sz w:val="16"/>
      <w:szCs w:val="16"/>
    </w:rPr>
  </w:style>
  <w:style w:type="character" w:customStyle="1" w:styleId="DocumentMapChar">
    <w:name w:val="Document Map Char"/>
    <w:basedOn w:val="DefaultParagraphFont"/>
    <w:link w:val="DocumentMap"/>
    <w:uiPriority w:val="99"/>
    <w:semiHidden/>
    <w:rsid w:val="00DC53AF"/>
    <w:rPr>
      <w:rFonts w:ascii="Tahoma" w:hAnsi="Tahoma" w:cs="Tahoma"/>
      <w:sz w:val="16"/>
      <w:szCs w:val="16"/>
      <w:lang w:val="en-GB"/>
    </w:rPr>
  </w:style>
  <w:style w:type="character" w:customStyle="1" w:styleId="NEWHiddenText">
    <w:name w:val="NEW Hidden Text"/>
    <w:basedOn w:val="DefaultParagraphFont"/>
    <w:uiPriority w:val="1"/>
    <w:qFormat/>
    <w:rsid w:val="00DC53AF"/>
    <w:rPr>
      <w:vanish/>
      <w:color w:val="00B0F0"/>
      <w:u w:val="dotted"/>
      <w:lang w:val="en-US"/>
    </w:rPr>
  </w:style>
  <w:style w:type="paragraph" w:customStyle="1" w:styleId="listalpha">
    <w:name w:val="list:alpha"/>
    <w:basedOn w:val="Normal"/>
    <w:uiPriority w:val="3"/>
    <w:qFormat/>
    <w:rsid w:val="00DC53AF"/>
    <w:pPr>
      <w:keepNext/>
      <w:numPr>
        <w:numId w:val="13"/>
      </w:numPr>
      <w:spacing w:after="120"/>
      <w:ind w:left="431" w:hanging="431"/>
      <w:contextualSpacing/>
    </w:pPr>
    <w:rPr>
      <w:rFonts w:ascii="Arial" w:hAnsi="Arial"/>
      <w:sz w:val="22"/>
      <w:szCs w:val="24"/>
    </w:rPr>
  </w:style>
  <w:style w:type="character" w:styleId="Hyperlink">
    <w:name w:val="Hyperlink"/>
    <w:basedOn w:val="DefaultParagraphFont"/>
    <w:uiPriority w:val="99"/>
    <w:unhideWhenUsed/>
    <w:rsid w:val="00DC53AF"/>
    <w:rPr>
      <w:color w:val="0000FF"/>
      <w:u w:val="single"/>
    </w:rPr>
  </w:style>
  <w:style w:type="paragraph" w:styleId="TOC2">
    <w:name w:val="toc 2"/>
    <w:basedOn w:val="BodyText"/>
    <w:next w:val="BodyText"/>
    <w:uiPriority w:val="39"/>
    <w:unhideWhenUsed/>
    <w:qFormat/>
    <w:rsid w:val="00DC53AF"/>
    <w:pPr>
      <w:spacing w:after="100"/>
      <w:ind w:left="240"/>
    </w:pPr>
  </w:style>
  <w:style w:type="paragraph" w:styleId="TOC3">
    <w:name w:val="toc 3"/>
    <w:basedOn w:val="BodyText"/>
    <w:next w:val="BodyText"/>
    <w:uiPriority w:val="39"/>
    <w:unhideWhenUsed/>
    <w:qFormat/>
    <w:rsid w:val="00DC53AF"/>
    <w:pPr>
      <w:spacing w:after="100"/>
      <w:ind w:left="480"/>
    </w:pPr>
  </w:style>
  <w:style w:type="paragraph" w:styleId="TOC4">
    <w:name w:val="toc 4"/>
    <w:basedOn w:val="BodyText"/>
    <w:next w:val="BodyText"/>
    <w:uiPriority w:val="39"/>
    <w:unhideWhenUsed/>
    <w:qFormat/>
    <w:rsid w:val="00DC53AF"/>
    <w:pPr>
      <w:spacing w:after="100"/>
      <w:ind w:left="720"/>
    </w:pPr>
  </w:style>
  <w:style w:type="paragraph" w:styleId="TOC5">
    <w:name w:val="toc 5"/>
    <w:basedOn w:val="BodyText"/>
    <w:next w:val="BodyText"/>
    <w:autoRedefine/>
    <w:uiPriority w:val="39"/>
    <w:semiHidden/>
    <w:unhideWhenUsed/>
    <w:qFormat/>
    <w:rsid w:val="00DC53AF"/>
    <w:pPr>
      <w:spacing w:after="100"/>
      <w:ind w:left="960"/>
    </w:pPr>
  </w:style>
  <w:style w:type="paragraph" w:styleId="EndnoteText">
    <w:name w:val="endnote text"/>
    <w:basedOn w:val="Normal"/>
    <w:link w:val="EndnoteTextChar"/>
    <w:uiPriority w:val="99"/>
    <w:semiHidden/>
    <w:unhideWhenUsed/>
    <w:rsid w:val="00DC53AF"/>
    <w:rPr>
      <w:sz w:val="20"/>
    </w:rPr>
  </w:style>
  <w:style w:type="paragraph" w:styleId="TableofFigures">
    <w:name w:val="table of figures"/>
    <w:basedOn w:val="BodyText"/>
    <w:next w:val="BodyText"/>
    <w:autoRedefine/>
    <w:uiPriority w:val="99"/>
    <w:unhideWhenUsed/>
    <w:qFormat/>
    <w:rsid w:val="00DC53AF"/>
  </w:style>
  <w:style w:type="character" w:customStyle="1" w:styleId="EndnoteTextChar">
    <w:name w:val="Endnote Text Char"/>
    <w:basedOn w:val="DefaultParagraphFont"/>
    <w:link w:val="EndnoteText"/>
    <w:uiPriority w:val="99"/>
    <w:semiHidden/>
    <w:rsid w:val="00DC53AF"/>
    <w:rPr>
      <w:lang w:val="en-GB"/>
    </w:rPr>
  </w:style>
  <w:style w:type="character" w:styleId="EndnoteReference">
    <w:name w:val="endnote reference"/>
    <w:basedOn w:val="DefaultParagraphFont"/>
    <w:uiPriority w:val="99"/>
    <w:semiHidden/>
    <w:unhideWhenUsed/>
    <w:rsid w:val="00DC53AF"/>
    <w:rPr>
      <w:vertAlign w:val="superscript"/>
    </w:rPr>
  </w:style>
  <w:style w:type="table" w:styleId="TableGrid">
    <w:name w:val="Table Grid"/>
    <w:basedOn w:val="TableElegant"/>
    <w:uiPriority w:val="59"/>
    <w:rsid w:val="00DC53AF"/>
    <w:rPr>
      <w:rFonts w:ascii="Arial Narrow" w:hAnsi="Arial Narrow"/>
      <w:sz w:val="22"/>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val="0"/>
    </w:trPr>
    <w:tcPr>
      <w:shd w:val="clear" w:color="auto" w:fill="auto"/>
    </w:tcPr>
    <w:tblStylePr w:type="firstRow">
      <w:pPr>
        <w:wordWrap/>
      </w:pPr>
      <w:rPr>
        <w:rFonts w:ascii="Tahoma" w:hAnsi="Tahoma"/>
        <w:b/>
        <w:bCs w:val="0"/>
        <w:caps w:val="0"/>
        <w:small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tblPr/>
      <w:trPr>
        <w:cantSplit/>
        <w:tblHeader/>
        <w:hidden w:val="0"/>
      </w:trPr>
      <w:tcPr>
        <w:tcBorders>
          <w:tl2br w:val="none" w:sz="0" w:space="0" w:color="auto"/>
          <w:tr2bl w:val="none" w:sz="0" w:space="0" w:color="auto"/>
        </w:tcBorders>
        <w:shd w:val="clear" w:color="auto" w:fill="BFBFBF"/>
      </w:tcPr>
    </w:tblStylePr>
    <w:tblStylePr w:type="lastRow">
      <w:rPr>
        <w:b w:val="0"/>
        <w:bCs w:val="0"/>
      </w:rPr>
      <w:tblPr/>
      <w:trPr>
        <w:hidden w:val="0"/>
      </w:trPr>
      <w:tcPr>
        <w:tcBorders>
          <w:tl2br w:val="none" w:sz="0" w:space="0" w:color="auto"/>
          <w:tr2bl w:val="none" w:sz="0" w:space="0" w:color="auto"/>
        </w:tcBorders>
      </w:tcPr>
    </w:tblStylePr>
    <w:tblStylePr w:type="firstCol">
      <w:rPr>
        <w:b w:val="0"/>
        <w:bCs w:val="0"/>
      </w:rPr>
      <w:tblPr/>
      <w:trPr>
        <w:hidden w:val="0"/>
      </w:trPr>
      <w:tcPr>
        <w:tcBorders>
          <w:tl2br w:val="none" w:sz="0" w:space="0" w:color="auto"/>
          <w:tr2bl w:val="none" w:sz="0" w:space="0" w:color="auto"/>
        </w:tcBorders>
      </w:tcPr>
    </w:tblStylePr>
    <w:tblStylePr w:type="lastCol">
      <w:rPr>
        <w:b w:val="0"/>
        <w:bCs w:val="0"/>
      </w:rPr>
      <w:tblPr/>
      <w:trPr>
        <w:hidden w:val="0"/>
      </w:trPr>
      <w:tcPr>
        <w:tcBorders>
          <w:tl2br w:val="none" w:sz="0" w:space="0" w:color="auto"/>
          <w:tr2bl w:val="none" w:sz="0" w:space="0" w:color="auto"/>
        </w:tcBorders>
      </w:tcPr>
    </w:tblStylePr>
    <w:tblStylePr w:type="band1Vert">
      <w:rPr>
        <w:color w:val="auto"/>
      </w:rPr>
      <w:tblPr/>
      <w:trPr>
        <w:hidden w:val="0"/>
      </w:trPr>
      <w:tcPr>
        <w:shd w:val="pct25" w:color="000000" w:fill="FFFFFF"/>
      </w:tcPr>
    </w:tblStylePr>
    <w:tblStylePr w:type="band2Vert">
      <w:rPr>
        <w:color w:val="auto"/>
      </w:rPr>
      <w:tblPr/>
      <w:trPr>
        <w:hidden w:val="0"/>
      </w:trPr>
      <w:tcPr>
        <w:shd w:val="pct25" w:color="FFFF00" w:fill="FFFFFF"/>
      </w:tcPr>
    </w:tblStylePr>
    <w:tblStylePr w:type="neCell">
      <w:rPr>
        <w:b/>
        <w:bCs/>
      </w:rPr>
      <w:tblPr/>
      <w:trPr>
        <w:hidden w:val="0"/>
      </w:trPr>
      <w:tcPr>
        <w:tcBorders>
          <w:tl2br w:val="none" w:sz="0" w:space="0" w:color="auto"/>
          <w:tr2bl w:val="none" w:sz="0" w:space="0" w:color="auto"/>
        </w:tcBorders>
      </w:tcPr>
    </w:tblStylePr>
    <w:tblStylePr w:type="swCell">
      <w:rPr>
        <w:b/>
        <w:bCs/>
      </w:rPr>
      <w:tblPr/>
      <w:trPr>
        <w:hidden w:val="0"/>
      </w:trPr>
      <w:tcPr>
        <w:tcBorders>
          <w:tl2br w:val="none" w:sz="0" w:space="0" w:color="auto"/>
          <w:tr2bl w:val="none" w:sz="0" w:space="0" w:color="auto"/>
        </w:tcBorders>
      </w:tcPr>
    </w:tblStylePr>
  </w:style>
  <w:style w:type="paragraph" w:customStyle="1" w:styleId="Tablekey">
    <w:name w:val="Table key"/>
    <w:basedOn w:val="BodyText"/>
    <w:next w:val="BodyText"/>
    <w:qFormat/>
    <w:rsid w:val="00DC53AF"/>
    <w:pPr>
      <w:contextualSpacing/>
    </w:pPr>
    <w:rPr>
      <w:sz w:val="16"/>
      <w:lang w:val="en-US"/>
    </w:rPr>
  </w:style>
  <w:style w:type="character" w:customStyle="1" w:styleId="NEWHiddenPracticalGuidance">
    <w:name w:val="NEW Hidden Practical Guidance"/>
    <w:basedOn w:val="DefaultParagraphFont"/>
    <w:uiPriority w:val="1"/>
    <w:qFormat/>
    <w:rsid w:val="00DC53AF"/>
    <w:rPr>
      <w:vanish/>
      <w:color w:val="92D050"/>
    </w:rPr>
  </w:style>
  <w:style w:type="character" w:customStyle="1" w:styleId="NEWHiddenRegulatoryGuidance">
    <w:name w:val="NEW Hidden Regulatory Guidance"/>
    <w:basedOn w:val="DefaultParagraphFont"/>
    <w:uiPriority w:val="1"/>
    <w:qFormat/>
    <w:rsid w:val="00DC53AF"/>
    <w:rPr>
      <w:vanish/>
      <w:color w:val="C00000"/>
    </w:rPr>
  </w:style>
  <w:style w:type="table" w:styleId="TableElegant">
    <w:name w:val="Table Elegant"/>
    <w:basedOn w:val="TableNormal"/>
    <w:uiPriority w:val="99"/>
    <w:semiHidden/>
    <w:unhideWhenUsed/>
    <w:rsid w:val="00DC53A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rPr>
      <w:hidden w:val="0"/>
    </w:trPr>
    <w:tcPr>
      <w:shd w:val="clear" w:color="auto" w:fill="auto"/>
    </w:tcPr>
    <w:tblStylePr w:type="firstRow">
      <w:rPr>
        <w:caps/>
        <w:color w:val="auto"/>
      </w:rPr>
      <w:tblPr/>
      <w:trPr>
        <w:hidden w:val="0"/>
      </w:tr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DC53AF"/>
    <w:rPr>
      <w:rFonts w:ascii="Tahoma" w:hAnsi="Tahoma" w:cs="Tahoma"/>
      <w:sz w:val="16"/>
      <w:szCs w:val="16"/>
    </w:rPr>
  </w:style>
  <w:style w:type="character" w:customStyle="1" w:styleId="BalloonTextChar">
    <w:name w:val="Balloon Text Char"/>
    <w:basedOn w:val="DefaultParagraphFont"/>
    <w:link w:val="BalloonText"/>
    <w:uiPriority w:val="99"/>
    <w:semiHidden/>
    <w:rsid w:val="00DC53AF"/>
    <w:rPr>
      <w:rFonts w:ascii="Tahoma" w:hAnsi="Tahoma" w:cs="Tahoma"/>
      <w:sz w:val="16"/>
      <w:szCs w:val="16"/>
      <w:lang w:val="en-GB"/>
    </w:rPr>
  </w:style>
  <w:style w:type="paragraph" w:styleId="Bibliography">
    <w:name w:val="Bibliography"/>
    <w:basedOn w:val="Normal"/>
    <w:next w:val="Normal"/>
    <w:uiPriority w:val="37"/>
    <w:semiHidden/>
    <w:unhideWhenUsed/>
    <w:rsid w:val="00DC53AF"/>
  </w:style>
  <w:style w:type="paragraph" w:styleId="BlockText">
    <w:name w:val="Block Text"/>
    <w:basedOn w:val="Normal"/>
    <w:uiPriority w:val="99"/>
    <w:semiHidden/>
    <w:unhideWhenUsed/>
    <w:rsid w:val="00DC53AF"/>
    <w:pPr>
      <w:pBdr>
        <w:top w:val="single" w:sz="2" w:space="10" w:color="4F81BD" w:frame="1"/>
        <w:left w:val="single" w:sz="2" w:space="10" w:color="4F81BD" w:frame="1"/>
        <w:bottom w:val="single" w:sz="2" w:space="10" w:color="4F81BD" w:frame="1"/>
        <w:right w:val="single" w:sz="2" w:space="10" w:color="4F81BD" w:frame="1"/>
      </w:pBdr>
      <w:ind w:left="1152" w:right="1152"/>
    </w:pPr>
    <w:rPr>
      <w:rFonts w:ascii="Calibri" w:hAnsi="Calibri"/>
      <w:i/>
      <w:iCs/>
      <w:color w:val="4F81BD"/>
    </w:rPr>
  </w:style>
  <w:style w:type="paragraph" w:styleId="BodyText2">
    <w:name w:val="Body Text 2"/>
    <w:basedOn w:val="Normal"/>
    <w:link w:val="BodyText2Char"/>
    <w:uiPriority w:val="99"/>
    <w:semiHidden/>
    <w:unhideWhenUsed/>
    <w:rsid w:val="00DC53AF"/>
    <w:pPr>
      <w:spacing w:line="480" w:lineRule="auto"/>
    </w:pPr>
  </w:style>
  <w:style w:type="character" w:customStyle="1" w:styleId="BodyText2Char">
    <w:name w:val="Body Text 2 Char"/>
    <w:basedOn w:val="DefaultParagraphFont"/>
    <w:link w:val="BodyText2"/>
    <w:uiPriority w:val="99"/>
    <w:semiHidden/>
    <w:rsid w:val="00DC53AF"/>
    <w:rPr>
      <w:sz w:val="24"/>
      <w:lang w:val="en-GB"/>
    </w:rPr>
  </w:style>
  <w:style w:type="paragraph" w:styleId="BodyText3">
    <w:name w:val="Body Text 3"/>
    <w:basedOn w:val="Normal"/>
    <w:link w:val="BodyText3Char"/>
    <w:uiPriority w:val="99"/>
    <w:semiHidden/>
    <w:unhideWhenUsed/>
    <w:rsid w:val="00DC53AF"/>
    <w:rPr>
      <w:sz w:val="16"/>
      <w:szCs w:val="16"/>
    </w:rPr>
  </w:style>
  <w:style w:type="character" w:customStyle="1" w:styleId="BodyText3Char">
    <w:name w:val="Body Text 3 Char"/>
    <w:basedOn w:val="DefaultParagraphFont"/>
    <w:link w:val="BodyText3"/>
    <w:uiPriority w:val="99"/>
    <w:semiHidden/>
    <w:rsid w:val="00DC53AF"/>
    <w:rPr>
      <w:sz w:val="16"/>
      <w:szCs w:val="16"/>
      <w:lang w:val="en-GB"/>
    </w:rPr>
  </w:style>
  <w:style w:type="paragraph" w:styleId="BodyTextFirstIndent">
    <w:name w:val="Body Text First Indent"/>
    <w:basedOn w:val="BodyText"/>
    <w:link w:val="BodyTextFirstIndentChar"/>
    <w:uiPriority w:val="99"/>
    <w:semiHidden/>
    <w:unhideWhenUsed/>
    <w:rsid w:val="00DC53AF"/>
    <w:pPr>
      <w:ind w:firstLine="360"/>
    </w:pPr>
    <w:rPr>
      <w:rFonts w:ascii="Times New Roman" w:hAnsi="Times New Roman"/>
      <w:sz w:val="24"/>
    </w:rPr>
  </w:style>
  <w:style w:type="character" w:customStyle="1" w:styleId="BodyTextFirstIndentChar">
    <w:name w:val="Body Text First Indent Char"/>
    <w:basedOn w:val="BodyTextChar"/>
    <w:link w:val="BodyTextFirstIndent"/>
    <w:uiPriority w:val="99"/>
    <w:semiHidden/>
    <w:rsid w:val="00DC53AF"/>
    <w:rPr>
      <w:rFonts w:ascii="Arial" w:hAnsi="Arial"/>
      <w:sz w:val="24"/>
      <w:lang w:val="en-GB" w:eastAsia="en-US" w:bidi="ar-SA"/>
    </w:rPr>
  </w:style>
  <w:style w:type="paragraph" w:styleId="BodyTextIndent">
    <w:name w:val="Body Text Indent"/>
    <w:basedOn w:val="Normal"/>
    <w:link w:val="BodyTextIndentChar"/>
    <w:uiPriority w:val="99"/>
    <w:semiHidden/>
    <w:unhideWhenUsed/>
    <w:rsid w:val="00DC53AF"/>
    <w:pPr>
      <w:ind w:left="283"/>
    </w:pPr>
  </w:style>
  <w:style w:type="character" w:customStyle="1" w:styleId="BodyTextIndentChar">
    <w:name w:val="Body Text Indent Char"/>
    <w:basedOn w:val="DefaultParagraphFont"/>
    <w:link w:val="BodyTextIndent"/>
    <w:uiPriority w:val="99"/>
    <w:semiHidden/>
    <w:rsid w:val="00DC53AF"/>
    <w:rPr>
      <w:sz w:val="24"/>
      <w:lang w:val="en-GB"/>
    </w:rPr>
  </w:style>
  <w:style w:type="paragraph" w:styleId="BodyTextFirstIndent2">
    <w:name w:val="Body Text First Indent 2"/>
    <w:basedOn w:val="BodyTextIndent"/>
    <w:link w:val="BodyTextFirstIndent2Char"/>
    <w:uiPriority w:val="99"/>
    <w:semiHidden/>
    <w:unhideWhenUsed/>
    <w:rsid w:val="00DC53AF"/>
    <w:pPr>
      <w:ind w:left="360" w:firstLine="360"/>
    </w:pPr>
  </w:style>
  <w:style w:type="character" w:customStyle="1" w:styleId="BodyTextFirstIndent2Char">
    <w:name w:val="Body Text First Indent 2 Char"/>
    <w:basedOn w:val="BodyTextIndentChar"/>
    <w:link w:val="BodyTextFirstIndent2"/>
    <w:uiPriority w:val="99"/>
    <w:semiHidden/>
    <w:rsid w:val="00DC53AF"/>
    <w:rPr>
      <w:sz w:val="24"/>
      <w:lang w:val="en-GB"/>
    </w:rPr>
  </w:style>
  <w:style w:type="paragraph" w:styleId="BodyTextIndent2">
    <w:name w:val="Body Text Indent 2"/>
    <w:basedOn w:val="Normal"/>
    <w:link w:val="BodyTextIndent2Char"/>
    <w:uiPriority w:val="99"/>
    <w:semiHidden/>
    <w:unhideWhenUsed/>
    <w:rsid w:val="00DC53AF"/>
    <w:pPr>
      <w:spacing w:line="480" w:lineRule="auto"/>
      <w:ind w:left="283"/>
    </w:pPr>
  </w:style>
  <w:style w:type="character" w:customStyle="1" w:styleId="BodyTextIndent2Char">
    <w:name w:val="Body Text Indent 2 Char"/>
    <w:basedOn w:val="DefaultParagraphFont"/>
    <w:link w:val="BodyTextIndent2"/>
    <w:uiPriority w:val="99"/>
    <w:semiHidden/>
    <w:rsid w:val="00DC53AF"/>
    <w:rPr>
      <w:sz w:val="24"/>
      <w:lang w:val="en-GB"/>
    </w:rPr>
  </w:style>
  <w:style w:type="paragraph" w:styleId="BodyTextIndent3">
    <w:name w:val="Body Text Indent 3"/>
    <w:basedOn w:val="Normal"/>
    <w:link w:val="BodyTextIndent3Char"/>
    <w:uiPriority w:val="99"/>
    <w:semiHidden/>
    <w:unhideWhenUsed/>
    <w:rsid w:val="00DC53AF"/>
    <w:pPr>
      <w:ind w:left="283"/>
    </w:pPr>
    <w:rPr>
      <w:sz w:val="16"/>
      <w:szCs w:val="16"/>
    </w:rPr>
  </w:style>
  <w:style w:type="character" w:customStyle="1" w:styleId="BodyTextIndent3Char">
    <w:name w:val="Body Text Indent 3 Char"/>
    <w:basedOn w:val="DefaultParagraphFont"/>
    <w:link w:val="BodyTextIndent3"/>
    <w:uiPriority w:val="99"/>
    <w:semiHidden/>
    <w:rsid w:val="00DC53AF"/>
    <w:rPr>
      <w:sz w:val="16"/>
      <w:szCs w:val="16"/>
      <w:lang w:val="en-GB"/>
    </w:rPr>
  </w:style>
  <w:style w:type="paragraph" w:styleId="Closing">
    <w:name w:val="Closing"/>
    <w:basedOn w:val="Normal"/>
    <w:link w:val="ClosingChar"/>
    <w:uiPriority w:val="99"/>
    <w:semiHidden/>
    <w:unhideWhenUsed/>
    <w:rsid w:val="00DC53AF"/>
    <w:pPr>
      <w:ind w:left="4252"/>
    </w:pPr>
  </w:style>
  <w:style w:type="character" w:customStyle="1" w:styleId="ClosingChar">
    <w:name w:val="Closing Char"/>
    <w:basedOn w:val="DefaultParagraphFont"/>
    <w:link w:val="Closing"/>
    <w:uiPriority w:val="99"/>
    <w:semiHidden/>
    <w:rsid w:val="00DC53AF"/>
    <w:rPr>
      <w:sz w:val="24"/>
      <w:lang w:val="en-GB"/>
    </w:rPr>
  </w:style>
  <w:style w:type="paragraph" w:styleId="CommentText">
    <w:name w:val="annotation text"/>
    <w:basedOn w:val="Normal"/>
    <w:link w:val="CommentTextChar"/>
    <w:uiPriority w:val="99"/>
    <w:semiHidden/>
    <w:unhideWhenUsed/>
    <w:rsid w:val="00DC53AF"/>
    <w:rPr>
      <w:sz w:val="20"/>
    </w:rPr>
  </w:style>
  <w:style w:type="character" w:customStyle="1" w:styleId="CommentTextChar">
    <w:name w:val="Comment Text Char"/>
    <w:basedOn w:val="DefaultParagraphFont"/>
    <w:link w:val="CommentText"/>
    <w:uiPriority w:val="99"/>
    <w:semiHidden/>
    <w:rsid w:val="00DC53AF"/>
    <w:rPr>
      <w:lang w:val="en-GB"/>
    </w:rPr>
  </w:style>
  <w:style w:type="paragraph" w:styleId="CommentSubject">
    <w:name w:val="annotation subject"/>
    <w:basedOn w:val="CommentText"/>
    <w:next w:val="CommentText"/>
    <w:link w:val="CommentSubjectChar"/>
    <w:uiPriority w:val="99"/>
    <w:semiHidden/>
    <w:unhideWhenUsed/>
    <w:rsid w:val="00DC53AF"/>
    <w:rPr>
      <w:b/>
      <w:bCs/>
    </w:rPr>
  </w:style>
  <w:style w:type="character" w:customStyle="1" w:styleId="CommentSubjectChar">
    <w:name w:val="Comment Subject Char"/>
    <w:basedOn w:val="CommentTextChar"/>
    <w:link w:val="CommentSubject"/>
    <w:uiPriority w:val="99"/>
    <w:semiHidden/>
    <w:rsid w:val="00DC53AF"/>
    <w:rPr>
      <w:b/>
      <w:bCs/>
      <w:lang w:val="en-GB"/>
    </w:rPr>
  </w:style>
  <w:style w:type="paragraph" w:styleId="Date">
    <w:name w:val="Date"/>
    <w:basedOn w:val="Normal"/>
    <w:next w:val="Normal"/>
    <w:link w:val="DateChar"/>
    <w:uiPriority w:val="99"/>
    <w:semiHidden/>
    <w:unhideWhenUsed/>
    <w:rsid w:val="00DC53AF"/>
  </w:style>
  <w:style w:type="character" w:customStyle="1" w:styleId="DateChar">
    <w:name w:val="Date Char"/>
    <w:basedOn w:val="DefaultParagraphFont"/>
    <w:link w:val="Date"/>
    <w:uiPriority w:val="99"/>
    <w:semiHidden/>
    <w:rsid w:val="00DC53AF"/>
    <w:rPr>
      <w:sz w:val="24"/>
      <w:lang w:val="en-GB"/>
    </w:rPr>
  </w:style>
  <w:style w:type="paragraph" w:styleId="E-mailSignature">
    <w:name w:val="E-mail Signature"/>
    <w:basedOn w:val="Normal"/>
    <w:link w:val="E-mailSignatureChar"/>
    <w:uiPriority w:val="99"/>
    <w:semiHidden/>
    <w:unhideWhenUsed/>
    <w:rsid w:val="00DC53AF"/>
  </w:style>
  <w:style w:type="character" w:customStyle="1" w:styleId="E-mailSignatureChar">
    <w:name w:val="E-mail Signature Char"/>
    <w:basedOn w:val="DefaultParagraphFont"/>
    <w:link w:val="E-mailSignature"/>
    <w:uiPriority w:val="99"/>
    <w:semiHidden/>
    <w:rsid w:val="00DC53AF"/>
    <w:rPr>
      <w:sz w:val="24"/>
      <w:lang w:val="en-GB"/>
    </w:rPr>
  </w:style>
  <w:style w:type="paragraph" w:styleId="EnvelopeAddress">
    <w:name w:val="envelope address"/>
    <w:basedOn w:val="Normal"/>
    <w:uiPriority w:val="99"/>
    <w:semiHidden/>
    <w:unhideWhenUsed/>
    <w:rsid w:val="00DC53AF"/>
    <w:pPr>
      <w:framePr w:w="7920" w:h="1980" w:hRule="exact" w:hSpace="141" w:wrap="auto" w:hAnchor="page" w:xAlign="center" w:yAlign="bottom"/>
      <w:ind w:left="2880"/>
    </w:pPr>
    <w:rPr>
      <w:rFonts w:ascii="Cambria" w:hAnsi="Cambria"/>
      <w:szCs w:val="24"/>
    </w:rPr>
  </w:style>
  <w:style w:type="paragraph" w:styleId="EnvelopeReturn">
    <w:name w:val="envelope return"/>
    <w:basedOn w:val="Normal"/>
    <w:uiPriority w:val="99"/>
    <w:semiHidden/>
    <w:unhideWhenUsed/>
    <w:rsid w:val="00DC53AF"/>
    <w:rPr>
      <w:rFonts w:ascii="Cambria" w:hAnsi="Cambria"/>
      <w:sz w:val="20"/>
    </w:rPr>
  </w:style>
  <w:style w:type="paragraph" w:styleId="FootnoteText">
    <w:name w:val="footnote text"/>
    <w:basedOn w:val="Normal"/>
    <w:link w:val="FootnoteTextChar"/>
    <w:uiPriority w:val="99"/>
    <w:semiHidden/>
    <w:unhideWhenUsed/>
    <w:rsid w:val="00DC53AF"/>
    <w:rPr>
      <w:sz w:val="20"/>
    </w:rPr>
  </w:style>
  <w:style w:type="character" w:customStyle="1" w:styleId="FootnoteTextChar">
    <w:name w:val="Footnote Text Char"/>
    <w:basedOn w:val="DefaultParagraphFont"/>
    <w:link w:val="FootnoteText"/>
    <w:uiPriority w:val="99"/>
    <w:semiHidden/>
    <w:rsid w:val="00DC53AF"/>
    <w:rPr>
      <w:lang w:val="en-GB"/>
    </w:rPr>
  </w:style>
  <w:style w:type="paragraph" w:styleId="HTMLAddress">
    <w:name w:val="HTML Address"/>
    <w:basedOn w:val="Normal"/>
    <w:link w:val="HTMLAddressChar"/>
    <w:uiPriority w:val="99"/>
    <w:semiHidden/>
    <w:unhideWhenUsed/>
    <w:rsid w:val="00DC53AF"/>
    <w:rPr>
      <w:i/>
      <w:iCs/>
    </w:rPr>
  </w:style>
  <w:style w:type="character" w:customStyle="1" w:styleId="HTMLAddressChar">
    <w:name w:val="HTML Address Char"/>
    <w:basedOn w:val="DefaultParagraphFont"/>
    <w:link w:val="HTMLAddress"/>
    <w:uiPriority w:val="99"/>
    <w:semiHidden/>
    <w:rsid w:val="00DC53AF"/>
    <w:rPr>
      <w:i/>
      <w:iCs/>
      <w:sz w:val="24"/>
      <w:lang w:val="en-GB"/>
    </w:rPr>
  </w:style>
  <w:style w:type="paragraph" w:styleId="HTMLPreformatted">
    <w:name w:val="HTML Preformatted"/>
    <w:basedOn w:val="Normal"/>
    <w:link w:val="HTMLPreformattedChar"/>
    <w:uiPriority w:val="99"/>
    <w:semiHidden/>
    <w:unhideWhenUsed/>
    <w:rsid w:val="00DC53AF"/>
    <w:rPr>
      <w:rFonts w:ascii="Consolas" w:hAnsi="Consolas"/>
      <w:sz w:val="20"/>
    </w:rPr>
  </w:style>
  <w:style w:type="character" w:customStyle="1" w:styleId="HTMLPreformattedChar">
    <w:name w:val="HTML Preformatted Char"/>
    <w:basedOn w:val="DefaultParagraphFont"/>
    <w:link w:val="HTMLPreformatted"/>
    <w:uiPriority w:val="99"/>
    <w:semiHidden/>
    <w:rsid w:val="00DC53AF"/>
    <w:rPr>
      <w:rFonts w:ascii="Consolas" w:hAnsi="Consolas"/>
      <w:lang w:val="en-GB"/>
    </w:rPr>
  </w:style>
  <w:style w:type="paragraph" w:styleId="Index1">
    <w:name w:val="index 1"/>
    <w:basedOn w:val="Normal"/>
    <w:next w:val="Normal"/>
    <w:autoRedefine/>
    <w:uiPriority w:val="99"/>
    <w:semiHidden/>
    <w:unhideWhenUsed/>
    <w:rsid w:val="00DC53AF"/>
    <w:pPr>
      <w:ind w:left="240" w:hanging="240"/>
    </w:pPr>
  </w:style>
  <w:style w:type="paragraph" w:styleId="Index2">
    <w:name w:val="index 2"/>
    <w:basedOn w:val="Normal"/>
    <w:next w:val="Normal"/>
    <w:autoRedefine/>
    <w:uiPriority w:val="99"/>
    <w:semiHidden/>
    <w:unhideWhenUsed/>
    <w:rsid w:val="00DC53AF"/>
    <w:pPr>
      <w:ind w:left="480" w:hanging="240"/>
    </w:pPr>
  </w:style>
  <w:style w:type="paragraph" w:styleId="Index3">
    <w:name w:val="index 3"/>
    <w:basedOn w:val="Normal"/>
    <w:next w:val="Normal"/>
    <w:autoRedefine/>
    <w:uiPriority w:val="99"/>
    <w:semiHidden/>
    <w:unhideWhenUsed/>
    <w:rsid w:val="00DC53AF"/>
    <w:pPr>
      <w:ind w:left="720" w:hanging="240"/>
    </w:pPr>
  </w:style>
  <w:style w:type="paragraph" w:styleId="Index4">
    <w:name w:val="index 4"/>
    <w:basedOn w:val="Normal"/>
    <w:next w:val="Normal"/>
    <w:autoRedefine/>
    <w:uiPriority w:val="99"/>
    <w:semiHidden/>
    <w:unhideWhenUsed/>
    <w:rsid w:val="00DC53AF"/>
    <w:pPr>
      <w:ind w:left="960" w:hanging="240"/>
    </w:pPr>
  </w:style>
  <w:style w:type="paragraph" w:styleId="Index5">
    <w:name w:val="index 5"/>
    <w:basedOn w:val="Normal"/>
    <w:next w:val="Normal"/>
    <w:autoRedefine/>
    <w:uiPriority w:val="99"/>
    <w:semiHidden/>
    <w:unhideWhenUsed/>
    <w:rsid w:val="00DC53AF"/>
    <w:pPr>
      <w:ind w:left="1200" w:hanging="240"/>
    </w:pPr>
  </w:style>
  <w:style w:type="paragraph" w:styleId="Index6">
    <w:name w:val="index 6"/>
    <w:basedOn w:val="Normal"/>
    <w:next w:val="Normal"/>
    <w:autoRedefine/>
    <w:uiPriority w:val="99"/>
    <w:semiHidden/>
    <w:unhideWhenUsed/>
    <w:rsid w:val="00DC53AF"/>
    <w:pPr>
      <w:ind w:left="1440" w:hanging="240"/>
    </w:pPr>
  </w:style>
  <w:style w:type="paragraph" w:styleId="Index7">
    <w:name w:val="index 7"/>
    <w:basedOn w:val="Normal"/>
    <w:next w:val="Normal"/>
    <w:autoRedefine/>
    <w:uiPriority w:val="99"/>
    <w:semiHidden/>
    <w:unhideWhenUsed/>
    <w:rsid w:val="00DC53AF"/>
    <w:pPr>
      <w:ind w:left="1680" w:hanging="240"/>
    </w:pPr>
  </w:style>
  <w:style w:type="paragraph" w:styleId="Index8">
    <w:name w:val="index 8"/>
    <w:basedOn w:val="Normal"/>
    <w:next w:val="Normal"/>
    <w:autoRedefine/>
    <w:uiPriority w:val="99"/>
    <w:semiHidden/>
    <w:unhideWhenUsed/>
    <w:rsid w:val="00DC53AF"/>
    <w:pPr>
      <w:ind w:left="1920" w:hanging="240"/>
    </w:pPr>
  </w:style>
  <w:style w:type="paragraph" w:styleId="Index9">
    <w:name w:val="index 9"/>
    <w:basedOn w:val="Normal"/>
    <w:next w:val="Normal"/>
    <w:autoRedefine/>
    <w:uiPriority w:val="99"/>
    <w:semiHidden/>
    <w:unhideWhenUsed/>
    <w:rsid w:val="00DC53AF"/>
    <w:pPr>
      <w:ind w:left="2160" w:hanging="240"/>
    </w:pPr>
  </w:style>
  <w:style w:type="paragraph" w:styleId="IndexHeading">
    <w:name w:val="index heading"/>
    <w:basedOn w:val="Normal"/>
    <w:next w:val="Index1"/>
    <w:uiPriority w:val="99"/>
    <w:semiHidden/>
    <w:unhideWhenUsed/>
    <w:rsid w:val="00DC53AF"/>
    <w:rPr>
      <w:rFonts w:ascii="Cambria" w:hAnsi="Cambria"/>
      <w:b/>
      <w:bCs/>
    </w:rPr>
  </w:style>
  <w:style w:type="paragraph" w:customStyle="1" w:styleId="listbull">
    <w:name w:val="list:bull"/>
    <w:basedOn w:val="listalpha"/>
    <w:uiPriority w:val="3"/>
    <w:rsid w:val="00DC53AF"/>
    <w:pPr>
      <w:keepNext w:val="0"/>
      <w:numPr>
        <w:numId w:val="14"/>
      </w:numPr>
      <w:ind w:left="431" w:hanging="431"/>
    </w:pPr>
  </w:style>
  <w:style w:type="paragraph" w:customStyle="1" w:styleId="listindentbull">
    <w:name w:val="list:indent bull"/>
    <w:basedOn w:val="listbull"/>
    <w:uiPriority w:val="4"/>
    <w:qFormat/>
    <w:rsid w:val="00DC53AF"/>
    <w:pPr>
      <w:numPr>
        <w:numId w:val="15"/>
      </w:numPr>
      <w:ind w:left="714" w:hanging="357"/>
    </w:pPr>
  </w:style>
  <w:style w:type="paragraph" w:styleId="List">
    <w:name w:val="List"/>
    <w:basedOn w:val="Normal"/>
    <w:uiPriority w:val="99"/>
    <w:semiHidden/>
    <w:unhideWhenUsed/>
    <w:rsid w:val="00DC53AF"/>
    <w:pPr>
      <w:ind w:left="283" w:hanging="283"/>
      <w:contextualSpacing/>
    </w:pPr>
  </w:style>
  <w:style w:type="paragraph" w:styleId="List2">
    <w:name w:val="List 2"/>
    <w:basedOn w:val="Normal"/>
    <w:uiPriority w:val="99"/>
    <w:semiHidden/>
    <w:unhideWhenUsed/>
    <w:rsid w:val="00DC53AF"/>
    <w:pPr>
      <w:ind w:left="566" w:hanging="283"/>
      <w:contextualSpacing/>
    </w:pPr>
  </w:style>
  <w:style w:type="paragraph" w:styleId="List3">
    <w:name w:val="List 3"/>
    <w:basedOn w:val="Normal"/>
    <w:uiPriority w:val="99"/>
    <w:semiHidden/>
    <w:unhideWhenUsed/>
    <w:rsid w:val="00DC53AF"/>
    <w:pPr>
      <w:ind w:left="849" w:hanging="283"/>
      <w:contextualSpacing/>
    </w:pPr>
  </w:style>
  <w:style w:type="paragraph" w:styleId="List4">
    <w:name w:val="List 4"/>
    <w:basedOn w:val="Normal"/>
    <w:uiPriority w:val="99"/>
    <w:semiHidden/>
    <w:unhideWhenUsed/>
    <w:rsid w:val="00DC53AF"/>
    <w:pPr>
      <w:ind w:left="1132" w:hanging="283"/>
      <w:contextualSpacing/>
    </w:pPr>
  </w:style>
  <w:style w:type="paragraph" w:styleId="List5">
    <w:name w:val="List 5"/>
    <w:basedOn w:val="Normal"/>
    <w:uiPriority w:val="99"/>
    <w:semiHidden/>
    <w:unhideWhenUsed/>
    <w:rsid w:val="00DC53AF"/>
    <w:pPr>
      <w:ind w:left="1415" w:hanging="283"/>
      <w:contextualSpacing/>
    </w:pPr>
  </w:style>
  <w:style w:type="paragraph" w:styleId="ListBullet">
    <w:name w:val="List Bullet"/>
    <w:basedOn w:val="Normal"/>
    <w:uiPriority w:val="99"/>
    <w:semiHidden/>
    <w:unhideWhenUsed/>
    <w:rsid w:val="00DC53AF"/>
    <w:pPr>
      <w:numPr>
        <w:numId w:val="2"/>
      </w:numPr>
      <w:contextualSpacing/>
    </w:pPr>
  </w:style>
  <w:style w:type="paragraph" w:styleId="ListBullet2">
    <w:name w:val="List Bullet 2"/>
    <w:basedOn w:val="Normal"/>
    <w:uiPriority w:val="99"/>
    <w:semiHidden/>
    <w:unhideWhenUsed/>
    <w:rsid w:val="00DC53AF"/>
    <w:pPr>
      <w:numPr>
        <w:numId w:val="3"/>
      </w:numPr>
      <w:contextualSpacing/>
    </w:pPr>
  </w:style>
  <w:style w:type="paragraph" w:styleId="ListBullet3">
    <w:name w:val="List Bullet 3"/>
    <w:basedOn w:val="Normal"/>
    <w:uiPriority w:val="99"/>
    <w:semiHidden/>
    <w:unhideWhenUsed/>
    <w:rsid w:val="00DC53AF"/>
    <w:pPr>
      <w:numPr>
        <w:numId w:val="4"/>
      </w:numPr>
      <w:contextualSpacing/>
    </w:pPr>
  </w:style>
  <w:style w:type="paragraph" w:styleId="ListBullet4">
    <w:name w:val="List Bullet 4"/>
    <w:basedOn w:val="Normal"/>
    <w:uiPriority w:val="99"/>
    <w:semiHidden/>
    <w:unhideWhenUsed/>
    <w:rsid w:val="00DC53AF"/>
    <w:pPr>
      <w:numPr>
        <w:numId w:val="5"/>
      </w:numPr>
      <w:contextualSpacing/>
    </w:pPr>
  </w:style>
  <w:style w:type="paragraph" w:styleId="ListBullet5">
    <w:name w:val="List Bullet 5"/>
    <w:basedOn w:val="Normal"/>
    <w:uiPriority w:val="99"/>
    <w:semiHidden/>
    <w:unhideWhenUsed/>
    <w:rsid w:val="00DC53AF"/>
    <w:pPr>
      <w:numPr>
        <w:numId w:val="6"/>
      </w:numPr>
      <w:contextualSpacing/>
    </w:pPr>
  </w:style>
  <w:style w:type="paragraph" w:styleId="ListContinue">
    <w:name w:val="List Continue"/>
    <w:basedOn w:val="Normal"/>
    <w:uiPriority w:val="99"/>
    <w:semiHidden/>
    <w:unhideWhenUsed/>
    <w:rsid w:val="00DC53AF"/>
    <w:pPr>
      <w:ind w:left="283"/>
      <w:contextualSpacing/>
    </w:pPr>
  </w:style>
  <w:style w:type="paragraph" w:styleId="ListContinue2">
    <w:name w:val="List Continue 2"/>
    <w:basedOn w:val="Normal"/>
    <w:uiPriority w:val="99"/>
    <w:semiHidden/>
    <w:unhideWhenUsed/>
    <w:rsid w:val="00DC53AF"/>
    <w:pPr>
      <w:ind w:left="566"/>
      <w:contextualSpacing/>
    </w:pPr>
  </w:style>
  <w:style w:type="paragraph" w:styleId="ListContinue3">
    <w:name w:val="List Continue 3"/>
    <w:basedOn w:val="Normal"/>
    <w:uiPriority w:val="99"/>
    <w:semiHidden/>
    <w:unhideWhenUsed/>
    <w:rsid w:val="00DC53AF"/>
    <w:pPr>
      <w:ind w:left="849"/>
      <w:contextualSpacing/>
    </w:pPr>
  </w:style>
  <w:style w:type="paragraph" w:styleId="ListContinue4">
    <w:name w:val="List Continue 4"/>
    <w:basedOn w:val="Normal"/>
    <w:uiPriority w:val="99"/>
    <w:semiHidden/>
    <w:unhideWhenUsed/>
    <w:rsid w:val="00DC53AF"/>
    <w:pPr>
      <w:ind w:left="1132"/>
      <w:contextualSpacing/>
    </w:pPr>
  </w:style>
  <w:style w:type="paragraph" w:styleId="ListContinue5">
    <w:name w:val="List Continue 5"/>
    <w:basedOn w:val="Normal"/>
    <w:uiPriority w:val="99"/>
    <w:semiHidden/>
    <w:unhideWhenUsed/>
    <w:rsid w:val="00DC53AF"/>
    <w:pPr>
      <w:ind w:left="1415"/>
      <w:contextualSpacing/>
    </w:pPr>
  </w:style>
  <w:style w:type="paragraph" w:styleId="ListNumber">
    <w:name w:val="List Number"/>
    <w:basedOn w:val="Normal"/>
    <w:uiPriority w:val="99"/>
    <w:semiHidden/>
    <w:unhideWhenUsed/>
    <w:rsid w:val="00DC53AF"/>
    <w:pPr>
      <w:numPr>
        <w:numId w:val="7"/>
      </w:numPr>
      <w:contextualSpacing/>
    </w:pPr>
  </w:style>
  <w:style w:type="paragraph" w:styleId="ListNumber2">
    <w:name w:val="List Number 2"/>
    <w:basedOn w:val="Normal"/>
    <w:uiPriority w:val="99"/>
    <w:semiHidden/>
    <w:unhideWhenUsed/>
    <w:rsid w:val="00DC53AF"/>
    <w:pPr>
      <w:numPr>
        <w:numId w:val="8"/>
      </w:numPr>
      <w:contextualSpacing/>
    </w:pPr>
  </w:style>
  <w:style w:type="paragraph" w:styleId="ListNumber3">
    <w:name w:val="List Number 3"/>
    <w:basedOn w:val="Normal"/>
    <w:uiPriority w:val="99"/>
    <w:semiHidden/>
    <w:unhideWhenUsed/>
    <w:rsid w:val="00DC53AF"/>
    <w:pPr>
      <w:numPr>
        <w:numId w:val="9"/>
      </w:numPr>
      <w:contextualSpacing/>
    </w:pPr>
  </w:style>
  <w:style w:type="paragraph" w:styleId="ListNumber4">
    <w:name w:val="List Number 4"/>
    <w:basedOn w:val="Normal"/>
    <w:uiPriority w:val="99"/>
    <w:semiHidden/>
    <w:unhideWhenUsed/>
    <w:rsid w:val="00DC53AF"/>
    <w:pPr>
      <w:numPr>
        <w:numId w:val="10"/>
      </w:numPr>
      <w:contextualSpacing/>
    </w:pPr>
  </w:style>
  <w:style w:type="paragraph" w:styleId="ListNumber5">
    <w:name w:val="List Number 5"/>
    <w:basedOn w:val="Normal"/>
    <w:uiPriority w:val="99"/>
    <w:semiHidden/>
    <w:unhideWhenUsed/>
    <w:rsid w:val="00DC53AF"/>
    <w:pPr>
      <w:numPr>
        <w:numId w:val="11"/>
      </w:numPr>
      <w:contextualSpacing/>
    </w:pPr>
  </w:style>
  <w:style w:type="paragraph" w:styleId="MacroText">
    <w:name w:val="macro"/>
    <w:link w:val="MacroTextChar"/>
    <w:uiPriority w:val="99"/>
    <w:semiHidden/>
    <w:unhideWhenUsed/>
    <w:rsid w:val="00DC53AF"/>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eastAsia="nl-NL"/>
    </w:rPr>
  </w:style>
  <w:style w:type="character" w:customStyle="1" w:styleId="MacroTextChar">
    <w:name w:val="Macro Text Char"/>
    <w:basedOn w:val="DefaultParagraphFont"/>
    <w:link w:val="MacroText"/>
    <w:uiPriority w:val="99"/>
    <w:semiHidden/>
    <w:rsid w:val="00DC53AF"/>
    <w:rPr>
      <w:rFonts w:ascii="Consolas" w:hAnsi="Consolas"/>
      <w:lang w:val="en-GB" w:eastAsia="nl-NL" w:bidi="ar-SA"/>
    </w:rPr>
  </w:style>
  <w:style w:type="paragraph" w:styleId="MessageHeader">
    <w:name w:val="Message Header"/>
    <w:basedOn w:val="Normal"/>
    <w:link w:val="MessageHeaderChar"/>
    <w:uiPriority w:val="99"/>
    <w:semiHidden/>
    <w:unhideWhenUsed/>
    <w:rsid w:val="00DC53AF"/>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Cs w:val="24"/>
    </w:rPr>
  </w:style>
  <w:style w:type="character" w:customStyle="1" w:styleId="MessageHeaderChar">
    <w:name w:val="Message Header Char"/>
    <w:basedOn w:val="DefaultParagraphFont"/>
    <w:link w:val="MessageHeader"/>
    <w:uiPriority w:val="99"/>
    <w:semiHidden/>
    <w:rsid w:val="00DC53AF"/>
    <w:rPr>
      <w:rFonts w:ascii="Cambria" w:eastAsia="Times New Roman" w:hAnsi="Cambria" w:cs="Times New Roman"/>
      <w:sz w:val="24"/>
      <w:szCs w:val="24"/>
      <w:shd w:val="pct20" w:color="auto" w:fill="auto"/>
      <w:lang w:val="en-GB"/>
    </w:rPr>
  </w:style>
  <w:style w:type="paragraph" w:customStyle="1" w:styleId="listindentalpha">
    <w:name w:val="list:indent alpha"/>
    <w:basedOn w:val="listalpha"/>
    <w:uiPriority w:val="4"/>
    <w:qFormat/>
    <w:rsid w:val="00DC53AF"/>
    <w:pPr>
      <w:numPr>
        <w:numId w:val="12"/>
      </w:numPr>
      <w:ind w:left="714" w:hanging="357"/>
    </w:pPr>
    <w:rPr>
      <w:lang w:val="en-US" w:eastAsia="en-US"/>
    </w:rPr>
  </w:style>
  <w:style w:type="paragraph" w:styleId="NormalWeb">
    <w:name w:val="Normal (Web)"/>
    <w:basedOn w:val="Normal"/>
    <w:uiPriority w:val="99"/>
    <w:semiHidden/>
    <w:unhideWhenUsed/>
    <w:rsid w:val="00DC53AF"/>
    <w:rPr>
      <w:szCs w:val="24"/>
    </w:rPr>
  </w:style>
  <w:style w:type="paragraph" w:styleId="NormalIndent">
    <w:name w:val="Normal Indent"/>
    <w:basedOn w:val="Normal"/>
    <w:uiPriority w:val="99"/>
    <w:semiHidden/>
    <w:unhideWhenUsed/>
    <w:rsid w:val="00DC53AF"/>
    <w:pPr>
      <w:ind w:left="708"/>
    </w:pPr>
  </w:style>
  <w:style w:type="paragraph" w:styleId="NoteHeading">
    <w:name w:val="Note Heading"/>
    <w:basedOn w:val="Normal"/>
    <w:next w:val="Normal"/>
    <w:link w:val="NoteHeadingChar"/>
    <w:uiPriority w:val="99"/>
    <w:semiHidden/>
    <w:unhideWhenUsed/>
    <w:rsid w:val="00DC53AF"/>
  </w:style>
  <w:style w:type="character" w:customStyle="1" w:styleId="NoteHeadingChar">
    <w:name w:val="Note Heading Char"/>
    <w:basedOn w:val="DefaultParagraphFont"/>
    <w:link w:val="NoteHeading"/>
    <w:uiPriority w:val="99"/>
    <w:semiHidden/>
    <w:rsid w:val="00DC53AF"/>
    <w:rPr>
      <w:sz w:val="24"/>
      <w:lang w:val="en-GB"/>
    </w:rPr>
  </w:style>
  <w:style w:type="paragraph" w:styleId="PlainText">
    <w:name w:val="Plain Text"/>
    <w:basedOn w:val="Normal"/>
    <w:link w:val="PlainTextChar"/>
    <w:uiPriority w:val="99"/>
    <w:semiHidden/>
    <w:unhideWhenUsed/>
    <w:rsid w:val="00DC53AF"/>
    <w:rPr>
      <w:rFonts w:ascii="Consolas" w:hAnsi="Consolas"/>
      <w:sz w:val="21"/>
      <w:szCs w:val="21"/>
    </w:rPr>
  </w:style>
  <w:style w:type="character" w:customStyle="1" w:styleId="PlainTextChar">
    <w:name w:val="Plain Text Char"/>
    <w:basedOn w:val="DefaultParagraphFont"/>
    <w:link w:val="PlainText"/>
    <w:uiPriority w:val="99"/>
    <w:semiHidden/>
    <w:rsid w:val="00DC53AF"/>
    <w:rPr>
      <w:rFonts w:ascii="Consolas" w:hAnsi="Consolas"/>
      <w:sz w:val="21"/>
      <w:szCs w:val="21"/>
      <w:lang w:val="en-GB"/>
    </w:rPr>
  </w:style>
  <w:style w:type="paragraph" w:customStyle="1" w:styleId="listnum">
    <w:name w:val="list:num"/>
    <w:basedOn w:val="listalpha"/>
    <w:uiPriority w:val="3"/>
    <w:qFormat/>
    <w:rsid w:val="00DC53AF"/>
    <w:pPr>
      <w:numPr>
        <w:numId w:val="16"/>
      </w:numPr>
      <w:ind w:left="431" w:hanging="431"/>
    </w:pPr>
  </w:style>
  <w:style w:type="paragraph" w:customStyle="1" w:styleId="listindentnum">
    <w:name w:val="list:indent num"/>
    <w:basedOn w:val="listnum"/>
    <w:uiPriority w:val="4"/>
    <w:qFormat/>
    <w:rsid w:val="00DC53AF"/>
    <w:pPr>
      <w:numPr>
        <w:numId w:val="17"/>
      </w:numPr>
      <w:ind w:left="714" w:hanging="357"/>
    </w:pPr>
    <w:rPr>
      <w:lang w:eastAsia="en-US"/>
    </w:rPr>
  </w:style>
  <w:style w:type="paragraph" w:styleId="Salutation">
    <w:name w:val="Salutation"/>
    <w:basedOn w:val="Normal"/>
    <w:next w:val="Normal"/>
    <w:link w:val="SalutationChar"/>
    <w:uiPriority w:val="99"/>
    <w:semiHidden/>
    <w:unhideWhenUsed/>
    <w:rsid w:val="00DC53AF"/>
  </w:style>
  <w:style w:type="character" w:customStyle="1" w:styleId="SalutationChar">
    <w:name w:val="Salutation Char"/>
    <w:basedOn w:val="DefaultParagraphFont"/>
    <w:link w:val="Salutation"/>
    <w:uiPriority w:val="99"/>
    <w:semiHidden/>
    <w:rsid w:val="00DC53AF"/>
    <w:rPr>
      <w:sz w:val="24"/>
      <w:lang w:val="en-GB"/>
    </w:rPr>
  </w:style>
  <w:style w:type="paragraph" w:styleId="Signature">
    <w:name w:val="Signature"/>
    <w:basedOn w:val="Normal"/>
    <w:link w:val="SignatureChar"/>
    <w:uiPriority w:val="99"/>
    <w:semiHidden/>
    <w:unhideWhenUsed/>
    <w:rsid w:val="00DC53AF"/>
    <w:pPr>
      <w:ind w:left="4252"/>
    </w:pPr>
  </w:style>
  <w:style w:type="character" w:customStyle="1" w:styleId="SignatureChar">
    <w:name w:val="Signature Char"/>
    <w:basedOn w:val="DefaultParagraphFont"/>
    <w:link w:val="Signature"/>
    <w:uiPriority w:val="99"/>
    <w:semiHidden/>
    <w:rsid w:val="00DC53AF"/>
    <w:rPr>
      <w:sz w:val="24"/>
      <w:lang w:val="en-GB"/>
    </w:rPr>
  </w:style>
  <w:style w:type="paragraph" w:styleId="TableofAuthorities">
    <w:name w:val="table of authorities"/>
    <w:basedOn w:val="Normal"/>
    <w:next w:val="Normal"/>
    <w:uiPriority w:val="99"/>
    <w:semiHidden/>
    <w:unhideWhenUsed/>
    <w:rsid w:val="00DC53AF"/>
    <w:pPr>
      <w:ind w:left="240" w:hanging="240"/>
    </w:pPr>
  </w:style>
  <w:style w:type="paragraph" w:styleId="TOAHeading">
    <w:name w:val="toa heading"/>
    <w:basedOn w:val="Normal"/>
    <w:next w:val="Normal"/>
    <w:uiPriority w:val="99"/>
    <w:semiHidden/>
    <w:unhideWhenUsed/>
    <w:rsid w:val="00DC53AF"/>
    <w:pPr>
      <w:spacing w:before="120"/>
    </w:pPr>
    <w:rPr>
      <w:rFonts w:ascii="Cambria" w:hAnsi="Cambria"/>
      <w:b/>
      <w:bCs/>
      <w:szCs w:val="24"/>
    </w:rPr>
  </w:style>
  <w:style w:type="paragraph" w:styleId="TOC6">
    <w:name w:val="toc 6"/>
    <w:basedOn w:val="Normal"/>
    <w:next w:val="Normal"/>
    <w:autoRedefine/>
    <w:uiPriority w:val="39"/>
    <w:semiHidden/>
    <w:unhideWhenUsed/>
    <w:rsid w:val="00DC53AF"/>
    <w:pPr>
      <w:spacing w:after="100"/>
      <w:ind w:left="1200"/>
    </w:pPr>
  </w:style>
  <w:style w:type="paragraph" w:styleId="TOC7">
    <w:name w:val="toc 7"/>
    <w:basedOn w:val="Normal"/>
    <w:next w:val="Normal"/>
    <w:autoRedefine/>
    <w:uiPriority w:val="39"/>
    <w:semiHidden/>
    <w:unhideWhenUsed/>
    <w:rsid w:val="00DC53AF"/>
    <w:pPr>
      <w:spacing w:after="100"/>
      <w:ind w:left="1440"/>
    </w:pPr>
  </w:style>
  <w:style w:type="paragraph" w:styleId="TOC8">
    <w:name w:val="toc 8"/>
    <w:basedOn w:val="Normal"/>
    <w:next w:val="Normal"/>
    <w:autoRedefine/>
    <w:uiPriority w:val="39"/>
    <w:semiHidden/>
    <w:unhideWhenUsed/>
    <w:rsid w:val="00DC53AF"/>
    <w:pPr>
      <w:spacing w:after="100"/>
      <w:ind w:left="1680"/>
    </w:pPr>
  </w:style>
  <w:style w:type="paragraph" w:styleId="TOC9">
    <w:name w:val="toc 9"/>
    <w:basedOn w:val="Normal"/>
    <w:next w:val="Normal"/>
    <w:autoRedefine/>
    <w:uiPriority w:val="39"/>
    <w:semiHidden/>
    <w:unhideWhenUsed/>
    <w:rsid w:val="00DC53AF"/>
    <w:pPr>
      <w:spacing w:after="100"/>
      <w:ind w:left="1920"/>
    </w:pPr>
  </w:style>
  <w:style w:type="paragraph" w:customStyle="1" w:styleId="lefthead">
    <w:name w:val="left:head"/>
    <w:next w:val="BodyText"/>
    <w:uiPriority w:val="2"/>
    <w:qFormat/>
    <w:rsid w:val="00DC53AF"/>
    <w:pPr>
      <w:keepNext/>
      <w:spacing w:after="200"/>
      <w:ind w:left="567" w:hanging="567"/>
    </w:pPr>
    <w:rPr>
      <w:rFonts w:ascii="Arial" w:hAnsi="Arial"/>
      <w:b/>
      <w:sz w:val="24"/>
      <w:szCs w:val="24"/>
      <w:lang w:val="en-GB"/>
    </w:rPr>
  </w:style>
  <w:style w:type="paragraph" w:customStyle="1" w:styleId="centhead">
    <w:name w:val="cent:head"/>
    <w:basedOn w:val="lefthead"/>
    <w:next w:val="BodyText"/>
    <w:uiPriority w:val="2"/>
    <w:qFormat/>
    <w:rsid w:val="00DC53AF"/>
    <w:pPr>
      <w:jc w:val="center"/>
    </w:pPr>
  </w:style>
  <w:style w:type="paragraph" w:customStyle="1" w:styleId="righthead">
    <w:name w:val="right:head"/>
    <w:basedOn w:val="centhead"/>
    <w:next w:val="BodyText"/>
    <w:uiPriority w:val="2"/>
    <w:qFormat/>
    <w:rsid w:val="00DC53AF"/>
    <w:pPr>
      <w:jc w:val="right"/>
    </w:pPr>
  </w:style>
  <w:style w:type="character" w:styleId="Strong">
    <w:name w:val="Strong"/>
    <w:basedOn w:val="DefaultParagraphFont"/>
    <w:uiPriority w:val="22"/>
    <w:rsid w:val="00DC53AF"/>
    <w:rPr>
      <w:b/>
      <w:bCs/>
    </w:rPr>
  </w:style>
  <w:style w:type="character" w:styleId="Emphasis">
    <w:name w:val="Emphasis"/>
    <w:basedOn w:val="DefaultParagraphFont"/>
    <w:uiPriority w:val="20"/>
    <w:rsid w:val="00DC53AF"/>
    <w:rPr>
      <w:i/>
      <w:iCs/>
    </w:rPr>
  </w:style>
  <w:style w:type="character" w:customStyle="1" w:styleId="Intense">
    <w:name w:val="Intense"/>
    <w:basedOn w:val="DefaultParagraphFont"/>
    <w:uiPriority w:val="21"/>
    <w:rsid w:val="00DC53AF"/>
    <w:rPr>
      <w:u w:val="single"/>
    </w:rPr>
  </w:style>
  <w:style w:type="paragraph" w:customStyle="1" w:styleId="Endnote">
    <w:name w:val="Endnote"/>
    <w:basedOn w:val="BodyText"/>
    <w:uiPriority w:val="27"/>
    <w:qFormat/>
    <w:rsid w:val="00DC53AF"/>
    <w:rPr>
      <w:sz w:val="18"/>
      <w:lang w:val="en-US"/>
    </w:rPr>
  </w:style>
  <w:style w:type="paragraph" w:customStyle="1" w:styleId="OBSOLETEHiddenPracticalGuidance">
    <w:name w:val="OBSOLETE Hidden Practical Guidance"/>
    <w:basedOn w:val="BodyText"/>
    <w:next w:val="BodyText"/>
    <w:uiPriority w:val="1"/>
    <w:rsid w:val="00DC53AF"/>
    <w:rPr>
      <w:vanish/>
      <w:color w:val="00B050"/>
    </w:rPr>
  </w:style>
  <w:style w:type="paragraph" w:customStyle="1" w:styleId="OBSOLETEHiddenRegulatoryGuidance">
    <w:name w:val="OBSOLETE Hidden Regulatory Guidance"/>
    <w:basedOn w:val="BodyText"/>
    <w:next w:val="BodyText"/>
    <w:uiPriority w:val="1"/>
    <w:rsid w:val="00DC53AF"/>
    <w:rPr>
      <w:vanish/>
      <w:color w:val="C00000"/>
    </w:rPr>
  </w:style>
  <w:style w:type="paragraph" w:customStyle="1" w:styleId="OBSOLETEHiddenText">
    <w:name w:val="OBSOLETE Hidden Text"/>
    <w:basedOn w:val="BodyText"/>
    <w:next w:val="BodyText"/>
    <w:uiPriority w:val="1"/>
    <w:rsid w:val="00DC53AF"/>
    <w:rPr>
      <w:vanish/>
      <w:color w:val="00B0F0"/>
      <w:u w:val="dotted"/>
    </w:rPr>
  </w:style>
  <w:style w:type="character" w:customStyle="1" w:styleId="Unhide">
    <w:name w:val="Unhide"/>
    <w:basedOn w:val="DefaultParagraphFont"/>
    <w:uiPriority w:val="1"/>
    <w:qFormat/>
    <w:rsid w:val="00DC53AF"/>
    <w:rPr>
      <w:color w:val="auto"/>
    </w:rPr>
  </w:style>
  <w:style w:type="character" w:styleId="CommentReference">
    <w:name w:val="annotation reference"/>
    <w:basedOn w:val="DefaultParagraphFont"/>
    <w:uiPriority w:val="99"/>
    <w:semiHidden/>
    <w:unhideWhenUsed/>
    <w:rsid w:val="00851598"/>
    <w:rPr>
      <w:sz w:val="16"/>
      <w:szCs w:val="16"/>
    </w:rPr>
  </w:style>
  <w:style w:type="paragraph" w:customStyle="1" w:styleId="BodyText9pts">
    <w:name w:val="Body Text 9pts"/>
    <w:basedOn w:val="BodyText"/>
    <w:qFormat/>
    <w:rsid w:val="00DC53AF"/>
    <w:rPr>
      <w:sz w:val="18"/>
    </w:rPr>
  </w:style>
  <w:style w:type="paragraph" w:customStyle="1" w:styleId="listbull9pts">
    <w:name w:val="list:bull 9 pts"/>
    <w:basedOn w:val="listbull"/>
    <w:uiPriority w:val="3"/>
    <w:qFormat/>
    <w:rsid w:val="00DC53AF"/>
    <w:rPr>
      <w:sz w:val="18"/>
    </w:rPr>
  </w:style>
  <w:style w:type="paragraph" w:customStyle="1" w:styleId="listindentbull9pts">
    <w:name w:val="list:indent bull 9 pts"/>
    <w:basedOn w:val="listindentbull"/>
    <w:uiPriority w:val="4"/>
    <w:qFormat/>
    <w:rsid w:val="00DC53AF"/>
    <w:rPr>
      <w:sz w:val="18"/>
    </w:rPr>
  </w:style>
  <w:style w:type="character" w:customStyle="1" w:styleId="StrongEmphasis">
    <w:name w:val="Strong Emphasis"/>
    <w:basedOn w:val="DefaultParagraphFont"/>
    <w:uiPriority w:val="16"/>
    <w:rsid w:val="00DC53AF"/>
    <w:rPr>
      <w:b/>
      <w:i/>
    </w:rPr>
  </w:style>
  <w:style w:type="character" w:customStyle="1" w:styleId="StrongIntense">
    <w:name w:val="Strong Intense"/>
    <w:basedOn w:val="DefaultParagraphFont"/>
    <w:uiPriority w:val="15"/>
    <w:rsid w:val="00DC53AF"/>
    <w:rPr>
      <w:b/>
      <w:u w:val="single"/>
    </w:rPr>
  </w:style>
  <w:style w:type="character" w:customStyle="1" w:styleId="EmphasisIntense">
    <w:name w:val="Emphasis Intense"/>
    <w:basedOn w:val="DefaultParagraphFont"/>
    <w:uiPriority w:val="14"/>
    <w:rsid w:val="00DC53AF"/>
    <w:rPr>
      <w:i/>
      <w:u w:val="single"/>
    </w:rPr>
  </w:style>
  <w:style w:type="paragraph" w:customStyle="1" w:styleId="Table9pts">
    <w:name w:val="Table 9pts"/>
    <w:basedOn w:val="Table"/>
    <w:qFormat/>
    <w:rsid w:val="00DC53AF"/>
    <w:rPr>
      <w:sz w:val="18"/>
    </w:rPr>
  </w:style>
  <w:style w:type="table" w:customStyle="1" w:styleId="TableGrid1">
    <w:name w:val="Table Grid1"/>
    <w:basedOn w:val="TableElegant"/>
    <w:next w:val="TableGrid"/>
    <w:uiPriority w:val="59"/>
    <w:rsid w:val="000A215A"/>
    <w:rPr>
      <w:rFonts w:ascii="Arial Narrow" w:hAnsi="Arial Narrow"/>
      <w:sz w:val="22"/>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val="0"/>
    </w:trPr>
    <w:tcPr>
      <w:shd w:val="clear" w:color="auto" w:fill="auto"/>
    </w:tcPr>
    <w:tblStylePr w:type="firstRow">
      <w:pPr>
        <w:wordWrap/>
      </w:pPr>
      <w:rPr>
        <w:rFonts w:ascii="Arial Narrow" w:hAnsi="Arial Narrow"/>
        <w:b/>
        <w:bCs w:val="0"/>
        <w:caps w:val="0"/>
        <w:smallCaps w:val="0"/>
        <w:strike w:val="0"/>
        <w:dstrike w:val="0"/>
        <w:vanish w:val="0"/>
        <w:color w:val="auto"/>
        <w:sz w:val="22"/>
        <w:vertAlign w:val="baseline"/>
      </w:rPr>
      <w:tblPr/>
      <w:trPr>
        <w:cantSplit/>
        <w:tblHeader/>
        <w:hidden w:val="0"/>
      </w:trPr>
      <w:tcPr>
        <w:tcBorders>
          <w:tl2br w:val="none" w:sz="0" w:space="0" w:color="auto"/>
          <w:tr2bl w:val="none" w:sz="0" w:space="0" w:color="auto"/>
        </w:tcBorders>
        <w:shd w:val="clear" w:color="auto" w:fill="BFBFBF"/>
      </w:tcPr>
    </w:tblStylePr>
    <w:tblStylePr w:type="lastRow">
      <w:rPr>
        <w:b w:val="0"/>
        <w:bCs w:val="0"/>
      </w:rPr>
      <w:tblPr/>
      <w:trPr>
        <w:hidden w:val="0"/>
      </w:trPr>
      <w:tcPr>
        <w:tcBorders>
          <w:tl2br w:val="none" w:sz="0" w:space="0" w:color="auto"/>
          <w:tr2bl w:val="none" w:sz="0" w:space="0" w:color="auto"/>
        </w:tcBorders>
      </w:tcPr>
    </w:tblStylePr>
    <w:tblStylePr w:type="firstCol">
      <w:rPr>
        <w:b w:val="0"/>
        <w:bCs w:val="0"/>
      </w:rPr>
      <w:tblPr/>
      <w:trPr>
        <w:hidden w:val="0"/>
      </w:trPr>
      <w:tcPr>
        <w:tcBorders>
          <w:tl2br w:val="none" w:sz="0" w:space="0" w:color="auto"/>
          <w:tr2bl w:val="none" w:sz="0" w:space="0" w:color="auto"/>
        </w:tcBorders>
      </w:tcPr>
    </w:tblStylePr>
    <w:tblStylePr w:type="lastCol">
      <w:rPr>
        <w:b w:val="0"/>
        <w:bCs w:val="0"/>
      </w:rPr>
      <w:tblPr/>
      <w:trPr>
        <w:hidden w:val="0"/>
      </w:trPr>
      <w:tcPr>
        <w:tcBorders>
          <w:tl2br w:val="none" w:sz="0" w:space="0" w:color="auto"/>
          <w:tr2bl w:val="none" w:sz="0" w:space="0" w:color="auto"/>
        </w:tcBorders>
      </w:tcPr>
    </w:tblStylePr>
    <w:tblStylePr w:type="band1Vert">
      <w:rPr>
        <w:color w:val="auto"/>
      </w:rPr>
      <w:tblPr/>
      <w:trPr>
        <w:hidden w:val="0"/>
      </w:trPr>
      <w:tcPr>
        <w:shd w:val="pct25" w:color="000000" w:fill="FFFFFF"/>
      </w:tcPr>
    </w:tblStylePr>
    <w:tblStylePr w:type="band2Vert">
      <w:rPr>
        <w:color w:val="auto"/>
      </w:rPr>
      <w:tblPr/>
      <w:trPr>
        <w:hidden w:val="0"/>
      </w:trPr>
      <w:tcPr>
        <w:shd w:val="pct25" w:color="FFFF00" w:fill="FFFFFF"/>
      </w:tcPr>
    </w:tblStylePr>
    <w:tblStylePr w:type="neCell">
      <w:rPr>
        <w:b/>
        <w:bCs/>
      </w:rPr>
      <w:tblPr/>
      <w:trPr>
        <w:hidden w:val="0"/>
      </w:trPr>
      <w:tcPr>
        <w:tcBorders>
          <w:tl2br w:val="none" w:sz="0" w:space="0" w:color="auto"/>
          <w:tr2bl w:val="none" w:sz="0" w:space="0" w:color="auto"/>
        </w:tcBorders>
      </w:tcPr>
    </w:tblStylePr>
    <w:tblStylePr w:type="swCell">
      <w:rPr>
        <w:b/>
        <w:bCs/>
      </w:rPr>
      <w:tblPr/>
      <w:trPr>
        <w:hidden w:val="0"/>
      </w:tr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232D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8593">
      <w:bodyDiv w:val="1"/>
      <w:marLeft w:val="0"/>
      <w:marRight w:val="0"/>
      <w:marTop w:val="0"/>
      <w:marBottom w:val="0"/>
      <w:divBdr>
        <w:top w:val="none" w:sz="0" w:space="0" w:color="auto"/>
        <w:left w:val="none" w:sz="0" w:space="0" w:color="auto"/>
        <w:bottom w:val="none" w:sz="0" w:space="0" w:color="auto"/>
        <w:right w:val="none" w:sz="0" w:space="0" w:color="auto"/>
      </w:divBdr>
      <w:divsChild>
        <w:div w:id="1896620708">
          <w:marLeft w:val="0"/>
          <w:marRight w:val="0"/>
          <w:marTop w:val="0"/>
          <w:marBottom w:val="0"/>
          <w:divBdr>
            <w:top w:val="none" w:sz="0" w:space="0" w:color="auto"/>
            <w:left w:val="none" w:sz="0" w:space="0" w:color="auto"/>
            <w:bottom w:val="none" w:sz="0" w:space="0" w:color="auto"/>
            <w:right w:val="none" w:sz="0" w:space="0" w:color="auto"/>
          </w:divBdr>
          <w:divsChild>
            <w:div w:id="210927831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00154490">
      <w:bodyDiv w:val="1"/>
      <w:marLeft w:val="0"/>
      <w:marRight w:val="0"/>
      <w:marTop w:val="0"/>
      <w:marBottom w:val="0"/>
      <w:divBdr>
        <w:top w:val="none" w:sz="0" w:space="0" w:color="auto"/>
        <w:left w:val="none" w:sz="0" w:space="0" w:color="auto"/>
        <w:bottom w:val="none" w:sz="0" w:space="0" w:color="auto"/>
        <w:right w:val="none" w:sz="0" w:space="0" w:color="auto"/>
      </w:divBdr>
    </w:div>
    <w:div w:id="218983244">
      <w:bodyDiv w:val="1"/>
      <w:marLeft w:val="0"/>
      <w:marRight w:val="0"/>
      <w:marTop w:val="0"/>
      <w:marBottom w:val="0"/>
      <w:divBdr>
        <w:top w:val="none" w:sz="0" w:space="0" w:color="auto"/>
        <w:left w:val="none" w:sz="0" w:space="0" w:color="auto"/>
        <w:bottom w:val="none" w:sz="0" w:space="0" w:color="auto"/>
        <w:right w:val="none" w:sz="0" w:space="0" w:color="auto"/>
      </w:divBdr>
    </w:div>
    <w:div w:id="226886930">
      <w:bodyDiv w:val="1"/>
      <w:marLeft w:val="0"/>
      <w:marRight w:val="0"/>
      <w:marTop w:val="0"/>
      <w:marBottom w:val="0"/>
      <w:divBdr>
        <w:top w:val="none" w:sz="0" w:space="0" w:color="auto"/>
        <w:left w:val="none" w:sz="0" w:space="0" w:color="auto"/>
        <w:bottom w:val="none" w:sz="0" w:space="0" w:color="auto"/>
        <w:right w:val="none" w:sz="0" w:space="0" w:color="auto"/>
      </w:divBdr>
    </w:div>
    <w:div w:id="357434753">
      <w:bodyDiv w:val="1"/>
      <w:marLeft w:val="0"/>
      <w:marRight w:val="0"/>
      <w:marTop w:val="0"/>
      <w:marBottom w:val="0"/>
      <w:divBdr>
        <w:top w:val="none" w:sz="0" w:space="0" w:color="auto"/>
        <w:left w:val="none" w:sz="0" w:space="0" w:color="auto"/>
        <w:bottom w:val="none" w:sz="0" w:space="0" w:color="auto"/>
        <w:right w:val="none" w:sz="0" w:space="0" w:color="auto"/>
      </w:divBdr>
    </w:div>
    <w:div w:id="358091798">
      <w:bodyDiv w:val="1"/>
      <w:marLeft w:val="0"/>
      <w:marRight w:val="0"/>
      <w:marTop w:val="0"/>
      <w:marBottom w:val="0"/>
      <w:divBdr>
        <w:top w:val="none" w:sz="0" w:space="0" w:color="auto"/>
        <w:left w:val="none" w:sz="0" w:space="0" w:color="auto"/>
        <w:bottom w:val="none" w:sz="0" w:space="0" w:color="auto"/>
        <w:right w:val="none" w:sz="0" w:space="0" w:color="auto"/>
      </w:divBdr>
    </w:div>
    <w:div w:id="379550566">
      <w:bodyDiv w:val="1"/>
      <w:marLeft w:val="0"/>
      <w:marRight w:val="0"/>
      <w:marTop w:val="0"/>
      <w:marBottom w:val="0"/>
      <w:divBdr>
        <w:top w:val="none" w:sz="0" w:space="0" w:color="auto"/>
        <w:left w:val="none" w:sz="0" w:space="0" w:color="auto"/>
        <w:bottom w:val="none" w:sz="0" w:space="0" w:color="auto"/>
        <w:right w:val="none" w:sz="0" w:space="0" w:color="auto"/>
      </w:divBdr>
    </w:div>
    <w:div w:id="434525135">
      <w:bodyDiv w:val="1"/>
      <w:marLeft w:val="0"/>
      <w:marRight w:val="0"/>
      <w:marTop w:val="0"/>
      <w:marBottom w:val="0"/>
      <w:divBdr>
        <w:top w:val="none" w:sz="0" w:space="0" w:color="auto"/>
        <w:left w:val="none" w:sz="0" w:space="0" w:color="auto"/>
        <w:bottom w:val="none" w:sz="0" w:space="0" w:color="auto"/>
        <w:right w:val="none" w:sz="0" w:space="0" w:color="auto"/>
      </w:divBdr>
    </w:div>
    <w:div w:id="531193570">
      <w:bodyDiv w:val="1"/>
      <w:marLeft w:val="0"/>
      <w:marRight w:val="0"/>
      <w:marTop w:val="0"/>
      <w:marBottom w:val="0"/>
      <w:divBdr>
        <w:top w:val="none" w:sz="0" w:space="0" w:color="auto"/>
        <w:left w:val="none" w:sz="0" w:space="0" w:color="auto"/>
        <w:bottom w:val="none" w:sz="0" w:space="0" w:color="auto"/>
        <w:right w:val="none" w:sz="0" w:space="0" w:color="auto"/>
      </w:divBdr>
      <w:divsChild>
        <w:div w:id="1839148002">
          <w:marLeft w:val="0"/>
          <w:marRight w:val="0"/>
          <w:marTop w:val="0"/>
          <w:marBottom w:val="0"/>
          <w:divBdr>
            <w:top w:val="none" w:sz="0" w:space="0" w:color="auto"/>
            <w:left w:val="none" w:sz="0" w:space="0" w:color="auto"/>
            <w:bottom w:val="none" w:sz="0" w:space="0" w:color="auto"/>
            <w:right w:val="none" w:sz="0" w:space="0" w:color="auto"/>
          </w:divBdr>
          <w:divsChild>
            <w:div w:id="37592836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565186530">
      <w:bodyDiv w:val="1"/>
      <w:marLeft w:val="0"/>
      <w:marRight w:val="0"/>
      <w:marTop w:val="0"/>
      <w:marBottom w:val="0"/>
      <w:divBdr>
        <w:top w:val="none" w:sz="0" w:space="0" w:color="auto"/>
        <w:left w:val="none" w:sz="0" w:space="0" w:color="auto"/>
        <w:bottom w:val="none" w:sz="0" w:space="0" w:color="auto"/>
        <w:right w:val="none" w:sz="0" w:space="0" w:color="auto"/>
      </w:divBdr>
    </w:div>
    <w:div w:id="573903557">
      <w:bodyDiv w:val="1"/>
      <w:marLeft w:val="0"/>
      <w:marRight w:val="0"/>
      <w:marTop w:val="0"/>
      <w:marBottom w:val="0"/>
      <w:divBdr>
        <w:top w:val="none" w:sz="0" w:space="0" w:color="auto"/>
        <w:left w:val="none" w:sz="0" w:space="0" w:color="auto"/>
        <w:bottom w:val="none" w:sz="0" w:space="0" w:color="auto"/>
        <w:right w:val="none" w:sz="0" w:space="0" w:color="auto"/>
      </w:divBdr>
    </w:div>
    <w:div w:id="581304505">
      <w:bodyDiv w:val="1"/>
      <w:marLeft w:val="0"/>
      <w:marRight w:val="0"/>
      <w:marTop w:val="0"/>
      <w:marBottom w:val="0"/>
      <w:divBdr>
        <w:top w:val="none" w:sz="0" w:space="0" w:color="auto"/>
        <w:left w:val="none" w:sz="0" w:space="0" w:color="auto"/>
        <w:bottom w:val="none" w:sz="0" w:space="0" w:color="auto"/>
        <w:right w:val="none" w:sz="0" w:space="0" w:color="auto"/>
      </w:divBdr>
    </w:div>
    <w:div w:id="665280502">
      <w:bodyDiv w:val="1"/>
      <w:marLeft w:val="0"/>
      <w:marRight w:val="0"/>
      <w:marTop w:val="0"/>
      <w:marBottom w:val="0"/>
      <w:divBdr>
        <w:top w:val="none" w:sz="0" w:space="0" w:color="auto"/>
        <w:left w:val="none" w:sz="0" w:space="0" w:color="auto"/>
        <w:bottom w:val="none" w:sz="0" w:space="0" w:color="auto"/>
        <w:right w:val="none" w:sz="0" w:space="0" w:color="auto"/>
      </w:divBdr>
    </w:div>
    <w:div w:id="703021972">
      <w:bodyDiv w:val="1"/>
      <w:marLeft w:val="0"/>
      <w:marRight w:val="0"/>
      <w:marTop w:val="0"/>
      <w:marBottom w:val="0"/>
      <w:divBdr>
        <w:top w:val="none" w:sz="0" w:space="0" w:color="auto"/>
        <w:left w:val="none" w:sz="0" w:space="0" w:color="auto"/>
        <w:bottom w:val="none" w:sz="0" w:space="0" w:color="auto"/>
        <w:right w:val="none" w:sz="0" w:space="0" w:color="auto"/>
      </w:divBdr>
    </w:div>
    <w:div w:id="795375572">
      <w:bodyDiv w:val="1"/>
      <w:marLeft w:val="0"/>
      <w:marRight w:val="0"/>
      <w:marTop w:val="0"/>
      <w:marBottom w:val="0"/>
      <w:divBdr>
        <w:top w:val="none" w:sz="0" w:space="0" w:color="auto"/>
        <w:left w:val="none" w:sz="0" w:space="0" w:color="auto"/>
        <w:bottom w:val="none" w:sz="0" w:space="0" w:color="auto"/>
        <w:right w:val="none" w:sz="0" w:space="0" w:color="auto"/>
      </w:divBdr>
    </w:div>
    <w:div w:id="843059136">
      <w:bodyDiv w:val="1"/>
      <w:marLeft w:val="0"/>
      <w:marRight w:val="0"/>
      <w:marTop w:val="0"/>
      <w:marBottom w:val="0"/>
      <w:divBdr>
        <w:top w:val="none" w:sz="0" w:space="0" w:color="auto"/>
        <w:left w:val="none" w:sz="0" w:space="0" w:color="auto"/>
        <w:bottom w:val="none" w:sz="0" w:space="0" w:color="auto"/>
        <w:right w:val="none" w:sz="0" w:space="0" w:color="auto"/>
      </w:divBdr>
    </w:div>
    <w:div w:id="845024318">
      <w:bodyDiv w:val="1"/>
      <w:marLeft w:val="0"/>
      <w:marRight w:val="0"/>
      <w:marTop w:val="0"/>
      <w:marBottom w:val="0"/>
      <w:divBdr>
        <w:top w:val="none" w:sz="0" w:space="0" w:color="auto"/>
        <w:left w:val="none" w:sz="0" w:space="0" w:color="auto"/>
        <w:bottom w:val="none" w:sz="0" w:space="0" w:color="auto"/>
        <w:right w:val="none" w:sz="0" w:space="0" w:color="auto"/>
      </w:divBdr>
    </w:div>
    <w:div w:id="855848029">
      <w:bodyDiv w:val="1"/>
      <w:marLeft w:val="0"/>
      <w:marRight w:val="0"/>
      <w:marTop w:val="0"/>
      <w:marBottom w:val="0"/>
      <w:divBdr>
        <w:top w:val="none" w:sz="0" w:space="0" w:color="auto"/>
        <w:left w:val="none" w:sz="0" w:space="0" w:color="auto"/>
        <w:bottom w:val="none" w:sz="0" w:space="0" w:color="auto"/>
        <w:right w:val="none" w:sz="0" w:space="0" w:color="auto"/>
      </w:divBdr>
    </w:div>
    <w:div w:id="865678366">
      <w:bodyDiv w:val="1"/>
      <w:marLeft w:val="0"/>
      <w:marRight w:val="0"/>
      <w:marTop w:val="0"/>
      <w:marBottom w:val="0"/>
      <w:divBdr>
        <w:top w:val="none" w:sz="0" w:space="0" w:color="auto"/>
        <w:left w:val="none" w:sz="0" w:space="0" w:color="auto"/>
        <w:bottom w:val="none" w:sz="0" w:space="0" w:color="auto"/>
        <w:right w:val="none" w:sz="0" w:space="0" w:color="auto"/>
      </w:divBdr>
    </w:div>
    <w:div w:id="943607909">
      <w:bodyDiv w:val="1"/>
      <w:marLeft w:val="0"/>
      <w:marRight w:val="0"/>
      <w:marTop w:val="0"/>
      <w:marBottom w:val="0"/>
      <w:divBdr>
        <w:top w:val="none" w:sz="0" w:space="0" w:color="auto"/>
        <w:left w:val="none" w:sz="0" w:space="0" w:color="auto"/>
        <w:bottom w:val="none" w:sz="0" w:space="0" w:color="auto"/>
        <w:right w:val="none" w:sz="0" w:space="0" w:color="auto"/>
      </w:divBdr>
    </w:div>
    <w:div w:id="985547363">
      <w:bodyDiv w:val="1"/>
      <w:marLeft w:val="0"/>
      <w:marRight w:val="0"/>
      <w:marTop w:val="0"/>
      <w:marBottom w:val="0"/>
      <w:divBdr>
        <w:top w:val="none" w:sz="0" w:space="0" w:color="auto"/>
        <w:left w:val="none" w:sz="0" w:space="0" w:color="auto"/>
        <w:bottom w:val="none" w:sz="0" w:space="0" w:color="auto"/>
        <w:right w:val="none" w:sz="0" w:space="0" w:color="auto"/>
      </w:divBdr>
    </w:div>
    <w:div w:id="1082335465">
      <w:bodyDiv w:val="1"/>
      <w:marLeft w:val="0"/>
      <w:marRight w:val="0"/>
      <w:marTop w:val="0"/>
      <w:marBottom w:val="0"/>
      <w:divBdr>
        <w:top w:val="none" w:sz="0" w:space="0" w:color="auto"/>
        <w:left w:val="none" w:sz="0" w:space="0" w:color="auto"/>
        <w:bottom w:val="none" w:sz="0" w:space="0" w:color="auto"/>
        <w:right w:val="none" w:sz="0" w:space="0" w:color="auto"/>
      </w:divBdr>
    </w:div>
    <w:div w:id="1099720923">
      <w:bodyDiv w:val="1"/>
      <w:marLeft w:val="0"/>
      <w:marRight w:val="0"/>
      <w:marTop w:val="0"/>
      <w:marBottom w:val="0"/>
      <w:divBdr>
        <w:top w:val="none" w:sz="0" w:space="0" w:color="auto"/>
        <w:left w:val="none" w:sz="0" w:space="0" w:color="auto"/>
        <w:bottom w:val="none" w:sz="0" w:space="0" w:color="auto"/>
        <w:right w:val="none" w:sz="0" w:space="0" w:color="auto"/>
      </w:divBdr>
    </w:div>
    <w:div w:id="1106655566">
      <w:bodyDiv w:val="1"/>
      <w:marLeft w:val="0"/>
      <w:marRight w:val="0"/>
      <w:marTop w:val="0"/>
      <w:marBottom w:val="0"/>
      <w:divBdr>
        <w:top w:val="none" w:sz="0" w:space="0" w:color="auto"/>
        <w:left w:val="none" w:sz="0" w:space="0" w:color="auto"/>
        <w:bottom w:val="none" w:sz="0" w:space="0" w:color="auto"/>
        <w:right w:val="none" w:sz="0" w:space="0" w:color="auto"/>
      </w:divBdr>
    </w:div>
    <w:div w:id="1109354954">
      <w:bodyDiv w:val="1"/>
      <w:marLeft w:val="0"/>
      <w:marRight w:val="0"/>
      <w:marTop w:val="0"/>
      <w:marBottom w:val="0"/>
      <w:divBdr>
        <w:top w:val="none" w:sz="0" w:space="0" w:color="auto"/>
        <w:left w:val="none" w:sz="0" w:space="0" w:color="auto"/>
        <w:bottom w:val="none" w:sz="0" w:space="0" w:color="auto"/>
        <w:right w:val="none" w:sz="0" w:space="0" w:color="auto"/>
      </w:divBdr>
    </w:div>
    <w:div w:id="1120338070">
      <w:bodyDiv w:val="1"/>
      <w:marLeft w:val="0"/>
      <w:marRight w:val="0"/>
      <w:marTop w:val="0"/>
      <w:marBottom w:val="0"/>
      <w:divBdr>
        <w:top w:val="none" w:sz="0" w:space="0" w:color="auto"/>
        <w:left w:val="none" w:sz="0" w:space="0" w:color="auto"/>
        <w:bottom w:val="none" w:sz="0" w:space="0" w:color="auto"/>
        <w:right w:val="none" w:sz="0" w:space="0" w:color="auto"/>
      </w:divBdr>
    </w:div>
    <w:div w:id="1125075386">
      <w:bodyDiv w:val="1"/>
      <w:marLeft w:val="0"/>
      <w:marRight w:val="0"/>
      <w:marTop w:val="0"/>
      <w:marBottom w:val="0"/>
      <w:divBdr>
        <w:top w:val="none" w:sz="0" w:space="0" w:color="auto"/>
        <w:left w:val="none" w:sz="0" w:space="0" w:color="auto"/>
        <w:bottom w:val="none" w:sz="0" w:space="0" w:color="auto"/>
        <w:right w:val="none" w:sz="0" w:space="0" w:color="auto"/>
      </w:divBdr>
    </w:div>
    <w:div w:id="1134719456">
      <w:bodyDiv w:val="1"/>
      <w:marLeft w:val="0"/>
      <w:marRight w:val="0"/>
      <w:marTop w:val="0"/>
      <w:marBottom w:val="0"/>
      <w:divBdr>
        <w:top w:val="none" w:sz="0" w:space="0" w:color="auto"/>
        <w:left w:val="none" w:sz="0" w:space="0" w:color="auto"/>
        <w:bottom w:val="none" w:sz="0" w:space="0" w:color="auto"/>
        <w:right w:val="none" w:sz="0" w:space="0" w:color="auto"/>
      </w:divBdr>
    </w:div>
    <w:div w:id="1189294944">
      <w:bodyDiv w:val="1"/>
      <w:marLeft w:val="0"/>
      <w:marRight w:val="0"/>
      <w:marTop w:val="0"/>
      <w:marBottom w:val="0"/>
      <w:divBdr>
        <w:top w:val="none" w:sz="0" w:space="0" w:color="auto"/>
        <w:left w:val="none" w:sz="0" w:space="0" w:color="auto"/>
        <w:bottom w:val="none" w:sz="0" w:space="0" w:color="auto"/>
        <w:right w:val="none" w:sz="0" w:space="0" w:color="auto"/>
      </w:divBdr>
    </w:div>
    <w:div w:id="1190993941">
      <w:bodyDiv w:val="1"/>
      <w:marLeft w:val="0"/>
      <w:marRight w:val="0"/>
      <w:marTop w:val="0"/>
      <w:marBottom w:val="0"/>
      <w:divBdr>
        <w:top w:val="none" w:sz="0" w:space="0" w:color="auto"/>
        <w:left w:val="none" w:sz="0" w:space="0" w:color="auto"/>
        <w:bottom w:val="none" w:sz="0" w:space="0" w:color="auto"/>
        <w:right w:val="none" w:sz="0" w:space="0" w:color="auto"/>
      </w:divBdr>
    </w:div>
    <w:div w:id="1303854076">
      <w:bodyDiv w:val="1"/>
      <w:marLeft w:val="0"/>
      <w:marRight w:val="0"/>
      <w:marTop w:val="0"/>
      <w:marBottom w:val="0"/>
      <w:divBdr>
        <w:top w:val="none" w:sz="0" w:space="0" w:color="auto"/>
        <w:left w:val="none" w:sz="0" w:space="0" w:color="auto"/>
        <w:bottom w:val="none" w:sz="0" w:space="0" w:color="auto"/>
        <w:right w:val="none" w:sz="0" w:space="0" w:color="auto"/>
      </w:divBdr>
    </w:div>
    <w:div w:id="1327056725">
      <w:bodyDiv w:val="1"/>
      <w:marLeft w:val="0"/>
      <w:marRight w:val="0"/>
      <w:marTop w:val="0"/>
      <w:marBottom w:val="0"/>
      <w:divBdr>
        <w:top w:val="none" w:sz="0" w:space="0" w:color="auto"/>
        <w:left w:val="none" w:sz="0" w:space="0" w:color="auto"/>
        <w:bottom w:val="none" w:sz="0" w:space="0" w:color="auto"/>
        <w:right w:val="none" w:sz="0" w:space="0" w:color="auto"/>
      </w:divBdr>
    </w:div>
    <w:div w:id="1396665857">
      <w:bodyDiv w:val="1"/>
      <w:marLeft w:val="0"/>
      <w:marRight w:val="0"/>
      <w:marTop w:val="0"/>
      <w:marBottom w:val="0"/>
      <w:divBdr>
        <w:top w:val="none" w:sz="0" w:space="0" w:color="auto"/>
        <w:left w:val="none" w:sz="0" w:space="0" w:color="auto"/>
        <w:bottom w:val="none" w:sz="0" w:space="0" w:color="auto"/>
        <w:right w:val="none" w:sz="0" w:space="0" w:color="auto"/>
      </w:divBdr>
    </w:div>
    <w:div w:id="1549149233">
      <w:bodyDiv w:val="1"/>
      <w:marLeft w:val="0"/>
      <w:marRight w:val="0"/>
      <w:marTop w:val="0"/>
      <w:marBottom w:val="0"/>
      <w:divBdr>
        <w:top w:val="none" w:sz="0" w:space="0" w:color="auto"/>
        <w:left w:val="none" w:sz="0" w:space="0" w:color="auto"/>
        <w:bottom w:val="none" w:sz="0" w:space="0" w:color="auto"/>
        <w:right w:val="none" w:sz="0" w:space="0" w:color="auto"/>
      </w:divBdr>
    </w:div>
    <w:div w:id="1561675950">
      <w:bodyDiv w:val="1"/>
      <w:marLeft w:val="0"/>
      <w:marRight w:val="0"/>
      <w:marTop w:val="0"/>
      <w:marBottom w:val="0"/>
      <w:divBdr>
        <w:top w:val="none" w:sz="0" w:space="0" w:color="auto"/>
        <w:left w:val="none" w:sz="0" w:space="0" w:color="auto"/>
        <w:bottom w:val="none" w:sz="0" w:space="0" w:color="auto"/>
        <w:right w:val="none" w:sz="0" w:space="0" w:color="auto"/>
      </w:divBdr>
    </w:div>
    <w:div w:id="1642617386">
      <w:bodyDiv w:val="1"/>
      <w:marLeft w:val="0"/>
      <w:marRight w:val="0"/>
      <w:marTop w:val="0"/>
      <w:marBottom w:val="0"/>
      <w:divBdr>
        <w:top w:val="none" w:sz="0" w:space="0" w:color="auto"/>
        <w:left w:val="none" w:sz="0" w:space="0" w:color="auto"/>
        <w:bottom w:val="none" w:sz="0" w:space="0" w:color="auto"/>
        <w:right w:val="none" w:sz="0" w:space="0" w:color="auto"/>
      </w:divBdr>
    </w:div>
    <w:div w:id="1657222141">
      <w:bodyDiv w:val="1"/>
      <w:marLeft w:val="0"/>
      <w:marRight w:val="0"/>
      <w:marTop w:val="0"/>
      <w:marBottom w:val="0"/>
      <w:divBdr>
        <w:top w:val="none" w:sz="0" w:space="0" w:color="auto"/>
        <w:left w:val="none" w:sz="0" w:space="0" w:color="auto"/>
        <w:bottom w:val="none" w:sz="0" w:space="0" w:color="auto"/>
        <w:right w:val="none" w:sz="0" w:space="0" w:color="auto"/>
      </w:divBdr>
    </w:div>
    <w:div w:id="1668635188">
      <w:bodyDiv w:val="1"/>
      <w:marLeft w:val="0"/>
      <w:marRight w:val="0"/>
      <w:marTop w:val="0"/>
      <w:marBottom w:val="0"/>
      <w:divBdr>
        <w:top w:val="none" w:sz="0" w:space="0" w:color="auto"/>
        <w:left w:val="none" w:sz="0" w:space="0" w:color="auto"/>
        <w:bottom w:val="none" w:sz="0" w:space="0" w:color="auto"/>
        <w:right w:val="none" w:sz="0" w:space="0" w:color="auto"/>
      </w:divBdr>
    </w:div>
    <w:div w:id="1672026819">
      <w:bodyDiv w:val="1"/>
      <w:marLeft w:val="0"/>
      <w:marRight w:val="0"/>
      <w:marTop w:val="0"/>
      <w:marBottom w:val="0"/>
      <w:divBdr>
        <w:top w:val="none" w:sz="0" w:space="0" w:color="auto"/>
        <w:left w:val="none" w:sz="0" w:space="0" w:color="auto"/>
        <w:bottom w:val="none" w:sz="0" w:space="0" w:color="auto"/>
        <w:right w:val="none" w:sz="0" w:space="0" w:color="auto"/>
      </w:divBdr>
    </w:div>
    <w:div w:id="1680766974">
      <w:bodyDiv w:val="1"/>
      <w:marLeft w:val="0"/>
      <w:marRight w:val="0"/>
      <w:marTop w:val="0"/>
      <w:marBottom w:val="0"/>
      <w:divBdr>
        <w:top w:val="none" w:sz="0" w:space="0" w:color="auto"/>
        <w:left w:val="none" w:sz="0" w:space="0" w:color="auto"/>
        <w:bottom w:val="none" w:sz="0" w:space="0" w:color="auto"/>
        <w:right w:val="none" w:sz="0" w:space="0" w:color="auto"/>
      </w:divBdr>
    </w:div>
    <w:div w:id="1684821041">
      <w:bodyDiv w:val="1"/>
      <w:marLeft w:val="0"/>
      <w:marRight w:val="0"/>
      <w:marTop w:val="0"/>
      <w:marBottom w:val="0"/>
      <w:divBdr>
        <w:top w:val="none" w:sz="0" w:space="0" w:color="auto"/>
        <w:left w:val="none" w:sz="0" w:space="0" w:color="auto"/>
        <w:bottom w:val="none" w:sz="0" w:space="0" w:color="auto"/>
        <w:right w:val="none" w:sz="0" w:space="0" w:color="auto"/>
      </w:divBdr>
    </w:div>
    <w:div w:id="1690064927">
      <w:bodyDiv w:val="1"/>
      <w:marLeft w:val="0"/>
      <w:marRight w:val="0"/>
      <w:marTop w:val="0"/>
      <w:marBottom w:val="0"/>
      <w:divBdr>
        <w:top w:val="none" w:sz="0" w:space="0" w:color="auto"/>
        <w:left w:val="none" w:sz="0" w:space="0" w:color="auto"/>
        <w:bottom w:val="none" w:sz="0" w:space="0" w:color="auto"/>
        <w:right w:val="none" w:sz="0" w:space="0" w:color="auto"/>
      </w:divBdr>
    </w:div>
    <w:div w:id="1706245633">
      <w:bodyDiv w:val="1"/>
      <w:marLeft w:val="0"/>
      <w:marRight w:val="0"/>
      <w:marTop w:val="0"/>
      <w:marBottom w:val="0"/>
      <w:divBdr>
        <w:top w:val="none" w:sz="0" w:space="0" w:color="auto"/>
        <w:left w:val="none" w:sz="0" w:space="0" w:color="auto"/>
        <w:bottom w:val="none" w:sz="0" w:space="0" w:color="auto"/>
        <w:right w:val="none" w:sz="0" w:space="0" w:color="auto"/>
      </w:divBdr>
    </w:div>
    <w:div w:id="1733653507">
      <w:bodyDiv w:val="1"/>
      <w:marLeft w:val="0"/>
      <w:marRight w:val="0"/>
      <w:marTop w:val="0"/>
      <w:marBottom w:val="0"/>
      <w:divBdr>
        <w:top w:val="none" w:sz="0" w:space="0" w:color="auto"/>
        <w:left w:val="none" w:sz="0" w:space="0" w:color="auto"/>
        <w:bottom w:val="none" w:sz="0" w:space="0" w:color="auto"/>
        <w:right w:val="none" w:sz="0" w:space="0" w:color="auto"/>
      </w:divBdr>
    </w:div>
    <w:div w:id="1743287422">
      <w:bodyDiv w:val="1"/>
      <w:marLeft w:val="0"/>
      <w:marRight w:val="0"/>
      <w:marTop w:val="0"/>
      <w:marBottom w:val="0"/>
      <w:divBdr>
        <w:top w:val="none" w:sz="0" w:space="0" w:color="auto"/>
        <w:left w:val="none" w:sz="0" w:space="0" w:color="auto"/>
        <w:bottom w:val="none" w:sz="0" w:space="0" w:color="auto"/>
        <w:right w:val="none" w:sz="0" w:space="0" w:color="auto"/>
      </w:divBdr>
    </w:div>
    <w:div w:id="1745688637">
      <w:bodyDiv w:val="1"/>
      <w:marLeft w:val="0"/>
      <w:marRight w:val="0"/>
      <w:marTop w:val="0"/>
      <w:marBottom w:val="0"/>
      <w:divBdr>
        <w:top w:val="none" w:sz="0" w:space="0" w:color="auto"/>
        <w:left w:val="none" w:sz="0" w:space="0" w:color="auto"/>
        <w:bottom w:val="none" w:sz="0" w:space="0" w:color="auto"/>
        <w:right w:val="none" w:sz="0" w:space="0" w:color="auto"/>
      </w:divBdr>
      <w:divsChild>
        <w:div w:id="75439519">
          <w:marLeft w:val="0"/>
          <w:marRight w:val="0"/>
          <w:marTop w:val="0"/>
          <w:marBottom w:val="0"/>
          <w:divBdr>
            <w:top w:val="none" w:sz="0" w:space="0" w:color="auto"/>
            <w:left w:val="none" w:sz="0" w:space="0" w:color="auto"/>
            <w:bottom w:val="none" w:sz="0" w:space="0" w:color="auto"/>
            <w:right w:val="none" w:sz="0" w:space="0" w:color="auto"/>
          </w:divBdr>
          <w:divsChild>
            <w:div w:id="2005818054">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753164665">
      <w:bodyDiv w:val="1"/>
      <w:marLeft w:val="0"/>
      <w:marRight w:val="0"/>
      <w:marTop w:val="0"/>
      <w:marBottom w:val="0"/>
      <w:divBdr>
        <w:top w:val="none" w:sz="0" w:space="0" w:color="auto"/>
        <w:left w:val="none" w:sz="0" w:space="0" w:color="auto"/>
        <w:bottom w:val="none" w:sz="0" w:space="0" w:color="auto"/>
        <w:right w:val="none" w:sz="0" w:space="0" w:color="auto"/>
      </w:divBdr>
    </w:div>
    <w:div w:id="1767771947">
      <w:bodyDiv w:val="1"/>
      <w:marLeft w:val="0"/>
      <w:marRight w:val="0"/>
      <w:marTop w:val="0"/>
      <w:marBottom w:val="0"/>
      <w:divBdr>
        <w:top w:val="none" w:sz="0" w:space="0" w:color="auto"/>
        <w:left w:val="none" w:sz="0" w:space="0" w:color="auto"/>
        <w:bottom w:val="none" w:sz="0" w:space="0" w:color="auto"/>
        <w:right w:val="none" w:sz="0" w:space="0" w:color="auto"/>
      </w:divBdr>
      <w:divsChild>
        <w:div w:id="1931503949">
          <w:marLeft w:val="0"/>
          <w:marRight w:val="0"/>
          <w:marTop w:val="0"/>
          <w:marBottom w:val="0"/>
          <w:divBdr>
            <w:top w:val="none" w:sz="0" w:space="0" w:color="auto"/>
            <w:left w:val="none" w:sz="0" w:space="0" w:color="auto"/>
            <w:bottom w:val="none" w:sz="0" w:space="0" w:color="auto"/>
            <w:right w:val="none" w:sz="0" w:space="0" w:color="auto"/>
          </w:divBdr>
          <w:divsChild>
            <w:div w:id="1723207711">
              <w:marLeft w:val="0"/>
              <w:marRight w:val="0"/>
              <w:marTop w:val="0"/>
              <w:marBottom w:val="0"/>
              <w:divBdr>
                <w:top w:val="none" w:sz="0" w:space="0" w:color="auto"/>
                <w:left w:val="none" w:sz="0" w:space="0" w:color="auto"/>
                <w:bottom w:val="none" w:sz="0" w:space="0" w:color="auto"/>
                <w:right w:val="none" w:sz="0" w:space="0" w:color="auto"/>
              </w:divBdr>
              <w:divsChild>
                <w:div w:id="706562780">
                  <w:marLeft w:val="0"/>
                  <w:marRight w:val="0"/>
                  <w:marTop w:val="0"/>
                  <w:marBottom w:val="600"/>
                  <w:divBdr>
                    <w:top w:val="none" w:sz="0" w:space="0" w:color="auto"/>
                    <w:left w:val="none" w:sz="0" w:space="0" w:color="auto"/>
                    <w:bottom w:val="none" w:sz="0" w:space="0" w:color="auto"/>
                    <w:right w:val="none" w:sz="0" w:space="0" w:color="auto"/>
                  </w:divBdr>
                  <w:divsChild>
                    <w:div w:id="976303382">
                      <w:marLeft w:val="0"/>
                      <w:marRight w:val="0"/>
                      <w:marTop w:val="0"/>
                      <w:marBottom w:val="0"/>
                      <w:divBdr>
                        <w:top w:val="none" w:sz="0" w:space="0" w:color="auto"/>
                        <w:left w:val="none" w:sz="0" w:space="0" w:color="auto"/>
                        <w:bottom w:val="none" w:sz="0" w:space="0" w:color="auto"/>
                        <w:right w:val="none" w:sz="0" w:space="0" w:color="auto"/>
                      </w:divBdr>
                      <w:divsChild>
                        <w:div w:id="2070690475">
                          <w:marLeft w:val="0"/>
                          <w:marRight w:val="0"/>
                          <w:marTop w:val="0"/>
                          <w:marBottom w:val="0"/>
                          <w:divBdr>
                            <w:top w:val="none" w:sz="0" w:space="0" w:color="auto"/>
                            <w:left w:val="none" w:sz="0" w:space="0" w:color="auto"/>
                            <w:bottom w:val="dotted" w:sz="6" w:space="15" w:color="666666"/>
                            <w:right w:val="none" w:sz="0" w:space="0" w:color="auto"/>
                          </w:divBdr>
                          <w:divsChild>
                            <w:div w:id="175377404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094991">
      <w:bodyDiv w:val="1"/>
      <w:marLeft w:val="0"/>
      <w:marRight w:val="0"/>
      <w:marTop w:val="0"/>
      <w:marBottom w:val="0"/>
      <w:divBdr>
        <w:top w:val="none" w:sz="0" w:space="0" w:color="auto"/>
        <w:left w:val="none" w:sz="0" w:space="0" w:color="auto"/>
        <w:bottom w:val="none" w:sz="0" w:space="0" w:color="auto"/>
        <w:right w:val="none" w:sz="0" w:space="0" w:color="auto"/>
      </w:divBdr>
    </w:div>
    <w:div w:id="1920020226">
      <w:bodyDiv w:val="1"/>
      <w:marLeft w:val="0"/>
      <w:marRight w:val="0"/>
      <w:marTop w:val="0"/>
      <w:marBottom w:val="0"/>
      <w:divBdr>
        <w:top w:val="none" w:sz="0" w:space="0" w:color="auto"/>
        <w:left w:val="none" w:sz="0" w:space="0" w:color="auto"/>
        <w:bottom w:val="none" w:sz="0" w:space="0" w:color="auto"/>
        <w:right w:val="none" w:sz="0" w:space="0" w:color="auto"/>
      </w:divBdr>
    </w:div>
    <w:div w:id="1922368415">
      <w:bodyDiv w:val="1"/>
      <w:marLeft w:val="0"/>
      <w:marRight w:val="0"/>
      <w:marTop w:val="0"/>
      <w:marBottom w:val="0"/>
      <w:divBdr>
        <w:top w:val="none" w:sz="0" w:space="0" w:color="auto"/>
        <w:left w:val="none" w:sz="0" w:space="0" w:color="auto"/>
        <w:bottom w:val="none" w:sz="0" w:space="0" w:color="auto"/>
        <w:right w:val="none" w:sz="0" w:space="0" w:color="auto"/>
      </w:divBdr>
    </w:div>
    <w:div w:id="1932427184">
      <w:bodyDiv w:val="1"/>
      <w:marLeft w:val="0"/>
      <w:marRight w:val="0"/>
      <w:marTop w:val="0"/>
      <w:marBottom w:val="0"/>
      <w:divBdr>
        <w:top w:val="none" w:sz="0" w:space="0" w:color="auto"/>
        <w:left w:val="none" w:sz="0" w:space="0" w:color="auto"/>
        <w:bottom w:val="none" w:sz="0" w:space="0" w:color="auto"/>
        <w:right w:val="none" w:sz="0" w:space="0" w:color="auto"/>
      </w:divBdr>
    </w:div>
    <w:div w:id="1936211721">
      <w:bodyDiv w:val="1"/>
      <w:marLeft w:val="0"/>
      <w:marRight w:val="0"/>
      <w:marTop w:val="0"/>
      <w:marBottom w:val="0"/>
      <w:divBdr>
        <w:top w:val="none" w:sz="0" w:space="0" w:color="auto"/>
        <w:left w:val="none" w:sz="0" w:space="0" w:color="auto"/>
        <w:bottom w:val="none" w:sz="0" w:space="0" w:color="auto"/>
        <w:right w:val="none" w:sz="0" w:space="0" w:color="auto"/>
      </w:divBdr>
    </w:div>
    <w:div w:id="1957783977">
      <w:bodyDiv w:val="1"/>
      <w:marLeft w:val="0"/>
      <w:marRight w:val="0"/>
      <w:marTop w:val="0"/>
      <w:marBottom w:val="0"/>
      <w:divBdr>
        <w:top w:val="none" w:sz="0" w:space="0" w:color="auto"/>
        <w:left w:val="none" w:sz="0" w:space="0" w:color="auto"/>
        <w:bottom w:val="none" w:sz="0" w:space="0" w:color="auto"/>
        <w:right w:val="none" w:sz="0" w:space="0" w:color="auto"/>
      </w:divBdr>
    </w:div>
    <w:div w:id="1974479498">
      <w:bodyDiv w:val="1"/>
      <w:marLeft w:val="0"/>
      <w:marRight w:val="0"/>
      <w:marTop w:val="0"/>
      <w:marBottom w:val="0"/>
      <w:divBdr>
        <w:top w:val="none" w:sz="0" w:space="0" w:color="auto"/>
        <w:left w:val="none" w:sz="0" w:space="0" w:color="auto"/>
        <w:bottom w:val="none" w:sz="0" w:space="0" w:color="auto"/>
        <w:right w:val="none" w:sz="0" w:space="0" w:color="auto"/>
      </w:divBdr>
    </w:div>
    <w:div w:id="2067027277">
      <w:bodyDiv w:val="1"/>
      <w:marLeft w:val="0"/>
      <w:marRight w:val="0"/>
      <w:marTop w:val="0"/>
      <w:marBottom w:val="0"/>
      <w:divBdr>
        <w:top w:val="none" w:sz="0" w:space="0" w:color="auto"/>
        <w:left w:val="none" w:sz="0" w:space="0" w:color="auto"/>
        <w:bottom w:val="none" w:sz="0" w:space="0" w:color="auto"/>
        <w:right w:val="none" w:sz="0" w:space="0" w:color="auto"/>
      </w:divBdr>
      <w:divsChild>
        <w:div w:id="1208253659">
          <w:marLeft w:val="0"/>
          <w:marRight w:val="0"/>
          <w:marTop w:val="0"/>
          <w:marBottom w:val="0"/>
          <w:divBdr>
            <w:top w:val="none" w:sz="0" w:space="0" w:color="auto"/>
            <w:left w:val="none" w:sz="0" w:space="0" w:color="auto"/>
            <w:bottom w:val="none" w:sz="0" w:space="0" w:color="auto"/>
            <w:right w:val="none" w:sz="0" w:space="0" w:color="auto"/>
          </w:divBdr>
          <w:divsChild>
            <w:div w:id="1247960229">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212560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ich.org/products/guidelines/quality/article/quality-guidelin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ffice%20Templates\CTD%20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A551AEC4A9947FD84C5911FF988708B"/>
        <w:category>
          <w:name w:val="General"/>
          <w:gallery w:val="placeholder"/>
        </w:category>
        <w:types>
          <w:type w:val="bbPlcHdr"/>
        </w:types>
        <w:behaviors>
          <w:behavior w:val="content"/>
        </w:behaviors>
        <w:guid w:val="{DF530817-8CE5-4217-81EA-F18CD18EA064}"/>
      </w:docPartPr>
      <w:docPartBody>
        <w:p w:rsidR="005A1DC9" w:rsidRDefault="005A1DC9">
          <w:r w:rsidRPr="00F61747">
            <w:rPr>
              <w:rStyle w:val="PlaceholderText"/>
            </w:rPr>
            <w:t>Tagger: Click here to enter text.</w:t>
          </w:r>
        </w:p>
      </w:docPartBody>
    </w:docPart>
    <w:docPart>
      <w:docPartPr>
        <w:name w:val="1874B30D979F4A06B15366B739B66BC4"/>
        <w:category>
          <w:name w:val="General"/>
          <w:gallery w:val="placeholder"/>
        </w:category>
        <w:types>
          <w:type w:val="bbPlcHdr"/>
        </w:types>
        <w:behaviors>
          <w:behavior w:val="content"/>
        </w:behaviors>
        <w:guid w:val="{7341BBAA-72BF-42F2-9C29-85447F802C05}"/>
      </w:docPartPr>
      <w:docPartBody>
        <w:p w:rsidR="005A1DC9" w:rsidRDefault="005A1DC9">
          <w:r w:rsidRPr="00F61747">
            <w:rPr>
              <w:rStyle w:val="PlaceholderText"/>
            </w:rPr>
            <w:t>Tagger: Click here to enter text.</w:t>
          </w:r>
        </w:p>
      </w:docPartBody>
    </w:docPart>
    <w:docPart>
      <w:docPartPr>
        <w:name w:val="068D14AA5F724D118D552AAFB8D73BC0"/>
        <w:category>
          <w:name w:val="General"/>
          <w:gallery w:val="placeholder"/>
        </w:category>
        <w:types>
          <w:type w:val="bbPlcHdr"/>
        </w:types>
        <w:behaviors>
          <w:behavior w:val="content"/>
        </w:behaviors>
        <w:guid w:val="{7230F8EC-576A-4C3F-8010-C8B923D0F7CE}"/>
      </w:docPartPr>
      <w:docPartBody>
        <w:p w:rsidR="005A1DC9" w:rsidRDefault="005A1DC9">
          <w:r w:rsidRPr="00F61747">
            <w:rPr>
              <w:rStyle w:val="PlaceholderText"/>
            </w:rPr>
            <w:t>Tagger: Click here to enter text.</w:t>
          </w:r>
        </w:p>
      </w:docPartBody>
    </w:docPart>
    <w:docPart>
      <w:docPartPr>
        <w:name w:val="4A1EAAD9CE4E43BEAB5B8C365C2C4B4B"/>
        <w:category>
          <w:name w:val="General"/>
          <w:gallery w:val="placeholder"/>
        </w:category>
        <w:types>
          <w:type w:val="bbPlcHdr"/>
        </w:types>
        <w:behaviors>
          <w:behavior w:val="content"/>
        </w:behaviors>
        <w:guid w:val="{7725EEFD-F280-43C8-8814-79075D82DE58}"/>
      </w:docPartPr>
      <w:docPartBody>
        <w:p w:rsidR="005A1DC9" w:rsidRDefault="005A1DC9">
          <w:r w:rsidRPr="00F61747">
            <w:rPr>
              <w:rStyle w:val="PlaceholderText"/>
            </w:rPr>
            <w:t>Tagger: Click here to enter text.</w:t>
          </w:r>
        </w:p>
      </w:docPartBody>
    </w:docPart>
    <w:docPart>
      <w:docPartPr>
        <w:name w:val="73B674A895304CBE86E400E7AE14D3FB"/>
        <w:category>
          <w:name w:val="General"/>
          <w:gallery w:val="placeholder"/>
        </w:category>
        <w:types>
          <w:type w:val="bbPlcHdr"/>
        </w:types>
        <w:behaviors>
          <w:behavior w:val="content"/>
        </w:behaviors>
        <w:guid w:val="{01EF5084-D3A3-4AE8-9B2F-B5794D8F0D66}"/>
      </w:docPartPr>
      <w:docPartBody>
        <w:p w:rsidR="005A1DC9" w:rsidRDefault="005A1DC9">
          <w:r w:rsidRPr="00F61747">
            <w:rPr>
              <w:rStyle w:val="PlaceholderText"/>
            </w:rPr>
            <w:t>Tagger: Click here to enter text.</w:t>
          </w:r>
        </w:p>
      </w:docPartBody>
    </w:docPart>
    <w:docPart>
      <w:docPartPr>
        <w:name w:val="57674C89B4FE4D1B808A9624224794D9"/>
        <w:category>
          <w:name w:val="General"/>
          <w:gallery w:val="placeholder"/>
        </w:category>
        <w:types>
          <w:type w:val="bbPlcHdr"/>
        </w:types>
        <w:behaviors>
          <w:behavior w:val="content"/>
        </w:behaviors>
        <w:guid w:val="{E75DDA92-AF5F-4400-B1D4-54C2A8C99679}"/>
      </w:docPartPr>
      <w:docPartBody>
        <w:p w:rsidR="005A1DC9" w:rsidRDefault="005A1DC9">
          <w:r w:rsidRPr="00F61747">
            <w:rPr>
              <w:rStyle w:val="PlaceholderText"/>
            </w:rPr>
            <w:t>Tagger: Click here to enter text.</w:t>
          </w:r>
        </w:p>
      </w:docPartBody>
    </w:docPart>
    <w:docPart>
      <w:docPartPr>
        <w:name w:val="F2FA4481966D4C34B2A79F9182DEBBBB"/>
        <w:category>
          <w:name w:val="General"/>
          <w:gallery w:val="placeholder"/>
        </w:category>
        <w:types>
          <w:type w:val="bbPlcHdr"/>
        </w:types>
        <w:behaviors>
          <w:behavior w:val="content"/>
        </w:behaviors>
        <w:guid w:val="{3A17B940-F015-4E28-93F6-9C4BBEA1640C}"/>
      </w:docPartPr>
      <w:docPartBody>
        <w:p w:rsidR="005A1DC9" w:rsidRDefault="005A1DC9">
          <w:r w:rsidRPr="00F61747">
            <w:rPr>
              <w:rStyle w:val="PlaceholderText"/>
            </w:rPr>
            <w:t>Tagger: Click here to enter text.</w:t>
          </w:r>
        </w:p>
      </w:docPartBody>
    </w:docPart>
    <w:docPart>
      <w:docPartPr>
        <w:name w:val="4E3B6A52C2AE43A986561EAF7E683E95"/>
        <w:category>
          <w:name w:val="General"/>
          <w:gallery w:val="placeholder"/>
        </w:category>
        <w:types>
          <w:type w:val="bbPlcHdr"/>
        </w:types>
        <w:behaviors>
          <w:behavior w:val="content"/>
        </w:behaviors>
        <w:guid w:val="{1EA467F2-18D7-43D4-A231-6132FB2F671F}"/>
      </w:docPartPr>
      <w:docPartBody>
        <w:p w:rsidR="005A1DC9" w:rsidRDefault="005A1DC9">
          <w:r w:rsidRPr="00F61747">
            <w:rPr>
              <w:rStyle w:val="PlaceholderText"/>
            </w:rPr>
            <w:t>Tagger: Click here to enter text.</w:t>
          </w:r>
        </w:p>
      </w:docPartBody>
    </w:docPart>
    <w:docPart>
      <w:docPartPr>
        <w:name w:val="CDC1E6E568B9447083DAED510248269C"/>
        <w:category>
          <w:name w:val="General"/>
          <w:gallery w:val="placeholder"/>
        </w:category>
        <w:types>
          <w:type w:val="bbPlcHdr"/>
        </w:types>
        <w:behaviors>
          <w:behavior w:val="content"/>
        </w:behaviors>
        <w:guid w:val="{10CA0B43-5395-4097-8618-69776165EF39}"/>
      </w:docPartPr>
      <w:docPartBody>
        <w:p w:rsidR="005A1DC9" w:rsidRDefault="005A1DC9">
          <w:r w:rsidRPr="00F61747">
            <w:rPr>
              <w:rStyle w:val="PlaceholderText"/>
            </w:rPr>
            <w:t>Tagger: Click here to enter text.</w:t>
          </w:r>
        </w:p>
      </w:docPartBody>
    </w:docPart>
    <w:docPart>
      <w:docPartPr>
        <w:name w:val="3F0E30902FF841688482C854B58CA920"/>
        <w:category>
          <w:name w:val="General"/>
          <w:gallery w:val="placeholder"/>
        </w:category>
        <w:types>
          <w:type w:val="bbPlcHdr"/>
        </w:types>
        <w:behaviors>
          <w:behavior w:val="content"/>
        </w:behaviors>
        <w:guid w:val="{060DC8D5-BEB9-406C-A1DC-AB1B06127096}"/>
      </w:docPartPr>
      <w:docPartBody>
        <w:p w:rsidR="005A1DC9" w:rsidRDefault="005A1DC9">
          <w:r w:rsidRPr="00F61747">
            <w:rPr>
              <w:rStyle w:val="PlaceholderText"/>
            </w:rPr>
            <w:t>Tagger: Click here to enter text.</w:t>
          </w:r>
        </w:p>
      </w:docPartBody>
    </w:docPart>
    <w:docPart>
      <w:docPartPr>
        <w:name w:val="3EC02E2DF2884FAEB8AB618559ED53F3"/>
        <w:category>
          <w:name w:val="General"/>
          <w:gallery w:val="placeholder"/>
        </w:category>
        <w:types>
          <w:type w:val="bbPlcHdr"/>
        </w:types>
        <w:behaviors>
          <w:behavior w:val="content"/>
        </w:behaviors>
        <w:guid w:val="{45A7D6DB-8077-453E-BA1F-49C4B1649DEE}"/>
      </w:docPartPr>
      <w:docPartBody>
        <w:p w:rsidR="00000000" w:rsidRDefault="005A1DC9" w:rsidP="005A1DC9">
          <w:pPr>
            <w:pStyle w:val="3EC02E2DF2884FAEB8AB618559ED53F3"/>
          </w:pPr>
          <w:r w:rsidRPr="00F61747">
            <w:rPr>
              <w:rStyle w:val="PlaceholderText"/>
            </w:rPr>
            <w:t>Tagger: Click here to enter text.</w:t>
          </w:r>
        </w:p>
      </w:docPartBody>
    </w:docPart>
    <w:docPart>
      <w:docPartPr>
        <w:name w:val="D3014ED749694FD59A2905EAAA8D5901"/>
        <w:category>
          <w:name w:val="General"/>
          <w:gallery w:val="placeholder"/>
        </w:category>
        <w:types>
          <w:type w:val="bbPlcHdr"/>
        </w:types>
        <w:behaviors>
          <w:behavior w:val="content"/>
        </w:behaviors>
        <w:guid w:val="{B3998A38-EBA0-4D08-9D2F-EB6746C4C35B}"/>
      </w:docPartPr>
      <w:docPartBody>
        <w:p w:rsidR="00000000" w:rsidRDefault="005A1DC9" w:rsidP="005A1DC9">
          <w:pPr>
            <w:pStyle w:val="D3014ED749694FD59A2905EAAA8D5901"/>
          </w:pPr>
          <w:r w:rsidRPr="00F61747">
            <w:rPr>
              <w:rStyle w:val="PlaceholderText"/>
            </w:rPr>
            <w:t>Tagger: Click here to enter text.</w:t>
          </w:r>
        </w:p>
      </w:docPartBody>
    </w:docPart>
    <w:docPart>
      <w:docPartPr>
        <w:name w:val="BB958715584C4BE4A8330271FE12F820"/>
        <w:category>
          <w:name w:val="General"/>
          <w:gallery w:val="placeholder"/>
        </w:category>
        <w:types>
          <w:type w:val="bbPlcHdr"/>
        </w:types>
        <w:behaviors>
          <w:behavior w:val="content"/>
        </w:behaviors>
        <w:guid w:val="{C61071E6-8503-42A2-A703-D3B761004510}"/>
      </w:docPartPr>
      <w:docPartBody>
        <w:p w:rsidR="00000000" w:rsidRDefault="005A1DC9" w:rsidP="005A1DC9">
          <w:pPr>
            <w:pStyle w:val="BB958715584C4BE4A8330271FE12F820"/>
          </w:pPr>
          <w:r w:rsidRPr="00F61747">
            <w:rPr>
              <w:rStyle w:val="PlaceholderText"/>
            </w:rPr>
            <w:t>Tagger: Click here to enter text.</w:t>
          </w:r>
        </w:p>
      </w:docPartBody>
    </w:docPart>
    <w:docPart>
      <w:docPartPr>
        <w:name w:val="3A3CFC680BCA4EE0A8A73F1D4F280BD5"/>
        <w:category>
          <w:name w:val="General"/>
          <w:gallery w:val="placeholder"/>
        </w:category>
        <w:types>
          <w:type w:val="bbPlcHdr"/>
        </w:types>
        <w:behaviors>
          <w:behavior w:val="content"/>
        </w:behaviors>
        <w:guid w:val="{C11CB70F-113E-4ED1-829C-F22B0D6D208A}"/>
      </w:docPartPr>
      <w:docPartBody>
        <w:p w:rsidR="00000000" w:rsidRDefault="005A1DC9" w:rsidP="005A1DC9">
          <w:pPr>
            <w:pStyle w:val="3A3CFC680BCA4EE0A8A73F1D4F280BD5"/>
          </w:pPr>
          <w:r w:rsidRPr="00F61747">
            <w:rPr>
              <w:rStyle w:val="PlaceholderText"/>
            </w:rPr>
            <w:t>Tagger: Click here to enter text.</w:t>
          </w:r>
        </w:p>
      </w:docPartBody>
    </w:docPart>
    <w:docPart>
      <w:docPartPr>
        <w:name w:val="1BD24F027F3D430B9B98E959049832F1"/>
        <w:category>
          <w:name w:val="General"/>
          <w:gallery w:val="placeholder"/>
        </w:category>
        <w:types>
          <w:type w:val="bbPlcHdr"/>
        </w:types>
        <w:behaviors>
          <w:behavior w:val="content"/>
        </w:behaviors>
        <w:guid w:val="{D19090EE-43E4-47D0-8F4D-3CB500EADFC4}"/>
      </w:docPartPr>
      <w:docPartBody>
        <w:p w:rsidR="00000000" w:rsidRDefault="005A1DC9" w:rsidP="005A1DC9">
          <w:pPr>
            <w:pStyle w:val="1BD24F027F3D430B9B98E959049832F1"/>
          </w:pPr>
          <w:r w:rsidRPr="00F61747">
            <w:rPr>
              <w:rStyle w:val="PlaceholderText"/>
            </w:rPr>
            <w:t>Tagger: Click here to enter text.</w:t>
          </w:r>
        </w:p>
      </w:docPartBody>
    </w:docPart>
    <w:docPart>
      <w:docPartPr>
        <w:name w:val="62774DF41CA94ABD80C6A6491435986C"/>
        <w:category>
          <w:name w:val="General"/>
          <w:gallery w:val="placeholder"/>
        </w:category>
        <w:types>
          <w:type w:val="bbPlcHdr"/>
        </w:types>
        <w:behaviors>
          <w:behavior w:val="content"/>
        </w:behaviors>
        <w:guid w:val="{A64B2DED-DF1C-418B-8850-B78CFCC6DDAA}"/>
      </w:docPartPr>
      <w:docPartBody>
        <w:p w:rsidR="00000000" w:rsidRDefault="005A1DC9" w:rsidP="005A1DC9">
          <w:pPr>
            <w:pStyle w:val="62774DF41CA94ABD80C6A6491435986C"/>
          </w:pPr>
          <w:r w:rsidRPr="00F61747">
            <w:rPr>
              <w:rStyle w:val="PlaceholderText"/>
            </w:rPr>
            <w:t>Tagger: Click here to enter text.</w:t>
          </w:r>
        </w:p>
      </w:docPartBody>
    </w:docPart>
    <w:docPart>
      <w:docPartPr>
        <w:name w:val="35AA958085AC4AF4BAD00FCFF38C9BF1"/>
        <w:category>
          <w:name w:val="General"/>
          <w:gallery w:val="placeholder"/>
        </w:category>
        <w:types>
          <w:type w:val="bbPlcHdr"/>
        </w:types>
        <w:behaviors>
          <w:behavior w:val="content"/>
        </w:behaviors>
        <w:guid w:val="{3FDB5E52-E158-4A34-A392-6900C40C07D4}"/>
      </w:docPartPr>
      <w:docPartBody>
        <w:p w:rsidR="00000000" w:rsidRDefault="005A1DC9" w:rsidP="005A1DC9">
          <w:pPr>
            <w:pStyle w:val="35AA958085AC4AF4BAD00FCFF38C9BF1"/>
          </w:pPr>
          <w:r w:rsidRPr="00F61747">
            <w:rPr>
              <w:rStyle w:val="PlaceholderText"/>
            </w:rPr>
            <w:t>Tagger: Click here to enter text.</w:t>
          </w:r>
        </w:p>
      </w:docPartBody>
    </w:docPart>
    <w:docPart>
      <w:docPartPr>
        <w:name w:val="450B4BC5940D472D92DB5D937F8F16DE"/>
        <w:category>
          <w:name w:val="General"/>
          <w:gallery w:val="placeholder"/>
        </w:category>
        <w:types>
          <w:type w:val="bbPlcHdr"/>
        </w:types>
        <w:behaviors>
          <w:behavior w:val="content"/>
        </w:behaviors>
        <w:guid w:val="{1BADE821-9369-47BE-8F1B-3D00A8994AF5}"/>
      </w:docPartPr>
      <w:docPartBody>
        <w:p w:rsidR="00000000" w:rsidRDefault="005A1DC9" w:rsidP="005A1DC9">
          <w:pPr>
            <w:pStyle w:val="450B4BC5940D472D92DB5D937F8F16DE"/>
          </w:pPr>
          <w:r w:rsidRPr="00F61747">
            <w:rPr>
              <w:rStyle w:val="PlaceholderText"/>
            </w:rPr>
            <w:t>Tagger: Click here to enter text.</w:t>
          </w:r>
        </w:p>
      </w:docPartBody>
    </w:docPart>
    <w:docPart>
      <w:docPartPr>
        <w:name w:val="387722642C5D4F168E05F87BEE3EE31F"/>
        <w:category>
          <w:name w:val="General"/>
          <w:gallery w:val="placeholder"/>
        </w:category>
        <w:types>
          <w:type w:val="bbPlcHdr"/>
        </w:types>
        <w:behaviors>
          <w:behavior w:val="content"/>
        </w:behaviors>
        <w:guid w:val="{8A55F473-F6BC-4E32-8934-08D4D1309892}"/>
      </w:docPartPr>
      <w:docPartBody>
        <w:p w:rsidR="00000000" w:rsidRDefault="005A1DC9" w:rsidP="005A1DC9">
          <w:pPr>
            <w:pStyle w:val="387722642C5D4F168E05F87BEE3EE31F"/>
          </w:pPr>
          <w:r w:rsidRPr="00F61747">
            <w:rPr>
              <w:rStyle w:val="PlaceholderText"/>
            </w:rPr>
            <w:t>Tagger: Click here to enter text.</w:t>
          </w:r>
        </w:p>
      </w:docPartBody>
    </w:docPart>
    <w:docPart>
      <w:docPartPr>
        <w:name w:val="6A3FFD2988D64F39BE157DD969E1BB79"/>
        <w:category>
          <w:name w:val="General"/>
          <w:gallery w:val="placeholder"/>
        </w:category>
        <w:types>
          <w:type w:val="bbPlcHdr"/>
        </w:types>
        <w:behaviors>
          <w:behavior w:val="content"/>
        </w:behaviors>
        <w:guid w:val="{E129B4FE-C71F-4CD6-B153-34262A033E53}"/>
      </w:docPartPr>
      <w:docPartBody>
        <w:p w:rsidR="00000000" w:rsidRDefault="005A1DC9" w:rsidP="005A1DC9">
          <w:pPr>
            <w:pStyle w:val="6A3FFD2988D64F39BE157DD969E1BB79"/>
          </w:pPr>
          <w:r w:rsidRPr="00F61747">
            <w:rPr>
              <w:rStyle w:val="PlaceholderText"/>
            </w:rPr>
            <w:t>Tagger: Click here to enter text.</w:t>
          </w:r>
        </w:p>
      </w:docPartBody>
    </w:docPart>
    <w:docPart>
      <w:docPartPr>
        <w:name w:val="2A08B4D622914DD2B8AB80F13E92A65A"/>
        <w:category>
          <w:name w:val="General"/>
          <w:gallery w:val="placeholder"/>
        </w:category>
        <w:types>
          <w:type w:val="bbPlcHdr"/>
        </w:types>
        <w:behaviors>
          <w:behavior w:val="content"/>
        </w:behaviors>
        <w:guid w:val="{E1A36D05-AC7F-4584-8F48-8C7B89F4F151}"/>
      </w:docPartPr>
      <w:docPartBody>
        <w:p w:rsidR="00000000" w:rsidRDefault="005A1DC9" w:rsidP="005A1DC9">
          <w:pPr>
            <w:pStyle w:val="2A08B4D622914DD2B8AB80F13E92A65A"/>
          </w:pPr>
          <w:r w:rsidRPr="00F61747">
            <w:rPr>
              <w:rStyle w:val="PlaceholderText"/>
            </w:rPr>
            <w:t>Tagger: Click here to enter text.</w:t>
          </w:r>
        </w:p>
      </w:docPartBody>
    </w:docPart>
    <w:docPart>
      <w:docPartPr>
        <w:name w:val="75D8649F407C4E3581A0AECF2E99B4B5"/>
        <w:category>
          <w:name w:val="General"/>
          <w:gallery w:val="placeholder"/>
        </w:category>
        <w:types>
          <w:type w:val="bbPlcHdr"/>
        </w:types>
        <w:behaviors>
          <w:behavior w:val="content"/>
        </w:behaviors>
        <w:guid w:val="{A881C0B7-44ED-427B-89CB-50C965062E8A}"/>
      </w:docPartPr>
      <w:docPartBody>
        <w:p w:rsidR="00000000" w:rsidRDefault="005A1DC9" w:rsidP="005A1DC9">
          <w:pPr>
            <w:pStyle w:val="75D8649F407C4E3581A0AECF2E99B4B5"/>
          </w:pPr>
          <w:r w:rsidRPr="00F61747">
            <w:rPr>
              <w:rStyle w:val="PlaceholderText"/>
            </w:rPr>
            <w:t>Tagger: Click here to enter text.</w:t>
          </w:r>
        </w:p>
      </w:docPartBody>
    </w:docPart>
    <w:docPart>
      <w:docPartPr>
        <w:name w:val="387A11EF5E364C7C97B3E8EB3FFE2BD0"/>
        <w:category>
          <w:name w:val="General"/>
          <w:gallery w:val="placeholder"/>
        </w:category>
        <w:types>
          <w:type w:val="bbPlcHdr"/>
        </w:types>
        <w:behaviors>
          <w:behavior w:val="content"/>
        </w:behaviors>
        <w:guid w:val="{F126970E-1135-4625-AC50-2E732FDC3647}"/>
      </w:docPartPr>
      <w:docPartBody>
        <w:p w:rsidR="00000000" w:rsidRDefault="005A1DC9" w:rsidP="005A1DC9">
          <w:pPr>
            <w:pStyle w:val="387A11EF5E364C7C97B3E8EB3FFE2BD0"/>
          </w:pPr>
          <w:r w:rsidRPr="00F61747">
            <w:rPr>
              <w:rStyle w:val="PlaceholderText"/>
            </w:rPr>
            <w:t>Tagger: Click here to enter text.</w:t>
          </w:r>
        </w:p>
      </w:docPartBody>
    </w:docPart>
    <w:docPart>
      <w:docPartPr>
        <w:name w:val="5644E63381E4477D9642BFC4605A87E7"/>
        <w:category>
          <w:name w:val="General"/>
          <w:gallery w:val="placeholder"/>
        </w:category>
        <w:types>
          <w:type w:val="bbPlcHdr"/>
        </w:types>
        <w:behaviors>
          <w:behavior w:val="content"/>
        </w:behaviors>
        <w:guid w:val="{95E9DCBA-2D55-4959-BDBE-031EFA515939}"/>
      </w:docPartPr>
      <w:docPartBody>
        <w:p w:rsidR="00000000" w:rsidRDefault="005A1DC9" w:rsidP="005A1DC9">
          <w:pPr>
            <w:pStyle w:val="5644E63381E4477D9642BFC4605A87E7"/>
          </w:pPr>
          <w:r w:rsidRPr="00F61747">
            <w:rPr>
              <w:rStyle w:val="PlaceholderText"/>
            </w:rPr>
            <w:t>Tagger: Click here to enter text.</w:t>
          </w:r>
        </w:p>
      </w:docPartBody>
    </w:docPart>
    <w:docPart>
      <w:docPartPr>
        <w:name w:val="04D92C1B74664CFFAD2576D7D415CCFA"/>
        <w:category>
          <w:name w:val="General"/>
          <w:gallery w:val="placeholder"/>
        </w:category>
        <w:types>
          <w:type w:val="bbPlcHdr"/>
        </w:types>
        <w:behaviors>
          <w:behavior w:val="content"/>
        </w:behaviors>
        <w:guid w:val="{49057780-DDF3-4E0F-B87E-E032F8A1467C}"/>
      </w:docPartPr>
      <w:docPartBody>
        <w:p w:rsidR="00000000" w:rsidRDefault="005A1DC9" w:rsidP="005A1DC9">
          <w:pPr>
            <w:pStyle w:val="04D92C1B74664CFFAD2576D7D415CCFA"/>
          </w:pPr>
          <w:r w:rsidRPr="00F61747">
            <w:rPr>
              <w:rStyle w:val="PlaceholderText"/>
            </w:rPr>
            <w:t>Tagger: Click here to enter text.</w:t>
          </w:r>
        </w:p>
      </w:docPartBody>
    </w:docPart>
    <w:docPart>
      <w:docPartPr>
        <w:name w:val="11E21DD9749948DE80CA18DE60DD2C74"/>
        <w:category>
          <w:name w:val="General"/>
          <w:gallery w:val="placeholder"/>
        </w:category>
        <w:types>
          <w:type w:val="bbPlcHdr"/>
        </w:types>
        <w:behaviors>
          <w:behavior w:val="content"/>
        </w:behaviors>
        <w:guid w:val="{818D63A2-CAA9-44DB-8372-BDFA56E3A67E}"/>
      </w:docPartPr>
      <w:docPartBody>
        <w:p w:rsidR="00000000" w:rsidRDefault="005A1DC9">
          <w:r w:rsidRPr="00F61747">
            <w:rPr>
              <w:rStyle w:val="PlaceholderText"/>
            </w:rPr>
            <w:t>Tagger: Click here to enter text.</w:t>
          </w:r>
        </w:p>
      </w:docPartBody>
    </w:docPart>
    <w:docPart>
      <w:docPartPr>
        <w:name w:val="785E222D5710484D94C64CEAE438FFAD"/>
        <w:category>
          <w:name w:val="General"/>
          <w:gallery w:val="placeholder"/>
        </w:category>
        <w:types>
          <w:type w:val="bbPlcHdr"/>
        </w:types>
        <w:behaviors>
          <w:behavior w:val="content"/>
        </w:behaviors>
        <w:guid w:val="{61B2BEFC-E192-46AF-AD59-647AF42F8394}"/>
      </w:docPartPr>
      <w:docPartBody>
        <w:p w:rsidR="00000000" w:rsidRDefault="005A1DC9">
          <w:r w:rsidRPr="00F61747">
            <w:rPr>
              <w:rStyle w:val="PlaceholderText"/>
            </w:rPr>
            <w:t>Tagger: Click here to enter text.</w:t>
          </w:r>
        </w:p>
      </w:docPartBody>
    </w:docPart>
    <w:docPart>
      <w:docPartPr>
        <w:name w:val="38383E26404842C588B46D778E2D6DC4"/>
        <w:category>
          <w:name w:val="General"/>
          <w:gallery w:val="placeholder"/>
        </w:category>
        <w:types>
          <w:type w:val="bbPlcHdr"/>
        </w:types>
        <w:behaviors>
          <w:behavior w:val="content"/>
        </w:behaviors>
        <w:guid w:val="{069A5842-002F-453B-A8F4-EF9C161339AE}"/>
      </w:docPartPr>
      <w:docPartBody>
        <w:p w:rsidR="00000000" w:rsidRDefault="005A1DC9">
          <w:r w:rsidRPr="00F61747">
            <w:rPr>
              <w:rStyle w:val="PlaceholderText"/>
            </w:rPr>
            <w:t>Tagger: Click here to enter text.</w:t>
          </w:r>
        </w:p>
      </w:docPartBody>
    </w:docPart>
    <w:docPart>
      <w:docPartPr>
        <w:name w:val="260CEFAFC81A44119DCDA49974E10599"/>
        <w:category>
          <w:name w:val="General"/>
          <w:gallery w:val="placeholder"/>
        </w:category>
        <w:types>
          <w:type w:val="bbPlcHdr"/>
        </w:types>
        <w:behaviors>
          <w:behavior w:val="content"/>
        </w:behaviors>
        <w:guid w:val="{A8DCE06F-20BF-4B30-BD8A-F4CD33927895}"/>
      </w:docPartPr>
      <w:docPartBody>
        <w:p w:rsidR="00000000" w:rsidRDefault="005A1DC9">
          <w:r w:rsidRPr="00F61747">
            <w:rPr>
              <w:rStyle w:val="PlaceholderText"/>
            </w:rPr>
            <w:t>Tagger: Click here to enter text.</w:t>
          </w:r>
        </w:p>
      </w:docPartBody>
    </w:docPart>
    <w:docPart>
      <w:docPartPr>
        <w:name w:val="EAE2A8B6CFDA4121BCB84BE6BF6B3E73"/>
        <w:category>
          <w:name w:val="General"/>
          <w:gallery w:val="placeholder"/>
        </w:category>
        <w:types>
          <w:type w:val="bbPlcHdr"/>
        </w:types>
        <w:behaviors>
          <w:behavior w:val="content"/>
        </w:behaviors>
        <w:guid w:val="{1DE662EF-B526-4362-A3DC-5FA52EED0489}"/>
      </w:docPartPr>
      <w:docPartBody>
        <w:p w:rsidR="00000000" w:rsidRDefault="005A1DC9">
          <w:r w:rsidRPr="00F61747">
            <w:rPr>
              <w:rStyle w:val="PlaceholderText"/>
            </w:rPr>
            <w:t>Tagger: Click here to enter text.</w:t>
          </w:r>
        </w:p>
      </w:docPartBody>
    </w:docPart>
    <w:docPart>
      <w:docPartPr>
        <w:name w:val="E70E0E6C427349BAADEED3EF6A193EDD"/>
        <w:category>
          <w:name w:val="General"/>
          <w:gallery w:val="placeholder"/>
        </w:category>
        <w:types>
          <w:type w:val="bbPlcHdr"/>
        </w:types>
        <w:behaviors>
          <w:behavior w:val="content"/>
        </w:behaviors>
        <w:guid w:val="{73225302-8C8D-4DA9-8538-C4BA7A414F6E}"/>
      </w:docPartPr>
      <w:docPartBody>
        <w:p w:rsidR="00000000" w:rsidRDefault="005A1DC9">
          <w:r w:rsidRPr="00F61747">
            <w:rPr>
              <w:rStyle w:val="PlaceholderText"/>
            </w:rPr>
            <w:t>Tagger: Click here to enter text.</w:t>
          </w:r>
        </w:p>
      </w:docPartBody>
    </w:docPart>
    <w:docPart>
      <w:docPartPr>
        <w:name w:val="2E71CEE300B544E58D34ECAB05E14657"/>
        <w:category>
          <w:name w:val="General"/>
          <w:gallery w:val="placeholder"/>
        </w:category>
        <w:types>
          <w:type w:val="bbPlcHdr"/>
        </w:types>
        <w:behaviors>
          <w:behavior w:val="content"/>
        </w:behaviors>
        <w:guid w:val="{D63C9B61-104A-4632-BC0F-A52B111660DF}"/>
      </w:docPartPr>
      <w:docPartBody>
        <w:p w:rsidR="00000000" w:rsidRDefault="005A1DC9">
          <w:r w:rsidRPr="00F61747">
            <w:rPr>
              <w:rStyle w:val="PlaceholderText"/>
            </w:rPr>
            <w:t>Tagger: 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DC9"/>
    <w:rsid w:val="005A1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DC9"/>
    <w:rPr>
      <w:color w:val="808080"/>
    </w:rPr>
  </w:style>
  <w:style w:type="paragraph" w:customStyle="1" w:styleId="3EC02E2DF2884FAEB8AB618559ED53F3">
    <w:name w:val="3EC02E2DF2884FAEB8AB618559ED53F3"/>
    <w:rsid w:val="005A1DC9"/>
  </w:style>
  <w:style w:type="paragraph" w:customStyle="1" w:styleId="D3014ED749694FD59A2905EAAA8D5901">
    <w:name w:val="D3014ED749694FD59A2905EAAA8D5901"/>
    <w:rsid w:val="005A1DC9"/>
  </w:style>
  <w:style w:type="paragraph" w:customStyle="1" w:styleId="BB958715584C4BE4A8330271FE12F820">
    <w:name w:val="BB958715584C4BE4A8330271FE12F820"/>
    <w:rsid w:val="005A1DC9"/>
  </w:style>
  <w:style w:type="paragraph" w:customStyle="1" w:styleId="3A3CFC680BCA4EE0A8A73F1D4F280BD5">
    <w:name w:val="3A3CFC680BCA4EE0A8A73F1D4F280BD5"/>
    <w:rsid w:val="005A1DC9"/>
  </w:style>
  <w:style w:type="paragraph" w:customStyle="1" w:styleId="1BD24F027F3D430B9B98E959049832F1">
    <w:name w:val="1BD24F027F3D430B9B98E959049832F1"/>
    <w:rsid w:val="005A1DC9"/>
  </w:style>
  <w:style w:type="paragraph" w:customStyle="1" w:styleId="62774DF41CA94ABD80C6A6491435986C">
    <w:name w:val="62774DF41CA94ABD80C6A6491435986C"/>
    <w:rsid w:val="005A1DC9"/>
  </w:style>
  <w:style w:type="paragraph" w:customStyle="1" w:styleId="35AA958085AC4AF4BAD00FCFF38C9BF1">
    <w:name w:val="35AA958085AC4AF4BAD00FCFF38C9BF1"/>
    <w:rsid w:val="005A1DC9"/>
  </w:style>
  <w:style w:type="paragraph" w:customStyle="1" w:styleId="450B4BC5940D472D92DB5D937F8F16DE">
    <w:name w:val="450B4BC5940D472D92DB5D937F8F16DE"/>
    <w:rsid w:val="005A1DC9"/>
  </w:style>
  <w:style w:type="paragraph" w:customStyle="1" w:styleId="387722642C5D4F168E05F87BEE3EE31F">
    <w:name w:val="387722642C5D4F168E05F87BEE3EE31F"/>
    <w:rsid w:val="005A1DC9"/>
  </w:style>
  <w:style w:type="paragraph" w:customStyle="1" w:styleId="6A3FFD2988D64F39BE157DD969E1BB79">
    <w:name w:val="6A3FFD2988D64F39BE157DD969E1BB79"/>
    <w:rsid w:val="005A1DC9"/>
  </w:style>
  <w:style w:type="paragraph" w:customStyle="1" w:styleId="2A08B4D622914DD2B8AB80F13E92A65A">
    <w:name w:val="2A08B4D622914DD2B8AB80F13E92A65A"/>
    <w:rsid w:val="005A1DC9"/>
  </w:style>
  <w:style w:type="paragraph" w:customStyle="1" w:styleId="75D8649F407C4E3581A0AECF2E99B4B5">
    <w:name w:val="75D8649F407C4E3581A0AECF2E99B4B5"/>
    <w:rsid w:val="005A1DC9"/>
  </w:style>
  <w:style w:type="paragraph" w:customStyle="1" w:styleId="387A11EF5E364C7C97B3E8EB3FFE2BD0">
    <w:name w:val="387A11EF5E364C7C97B3E8EB3FFE2BD0"/>
    <w:rsid w:val="005A1DC9"/>
  </w:style>
  <w:style w:type="paragraph" w:customStyle="1" w:styleId="5644E63381E4477D9642BFC4605A87E7">
    <w:name w:val="5644E63381E4477D9642BFC4605A87E7"/>
    <w:rsid w:val="005A1DC9"/>
  </w:style>
  <w:style w:type="paragraph" w:customStyle="1" w:styleId="04D92C1B74664CFFAD2576D7D415CCFA">
    <w:name w:val="04D92C1B74664CFFAD2576D7D415CCFA"/>
    <w:rsid w:val="005A1DC9"/>
  </w:style>
  <w:style w:type="paragraph" w:customStyle="1" w:styleId="0F509B3BF2B6429A8548CE52A888A8D7">
    <w:name w:val="0F509B3BF2B6429A8548CE52A888A8D7"/>
    <w:rsid w:val="005A1D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eCTD)" ma:contentTypeID="0x01010066C9EEB92463F64D88272C6B46E912AD5F00A7A1C4AA944A384FB1E49B8B9D53C947" ma:contentTypeVersion="21" ma:contentTypeDescription="" ma:contentTypeScope="" ma:versionID="2e341d60d58ef539e53d233199cd4f65">
  <xsd:schema xmlns:xsd="http://www.w3.org/2001/XMLSchema" xmlns:xs="http://www.w3.org/2001/XMLSchema" xmlns:p="http://schemas.microsoft.com/office/2006/metadata/properties" xmlns:ns1="http://schemas.microsoft.com/sharepoint/v3" xmlns:ns2="http://schemas.microsoft.com/sharepoint/v3/fields" xmlns:ns3="14ffc305-b80d-4ad5-811f-78d69e7e820c" xmlns:ns4="http://schemas.microsoft.com/sharepoint.v3" targetNamespace="http://schemas.microsoft.com/office/2006/metadata/properties" ma:root="true" ma:fieldsID="421e50fbfba97aac4e03a4ecf552bf04" ns1:_="" ns2:_="" ns3:_="" ns4:_="">
    <xsd:import namespace="http://schemas.microsoft.com/sharepoint/v3"/>
    <xsd:import namespace="http://schemas.microsoft.com/sharepoint/v3/fields"/>
    <xsd:import namespace="14ffc305-b80d-4ad5-811f-78d69e7e820c"/>
    <xsd:import namespace="http://schemas.microsoft.com/sharepoint.v3"/>
    <xsd:element name="properties">
      <xsd:complexType>
        <xsd:sequence>
          <xsd:element name="documentManagement">
            <xsd:complexType>
              <xsd:all>
                <xsd:element ref="ns2:_DCDateCreated" minOccurs="0"/>
                <xsd:element ref="ns2:_DCDateModified"/>
                <xsd:element ref="ns4:CategoryDescription" minOccurs="0"/>
                <xsd:element ref="ns3:Author_x0020__x0028_Publisher_x0029_"/>
                <xsd:element ref="ns3:Reviewer"/>
                <xsd:element ref="ns3:Approver"/>
                <xsd:element ref="ns2:_Identifier" minOccurs="0"/>
                <xsd:element ref="ns2:_Source" minOccurs="0"/>
                <xsd:element ref="ns1:Language" minOccurs="0"/>
                <xsd:element ref="ns3:Relationship_x0020_URL" minOccurs="0"/>
                <xsd:element ref="ns3:_dlc_DocIdPersistId" minOccurs="0"/>
                <xsd:element ref="ns3:j7974f836580417b80c637b3a41fd34c" minOccurs="0"/>
                <xsd:element ref="ns3:gfc7dfd68cd646e6afbf271977486d9c" minOccurs="0"/>
                <xsd:element ref="ns3:TaxCatchAll" minOccurs="0"/>
                <xsd:element ref="ns3:TaxCatchAllLabel" minOccurs="0"/>
                <xsd:element ref="ns3:g5c32b198b1a4aa1a5e6dc72ca3f576c" minOccurs="0"/>
                <xsd:element ref="ns3:k1214575f2e84dc3a524b5f25fb8ffef" minOccurs="0"/>
                <xsd:element ref="ns3:c2f3c682dd2a44cc963948a12051bd74" minOccurs="0"/>
                <xsd:element ref="ns3:g7a1eb08608140e99f9f3b1f0c0d033b" minOccurs="0"/>
                <xsd:element ref="ns3:n20232ed4eef4378a7213edb119e7e2f" minOccurs="0"/>
                <xsd:element ref="ns3:cc6901d3a99e4193aec00641586bd57d" minOccurs="0"/>
                <xsd:element ref="ns3:_dlc_DocId" minOccurs="0"/>
                <xsd:element ref="ns3:f2b63fd52d5d4f61aa986b6acb239043" minOccurs="0"/>
                <xsd:element ref="ns3:_dlc_DocIdUrl" minOccurs="0"/>
                <xsd:element ref="ns2:_Status" minOccurs="0"/>
                <xsd:element ref="ns3:Document_x0020_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5" nillable="true" ma:displayName="Language" ma:default="EN" ma:internalName="Language" ma:readOnly="false" ma:requiredMultiChoice="true">
      <xsd:complexType>
        <xsd:complexContent>
          <xsd:extension base="dms:MultiChoice">
            <xsd:sequence>
              <xsd:element name="Value" maxOccurs="unbounded" minOccurs="0" nillable="true">
                <xsd:simpleType>
                  <xsd:restriction base="dms:Choice">
                    <xsd:enumeration value="BG"/>
                    <xsd:enumeration value="CZ"/>
                    <xsd:enumeration value="DE"/>
                    <xsd:enumeration value="DK"/>
                    <xsd:enumeration value="EE"/>
                    <xsd:enumeration value="EL/GR"/>
                    <xsd:enumeration value="EN"/>
                    <xsd:enumeration value="ES"/>
                    <xsd:enumeration value="FI"/>
                    <xsd:enumeration value="FR"/>
                    <xsd:enumeration value="HR"/>
                    <xsd:enumeration value="HU"/>
                    <xsd:enumeration value="NL"/>
                    <xsd:enumeration value="IS"/>
                    <xsd:enumeration value="IT"/>
                    <xsd:enumeration value="LT"/>
                    <xsd:enumeration value="LV"/>
                    <xsd:enumeration value="MT"/>
                    <xsd:enumeration value="NO"/>
                    <xsd:enumeration value="PL"/>
                    <xsd:enumeration value="PT"/>
                    <xsd:enumeration value="RO"/>
                    <xsd:enumeration value="SE"/>
                    <xsd:enumeration value="SI"/>
                    <xsd:enumeration value="SK"/>
                    <xsd:enumeration value="Arabic"/>
                    <xsd:enumeration value="Chinese (Hong Kong S.A.R.)"/>
                    <xsd:enumeration value="Chinese (People's Republic of China)"/>
                    <xsd:enumeration value="Chinese (Taiwan)"/>
                    <xsd:enumeration value="Hebrew (Israel)"/>
                    <xsd:enumeration value="Hindi (India)"/>
                    <xsd:enumeration value="Indonesian (Indonesia)"/>
                    <xsd:enumeration value="Japanese (Japan)"/>
                    <xsd:enumeration value="Korean (Korea)"/>
                    <xsd:enumeration value="Malay (Malaysia)"/>
                    <xsd:enumeration value="Portuguese (Brazil)"/>
                    <xsd:enumeration value="Russian (Russia)"/>
                    <xsd:enumeration value="Serbian (Latin) (Serbia)"/>
                    <xsd:enumeration value="Thai (Thailand)"/>
                    <xsd:enumeration value="Turkish (Turkey)"/>
                    <xsd:enumeration value="Ukrainian (Ukraine)"/>
                    <xsd:enumeration value="Urdu (Islamic Republic of Pakistan)"/>
                    <xsd:enumeration value="Vietnamese (Vietnam)"/>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Created" ma:index="2" nillable="true" ma:displayName="Date Created" ma:default="[today]" ma:description="The date on which this resource was created" ma:format="DateTime" ma:internalName="_DCDateCreated" ma:readOnly="false">
      <xsd:simpleType>
        <xsd:restriction base="dms:DateTime"/>
      </xsd:simpleType>
    </xsd:element>
    <xsd:element name="_DCDateModified" ma:index="3" ma:displayName="Date Modified" ma:default="[today]" ma:description="The date on which this resource was last modified" ma:format="DateTime" ma:internalName="_DCDateModified" ma:readOnly="false">
      <xsd:simpleType>
        <xsd:restriction base="dms:DateTime"/>
      </xsd:simpleType>
    </xsd:element>
    <xsd:element name="_Identifier" ma:index="13" nillable="true" ma:displayName="Resource Identifier" ma:description="An identifying string or number, usually conforming to a formal identification system" ma:internalName="_Identifier" ma:readOnly="false">
      <xsd:simpleType>
        <xsd:restriction base="dms:Text">
          <xsd:maxLength value="255"/>
        </xsd:restriction>
      </xsd:simpleType>
    </xsd:element>
    <xsd:element name="_Source" ma:index="14" nillable="true" ma:displayName="Source" ma:description="References to resources from which this resource was derived" ma:internalName="_Source">
      <xsd:simpleType>
        <xsd:restriction base="dms:Note">
          <xsd:maxLength value="255"/>
        </xsd:restriction>
      </xsd:simpleType>
    </xsd:element>
    <xsd:element name="_Status" ma:index="43"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14ffc305-b80d-4ad5-811f-78d69e7e820c" elementFormDefault="qualified">
    <xsd:import namespace="http://schemas.microsoft.com/office/2006/documentManagement/types"/>
    <xsd:import namespace="http://schemas.microsoft.com/office/infopath/2007/PartnerControls"/>
    <xsd:element name="Author_x0020__x0028_Publisher_x0029_" ma:index="9" ma:displayName="Author (Publisher)" ma:list="UserInfo" ma:SharePointGroup="0" ma:internalName="Author_x0020__x0028_Publisher_x0029_"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er" ma:index="10" ma:displayName="Reviewer" ma:list="UserInfo" ma:SharePointGroup="0" ma:internalName="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pprover" ma:index="11" ma:displayName="Approver" ma:list="UserInfo" ma:SharePointGroup="0" ma:internalName="Approv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ionship_x0020_URL" ma:index="17" nillable="true" ma:displayName="Relationship URL" ma:internalName="Relationship_x0020_URL">
      <xsd:simpleType>
        <xsd:restriction base="dms:Text">
          <xsd:maxLength value="255"/>
        </xsd:restriction>
      </xsd:simpleType>
    </xsd:element>
    <xsd:element name="_dlc_DocIdPersistId" ma:index="23" nillable="true" ma:displayName="Persist ID" ma:description="Keep ID on add." ma:hidden="true" ma:internalName="_dlc_DocIdPersistId" ma:readOnly="true">
      <xsd:simpleType>
        <xsd:restriction base="dms:Boolean"/>
      </xsd:simpleType>
    </xsd:element>
    <xsd:element name="j7974f836580417b80c637b3a41fd34c" ma:index="25" nillable="true" ma:taxonomy="true" ma:internalName="j7974f836580417b80c637b3a41fd34c" ma:taxonomyFieldName="Content_x0020_Type" ma:displayName="Content Type" ma:readOnly="false" ma:default="75;#Not used|e48eacda-f3e5-47ed-90df-0646d9a2854d" ma:fieldId="{37974f83-6580-417b-80c6-37b3a41fd34c}" ma:sspId="ba0c7e42-aed9-49d1-a3f2-846c5ebee91b" ma:termSetId="363b194a-1111-4ff7-a1b9-5bad09e7ee32" ma:anchorId="dcbb6eaa-28e4-4d4f-9e2a-f23c7974c113" ma:open="false" ma:isKeyword="false">
      <xsd:complexType>
        <xsd:sequence>
          <xsd:element ref="pc:Terms" minOccurs="0" maxOccurs="1"/>
        </xsd:sequence>
      </xsd:complexType>
    </xsd:element>
    <xsd:element name="gfc7dfd68cd646e6afbf271977486d9c" ma:index="27" nillable="true" ma:taxonomy="true" ma:internalName="gfc7dfd68cd646e6afbf271977486d9c" ma:taxonomyFieldName="Topic" ma:displayName="Topic" ma:readOnly="false" ma:default="" ma:fieldId="{0fc7dfd6-8cd6-46e6-afbf-271977486d9c}" ma:sspId="ba0c7e42-aed9-49d1-a3f2-846c5ebee91b" ma:termSetId="363b194a-1111-4ff7-a1b9-5bad09e7ee32" ma:anchorId="46c79228-b915-4f6f-bfa2-a7ba3a2ad1c8" ma:open="false" ma:isKeyword="false">
      <xsd:complexType>
        <xsd:sequence>
          <xsd:element ref="pc:Terms" minOccurs="0" maxOccurs="1"/>
        </xsd:sequence>
      </xsd:complexType>
    </xsd:element>
    <xsd:element name="TaxCatchAll" ma:index="28" nillable="true" ma:displayName="Taxonomy Catch All Column" ma:description="" ma:hidden="true" ma:list="{20a07b56-2f49-486b-81cc-dc04beb4f2ec}" ma:internalName="TaxCatchAll" ma:showField="CatchAllData" ma:web="ab4759e6-4747-4b75-ae3f-6e218d98ee12">
      <xsd:complexType>
        <xsd:complexContent>
          <xsd:extension base="dms:MultiChoiceLookup">
            <xsd:sequence>
              <xsd:element name="Value" type="dms:Lookup" maxOccurs="unbounded" minOccurs="0" nillable="true"/>
            </xsd:sequence>
          </xsd:extension>
        </xsd:complexContent>
      </xsd:complexType>
    </xsd:element>
    <xsd:element name="TaxCatchAllLabel" ma:index="29" nillable="true" ma:displayName="Taxonomy Catch All Column1" ma:description="" ma:hidden="true" ma:list="{20a07b56-2f49-486b-81cc-dc04beb4f2ec}" ma:internalName="TaxCatchAllLabel" ma:readOnly="true" ma:showField="CatchAllDataLabel" ma:web="ab4759e6-4747-4b75-ae3f-6e218d98ee12">
      <xsd:complexType>
        <xsd:complexContent>
          <xsd:extension base="dms:MultiChoiceLookup">
            <xsd:sequence>
              <xsd:element name="Value" type="dms:Lookup" maxOccurs="unbounded" minOccurs="0" nillable="true"/>
            </xsd:sequence>
          </xsd:extension>
        </xsd:complexContent>
      </xsd:complexType>
    </xsd:element>
    <xsd:element name="g5c32b198b1a4aa1a5e6dc72ca3f576c" ma:index="30" nillable="true" ma:taxonomy="true" ma:internalName="g5c32b198b1a4aa1a5e6dc72ca3f576c" ma:taxonomyFieldName="Relationship" ma:displayName="Relationship" ma:readOnly="false" ma:default="" ma:fieldId="{05c32b19-8b1a-4aa1-a5e6-dc72ca3f576c}" ma:sspId="ba0c7e42-aed9-49d1-a3f2-846c5ebee91b" ma:termSetId="363b194a-1111-4ff7-a1b9-5bad09e7ee32" ma:anchorId="780df121-44b7-464e-af14-fb95ad23f011" ma:open="false" ma:isKeyword="false">
      <xsd:complexType>
        <xsd:sequence>
          <xsd:element ref="pc:Terms" minOccurs="0" maxOccurs="1"/>
        </xsd:sequence>
      </xsd:complexType>
    </xsd:element>
    <xsd:element name="k1214575f2e84dc3a524b5f25fb8ffef" ma:index="32" ma:taxonomy="true" ma:internalName="k1214575f2e84dc3a524b5f25fb8ffef" ma:taxonomyFieldName="Coverage_x002F_Region" ma:displayName="Coverage/Region" ma:readOnly="false" ma:default="1;#Global|f37c33d2-eaab-4b32-b8a9-1c44b5661dad" ma:fieldId="{41214575-f2e8-4dc3-a524-b5f25fb8ffef}" ma:sspId="ba0c7e42-aed9-49d1-a3f2-846c5ebee91b" ma:termSetId="363b194a-1111-4ff7-a1b9-5bad09e7ee32" ma:anchorId="15814a85-103e-4239-9746-4a98a38d2249" ma:open="false" ma:isKeyword="false">
      <xsd:complexType>
        <xsd:sequence>
          <xsd:element ref="pc:Terms" minOccurs="0" maxOccurs="1"/>
        </xsd:sequence>
      </xsd:complexType>
    </xsd:element>
    <xsd:element name="c2f3c682dd2a44cc963948a12051bd74" ma:index="34" ma:taxonomy="true" ma:internalName="c2f3c682dd2a44cc963948a12051bd74" ma:taxonomyFieldName="Organization" ma:displayName="Organization" ma:readOnly="false" ma:default="" ma:fieldId="{c2f3c682-dd2a-44cc-9639-48a12051bd74}" ma:taxonomyMulti="true" ma:sspId="ba0c7e42-aed9-49d1-a3f2-846c5ebee91b" ma:termSetId="363b194a-1111-4ff7-a1b9-5bad09e7ee32" ma:anchorId="ce0b55f7-3176-45a8-a272-a7f0979523ee" ma:open="false" ma:isKeyword="false">
      <xsd:complexType>
        <xsd:sequence>
          <xsd:element ref="pc:Terms" minOccurs="0" maxOccurs="1"/>
        </xsd:sequence>
      </xsd:complexType>
    </xsd:element>
    <xsd:element name="g7a1eb08608140e99f9f3b1f0c0d033b" ma:index="36" ma:taxonomy="true" ma:internalName="g7a1eb08608140e99f9f3b1f0c0d033b" ma:taxonomyFieldName="Organization_x0020_Role" ma:displayName="Organization Role" ma:readOnly="false" ma:default="" ma:fieldId="{07a1eb08-6081-40e9-9f9f-3b1f0c0d033b}" ma:taxonomyMulti="true" ma:sspId="ba0c7e42-aed9-49d1-a3f2-846c5ebee91b" ma:termSetId="363b194a-1111-4ff7-a1b9-5bad09e7ee32" ma:anchorId="00ef728a-f952-4cc5-94a3-e7b941e4669c" ma:open="false" ma:isKeyword="false">
      <xsd:complexType>
        <xsd:sequence>
          <xsd:element ref="pc:Terms" minOccurs="0" maxOccurs="1"/>
        </xsd:sequence>
      </xsd:complexType>
    </xsd:element>
    <xsd:element name="n20232ed4eef4378a7213edb119e7e2f" ma:index="37" ma:taxonomy="true" ma:internalName="n20232ed4eef4378a7213edb119e7e2f" ma:taxonomyFieldName="Domain" ma:displayName="Domain" ma:readOnly="false" ma:default="" ma:fieldId="{720232ed-4eef-4378-a721-3edb119e7e2f}" ma:taxonomyMulti="true" ma:sspId="ba0c7e42-aed9-49d1-a3f2-846c5ebee91b" ma:termSetId="363b194a-1111-4ff7-a1b9-5bad09e7ee32" ma:anchorId="46c79228-b915-4f6f-bfa2-a7ba3a2ad1c8" ma:open="false" ma:isKeyword="false">
      <xsd:complexType>
        <xsd:sequence>
          <xsd:element ref="pc:Terms" minOccurs="0" maxOccurs="1"/>
        </xsd:sequence>
      </xsd:complexType>
    </xsd:element>
    <xsd:element name="cc6901d3a99e4193aec00641586bd57d" ma:index="38" nillable="true" ma:taxonomy="true" ma:internalName="cc6901d3a99e4193aec00641586bd57d" ma:taxonomyFieldName="Meeting" ma:displayName="Meeting" ma:readOnly="false" ma:default="" ma:fieldId="{cc6901d3-a99e-4193-aec0-0641586bd57d}" ma:sspId="ba0c7e42-aed9-49d1-a3f2-846c5ebee91b" ma:termSetId="363b194a-1111-4ff7-a1b9-5bad09e7ee32" ma:anchorId="43e67010-2a50-4990-8d04-f0cbad5eb441" ma:open="false" ma:isKeyword="false">
      <xsd:complexType>
        <xsd:sequence>
          <xsd:element ref="pc:Terms" minOccurs="0" maxOccurs="1"/>
        </xsd:sequence>
      </xsd:complexType>
    </xsd:element>
    <xsd:element name="_dlc_DocId" ma:index="39" nillable="true" ma:displayName="Document ID Value" ma:description="The value of the document ID assigned to this item." ma:internalName="_dlc_DocId" ma:readOnly="true">
      <xsd:simpleType>
        <xsd:restriction base="dms:Text"/>
      </xsd:simpleType>
    </xsd:element>
    <xsd:element name="f2b63fd52d5d4f61aa986b6acb239043" ma:index="40" nillable="true" ma:taxonomy="true" ma:internalName="f2b63fd52d5d4f61aa986b6acb239043" ma:taxonomyFieldName="Meeting_x0020_Organizer" ma:displayName="Meeting Organizer" ma:default="" ma:fieldId="{f2b63fd5-2d5d-4f61-aa98-6b6acb239043}" ma:sspId="ba0c7e42-aed9-49d1-a3f2-846c5ebee91b" ma:termSetId="363b194a-1111-4ff7-a1b9-5bad09e7ee32" ma:anchorId="43e67010-2a50-4990-8d04-f0cbad5eb441" ma:open="false" ma:isKeyword="false">
      <xsd:complexType>
        <xsd:sequence>
          <xsd:element ref="pc:Terms" minOccurs="0" maxOccurs="1"/>
        </xsd:sequence>
      </xsd:complexType>
    </xsd:element>
    <xsd:element name="_dlc_DocIdUrl" ma:index="4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Document_x0020_status" ma:index="44" ma:displayName="Document status" ma:default="Current" ma:format="Dropdown" ma:internalName="Document_x0020_status">
      <xsd:simpleType>
        <xsd:restriction base="dms:Choice">
          <xsd:enumeration value="Current"/>
          <xsd:enumeration value="Obsolete"/>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internalName="CategoryDescrip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5" ma:displayName="Creator (Author)"/>
        <xsd:element ref="dcterms:created" minOccurs="0" maxOccurs="1"/>
        <xsd:element ref="dc:identifier" minOccurs="0" maxOccurs="1"/>
        <xsd:element name="contentType" minOccurs="0" maxOccurs="1" type="xsd:string" ma:index="24" ma:displayName="Content Type"/>
        <xsd:element ref="dc:title" maxOccurs="1" ma:index="1" ma:displayName="Title"/>
        <xsd:element ref="dc:subject" minOccurs="0" maxOccurs="1"/>
        <xsd:element ref="dc:description" minOccurs="0" maxOccurs="1"/>
        <xsd:element name="keywords" minOccurs="0" maxOccurs="1" type="xsd:string" ma:index="7"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ba0c7e42-aed9-49d1-a3f2-846c5ebee91b" ContentTypeId="0x01010066C9EEB92463F64D88272C6B46E912AD5F" PreviousValue="false"/>
</file>

<file path=customXml/item3.xml><?xml version="1.0" encoding="utf-8"?>
<p:properties xmlns:p="http://schemas.microsoft.com/office/2006/metadata/properties" xmlns:xsi="http://www.w3.org/2001/XMLSchema-instance" xmlns:pc="http://schemas.microsoft.com/office/infopath/2007/PartnerControls">
  <documentManagement>
    <_dlc_DocId xmlns="14ffc305-b80d-4ad5-811f-78d69e7e820c">R3MHTZDTTWWY-1608773998-52</_dlc_DocId>
    <_dlc_DocIdUrl xmlns="14ffc305-b80d-4ad5-811f-78d69e7e820c">
      <Url>http://ectdapp01/sites/qdossier/clients/DOCXtemplates/_layouts/15/DocIdRedir.aspx?ID=R3MHTZDTTWWY-1608773998-52</Url>
      <Description>R3MHTZDTTWWY-1608773998-52</Description>
    </_dlc_DocIdUrl>
    <Approver xmlns="14ffc305-b80d-4ad5-811f-78d69e7e820c">
      <UserInfo>
        <DisplayName>i:0#.w|twc\hbruggen</DisplayName>
        <AccountId>25</AccountId>
        <AccountType/>
      </UserInfo>
    </Approver>
    <Language xmlns="http://schemas.microsoft.com/sharepoint/v3">
      <Value>EN</Value>
    </Language>
    <cc6901d3a99e4193aec00641586bd57d xmlns="14ffc305-b80d-4ad5-811f-78d69e7e820c">
      <Terms xmlns="http://schemas.microsoft.com/office/infopath/2007/PartnerControls"/>
    </cc6901d3a99e4193aec00641586bd57d>
    <Document_x0020_status xmlns="14ffc305-b80d-4ad5-811f-78d69e7e820c">Current</Document_x0020_status>
    <CategoryDescription xmlns="http://schemas.microsoft.com/sharepoint.v3" xsi:nil="true"/>
    <_Source xmlns="http://schemas.microsoft.com/sharepoint/v3/fields" xsi:nil="true"/>
    <Reviewer xmlns="14ffc305-b80d-4ad5-811f-78d69e7e820c">
      <UserInfo>
        <DisplayName>Joyce van Gerven - Kroot</DisplayName>
        <AccountId>18</AccountId>
        <AccountType/>
      </UserInfo>
    </Reviewer>
    <g5c32b198b1a4aa1a5e6dc72ca3f576c xmlns="14ffc305-b80d-4ad5-811f-78d69e7e820c">
      <Terms xmlns="http://schemas.microsoft.com/office/infopath/2007/PartnerControls"/>
    </g5c32b198b1a4aa1a5e6dc72ca3f576c>
    <f2b63fd52d5d4f61aa986b6acb239043 xmlns="14ffc305-b80d-4ad5-811f-78d69e7e820c">
      <Terms xmlns="http://schemas.microsoft.com/office/infopath/2007/PartnerControls"/>
    </f2b63fd52d5d4f61aa986b6acb239043>
    <Relationship_x0020_URL xmlns="14ffc305-b80d-4ad5-811f-78d69e7e820c" xsi:nil="true"/>
    <TaxCatchAll xmlns="14ffc305-b80d-4ad5-811f-78d69e7e820c">
      <Value>82</Value>
      <Value>81</Value>
      <Value>75</Value>
      <Value>38</Value>
      <Value>37</Value>
      <Value>1</Value>
    </TaxCatchAll>
    <_DCDateModified xmlns="http://schemas.microsoft.com/sharepoint/v3/fields">2016-09-13T22:00:00+00:00</_DCDateModified>
    <k1214575f2e84dc3a524b5f25fb8ffef xmlns="14ffc305-b80d-4ad5-811f-78d69e7e820c">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f37c33d2-eaab-4b32-b8a9-1c44b5661dad</TermId>
        </TermInfo>
      </Terms>
    </k1214575f2e84dc3a524b5f25fb8ffef>
    <Author_x0020__x0028_Publisher_x0029_ xmlns="14ffc305-b80d-4ad5-811f-78d69e7e820c">
      <UserInfo>
        <DisplayName>Joanne Roza</DisplayName>
        <AccountId>63</AccountId>
        <AccountType/>
      </UserInfo>
    </Author_x0020__x0028_Publisher_x0029_>
    <g7a1eb08608140e99f9f3b1f0c0d033b xmlns="14ffc305-b80d-4ad5-811f-78d69e7e820c">
      <Terms xmlns="http://schemas.microsoft.com/office/infopath/2007/PartnerControls">
        <TermInfo xmlns="http://schemas.microsoft.com/office/infopath/2007/PartnerControls">
          <TermName xmlns="http://schemas.microsoft.com/office/infopath/2007/PartnerControls">Organiser</TermName>
          <TermId xmlns="http://schemas.microsoft.com/office/infopath/2007/PartnerControls">dd79c8f5-6280-416c-8237-0e194c01e2f6</TermId>
        </TermInfo>
      </Terms>
    </g7a1eb08608140e99f9f3b1f0c0d033b>
    <_DCDateCreated xmlns="http://schemas.microsoft.com/sharepoint/v3/fields" xsi:nil="true"/>
    <_Identifier xmlns="http://schemas.microsoft.com/sharepoint/v3/fields" xsi:nil="true"/>
    <j7974f836580417b80c637b3a41fd34c xmlns="14ffc305-b80d-4ad5-811f-78d69e7e820c">
      <Terms xmlns="http://schemas.microsoft.com/office/infopath/2007/PartnerControls">
        <TermInfo xmlns="http://schemas.microsoft.com/office/infopath/2007/PartnerControls">
          <TermName xmlns="http://schemas.microsoft.com/office/infopath/2007/PartnerControls">Not used</TermName>
          <TermId xmlns="http://schemas.microsoft.com/office/infopath/2007/PartnerControls">e48eacda-f3e5-47ed-90df-0646d9a2854d</TermId>
        </TermInfo>
      </Terms>
    </j7974f836580417b80c637b3a41fd34c>
    <c2f3c682dd2a44cc963948a12051bd74 xmlns="14ffc305-b80d-4ad5-811f-78d69e7e820c">
      <Terms xmlns="http://schemas.microsoft.com/office/infopath/2007/PartnerControls">
        <TermInfo xmlns="http://schemas.microsoft.com/office/infopath/2007/PartnerControls">
          <TermName xmlns="http://schemas.microsoft.com/office/infopath/2007/PartnerControls">IRISS</TermName>
          <TermId xmlns="http://schemas.microsoft.com/office/infopath/2007/PartnerControls">71d4c599-f19c-4c34-8775-15be3f2e9139</TermId>
        </TermInfo>
      </Terms>
    </c2f3c682dd2a44cc963948a12051bd74>
    <n20232ed4eef4378a7213edb119e7e2f xmlns="14ffc305-b80d-4ad5-811f-78d69e7e820c">
      <Terms xmlns="http://schemas.microsoft.com/office/infopath/2007/PartnerControls">
        <TermInfo xmlns="http://schemas.microsoft.com/office/infopath/2007/PartnerControls">
          <TermName xmlns="http://schemas.microsoft.com/office/infopath/2007/PartnerControls">Structured authoring tool</TermName>
          <TermId xmlns="http://schemas.microsoft.com/office/infopath/2007/PartnerControls">e4053e1c-0b4e-45dd-854b-1ccc6fe646b0</TermId>
        </TermInfo>
      </Terms>
    </n20232ed4eef4378a7213edb119e7e2f>
    <gfc7dfd68cd646e6afbf271977486d9c xmlns="14ffc305-b80d-4ad5-811f-78d69e7e820c">
      <Terms xmlns="http://schemas.microsoft.com/office/infopath/2007/PartnerControls">
        <TermInfo xmlns="http://schemas.microsoft.com/office/infopath/2007/PartnerControls">
          <TermName xmlns="http://schemas.microsoft.com/office/infopath/2007/PartnerControls">Structured authoring</TermName>
          <TermId xmlns="http://schemas.microsoft.com/office/infopath/2007/PartnerControls">4375858e-13b8-438c-bb25-d96680092eaf</TermId>
        </TermInfo>
      </Terms>
    </gfc7dfd68cd646e6afbf271977486d9c>
    <_Status xmlns="http://schemas.microsoft.com/sharepoint/v3/fields">Not Started</_Status>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DxTags xmlns="http://www.dita-exchange.com/dxtagger">
  <DXTag ID="2211223732" TermID="SchemaBasedTag-IrissDocxPoc" FullPath="(Schema Based Tags)|IrissDocxPoc" Desc="IrissDocxPoc"/>
  <DXTag ID="1450427593" TermID="SchemaBasedTag-TemplateInstructions" FullPath="(Schema Based Tags)|IrissDocxPoc|TemplateInstructions" Desc="TemplateInstructions"/>
  <DXTag ID="1442106403" TermID="SchemaBasedTag-Stability" FullPath="(Schema Based Tags)|IrissDocxPoc|Stability" Desc="Stability"/>
  <DXTag ID="1001084225" TermID="SchemaBasedTag-DrugProductName" FullPath="(Schema Based Tags)|IrissDocxPoc|Stability|DrugProductName" Desc="DrugProductName"/>
  <DXTag ID="2269342029" TermID="SchemaBasedTag-DosageForm" FullPath="(Schema Based Tags)|IrissDocxPoc|Stability|DosageForm" Desc="DosageForm"/>
  <DXTag ID="3786059931" TermID="SchemaBasedTag-DrugProductName" FullPath="(Schema Based Tags)|IrissDocxPoc|Stability|DrugProductName" Desc="DrugProductName"/>
  <DXTag ID="2751915301" TermID="SchemaBasedTag-DosageForm" FullPath="(Schema Based Tags)|IrissDocxPoc|Stability|DosageForm" Desc="DosageForm"/>
  <DXTag ID="2379499968" TermID="SchemaBasedTag-StabilityTest" FullPath="(Schema Based Tags)|IrissDocxPoc|Stability|StabilityTest" Desc="StabilityTest"/>
  <DXTag ID="1414209950" TermID="SchemaBasedTag-StabilityTestForm" FullPath="(Schema Based Tags)|IrissDocxPoc|Stability|StabilityTest|StabilityTestForm" Desc="StabilityTestForm"/>
  <DXTag ID="2064209397" TermID="SchemaBasedTag-StabilityTestUse" FullPath="(Schema Based Tags)|IrissDocxPoc|Stability|StabilityTest|StabilityTestUse" Desc="StabilityTestUse"/>
  <DXTag ID="640389651" TermID="SchemaBasedTag-StabilityTest" FullPath="(Schema Based Tags)|IrissDocxPoc|Stability|StabilityTest" Desc="StabilityTest"/>
  <DXTag ID="656114295" TermID="SchemaBasedTag-Batch" FullPath="(Schema Based Tags)|IrissDocxPoc|Stability|StabilityTest|Batch" Desc="Batch"/>
  <DXTag ID="4081837863" TermID="SchemaBasedTag-BatchNumber" FullPath="(Schema Based Tags)|IrissDocxPoc|Stability|StabilityTest|Batch|BatchNumber" Desc="BatchNumber"/>
  <DXTag ID="3326455181" TermID="SchemaBasedTag-ApiLot" FullPath="(Schema Based Tags)|IrissDocxPoc|Stability|StabilityTest|Batch|ApiLot" Desc="ApiLot"/>
  <DXTag ID="4039378009" TermID="SchemaBasedTag-ManufactureDate" FullPath="(Schema Based Tags)|IrissDocxPoc|Stability|StabilityTest|Batch|ManufactureDate" Desc="ManufactureDate"/>
  <DXTag ID="3954421543" TermID="SchemaBasedTag-FillVialVol" FullPath="(Schema Based Tags)|IrissDocxPoc|Stability|StabilityTest|Batch|FillVialVol" Desc="FillVialVol"/>
  <DXTag ID="1795712074" TermID="SchemaBasedTag-Size" FullPath="(Schema Based Tags)|IrissDocxPoc|Stability|StabilityTest|Batch|Size" Desc="Size"/>
  <DXTag ID="3386424140" TermID="SchemaBasedTag-StudyCondition" FullPath="(Schema Based Tags)|IrissDocxPoc|Stability|StabilityTest|Batch|StudyCondition" Desc="StudyCondition"/>
  <DXTag ID="3864610127" TermID="SchemaBasedTag-Batch" FullPath="(Schema Based Tags)|IrissDocxPoc|Stability|StabilityTest|Batch" Desc="Batch"/>
  <DXTag ID="3068897817" TermID="SchemaBasedTag-BatchNumber" FullPath="(Schema Based Tags)|IrissDocxPoc|Stability|StabilityTest|Batch|BatchNumber" Desc="BatchNumber"/>
  <DXTag ID="3592485621" TermID="SchemaBasedTag-ApiLot" FullPath="(Schema Based Tags)|IrissDocxPoc|Stability|StabilityTest|Batch|ApiLot" Desc="ApiLot"/>
  <DXTag ID="3000825295" TermID="SchemaBasedTag-ManufactureDate" FullPath="(Schema Based Tags)|IrissDocxPoc|Stability|StabilityTest|Batch|ManufactureDate" Desc="ManufactureDate"/>
  <DXTag ID="2269569058" TermID="SchemaBasedTag-FillVialVol" FullPath="(Schema Based Tags)|IrissDocxPoc|Stability|StabilityTest|Batch|FillVialVol" Desc="FillVialVol"/>
  <DXTag ID="44726083" TermID="SchemaBasedTag-Size" FullPath="(Schema Based Tags)|IrissDocxPoc|Stability|StabilityTest|Batch|Size" Desc="Size"/>
  <DXTag ID="3806801879" TermID="SchemaBasedTag-StudyCondition" FullPath="(Schema Based Tags)|IrissDocxPoc|Stability|StabilityTest|Batch|StudyCondition" Desc="StudyCondition"/>
  <DXTag ID="2972775328" TermID="SchemaBasedTag-Batch" FullPath="(Schema Based Tags)|IrissDocxPoc|Stability|StabilityTest|Batch" Desc="Batch"/>
  <DXTag ID="3892437867" TermID="SchemaBasedTag-BatchNumber" FullPath="(Schema Based Tags)|IrissDocxPoc|Stability|StabilityTest|Batch|BatchNumber" Desc="BatchNumber"/>
  <DXTag ID="2165121865" TermID="SchemaBasedTag-ApiLot" FullPath="(Schema Based Tags)|IrissDocxPoc|Stability|StabilityTest|Batch|ApiLot" Desc="ApiLot"/>
  <DXTag ID="3864763936" TermID="SchemaBasedTag-ManufactureDate" FullPath="(Schema Based Tags)|IrissDocxPoc|Stability|StabilityTest|Batch|ManufactureDate" Desc="ManufactureDate"/>
  <DXTag ID="2715375012" TermID="SchemaBasedTag-FillVialVol" FullPath="(Schema Based Tags)|IrissDocxPoc|Stability|StabilityTest|Batch|FillVialVol" Desc="FillVialVol"/>
  <DXTag ID="2452732375" TermID="SchemaBasedTag-Size" FullPath="(Schema Based Tags)|IrissDocxPoc|Stability|StabilityTest|Batch|Size" Desc="Size"/>
  <DXTag ID="1382828299" TermID="SchemaBasedTag-StudyCondition" FullPath="(Schema Based Tags)|IrissDocxPoc|Stability|StabilityTest|Batch|StudyCondition" Desc="StudyCondition"/>
</DxTag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55E0C-F272-457C-84CC-1C1E68A8FB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14ffc305-b80d-4ad5-811f-78d69e7e820c"/>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283AD6-9A4B-4202-80A8-6713568969B5}">
  <ds:schemaRefs>
    <ds:schemaRef ds:uri="Microsoft.SharePoint.Taxonomy.ContentTypeSync"/>
  </ds:schemaRefs>
</ds:datastoreItem>
</file>

<file path=customXml/itemProps3.xml><?xml version="1.0" encoding="utf-8"?>
<ds:datastoreItem xmlns:ds="http://schemas.openxmlformats.org/officeDocument/2006/customXml" ds:itemID="{B42385D4-CC18-4ED2-9154-88114745CB50}">
  <ds:schemaRefs>
    <ds:schemaRef ds:uri="http://schemas.microsoft.com/office/infopath/2007/PartnerControls"/>
    <ds:schemaRef ds:uri="http://purl.org/dc/elements/1.1/"/>
    <ds:schemaRef ds:uri="http://schemas.microsoft.com/sharepoint.v3"/>
    <ds:schemaRef ds:uri="http://purl.org/dc/terms/"/>
    <ds:schemaRef ds:uri="14ffc305-b80d-4ad5-811f-78d69e7e820c"/>
    <ds:schemaRef ds:uri="http://schemas.openxmlformats.org/package/2006/metadata/core-properties"/>
    <ds:schemaRef ds:uri="http://schemas.microsoft.com/office/2006/documentManagement/types"/>
    <ds:schemaRef ds:uri="http://schemas.microsoft.com/sharepoint/v3/fields"/>
    <ds:schemaRef ds:uri="http://schemas.microsoft.com/sharepoint/v3"/>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0DDA763E-D8C9-4692-BEB7-05F7639A4AE0}">
  <ds:schemaRefs>
    <ds:schemaRef ds:uri="http://schemas.microsoft.com/sharepoint/events"/>
  </ds:schemaRefs>
</ds:datastoreItem>
</file>

<file path=customXml/itemProps5.xml><?xml version="1.0" encoding="utf-8"?>
<ds:datastoreItem xmlns:ds="http://schemas.openxmlformats.org/officeDocument/2006/customXml" ds:itemID="{45D43D1E-A269-4145-A762-8E80A8625892}">
  <ds:schemaRefs>
    <ds:schemaRef ds:uri="http://schemas.microsoft.com/sharepoint/v3/contenttype/forms"/>
  </ds:schemaRefs>
</ds:datastoreItem>
</file>

<file path=customXml/itemProps6.xml><?xml version="1.0" encoding="utf-8"?>
<ds:datastoreItem xmlns:ds="http://schemas.openxmlformats.org/officeDocument/2006/customXml" ds:itemID="{5F67D183-FCC8-4FEA-980B-7BF178257AF7}">
  <ds:schemaRefs/>
</ds:datastoreItem>
</file>

<file path=customXml/itemProps7.xml><?xml version="1.0" encoding="utf-8"?>
<ds:datastoreItem xmlns:ds="http://schemas.openxmlformats.org/officeDocument/2006/customXml" ds:itemID="{A24EC587-7A8E-40F6-9067-8127501B0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CTD Template.dotm</Template>
  <TotalTime>38</TotalTime>
  <Pages>4</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&lt;dosage form&gt; &lt;drug product&gt;</vt:lpstr>
    </vt:vector>
  </TitlesOfParts>
  <Company>-</Company>
  <LinksUpToDate>false</LinksUpToDate>
  <CharactersWithSpaces>4559</CharactersWithSpaces>
  <SharedDoc>false</SharedDoc>
  <HLinks>
    <vt:vector size="6" baseType="variant">
      <vt:variant>
        <vt:i4>3211313</vt:i4>
      </vt:variant>
      <vt:variant>
        <vt:i4>0</vt:i4>
      </vt:variant>
      <vt:variant>
        <vt:i4>0</vt:i4>
      </vt:variant>
      <vt:variant>
        <vt:i4>5</vt:i4>
      </vt:variant>
      <vt:variant>
        <vt:lpwstr>http://www.ich.org/products/guidelines/quality/article/quality-guidelines.html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&lt;dosage form&gt; &lt;drug product&gt;</dc:title>
  <dc:subject>stability-data- &lt;dosage form code&gt; &lt;drug product code&gt;</dc:subject>
  <dc:creator>-</dc:creator>
  <cp:keywords>Template</cp:keywords>
  <dc:description>This document is based on template 8F6386B4-8331-4193-96A6-59FE2DDCC001</dc:description>
  <cp:lastModifiedBy>Steffen Frederiksen</cp:lastModifiedBy>
  <cp:revision>4</cp:revision>
  <cp:lastPrinted>2013-03-11T11:07:00Z</cp:lastPrinted>
  <dcterms:created xsi:type="dcterms:W3CDTF">2016-10-07T06:54:00Z</dcterms:created>
  <dcterms:modified xsi:type="dcterms:W3CDTF">2016-10-07T09:04:00Z</dcterms:modified>
  <cp:category>BFC679DF-1019-4D73-A2F7-BDB5312DFED0</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jectHeader">
    <vt:lpwstr>&lt;drug product&gt;</vt:lpwstr>
  </property>
  <property fmtid="{D5CDD505-2E9C-101B-9397-08002B2CF9AE}" pid="3" name="TitleHeader">
    <vt:lpwstr>Stability Data</vt:lpwstr>
  </property>
  <property fmtid="{D5CDD505-2E9C-101B-9397-08002B2CF9AE}" pid="4" name="SubtitleHeader">
    <vt:lpwstr>&lt;dosage form&gt;</vt:lpwstr>
  </property>
  <property fmtid="{D5CDD505-2E9C-101B-9397-08002B2CF9AE}" pid="5" name="CTDnrHeader">
    <vt:lpwstr>P.8.3 </vt:lpwstr>
  </property>
  <property fmtid="{D5CDD505-2E9C-101B-9397-08002B2CF9AE}" pid="6" name="ContentTypeId">
    <vt:lpwstr>0x01010066C9EEB92463F64D88272C6B46E912AD5F00A7A1C4AA944A384FB1E49B8B9D53C947</vt:lpwstr>
  </property>
  <property fmtid="{D5CDD505-2E9C-101B-9397-08002B2CF9AE}" pid="7" name="k1214575f2e84dc3a524b5f25fb8ffef">
    <vt:lpwstr>Global|f37c33d2-eaab-4b32-b8a9-1c44b5661dad</vt:lpwstr>
  </property>
  <property fmtid="{D5CDD505-2E9C-101B-9397-08002B2CF9AE}" pid="8" name="TaxCatchAll">
    <vt:lpwstr>75;#Not used|e48eacda-f3e5-47ed-90df-0646d9a2854d;#38;#Organiser|dd79c8f5-6280-416c-8237-0e194c01e2f6;#1;#Global|f37c33d2-eaab-4b32-b8a9-1c44b5661dad</vt:lpwstr>
  </property>
  <property fmtid="{D5CDD505-2E9C-101B-9397-08002B2CF9AE}" pid="9" name="j7974f836580417b80c637b3a41fd34c">
    <vt:lpwstr>Not used|e48eacda-f3e5-47ed-90df-0646d9a2854d</vt:lpwstr>
  </property>
  <property fmtid="{D5CDD505-2E9C-101B-9397-08002B2CF9AE}" pid="10" name="_dlc_DocIdItemGuid">
    <vt:lpwstr>e80133f0-78ee-4a40-ba88-313838388f62</vt:lpwstr>
  </property>
  <property fmtid="{D5CDD505-2E9C-101B-9397-08002B2CF9AE}" pid="11" name="Coverage/Region">
    <vt:lpwstr>1;#Global|f37c33d2-eaab-4b32-b8a9-1c44b5661dad</vt:lpwstr>
  </property>
  <property fmtid="{D5CDD505-2E9C-101B-9397-08002B2CF9AE}" pid="12" name="Author (Publisher)">
    <vt:lpwstr>63</vt:lpwstr>
  </property>
  <property fmtid="{D5CDD505-2E9C-101B-9397-08002B2CF9AE}" pid="13" name="Content Type">
    <vt:lpwstr>75;#Not used|e48eacda-f3e5-47ed-90df-0646d9a2854d</vt:lpwstr>
  </property>
  <property fmtid="{D5CDD505-2E9C-101B-9397-08002B2CF9AE}" pid="14" name="Document status">
    <vt:lpwstr>Current</vt:lpwstr>
  </property>
  <property fmtid="{D5CDD505-2E9C-101B-9397-08002B2CF9AE}" pid="15" name="Approver">
    <vt:lpwstr>25;#Hans van Bruggen</vt:lpwstr>
  </property>
  <property fmtid="{D5CDD505-2E9C-101B-9397-08002B2CF9AE}" pid="16" name="Reviewer">
    <vt:lpwstr>18</vt:lpwstr>
  </property>
  <property fmtid="{D5CDD505-2E9C-101B-9397-08002B2CF9AE}" pid="17" name="n20232ed4eef4378a7213edb119e7e2f">
    <vt:lpwstr/>
  </property>
  <property fmtid="{D5CDD505-2E9C-101B-9397-08002B2CF9AE}" pid="18" name="gfc7dfd68cd646e6afbf271977486d9c">
    <vt:lpwstr/>
  </property>
  <property fmtid="{D5CDD505-2E9C-101B-9397-08002B2CF9AE}" pid="19" name="Topic">
    <vt:lpwstr>82;#Structured authoring|4375858e-13b8-438c-bb25-d96680092eaf</vt:lpwstr>
  </property>
  <property fmtid="{D5CDD505-2E9C-101B-9397-08002B2CF9AE}" pid="20" name="cc6901d3a99e4193aec00641586bd57d">
    <vt:lpwstr/>
  </property>
  <property fmtid="{D5CDD505-2E9C-101B-9397-08002B2CF9AE}" pid="21" name="Meeting">
    <vt:lpwstr/>
  </property>
  <property fmtid="{D5CDD505-2E9C-101B-9397-08002B2CF9AE}" pid="22" name="Organization Role">
    <vt:lpwstr>38;#Organiser|dd79c8f5-6280-416c-8237-0e194c01e2f6</vt:lpwstr>
  </property>
  <property fmtid="{D5CDD505-2E9C-101B-9397-08002B2CF9AE}" pid="23" name="Hardware">
    <vt:lpwstr/>
  </property>
  <property fmtid="{D5CDD505-2E9C-101B-9397-08002B2CF9AE}" pid="24" name="g5c32b198b1a4aa1a5e6dc72ca3f576c">
    <vt:lpwstr/>
  </property>
  <property fmtid="{D5CDD505-2E9C-101B-9397-08002B2CF9AE}" pid="25" name="Relationship">
    <vt:lpwstr/>
  </property>
  <property fmtid="{D5CDD505-2E9C-101B-9397-08002B2CF9AE}" pid="26" name="f2b63fd52d5d4f61aa986b6acb239043">
    <vt:lpwstr/>
  </property>
  <property fmtid="{D5CDD505-2E9C-101B-9397-08002B2CF9AE}" pid="27" name="o29bbf37817e4a019bab1245bccb62a7">
    <vt:lpwstr/>
  </property>
  <property fmtid="{D5CDD505-2E9C-101B-9397-08002B2CF9AE}" pid="28" name="Meeting Organizer">
    <vt:lpwstr/>
  </property>
  <property fmtid="{D5CDD505-2E9C-101B-9397-08002B2CF9AE}" pid="29" name="Domain">
    <vt:lpwstr>81;#Structured authoring tool|e4053e1c-0b4e-45dd-854b-1ccc6fe646b0</vt:lpwstr>
  </property>
  <property fmtid="{D5CDD505-2E9C-101B-9397-08002B2CF9AE}" pid="30" name="Organization">
    <vt:lpwstr>37;#IRISS|71d4c599-f19c-4c34-8775-15be3f2e9139</vt:lpwstr>
  </property>
  <property fmtid="{D5CDD505-2E9C-101B-9397-08002B2CF9AE}" pid="31" name="g7a1eb08608140e99f9f3b1f0c0d033b">
    <vt:lpwstr>Organiser|dd79c8f5-6280-416c-8237-0e194c01e2f6</vt:lpwstr>
  </property>
  <property fmtid="{D5CDD505-2E9C-101B-9397-08002B2CF9AE}" pid="32" name="o424d13866a342b29c60a90876b26417">
    <vt:lpwstr/>
  </property>
  <property fmtid="{D5CDD505-2E9C-101B-9397-08002B2CF9AE}" pid="33" name="Software">
    <vt:lpwstr/>
  </property>
  <property fmtid="{D5CDD505-2E9C-101B-9397-08002B2CF9AE}" pid="34" name="c2f3c682dd2a44cc963948a12051bd74">
    <vt:lpwstr/>
  </property>
</Properties>
</file>