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9B3DF" w14:textId="7891DD60" w:rsidR="006E291F" w:rsidRPr="00A7396B" w:rsidRDefault="006E291F" w:rsidP="006E291F">
      <w:pPr>
        <w:pStyle w:val="NoSpacing"/>
        <w:rPr>
          <w:b/>
          <w:bCs/>
          <w:u w:val="single"/>
        </w:rPr>
      </w:pPr>
      <w:r w:rsidRPr="00A7396B">
        <w:rPr>
          <w:b/>
          <w:bCs/>
          <w:u w:val="single"/>
        </w:rPr>
        <w:t xml:space="preserve">Firefox browser - KB00188 </w:t>
      </w:r>
    </w:p>
    <w:p w14:paraId="7C147773" w14:textId="5506C6C6" w:rsidR="00A7396B" w:rsidRDefault="00A7396B" w:rsidP="00A7396B">
      <w:pPr>
        <w:pStyle w:val="NoSpacing"/>
      </w:pPr>
      <w:r>
        <w:t xml:space="preserve">Impacted App/Service: Firefox </w:t>
      </w:r>
      <w:r w:rsidR="00594AD6">
        <w:t>browser</w:t>
      </w:r>
    </w:p>
    <w:p w14:paraId="3837667F" w14:textId="32962EEA" w:rsidR="00A7396B" w:rsidRDefault="00A7396B" w:rsidP="00A7396B">
      <w:pPr>
        <w:pStyle w:val="NoSpacing"/>
      </w:pPr>
      <w:r>
        <w:t xml:space="preserve">Title: </w:t>
      </w:r>
      <w:r w:rsidR="003022C3">
        <w:t xml:space="preserve">Slow performance </w:t>
      </w:r>
      <w:r w:rsidR="0073608F">
        <w:t>on internet sites</w:t>
      </w:r>
    </w:p>
    <w:p w14:paraId="4063E962" w14:textId="7CDAF391" w:rsidR="00A7396B" w:rsidRDefault="00A7396B" w:rsidP="00A7396B">
      <w:pPr>
        <w:pStyle w:val="NoSpacing"/>
      </w:pPr>
      <w:r>
        <w:t xml:space="preserve">Short Description: </w:t>
      </w:r>
      <w:r w:rsidR="00220E1D">
        <w:t xml:space="preserve">Internet sites are experiencing </w:t>
      </w:r>
      <w:r w:rsidR="00862E0C">
        <w:t>very low response times. This does not occur with intranet sites.</w:t>
      </w:r>
    </w:p>
    <w:p w14:paraId="1BF96787" w14:textId="76BEF391" w:rsidR="00A7396B" w:rsidRDefault="00A7396B" w:rsidP="00A7396B">
      <w:pPr>
        <w:pStyle w:val="NoSpacing"/>
      </w:pPr>
      <w:r>
        <w:t>Resolution:</w:t>
      </w:r>
    </w:p>
    <w:p w14:paraId="0ECB0A3D" w14:textId="77777777" w:rsidR="00CE5C4A" w:rsidRDefault="00CE5C4A" w:rsidP="00CE5C4A">
      <w:pPr>
        <w:pStyle w:val="NoSpacing"/>
        <w:numPr>
          <w:ilvl w:val="0"/>
          <w:numId w:val="17"/>
        </w:numPr>
      </w:pPr>
      <w:r>
        <w:t>From the browser, click on the three dots at the upper right corner (…).</w:t>
      </w:r>
    </w:p>
    <w:p w14:paraId="1E546D0D" w14:textId="77777777" w:rsidR="00CE5C4A" w:rsidRDefault="00CE5C4A" w:rsidP="00CE5C4A">
      <w:pPr>
        <w:pStyle w:val="NoSpacing"/>
        <w:numPr>
          <w:ilvl w:val="0"/>
          <w:numId w:val="17"/>
        </w:numPr>
      </w:pPr>
      <w:r>
        <w:t xml:space="preserve">Select Settings, </w:t>
      </w:r>
      <w:r w:rsidRPr="001E7A84">
        <w:rPr>
          <w:b/>
          <w:bCs/>
        </w:rPr>
        <w:t>System Performance</w:t>
      </w:r>
      <w:r>
        <w:t xml:space="preserve"> section and click on the </w:t>
      </w:r>
      <w:r w:rsidRPr="00CA5822">
        <w:rPr>
          <w:b/>
          <w:bCs/>
        </w:rPr>
        <w:t>Clear Cache</w:t>
      </w:r>
      <w:r>
        <w:t xml:space="preserve"> option.</w:t>
      </w:r>
    </w:p>
    <w:p w14:paraId="4A5F13F4" w14:textId="19C25F28" w:rsidR="00A7396B" w:rsidRDefault="00A7396B" w:rsidP="006E291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B0E5D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463CB6-A645-4DA3-9FDB-5C23BB7B192E}"/>
</file>

<file path=customXml/itemProps2.xml><?xml version="1.0" encoding="utf-8"?>
<ds:datastoreItem xmlns:ds="http://schemas.openxmlformats.org/officeDocument/2006/customXml" ds:itemID="{9AB4E287-5CB5-49D6-B655-3AA32C5D49B9}"/>
</file>

<file path=customXml/itemProps3.xml><?xml version="1.0" encoding="utf-8"?>
<ds:datastoreItem xmlns:ds="http://schemas.openxmlformats.org/officeDocument/2006/customXml" ds:itemID="{F90E7889-4795-4D39-8FBF-728DA7F6E06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