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421F" w14:textId="56191115" w:rsidR="0611B0AB" w:rsidRPr="00E03BD6" w:rsidRDefault="0611B0AB" w:rsidP="0611B0AB">
      <w:pPr>
        <w:ind w:left="-20" w:right="-20"/>
        <w:rPr>
          <w:color w:val="000000" w:themeColor="text1"/>
          <w:lang w:val="da-DK"/>
        </w:rPr>
      </w:pPr>
    </w:p>
    <w:p w14:paraId="6CB4DD90" w14:textId="4EB804A2" w:rsidR="0611B0AB" w:rsidRPr="00E03BD6" w:rsidRDefault="00000000" w:rsidP="0611B0AB">
      <w:pPr>
        <w:ind w:left="-20" w:right="-20"/>
        <w:rPr>
          <w:color w:val="000000" w:themeColor="text1"/>
          <w:lang w:val="da-DK"/>
        </w:rPr>
      </w:pPr>
      <w:hyperlink r:id="rId7">
        <w:r w:rsidR="0611B0AB" w:rsidRPr="00E03BD6">
          <w:rPr>
            <w:rStyle w:val="Hyperlink"/>
            <w:color w:val="000000" w:themeColor="text1"/>
            <w:lang w:val="da-DK"/>
          </w:rPr>
          <w:t>https://www.bing.com/search?q=Bing+AI&amp;showconv=1&amp;FORM=hpcodx</w:t>
        </w:r>
      </w:hyperlink>
    </w:p>
    <w:p w14:paraId="7F7110E5" w14:textId="7408E63C" w:rsidR="0611B0AB" w:rsidRPr="00E03BD6" w:rsidRDefault="0611B0AB" w:rsidP="0611B0AB">
      <w:pPr>
        <w:ind w:left="-20" w:right="-20"/>
        <w:rPr>
          <w:color w:val="000000" w:themeColor="text1"/>
          <w:lang w:val="en-US"/>
        </w:rPr>
      </w:pPr>
      <w:r w:rsidRPr="00E03BD6">
        <w:rPr>
          <w:color w:val="000000" w:themeColor="text1"/>
          <w:lang w:val="en-US"/>
        </w:rPr>
        <w:t>Dato: 14/02/24</w:t>
      </w:r>
    </w:p>
    <w:p w14:paraId="03CB0E5F" w14:textId="037E4C44" w:rsidR="0611B0AB" w:rsidRPr="00E03BD6" w:rsidRDefault="0611B0AB" w:rsidP="0611B0AB">
      <w:pPr>
        <w:ind w:left="-20" w:right="-20"/>
        <w:rPr>
          <w:color w:val="000000" w:themeColor="text1"/>
          <w:lang w:val="en-US"/>
        </w:rPr>
      </w:pPr>
      <w:r w:rsidRPr="00E03BD6">
        <w:rPr>
          <w:color w:val="000000" w:themeColor="text1"/>
          <w:lang w:val="en-US"/>
        </w:rPr>
        <w:t>Klokkeslet: 14:30</w:t>
      </w:r>
    </w:p>
    <w:p w14:paraId="6D5994B4" w14:textId="70A556C1" w:rsidR="0611B0AB" w:rsidRPr="00E03BD6" w:rsidRDefault="0611B0AB" w:rsidP="0611B0AB">
      <w:pPr>
        <w:ind w:left="-20" w:right="-20"/>
        <w:rPr>
          <w:color w:val="000000" w:themeColor="text1"/>
          <w:lang w:val="en-US"/>
        </w:rPr>
      </w:pPr>
    </w:p>
    <w:p w14:paraId="201FB8D9" w14:textId="44B715BD" w:rsidR="0611B0AB" w:rsidRPr="00E03BD6" w:rsidRDefault="0611B0AB" w:rsidP="0611B0AB">
      <w:pPr>
        <w:ind w:left="-20" w:right="-20"/>
        <w:rPr>
          <w:color w:val="000000" w:themeColor="text1"/>
          <w:lang w:val="en-US"/>
        </w:rPr>
      </w:pPr>
    </w:p>
    <w:p w14:paraId="1043C5B3" w14:textId="7A40A6AC" w:rsidR="0611B0AB" w:rsidRPr="00E03BD6" w:rsidRDefault="0611B0AB" w:rsidP="0611B0AB">
      <w:pPr>
        <w:ind w:left="-20" w:right="-20"/>
        <w:rPr>
          <w:color w:val="000000" w:themeColor="text1"/>
          <w:lang w:val="en-US"/>
        </w:rPr>
      </w:pPr>
    </w:p>
    <w:p w14:paraId="5EF7DF3D" w14:textId="45BAB68F" w:rsidR="0611B0AB" w:rsidRPr="00E03BD6" w:rsidRDefault="0611B0AB" w:rsidP="0611B0AB">
      <w:pPr>
        <w:ind w:left="-20" w:right="-20"/>
        <w:rPr>
          <w:color w:val="000000" w:themeColor="text1"/>
        </w:rPr>
      </w:pPr>
      <w:r w:rsidRPr="00E03BD6">
        <w:rPr>
          <w:color w:val="000000" w:themeColor="text1"/>
          <w:lang w:val="en-US"/>
        </w:rPr>
        <w:t xml:space="preserve">Hello, I have this project description: "Title: Organ failure following cardiac surgery – the use of AI for prediction modelling. Supervisors: Lars </w:t>
      </w:r>
      <w:proofErr w:type="spellStart"/>
      <w:r w:rsidRPr="00E03BD6">
        <w:rPr>
          <w:color w:val="000000" w:themeColor="text1"/>
          <w:lang w:val="en-US"/>
        </w:rPr>
        <w:t>Grønlykke</w:t>
      </w:r>
      <w:proofErr w:type="spellEnd"/>
      <w:r w:rsidRPr="00E03BD6">
        <w:rPr>
          <w:color w:val="000000" w:themeColor="text1"/>
          <w:lang w:val="en-US"/>
        </w:rPr>
        <w:t xml:space="preserve"> and Theis </w:t>
      </w:r>
      <w:proofErr w:type="spellStart"/>
      <w:r w:rsidRPr="00E03BD6">
        <w:rPr>
          <w:color w:val="000000" w:themeColor="text1"/>
          <w:lang w:val="en-US"/>
        </w:rPr>
        <w:t>Skovgaard</w:t>
      </w:r>
      <w:proofErr w:type="spellEnd"/>
      <w:r w:rsidRPr="00E03BD6">
        <w:rPr>
          <w:color w:val="000000" w:themeColor="text1"/>
          <w:lang w:val="en-US"/>
        </w:rPr>
        <w:t xml:space="preserve"> </w:t>
      </w:r>
      <w:proofErr w:type="spellStart"/>
      <w:r w:rsidRPr="00E03BD6">
        <w:rPr>
          <w:color w:val="000000" w:themeColor="text1"/>
          <w:lang w:val="en-US"/>
        </w:rPr>
        <w:t>Itenov</w:t>
      </w:r>
      <w:proofErr w:type="spellEnd"/>
      <w:r w:rsidRPr="00E03BD6">
        <w:rPr>
          <w:color w:val="000000" w:themeColor="text1"/>
          <w:lang w:val="en-US"/>
        </w:rPr>
        <w:t xml:space="preserve"> (</w:t>
      </w:r>
      <w:proofErr w:type="spellStart"/>
      <w:r w:rsidRPr="00E03BD6">
        <w:rPr>
          <w:color w:val="000000" w:themeColor="text1"/>
          <w:lang w:val="en-US"/>
        </w:rPr>
        <w:t>Rigshospitalet</w:t>
      </w:r>
      <w:proofErr w:type="spellEnd"/>
      <w:r w:rsidRPr="00E03BD6">
        <w:rPr>
          <w:color w:val="000000" w:themeColor="text1"/>
          <w:lang w:val="en-US"/>
        </w:rPr>
        <w:t xml:space="preserve">), Morten </w:t>
      </w:r>
      <w:proofErr w:type="spellStart"/>
      <w:r w:rsidRPr="00E03BD6">
        <w:rPr>
          <w:color w:val="000000" w:themeColor="text1"/>
          <w:lang w:val="en-US"/>
        </w:rPr>
        <w:t>Mørup</w:t>
      </w:r>
      <w:proofErr w:type="spellEnd"/>
      <w:r w:rsidRPr="00E03BD6">
        <w:rPr>
          <w:color w:val="000000" w:themeColor="text1"/>
          <w:lang w:val="en-US"/>
        </w:rPr>
        <w:t xml:space="preserve"> Motivation A series of risk scores exist for cardiac surgery. The most widely used are The European System for Cardiac Operative Risk Evaluation (</w:t>
      </w:r>
      <w:proofErr w:type="spellStart"/>
      <w:r w:rsidRPr="00E03BD6">
        <w:rPr>
          <w:color w:val="000000" w:themeColor="text1"/>
          <w:lang w:val="en-US"/>
        </w:rPr>
        <w:t>EuroSCORE</w:t>
      </w:r>
      <w:proofErr w:type="spellEnd"/>
      <w:r w:rsidRPr="00E03BD6">
        <w:rPr>
          <w:color w:val="000000" w:themeColor="text1"/>
          <w:lang w:val="en-US"/>
        </w:rPr>
        <w:t xml:space="preserve"> 2) and The Society of Thoracic Surgeons (STS) Risk Score. Such risk scores are designed to give the best overall estimates of complication rates, but they lack precision in estimating the risk for the individual patient. Despite these shortcomings these risk scores are still used daily as clinical decision guidance, to provide information to the patient regarding the risk of surgery and to optimize resources in the intensive care unit after surgery. Another drawback to the current risk scores is that they are typically designed to predict mortality, but not morbidity. Project description Every year 1800 patients undergo cardiac surgery at </w:t>
      </w:r>
      <w:proofErr w:type="spellStart"/>
      <w:r w:rsidRPr="00E03BD6">
        <w:rPr>
          <w:color w:val="000000" w:themeColor="text1"/>
          <w:lang w:val="en-US"/>
        </w:rPr>
        <w:t>Rigshospitalet</w:t>
      </w:r>
      <w:proofErr w:type="spellEnd"/>
      <w:r w:rsidRPr="00E03BD6">
        <w:rPr>
          <w:color w:val="000000" w:themeColor="text1"/>
          <w:lang w:val="en-US"/>
        </w:rPr>
        <w:t>. A significant part of these will experience complications that will keep them hospitalized for longer and potentially be fatal. In this project, we will investigate whether AI can be utilized to create more precise prediction models and if it is possible to detect complications earlier. This should ultimately lead to tools that can guide the clinicians, but also the patients when deciding on surgery. Another potential benefit is the better use of resources in the intensive care unit handling these patients postoperatively." And I would like to find some relevant key-search words for upcoming research of the project. Can you recommend some?</w:t>
      </w:r>
    </w:p>
    <w:p w14:paraId="72ECCB0D" w14:textId="73E83889" w:rsidR="0611B0AB" w:rsidRPr="00E03BD6" w:rsidRDefault="0611B0AB" w:rsidP="0611B0AB">
      <w:pPr>
        <w:rPr>
          <w:color w:val="000000" w:themeColor="text1"/>
        </w:rPr>
      </w:pPr>
    </w:p>
    <w:p w14:paraId="461A5CB0" w14:textId="1FEBE272" w:rsidR="0611B0AB" w:rsidRPr="00E03BD6" w:rsidRDefault="0611B0AB" w:rsidP="0611B0AB">
      <w:pPr>
        <w:pStyle w:val="Heading1"/>
        <w:rPr>
          <w:color w:val="000000" w:themeColor="text1"/>
        </w:rPr>
      </w:pPr>
    </w:p>
    <w:p w14:paraId="342940B2" w14:textId="77777777" w:rsidR="001230E7" w:rsidRPr="00E03BD6" w:rsidRDefault="00000000">
      <w:pPr>
        <w:pStyle w:val="Heading1"/>
        <w:rPr>
          <w:color w:val="000000" w:themeColor="text1"/>
        </w:rPr>
      </w:pPr>
      <w:r w:rsidRPr="00E03BD6">
        <w:rPr>
          <w:color w:val="000000" w:themeColor="text1"/>
        </w:rPr>
        <w:t>Bing</w:t>
      </w:r>
    </w:p>
    <w:p w14:paraId="075CAAA9" w14:textId="77777777" w:rsidR="001230E7" w:rsidRPr="00E03BD6" w:rsidRDefault="00000000">
      <w:pPr>
        <w:pStyle w:val="ParagraphTextStyle"/>
        <w:rPr>
          <w:color w:val="000000" w:themeColor="text1"/>
        </w:rPr>
      </w:pPr>
      <w:r w:rsidRPr="00E03BD6">
        <w:rPr>
          <w:color w:val="000000" w:themeColor="text1"/>
        </w:rPr>
        <w:t>Sure, here are some key search terms that might be relevant to your project:</w:t>
      </w:r>
    </w:p>
    <w:p w14:paraId="26466983" w14:textId="77777777" w:rsidR="001230E7" w:rsidRPr="00E03BD6" w:rsidRDefault="00000000">
      <w:pPr>
        <w:pStyle w:val="ParagraphTextStyle"/>
        <w:numPr>
          <w:ilvl w:val="0"/>
          <w:numId w:val="2"/>
        </w:numPr>
        <w:rPr>
          <w:color w:val="000000" w:themeColor="text1"/>
        </w:rPr>
      </w:pPr>
      <w:r w:rsidRPr="00E03BD6">
        <w:rPr>
          <w:b/>
          <w:bCs/>
          <w:color w:val="000000" w:themeColor="text1"/>
        </w:rPr>
        <w:t>Cardiac Surgery Complications</w:t>
      </w:r>
    </w:p>
    <w:p w14:paraId="2C6C81E4" w14:textId="77777777" w:rsidR="001230E7" w:rsidRPr="00E03BD6" w:rsidRDefault="00000000">
      <w:pPr>
        <w:pStyle w:val="ParagraphTextStyle"/>
        <w:numPr>
          <w:ilvl w:val="0"/>
          <w:numId w:val="2"/>
        </w:numPr>
        <w:rPr>
          <w:color w:val="000000" w:themeColor="text1"/>
        </w:rPr>
      </w:pPr>
      <w:r w:rsidRPr="00E03BD6">
        <w:rPr>
          <w:b/>
          <w:bCs/>
          <w:color w:val="000000" w:themeColor="text1"/>
        </w:rPr>
        <w:t>Postoperative Organ Failure</w:t>
      </w:r>
    </w:p>
    <w:p w14:paraId="4F8B9335" w14:textId="77777777" w:rsidR="001230E7" w:rsidRPr="00E03BD6" w:rsidRDefault="00000000">
      <w:pPr>
        <w:pStyle w:val="ParagraphTextStyle"/>
        <w:numPr>
          <w:ilvl w:val="0"/>
          <w:numId w:val="2"/>
        </w:numPr>
        <w:rPr>
          <w:color w:val="000000" w:themeColor="text1"/>
        </w:rPr>
      </w:pPr>
      <w:r w:rsidRPr="00E03BD6">
        <w:rPr>
          <w:b/>
          <w:bCs/>
          <w:color w:val="000000" w:themeColor="text1"/>
        </w:rPr>
        <w:t>AI in Predictive Modelling</w:t>
      </w:r>
    </w:p>
    <w:p w14:paraId="158C9231" w14:textId="77777777" w:rsidR="001230E7" w:rsidRPr="00E03BD6" w:rsidRDefault="00000000">
      <w:pPr>
        <w:pStyle w:val="ParagraphTextStyle"/>
        <w:numPr>
          <w:ilvl w:val="0"/>
          <w:numId w:val="2"/>
        </w:numPr>
        <w:rPr>
          <w:color w:val="000000" w:themeColor="text1"/>
        </w:rPr>
      </w:pPr>
      <w:r w:rsidRPr="00E03BD6">
        <w:rPr>
          <w:b/>
          <w:bCs/>
          <w:color w:val="000000" w:themeColor="text1"/>
        </w:rPr>
        <w:t>Risk Scores in Cardiac Surgery</w:t>
      </w:r>
    </w:p>
    <w:p w14:paraId="5C37264C" w14:textId="77777777" w:rsidR="001230E7" w:rsidRPr="00E03BD6" w:rsidRDefault="0611B0AB">
      <w:pPr>
        <w:pStyle w:val="ParagraphTextStyle"/>
        <w:numPr>
          <w:ilvl w:val="0"/>
          <w:numId w:val="2"/>
        </w:numPr>
        <w:rPr>
          <w:color w:val="000000" w:themeColor="text1"/>
        </w:rPr>
      </w:pPr>
      <w:proofErr w:type="spellStart"/>
      <w:r w:rsidRPr="00E03BD6">
        <w:rPr>
          <w:b/>
          <w:bCs/>
          <w:color w:val="000000" w:themeColor="text1"/>
          <w:lang w:val="en-US"/>
        </w:rPr>
        <w:t>EuroSCORE</w:t>
      </w:r>
      <w:proofErr w:type="spellEnd"/>
      <w:r w:rsidRPr="00E03BD6">
        <w:rPr>
          <w:b/>
          <w:bCs/>
          <w:color w:val="000000" w:themeColor="text1"/>
          <w:lang w:val="en-US"/>
        </w:rPr>
        <w:t xml:space="preserve"> 2</w:t>
      </w:r>
    </w:p>
    <w:p w14:paraId="5A04E5F3" w14:textId="77777777" w:rsidR="001230E7" w:rsidRPr="00E03BD6" w:rsidRDefault="00000000">
      <w:pPr>
        <w:pStyle w:val="ParagraphTextStyle"/>
        <w:numPr>
          <w:ilvl w:val="0"/>
          <w:numId w:val="2"/>
        </w:numPr>
        <w:rPr>
          <w:color w:val="000000" w:themeColor="text1"/>
        </w:rPr>
      </w:pPr>
      <w:r w:rsidRPr="00E03BD6">
        <w:rPr>
          <w:b/>
          <w:bCs/>
          <w:color w:val="000000" w:themeColor="text1"/>
        </w:rPr>
        <w:t>The Society of Thoracic Surgeons (STS) Risk Score</w:t>
      </w:r>
    </w:p>
    <w:p w14:paraId="427E45D5" w14:textId="77777777" w:rsidR="001230E7" w:rsidRPr="00E03BD6" w:rsidRDefault="00000000">
      <w:pPr>
        <w:pStyle w:val="ParagraphTextStyle"/>
        <w:numPr>
          <w:ilvl w:val="0"/>
          <w:numId w:val="2"/>
        </w:numPr>
        <w:rPr>
          <w:color w:val="000000" w:themeColor="text1"/>
        </w:rPr>
      </w:pPr>
      <w:r w:rsidRPr="00E03BD6">
        <w:rPr>
          <w:b/>
          <w:bCs/>
          <w:color w:val="000000" w:themeColor="text1"/>
        </w:rPr>
        <w:t>Individual Patient Risk Estimation</w:t>
      </w:r>
    </w:p>
    <w:p w14:paraId="3C3E1A2A" w14:textId="77777777" w:rsidR="001230E7" w:rsidRPr="00E03BD6" w:rsidRDefault="00000000">
      <w:pPr>
        <w:pStyle w:val="ParagraphTextStyle"/>
        <w:numPr>
          <w:ilvl w:val="0"/>
          <w:numId w:val="2"/>
        </w:numPr>
        <w:rPr>
          <w:color w:val="000000" w:themeColor="text1"/>
        </w:rPr>
      </w:pPr>
      <w:r w:rsidRPr="00E03BD6">
        <w:rPr>
          <w:b/>
          <w:bCs/>
          <w:color w:val="000000" w:themeColor="text1"/>
        </w:rPr>
        <w:t>Morbidity Prediction Models</w:t>
      </w:r>
    </w:p>
    <w:p w14:paraId="2560E2BC" w14:textId="77777777" w:rsidR="001230E7" w:rsidRPr="00E03BD6" w:rsidRDefault="00000000">
      <w:pPr>
        <w:pStyle w:val="ParagraphTextStyle"/>
        <w:numPr>
          <w:ilvl w:val="0"/>
          <w:numId w:val="2"/>
        </w:numPr>
        <w:rPr>
          <w:color w:val="000000" w:themeColor="text1"/>
        </w:rPr>
      </w:pPr>
      <w:r w:rsidRPr="00E03BD6">
        <w:rPr>
          <w:b/>
          <w:bCs/>
          <w:color w:val="000000" w:themeColor="text1"/>
        </w:rPr>
        <w:t>Optimization of ICU Resources</w:t>
      </w:r>
    </w:p>
    <w:p w14:paraId="131A0435" w14:textId="77777777" w:rsidR="001230E7" w:rsidRPr="00E03BD6" w:rsidRDefault="00000000">
      <w:pPr>
        <w:pStyle w:val="ParagraphTextStyle"/>
        <w:numPr>
          <w:ilvl w:val="0"/>
          <w:numId w:val="2"/>
        </w:numPr>
        <w:rPr>
          <w:color w:val="000000" w:themeColor="text1"/>
        </w:rPr>
      </w:pPr>
      <w:r w:rsidRPr="00E03BD6">
        <w:rPr>
          <w:b/>
          <w:bCs/>
          <w:color w:val="000000" w:themeColor="text1"/>
        </w:rPr>
        <w:t>Early Detection of Surgical Complications</w:t>
      </w:r>
    </w:p>
    <w:p w14:paraId="13F27CEA" w14:textId="77777777" w:rsidR="001230E7" w:rsidRPr="00E03BD6" w:rsidRDefault="00000000">
      <w:pPr>
        <w:pStyle w:val="ParagraphTextStyle"/>
        <w:numPr>
          <w:ilvl w:val="0"/>
          <w:numId w:val="2"/>
        </w:numPr>
        <w:rPr>
          <w:color w:val="000000" w:themeColor="text1"/>
        </w:rPr>
      </w:pPr>
      <w:r w:rsidRPr="00E03BD6">
        <w:rPr>
          <w:b/>
          <w:bCs/>
          <w:color w:val="000000" w:themeColor="text1"/>
        </w:rPr>
        <w:t>AI in Clinical Decision Support</w:t>
      </w:r>
    </w:p>
    <w:p w14:paraId="47D8ABD7" w14:textId="77777777" w:rsidR="001230E7" w:rsidRPr="00E03BD6" w:rsidRDefault="00000000">
      <w:pPr>
        <w:pStyle w:val="ParagraphTextStyle"/>
        <w:rPr>
          <w:color w:val="000000" w:themeColor="text1"/>
        </w:rPr>
      </w:pPr>
      <w:r w:rsidRPr="00E03BD6">
        <w:rPr>
          <w:color w:val="000000" w:themeColor="text1"/>
        </w:rPr>
        <w:t>These terms should help you find relevant literature and resources for your project. Remember to use different combinations of these terms to broaden your search. Good luck with your research! 📚</w:t>
      </w:r>
    </w:p>
    <w:sectPr w:rsidR="001230E7" w:rsidRPr="00E03BD6">
      <w:headerReference w:type="default" r:id="rId8"/>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40B41" w14:textId="77777777" w:rsidR="009448C5" w:rsidRDefault="009448C5">
      <w:r>
        <w:separator/>
      </w:r>
    </w:p>
  </w:endnote>
  <w:endnote w:type="continuationSeparator" w:id="0">
    <w:p w14:paraId="0F0D27EE" w14:textId="77777777" w:rsidR="009448C5" w:rsidRDefault="0094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1C66" w14:textId="77777777" w:rsidR="009448C5" w:rsidRDefault="009448C5">
      <w:r>
        <w:separator/>
      </w:r>
    </w:p>
  </w:footnote>
  <w:footnote w:type="continuationSeparator" w:id="0">
    <w:p w14:paraId="6C855074" w14:textId="77777777" w:rsidR="009448C5" w:rsidRDefault="00944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6C7B" w14:textId="77777777" w:rsidR="001230E7" w:rsidRDefault="001230E7">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DC92"/>
    <w:multiLevelType w:val="hybridMultilevel"/>
    <w:tmpl w:val="AAFC2FCE"/>
    <w:lvl w:ilvl="0" w:tplc="6DBE908E">
      <w:start w:val="1"/>
      <w:numFmt w:val="bullet"/>
      <w:lvlText w:val="●"/>
      <w:lvlJc w:val="left"/>
      <w:pPr>
        <w:ind w:left="720" w:hanging="360"/>
      </w:pPr>
    </w:lvl>
    <w:lvl w:ilvl="1" w:tplc="0E285ABE">
      <w:start w:val="1"/>
      <w:numFmt w:val="bullet"/>
      <w:lvlText w:val="○"/>
      <w:lvlJc w:val="left"/>
      <w:pPr>
        <w:ind w:left="1440" w:hanging="360"/>
      </w:pPr>
    </w:lvl>
    <w:lvl w:ilvl="2" w:tplc="97C01A7C">
      <w:start w:val="1"/>
      <w:numFmt w:val="bullet"/>
      <w:lvlText w:val="■"/>
      <w:lvlJc w:val="left"/>
      <w:pPr>
        <w:ind w:left="2160" w:hanging="360"/>
      </w:pPr>
    </w:lvl>
    <w:lvl w:ilvl="3" w:tplc="8E3E6ACA">
      <w:start w:val="1"/>
      <w:numFmt w:val="bullet"/>
      <w:lvlText w:val="●"/>
      <w:lvlJc w:val="left"/>
      <w:pPr>
        <w:ind w:left="2880" w:hanging="360"/>
      </w:pPr>
    </w:lvl>
    <w:lvl w:ilvl="4" w:tplc="3806CC60">
      <w:start w:val="1"/>
      <w:numFmt w:val="bullet"/>
      <w:lvlText w:val="○"/>
      <w:lvlJc w:val="left"/>
      <w:pPr>
        <w:ind w:left="3600" w:hanging="360"/>
      </w:pPr>
    </w:lvl>
    <w:lvl w:ilvl="5" w:tplc="1E529946">
      <w:start w:val="1"/>
      <w:numFmt w:val="bullet"/>
      <w:lvlText w:val="■"/>
      <w:lvlJc w:val="left"/>
      <w:pPr>
        <w:ind w:left="4320" w:hanging="360"/>
      </w:pPr>
    </w:lvl>
    <w:lvl w:ilvl="6" w:tplc="BC7214E0">
      <w:start w:val="1"/>
      <w:numFmt w:val="bullet"/>
      <w:lvlText w:val="●"/>
      <w:lvlJc w:val="left"/>
      <w:pPr>
        <w:ind w:left="5040" w:hanging="360"/>
      </w:pPr>
    </w:lvl>
    <w:lvl w:ilvl="7" w:tplc="246E114A">
      <w:start w:val="1"/>
      <w:numFmt w:val="bullet"/>
      <w:lvlText w:val="●"/>
      <w:lvlJc w:val="left"/>
      <w:pPr>
        <w:ind w:left="5760" w:hanging="360"/>
      </w:pPr>
    </w:lvl>
    <w:lvl w:ilvl="8" w:tplc="C4209C38">
      <w:start w:val="1"/>
      <w:numFmt w:val="bullet"/>
      <w:lvlText w:val="●"/>
      <w:lvlJc w:val="left"/>
      <w:pPr>
        <w:ind w:left="6480" w:hanging="360"/>
      </w:pPr>
    </w:lvl>
  </w:abstractNum>
  <w:abstractNum w:abstractNumId="1" w15:restartNumberingAfterBreak="0">
    <w:nsid w:val="29D6BF3A"/>
    <w:multiLevelType w:val="hybridMultilevel"/>
    <w:tmpl w:val="4348B1CE"/>
    <w:lvl w:ilvl="0" w:tplc="D55478E6">
      <w:start w:val="1"/>
      <w:numFmt w:val="decimal"/>
      <w:lvlText w:val="%1."/>
      <w:lvlJc w:val="left"/>
      <w:pPr>
        <w:ind w:left="720" w:hanging="259"/>
      </w:pPr>
    </w:lvl>
    <w:lvl w:ilvl="1" w:tplc="865C1E04">
      <w:start w:val="1"/>
      <w:numFmt w:val="lowerLetter"/>
      <w:lvlText w:val="%2."/>
      <w:lvlJc w:val="left"/>
      <w:pPr>
        <w:ind w:left="1080" w:hanging="259"/>
      </w:pPr>
    </w:lvl>
    <w:lvl w:ilvl="2" w:tplc="0358CA44">
      <w:start w:val="1"/>
      <w:numFmt w:val="upperLetter"/>
      <w:lvlText w:val="%3)"/>
      <w:lvlJc w:val="left"/>
      <w:pPr>
        <w:ind w:left="1440" w:hanging="259"/>
      </w:pPr>
    </w:lvl>
    <w:lvl w:ilvl="3" w:tplc="3D183FB6">
      <w:start w:val="1"/>
      <w:numFmt w:val="upperRoman"/>
      <w:lvlText w:val="%4)"/>
      <w:lvlJc w:val="left"/>
      <w:pPr>
        <w:ind w:left="2880" w:hanging="2420"/>
      </w:pPr>
    </w:lvl>
    <w:lvl w:ilvl="4" w:tplc="9A4C029C">
      <w:numFmt w:val="decimal"/>
      <w:lvlText w:val=""/>
      <w:lvlJc w:val="left"/>
    </w:lvl>
    <w:lvl w:ilvl="5" w:tplc="9A8A088A">
      <w:numFmt w:val="decimal"/>
      <w:lvlText w:val=""/>
      <w:lvlJc w:val="left"/>
    </w:lvl>
    <w:lvl w:ilvl="6" w:tplc="E9A4F01C">
      <w:numFmt w:val="decimal"/>
      <w:lvlText w:val=""/>
      <w:lvlJc w:val="left"/>
    </w:lvl>
    <w:lvl w:ilvl="7" w:tplc="05F8376A">
      <w:numFmt w:val="decimal"/>
      <w:lvlText w:val=""/>
      <w:lvlJc w:val="left"/>
    </w:lvl>
    <w:lvl w:ilvl="8" w:tplc="4EE89466">
      <w:numFmt w:val="decimal"/>
      <w:lvlText w:val=""/>
      <w:lvlJc w:val="left"/>
    </w:lvl>
  </w:abstractNum>
  <w:num w:numId="1" w16cid:durableId="1836603015">
    <w:abstractNumId w:val="0"/>
    <w:lvlOverride w:ilvl="0">
      <w:startOverride w:val="1"/>
    </w:lvlOverride>
  </w:num>
  <w:num w:numId="2" w16cid:durableId="1024207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11B0AB"/>
    <w:rsid w:val="001230E7"/>
    <w:rsid w:val="009448C5"/>
    <w:rsid w:val="00E03BD6"/>
    <w:rsid w:val="0611B0A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A1991DF"/>
  <w15:docId w15:val="{F2C32058-2D20-4FBF-987B-050F9661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ing.com/search?q=Bing+AI&amp;showconv=1&amp;FORM=hpcod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Ditte Bjerrum Gilsfeldt</cp:lastModifiedBy>
  <cp:revision>2</cp:revision>
  <dcterms:created xsi:type="dcterms:W3CDTF">2024-02-14T13:38:00Z</dcterms:created>
  <dcterms:modified xsi:type="dcterms:W3CDTF">2024-02-14T13:38:00Z</dcterms:modified>
</cp:coreProperties>
</file>