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E4D4" w14:textId="1D01F02D" w:rsidR="691EC90D" w:rsidRDefault="691EC90D" w:rsidP="691EC90D">
      <w:pPr>
        <w:ind w:left="-20" w:right="-20"/>
        <w:rPr>
          <w:rFonts w:ascii="Calibri" w:eastAsia="Calibri" w:hAnsi="Calibri" w:cs="Calibri"/>
          <w:lang w:val="da-DK"/>
        </w:rPr>
      </w:pPr>
    </w:p>
    <w:p w14:paraId="04C69FD7" w14:textId="6B4B2634" w:rsidR="691EC90D" w:rsidRDefault="691EC90D" w:rsidP="691EC90D">
      <w:pPr>
        <w:ind w:left="-20" w:right="-20"/>
        <w:rPr>
          <w:rFonts w:ascii="Calibri" w:eastAsia="Calibri" w:hAnsi="Calibri" w:cs="Calibri"/>
          <w:lang w:val="da-DK"/>
        </w:rPr>
      </w:pPr>
    </w:p>
    <w:p w14:paraId="713864AF" w14:textId="7FD89442" w:rsidR="691EC90D" w:rsidRDefault="00000000" w:rsidP="691EC90D">
      <w:pPr>
        <w:ind w:left="-20" w:right="-20"/>
        <w:rPr>
          <w:rFonts w:ascii="Calibri" w:eastAsia="Calibri" w:hAnsi="Calibri" w:cs="Calibri"/>
          <w:color w:val="70AD47" w:themeColor="accent6"/>
          <w:lang w:val="da-DK"/>
        </w:rPr>
      </w:pPr>
      <w:hyperlink r:id="rId7">
        <w:r w:rsidR="691EC90D" w:rsidRPr="691EC90D">
          <w:rPr>
            <w:rStyle w:val="Hyperlink"/>
            <w:rFonts w:ascii="Calibri" w:eastAsia="Calibri" w:hAnsi="Calibri" w:cs="Calibri"/>
            <w:lang w:val="da-DK"/>
          </w:rPr>
          <w:t>https://www.bing.com/search?q=Bing+AI&amp;showconv=1&amp;FORM=hpcodx</w:t>
        </w:r>
      </w:hyperlink>
    </w:p>
    <w:p w14:paraId="6C632537" w14:textId="3D232B7E" w:rsidR="691EC90D" w:rsidRPr="006B1394" w:rsidRDefault="691EC90D" w:rsidP="691EC90D">
      <w:pPr>
        <w:ind w:left="-20" w:right="-20"/>
        <w:rPr>
          <w:rFonts w:ascii="Calibri" w:eastAsia="Calibri" w:hAnsi="Calibri" w:cs="Calibri"/>
          <w:color w:val="70AD47" w:themeColor="accent6"/>
          <w:lang w:val="en-US"/>
        </w:rPr>
      </w:pPr>
      <w:r w:rsidRPr="006B1394">
        <w:rPr>
          <w:rFonts w:ascii="Calibri" w:eastAsia="Calibri" w:hAnsi="Calibri" w:cs="Calibri"/>
          <w:color w:val="70AD47" w:themeColor="accent6"/>
          <w:lang w:val="en-US"/>
        </w:rPr>
        <w:t>Dato: 14/02/24</w:t>
      </w:r>
    </w:p>
    <w:p w14:paraId="34965BD0" w14:textId="35C20ED1" w:rsidR="691EC90D" w:rsidRPr="006B1394" w:rsidRDefault="691EC90D" w:rsidP="691EC90D">
      <w:pPr>
        <w:ind w:left="-20" w:right="-20"/>
        <w:rPr>
          <w:rFonts w:ascii="Calibri" w:eastAsia="Calibri" w:hAnsi="Calibri" w:cs="Calibri"/>
          <w:color w:val="70AD47" w:themeColor="accent6"/>
          <w:lang w:val="en-US"/>
        </w:rPr>
      </w:pPr>
      <w:proofErr w:type="spellStart"/>
      <w:r w:rsidRPr="006B1394">
        <w:rPr>
          <w:rFonts w:ascii="Calibri" w:eastAsia="Calibri" w:hAnsi="Calibri" w:cs="Calibri"/>
          <w:color w:val="70AD47" w:themeColor="accent6"/>
          <w:lang w:val="en-US"/>
        </w:rPr>
        <w:t>Klokkeslet</w:t>
      </w:r>
      <w:proofErr w:type="spellEnd"/>
      <w:r w:rsidRPr="006B1394">
        <w:rPr>
          <w:rFonts w:ascii="Calibri" w:eastAsia="Calibri" w:hAnsi="Calibri" w:cs="Calibri"/>
          <w:color w:val="70AD47" w:themeColor="accent6"/>
          <w:lang w:val="en-US"/>
        </w:rPr>
        <w:t>: 14:30</w:t>
      </w:r>
    </w:p>
    <w:p w14:paraId="5911063A" w14:textId="690586A3" w:rsidR="691EC90D" w:rsidRDefault="691EC90D" w:rsidP="691EC90D"/>
    <w:p w14:paraId="4E8B71AA" w14:textId="2E1CA3A1" w:rsidR="691EC90D" w:rsidRPr="006B1394" w:rsidRDefault="691EC90D" w:rsidP="691EC90D">
      <w:pPr>
        <w:ind w:left="-20" w:right="-20"/>
        <w:rPr>
          <w:rFonts w:ascii="Calibri" w:eastAsia="Calibri" w:hAnsi="Calibri" w:cs="Calibri"/>
          <w:color w:val="70AD47" w:themeColor="accent6"/>
          <w:lang w:val="en-US"/>
        </w:rPr>
      </w:pPr>
    </w:p>
    <w:p w14:paraId="11FA328D" w14:textId="4208D364" w:rsidR="691EC90D" w:rsidRPr="006B1394" w:rsidRDefault="691EC90D" w:rsidP="691EC90D">
      <w:pPr>
        <w:ind w:left="-20" w:right="-20"/>
        <w:rPr>
          <w:rFonts w:ascii="Calibri" w:eastAsia="Calibri" w:hAnsi="Calibri" w:cs="Calibri"/>
          <w:color w:val="70AD47" w:themeColor="accent6"/>
          <w:lang w:val="en-US"/>
        </w:rPr>
      </w:pPr>
    </w:p>
    <w:p w14:paraId="2F7A69A8" w14:textId="0BC815E4" w:rsidR="691EC90D" w:rsidRDefault="691EC90D" w:rsidP="691EC90D">
      <w:pPr>
        <w:ind w:left="-20" w:right="-20"/>
      </w:pPr>
      <w:r w:rsidRPr="006B1394">
        <w:rPr>
          <w:rFonts w:ascii="Calibri" w:eastAsia="Calibri" w:hAnsi="Calibri" w:cs="Calibri"/>
          <w:color w:val="70AD47" w:themeColor="accent6"/>
          <w:lang w:val="en-US"/>
        </w:rPr>
        <w:t xml:space="preserve">Can you expand these keywords for searching? </w:t>
      </w:r>
    </w:p>
    <w:p w14:paraId="25DD63B4" w14:textId="7C1DDB09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Prediction model </w:t>
      </w:r>
    </w:p>
    <w:p w14:paraId="260C4EB8" w14:textId="5BBCF1A8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</w:t>
      </w:r>
      <w:proofErr w:type="spellStart"/>
      <w:r w:rsidRPr="691EC90D">
        <w:rPr>
          <w:rFonts w:ascii="Calibri" w:eastAsia="Calibri" w:hAnsi="Calibri" w:cs="Calibri"/>
          <w:color w:val="70AD47" w:themeColor="accent6"/>
          <w:lang w:val="en-US"/>
        </w:rPr>
        <w:t>Comblication</w:t>
      </w:r>
      <w:proofErr w:type="spellEnd"/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 rate, before surgery </w:t>
      </w:r>
    </w:p>
    <w:p w14:paraId="6D500C87" w14:textId="0C60657E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Lack precision for estimate </w:t>
      </w:r>
    </w:p>
    <w:p w14:paraId="4B5E6B70" w14:textId="705AFD49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Cardiac surgery </w:t>
      </w:r>
    </w:p>
    <w:p w14:paraId="746A9A90" w14:textId="5BA911CB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Training and AI model </w:t>
      </w:r>
    </w:p>
    <w:p w14:paraId="7E7521A3" w14:textId="708315B2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</w:t>
      </w:r>
      <w:proofErr w:type="spellStart"/>
      <w:r w:rsidRPr="691EC90D">
        <w:rPr>
          <w:rFonts w:ascii="Calibri" w:eastAsia="Calibri" w:hAnsi="Calibri" w:cs="Calibri"/>
          <w:color w:val="70AD47" w:themeColor="accent6"/>
          <w:lang w:val="en-US"/>
        </w:rPr>
        <w:t>Pytorch</w:t>
      </w:r>
      <w:proofErr w:type="spellEnd"/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 for AI </w:t>
      </w:r>
    </w:p>
    <w:p w14:paraId="53C8EBDD" w14:textId="17A57826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Generated AI </w:t>
      </w:r>
    </w:p>
    <w:p w14:paraId="4D3478A4" w14:textId="2E66533F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</w:t>
      </w:r>
      <w:proofErr w:type="spellStart"/>
      <w:r w:rsidRPr="691EC90D">
        <w:rPr>
          <w:rFonts w:ascii="Calibri" w:eastAsia="Calibri" w:hAnsi="Calibri" w:cs="Calibri"/>
          <w:color w:val="70AD47" w:themeColor="accent6"/>
          <w:lang w:val="en-US"/>
        </w:rPr>
        <w:t>Logistisc</w:t>
      </w:r>
      <w:proofErr w:type="spellEnd"/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 regression </w:t>
      </w:r>
    </w:p>
    <w:p w14:paraId="5E62991E" w14:textId="2A5AE228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Baseline model </w:t>
      </w:r>
    </w:p>
    <w:p w14:paraId="25781730" w14:textId="19850340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Neural Network </w:t>
      </w:r>
    </w:p>
    <w:p w14:paraId="18C59D51" w14:textId="265EC931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Group KNN </w:t>
      </w:r>
    </w:p>
    <w:p w14:paraId="623DF4D4" w14:textId="14FFFE52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Classification </w:t>
      </w:r>
    </w:p>
    <w:p w14:paraId="30FF1DCB" w14:textId="509F6296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Feature selection </w:t>
      </w:r>
    </w:p>
    <w:p w14:paraId="13FF4C14" w14:textId="45F63C7D" w:rsidR="691EC90D" w:rsidRDefault="691EC90D" w:rsidP="691EC90D">
      <w:pPr>
        <w:ind w:left="-20" w:right="-20"/>
      </w:pPr>
      <w:r w:rsidRPr="691EC90D">
        <w:rPr>
          <w:rFonts w:ascii="Calibri" w:eastAsia="Calibri" w:hAnsi="Calibri" w:cs="Calibri"/>
          <w:color w:val="70AD47" w:themeColor="accent6"/>
          <w:lang w:val="en-US"/>
        </w:rPr>
        <w:t xml:space="preserve">- Statistic model for AI </w:t>
      </w:r>
    </w:p>
    <w:p w14:paraId="0450B2D5" w14:textId="68734149" w:rsidR="691EC90D" w:rsidRDefault="691EC90D" w:rsidP="691EC90D">
      <w:pPr>
        <w:ind w:left="-20" w:right="-20"/>
      </w:pPr>
      <w:r w:rsidRPr="006B1394">
        <w:rPr>
          <w:rFonts w:ascii="Calibri" w:eastAsia="Calibri" w:hAnsi="Calibri" w:cs="Calibri"/>
          <w:color w:val="70AD47" w:themeColor="accent6"/>
          <w:lang w:val="da-DK"/>
        </w:rPr>
        <w:t>- Euro Score (Se vejleder møde 1, under baseline model)</w:t>
      </w:r>
    </w:p>
    <w:p w14:paraId="47C40A85" w14:textId="2A82762D" w:rsidR="691EC90D" w:rsidRDefault="691EC90D" w:rsidP="691EC90D">
      <w:pPr>
        <w:pStyle w:val="Heading1"/>
      </w:pPr>
    </w:p>
    <w:p w14:paraId="342940B2" w14:textId="0E91F9ED" w:rsidR="00AF0365" w:rsidRDefault="691EC90D">
      <w:pPr>
        <w:pStyle w:val="Heading1"/>
      </w:pPr>
      <w:r w:rsidRPr="691EC90D">
        <w:rPr>
          <w:color w:val="123BB6"/>
        </w:rPr>
        <w:t>Bing</w:t>
      </w:r>
    </w:p>
    <w:p w14:paraId="3ED8AA9D" w14:textId="77777777" w:rsidR="00AF0365" w:rsidRDefault="00000000">
      <w:pPr>
        <w:pStyle w:val="ParagraphTextStyle"/>
      </w:pPr>
      <w:r>
        <w:t>Sure, here are some expanded versions of your keywords that might be useful for your research:</w:t>
      </w:r>
    </w:p>
    <w:p w14:paraId="0FD3E2C1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Prediction Model in Healthcare</w:t>
      </w:r>
    </w:p>
    <w:p w14:paraId="2B3CE6E5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Preoperative Complication Rate in Cardiac Surgery</w:t>
      </w:r>
    </w:p>
    <w:p w14:paraId="11D918AD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Precision of Risk Estimation Models</w:t>
      </w:r>
    </w:p>
    <w:p w14:paraId="1C66B1BA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Outcomes and Complications in Cardiac Surgery</w:t>
      </w:r>
    </w:p>
    <w:p w14:paraId="53B7B78B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Training AI Models for Predictive Healthcare</w:t>
      </w:r>
    </w:p>
    <w:p w14:paraId="02701D70" w14:textId="77777777" w:rsidR="00AF0365" w:rsidRDefault="691EC90D">
      <w:pPr>
        <w:pStyle w:val="ParagraphTextStyle"/>
        <w:numPr>
          <w:ilvl w:val="0"/>
          <w:numId w:val="2"/>
        </w:numPr>
      </w:pPr>
      <w:r w:rsidRPr="691EC90D">
        <w:rPr>
          <w:b/>
          <w:bCs/>
          <w:lang w:val="en-US"/>
        </w:rPr>
        <w:t xml:space="preserve">Using </w:t>
      </w:r>
      <w:proofErr w:type="spellStart"/>
      <w:r w:rsidRPr="691EC90D">
        <w:rPr>
          <w:b/>
          <w:bCs/>
          <w:lang w:val="en-US"/>
        </w:rPr>
        <w:t>PyTorch</w:t>
      </w:r>
      <w:proofErr w:type="spellEnd"/>
      <w:r w:rsidRPr="691EC90D">
        <w:rPr>
          <w:b/>
          <w:bCs/>
          <w:lang w:val="en-US"/>
        </w:rPr>
        <w:t xml:space="preserve"> for Predictive Modelling in Healthcare</w:t>
      </w:r>
    </w:p>
    <w:p w14:paraId="465790EA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AI-Generated Predictive Models in Medicine</w:t>
      </w:r>
    </w:p>
    <w:p w14:paraId="5CF46326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Logistic Regression in Medical Risk Prediction</w:t>
      </w:r>
    </w:p>
    <w:p w14:paraId="4F61DC5B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Baseline Models in Predictive Healthcare</w:t>
      </w:r>
    </w:p>
    <w:p w14:paraId="392ED419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Neural Network Applications in Predictive Healthcare</w:t>
      </w:r>
    </w:p>
    <w:p w14:paraId="32E5DC4A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Group KNN Classification in Medical Data Analysis</w:t>
      </w:r>
    </w:p>
    <w:p w14:paraId="0C306E49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Feature Selection Techniques in Machine Learning for Healthcare</w:t>
      </w:r>
    </w:p>
    <w:p w14:paraId="44D459D2" w14:textId="77777777" w:rsidR="00AF0365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Statistical Models for AI in Healthcare</w:t>
      </w:r>
    </w:p>
    <w:p w14:paraId="22C34054" w14:textId="77777777" w:rsidR="00AF0365" w:rsidRDefault="691EC90D">
      <w:pPr>
        <w:pStyle w:val="ParagraphTextStyle"/>
        <w:numPr>
          <w:ilvl w:val="0"/>
          <w:numId w:val="2"/>
        </w:numPr>
      </w:pPr>
      <w:proofErr w:type="spellStart"/>
      <w:r w:rsidRPr="691EC90D">
        <w:rPr>
          <w:b/>
          <w:bCs/>
          <w:lang w:val="en-US"/>
        </w:rPr>
        <w:t>EuroSCORE</w:t>
      </w:r>
      <w:proofErr w:type="spellEnd"/>
      <w:r w:rsidRPr="691EC90D">
        <w:rPr>
          <w:b/>
          <w:bCs/>
          <w:lang w:val="en-US"/>
        </w:rPr>
        <w:t xml:space="preserve"> as a Baseline Model in Cardiac Surgery Risk Prediction</w:t>
      </w:r>
    </w:p>
    <w:p w14:paraId="0A6E8C5A" w14:textId="77777777" w:rsidR="00AF0365" w:rsidRDefault="00000000">
      <w:pPr>
        <w:pStyle w:val="ParagraphTextStyle"/>
      </w:pPr>
      <w:r>
        <w:t>Remember to use different combinations of these terms to broaden your search. Good luck with your research! 📚</w:t>
      </w:r>
    </w:p>
    <w:sectPr w:rsidR="00AF0365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C131" w14:textId="77777777" w:rsidR="00CE79A4" w:rsidRDefault="00CE79A4">
      <w:r>
        <w:separator/>
      </w:r>
    </w:p>
  </w:endnote>
  <w:endnote w:type="continuationSeparator" w:id="0">
    <w:p w14:paraId="3E3A9D52" w14:textId="77777777" w:rsidR="00CE79A4" w:rsidRDefault="00CE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7D58" w14:textId="77777777" w:rsidR="00CE79A4" w:rsidRDefault="00CE79A4">
      <w:r>
        <w:separator/>
      </w:r>
    </w:p>
  </w:footnote>
  <w:footnote w:type="continuationSeparator" w:id="0">
    <w:p w14:paraId="61824006" w14:textId="77777777" w:rsidR="00CE79A4" w:rsidRDefault="00CE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AF0365" w:rsidRDefault="00AF0365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0370"/>
    <w:multiLevelType w:val="hybridMultilevel"/>
    <w:tmpl w:val="916E9728"/>
    <w:lvl w:ilvl="0" w:tplc="4D866FD4">
      <w:start w:val="1"/>
      <w:numFmt w:val="decimal"/>
      <w:lvlText w:val="%1."/>
      <w:lvlJc w:val="left"/>
      <w:pPr>
        <w:ind w:left="720" w:hanging="259"/>
      </w:pPr>
    </w:lvl>
    <w:lvl w:ilvl="1" w:tplc="94167636">
      <w:start w:val="1"/>
      <w:numFmt w:val="lowerLetter"/>
      <w:lvlText w:val="%2."/>
      <w:lvlJc w:val="left"/>
      <w:pPr>
        <w:ind w:left="1080" w:hanging="259"/>
      </w:pPr>
    </w:lvl>
    <w:lvl w:ilvl="2" w:tplc="7018D888">
      <w:start w:val="1"/>
      <w:numFmt w:val="upperLetter"/>
      <w:lvlText w:val="%3)"/>
      <w:lvlJc w:val="left"/>
      <w:pPr>
        <w:ind w:left="1440" w:hanging="259"/>
      </w:pPr>
    </w:lvl>
    <w:lvl w:ilvl="3" w:tplc="9A426354">
      <w:start w:val="1"/>
      <w:numFmt w:val="upperRoman"/>
      <w:lvlText w:val="%4)"/>
      <w:lvlJc w:val="left"/>
      <w:pPr>
        <w:ind w:left="2880" w:hanging="2420"/>
      </w:pPr>
    </w:lvl>
    <w:lvl w:ilvl="4" w:tplc="04B268A6">
      <w:numFmt w:val="decimal"/>
      <w:lvlText w:val=""/>
      <w:lvlJc w:val="left"/>
    </w:lvl>
    <w:lvl w:ilvl="5" w:tplc="41B87EEA">
      <w:numFmt w:val="decimal"/>
      <w:lvlText w:val=""/>
      <w:lvlJc w:val="left"/>
    </w:lvl>
    <w:lvl w:ilvl="6" w:tplc="40042776">
      <w:numFmt w:val="decimal"/>
      <w:lvlText w:val=""/>
      <w:lvlJc w:val="left"/>
    </w:lvl>
    <w:lvl w:ilvl="7" w:tplc="48B48A92">
      <w:numFmt w:val="decimal"/>
      <w:lvlText w:val=""/>
      <w:lvlJc w:val="left"/>
    </w:lvl>
    <w:lvl w:ilvl="8" w:tplc="9BC6A128">
      <w:numFmt w:val="decimal"/>
      <w:lvlText w:val=""/>
      <w:lvlJc w:val="left"/>
    </w:lvl>
  </w:abstractNum>
  <w:abstractNum w:abstractNumId="1" w15:restartNumberingAfterBreak="0">
    <w:nsid w:val="76EF6928"/>
    <w:multiLevelType w:val="hybridMultilevel"/>
    <w:tmpl w:val="11B82C3C"/>
    <w:lvl w:ilvl="0" w:tplc="8988D1E0">
      <w:start w:val="1"/>
      <w:numFmt w:val="bullet"/>
      <w:lvlText w:val="●"/>
      <w:lvlJc w:val="left"/>
      <w:pPr>
        <w:ind w:left="720" w:hanging="360"/>
      </w:pPr>
    </w:lvl>
    <w:lvl w:ilvl="1" w:tplc="31643CD0">
      <w:start w:val="1"/>
      <w:numFmt w:val="bullet"/>
      <w:lvlText w:val="○"/>
      <w:lvlJc w:val="left"/>
      <w:pPr>
        <w:ind w:left="1440" w:hanging="360"/>
      </w:pPr>
    </w:lvl>
    <w:lvl w:ilvl="2" w:tplc="7DAA68DE">
      <w:start w:val="1"/>
      <w:numFmt w:val="bullet"/>
      <w:lvlText w:val="■"/>
      <w:lvlJc w:val="left"/>
      <w:pPr>
        <w:ind w:left="2160" w:hanging="360"/>
      </w:pPr>
    </w:lvl>
    <w:lvl w:ilvl="3" w:tplc="98BE2B0C">
      <w:start w:val="1"/>
      <w:numFmt w:val="bullet"/>
      <w:lvlText w:val="●"/>
      <w:lvlJc w:val="left"/>
      <w:pPr>
        <w:ind w:left="2880" w:hanging="360"/>
      </w:pPr>
    </w:lvl>
    <w:lvl w:ilvl="4" w:tplc="B8D09298">
      <w:start w:val="1"/>
      <w:numFmt w:val="bullet"/>
      <w:lvlText w:val="○"/>
      <w:lvlJc w:val="left"/>
      <w:pPr>
        <w:ind w:left="3600" w:hanging="360"/>
      </w:pPr>
    </w:lvl>
    <w:lvl w:ilvl="5" w:tplc="364A453E">
      <w:start w:val="1"/>
      <w:numFmt w:val="bullet"/>
      <w:lvlText w:val="■"/>
      <w:lvlJc w:val="left"/>
      <w:pPr>
        <w:ind w:left="4320" w:hanging="360"/>
      </w:pPr>
    </w:lvl>
    <w:lvl w:ilvl="6" w:tplc="C360DECE">
      <w:start w:val="1"/>
      <w:numFmt w:val="bullet"/>
      <w:lvlText w:val="●"/>
      <w:lvlJc w:val="left"/>
      <w:pPr>
        <w:ind w:left="5040" w:hanging="360"/>
      </w:pPr>
    </w:lvl>
    <w:lvl w:ilvl="7" w:tplc="2C98098C">
      <w:start w:val="1"/>
      <w:numFmt w:val="bullet"/>
      <w:lvlText w:val="●"/>
      <w:lvlJc w:val="left"/>
      <w:pPr>
        <w:ind w:left="5760" w:hanging="360"/>
      </w:pPr>
    </w:lvl>
    <w:lvl w:ilvl="8" w:tplc="AD0E86A2">
      <w:start w:val="1"/>
      <w:numFmt w:val="bullet"/>
      <w:lvlText w:val="●"/>
      <w:lvlJc w:val="left"/>
      <w:pPr>
        <w:ind w:left="6480" w:hanging="360"/>
      </w:pPr>
    </w:lvl>
  </w:abstractNum>
  <w:num w:numId="1" w16cid:durableId="1570848796">
    <w:abstractNumId w:val="1"/>
    <w:lvlOverride w:ilvl="0">
      <w:startOverride w:val="1"/>
    </w:lvlOverride>
  </w:num>
  <w:num w:numId="2" w16cid:durableId="96045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1EC90D"/>
    <w:rsid w:val="006B1394"/>
    <w:rsid w:val="00AF0365"/>
    <w:rsid w:val="00CE79A4"/>
    <w:rsid w:val="691EC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28D60"/>
  <w15:docId w15:val="{B395D302-659F-46D8-A2DC-C5557089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Bing+AI&amp;showconv=1&amp;FORM=hpco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Ditte Bjerrum Gilsfeldt</cp:lastModifiedBy>
  <cp:revision>2</cp:revision>
  <dcterms:created xsi:type="dcterms:W3CDTF">2024-02-14T13:38:00Z</dcterms:created>
  <dcterms:modified xsi:type="dcterms:W3CDTF">2024-02-14T13:38:00Z</dcterms:modified>
</cp:coreProperties>
</file>