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2E6" w14:textId="08A44DA7" w:rsidR="00365827" w:rsidRPr="002C4F4B" w:rsidRDefault="00156EF9" w:rsidP="00F422EA">
      <w:pPr>
        <w:jc w:val="center"/>
        <w:rPr>
          <w:rFonts w:ascii="Times New Roman" w:hAnsi="Times New Roman" w:cs="Times New Roman"/>
          <w:lang w:val="lt-LT"/>
        </w:rPr>
      </w:pPr>
      <w:r w:rsidRPr="002C4F4B">
        <w:rPr>
          <w:rFonts w:ascii="Times New Roman" w:hAnsi="Times New Roman" w:cs="Times New Roman"/>
          <w:lang w:val="lt-LT"/>
        </w:rPr>
        <w:t>Z80 vs. MCS-48/8048/8035/8048</w:t>
      </w:r>
    </w:p>
    <w:sdt>
      <w:sdtPr>
        <w:rPr>
          <w:rFonts w:asciiTheme="minorHAnsi" w:eastAsiaTheme="minorHAnsi" w:hAnsiTheme="minorHAnsi" w:cstheme="minorBidi"/>
          <w:color w:val="auto"/>
          <w:kern w:val="2"/>
          <w:sz w:val="22"/>
          <w:szCs w:val="22"/>
          <w:lang w:val="lt-LT"/>
          <w14:ligatures w14:val="standardContextual"/>
        </w:rPr>
        <w:id w:val="1733043666"/>
        <w:docPartObj>
          <w:docPartGallery w:val="Table of Contents"/>
          <w:docPartUnique/>
        </w:docPartObj>
      </w:sdtPr>
      <w:sdtEndPr>
        <w:rPr>
          <w:b/>
          <w:bCs/>
        </w:rPr>
      </w:sdtEndPr>
      <w:sdtContent>
        <w:p w14:paraId="5C5F0CDE" w14:textId="6844F202" w:rsidR="00DF7CBD" w:rsidRPr="002C4F4B" w:rsidRDefault="00DF7CBD" w:rsidP="0099229F">
          <w:pPr>
            <w:pStyle w:val="Turinioantrat"/>
            <w:jc w:val="both"/>
            <w:rPr>
              <w:rFonts w:ascii="Times New Roman" w:hAnsi="Times New Roman" w:cs="Times New Roman"/>
              <w:color w:val="auto"/>
              <w:lang w:val="lt-LT"/>
            </w:rPr>
          </w:pPr>
          <w:r w:rsidRPr="002C4F4B">
            <w:rPr>
              <w:rFonts w:ascii="Times New Roman" w:hAnsi="Times New Roman" w:cs="Times New Roman"/>
              <w:color w:val="auto"/>
              <w:lang w:val="lt-LT"/>
            </w:rPr>
            <w:t>Turinys</w:t>
          </w:r>
        </w:p>
        <w:p w14:paraId="7AE43577" w14:textId="32A4E32C" w:rsidR="00F23C2F" w:rsidRPr="002C4F4B" w:rsidRDefault="00DF7CBD" w:rsidP="0099229F">
          <w:pPr>
            <w:pStyle w:val="Turinys1"/>
            <w:tabs>
              <w:tab w:val="right" w:leader="dot" w:pos="9962"/>
            </w:tabs>
            <w:jc w:val="both"/>
            <w:rPr>
              <w:rFonts w:eastAsiaTheme="minorEastAsia"/>
              <w:noProof/>
              <w:sz w:val="24"/>
              <w:szCs w:val="24"/>
              <w:lang w:val="lt-LT"/>
            </w:rPr>
          </w:pPr>
          <w:r w:rsidRPr="002C4F4B">
            <w:rPr>
              <w:lang w:val="lt-LT"/>
            </w:rPr>
            <w:fldChar w:fldCharType="begin"/>
          </w:r>
          <w:r w:rsidRPr="002C4F4B">
            <w:rPr>
              <w:lang w:val="lt-LT"/>
            </w:rPr>
            <w:instrText xml:space="preserve"> TOC \o "1-3" \h \z \u </w:instrText>
          </w:r>
          <w:r w:rsidRPr="002C4F4B">
            <w:rPr>
              <w:lang w:val="lt-LT"/>
            </w:rPr>
            <w:fldChar w:fldCharType="separate"/>
          </w:r>
          <w:hyperlink w:anchor="_Toc185170613" w:history="1">
            <w:r w:rsidR="00F23C2F" w:rsidRPr="002C4F4B">
              <w:rPr>
                <w:rStyle w:val="Hipersaitas"/>
                <w:rFonts w:ascii="Times New Roman" w:hAnsi="Times New Roman" w:cs="Times New Roman"/>
                <w:noProof/>
                <w:lang w:val="lt-LT"/>
              </w:rPr>
              <w:t>Įvadas</w:t>
            </w:r>
            <w:r w:rsidR="00F23C2F" w:rsidRPr="002C4F4B">
              <w:rPr>
                <w:noProof/>
                <w:webHidden/>
                <w:lang w:val="lt-LT"/>
              </w:rPr>
              <w:tab/>
            </w:r>
            <w:r w:rsidR="00F23C2F" w:rsidRPr="002C4F4B">
              <w:rPr>
                <w:noProof/>
                <w:webHidden/>
                <w:lang w:val="lt-LT"/>
              </w:rPr>
              <w:fldChar w:fldCharType="begin"/>
            </w:r>
            <w:r w:rsidR="00F23C2F" w:rsidRPr="002C4F4B">
              <w:rPr>
                <w:noProof/>
                <w:webHidden/>
                <w:lang w:val="lt-LT"/>
              </w:rPr>
              <w:instrText xml:space="preserve"> PAGEREF _Toc185170613 \h </w:instrText>
            </w:r>
            <w:r w:rsidR="00F23C2F" w:rsidRPr="002C4F4B">
              <w:rPr>
                <w:noProof/>
                <w:webHidden/>
                <w:lang w:val="lt-LT"/>
              </w:rPr>
            </w:r>
            <w:r w:rsidR="00F23C2F" w:rsidRPr="002C4F4B">
              <w:rPr>
                <w:noProof/>
                <w:webHidden/>
                <w:lang w:val="lt-LT"/>
              </w:rPr>
              <w:fldChar w:fldCharType="separate"/>
            </w:r>
            <w:r w:rsidR="00F23C2F" w:rsidRPr="002C4F4B">
              <w:rPr>
                <w:noProof/>
                <w:webHidden/>
                <w:lang w:val="lt-LT"/>
              </w:rPr>
              <w:t>2</w:t>
            </w:r>
            <w:r w:rsidR="00F23C2F" w:rsidRPr="002C4F4B">
              <w:rPr>
                <w:noProof/>
                <w:webHidden/>
                <w:lang w:val="lt-LT"/>
              </w:rPr>
              <w:fldChar w:fldCharType="end"/>
            </w:r>
          </w:hyperlink>
        </w:p>
        <w:p w14:paraId="1FE40E45" w14:textId="46B7F7D0" w:rsidR="00F23C2F" w:rsidRPr="002C4F4B" w:rsidRDefault="00F23C2F" w:rsidP="0099229F">
          <w:pPr>
            <w:pStyle w:val="Turinys1"/>
            <w:tabs>
              <w:tab w:val="right" w:leader="dot" w:pos="9962"/>
            </w:tabs>
            <w:jc w:val="both"/>
            <w:rPr>
              <w:rFonts w:eastAsiaTheme="minorEastAsia"/>
              <w:noProof/>
              <w:sz w:val="24"/>
              <w:szCs w:val="24"/>
              <w:lang w:val="lt-LT"/>
            </w:rPr>
          </w:pPr>
          <w:hyperlink w:anchor="_Toc185170614" w:history="1">
            <w:r w:rsidRPr="002C4F4B">
              <w:rPr>
                <w:rStyle w:val="Hipersaitas"/>
                <w:rFonts w:ascii="Times New Roman" w:hAnsi="Times New Roman" w:cs="Times New Roman"/>
                <w:noProof/>
                <w:lang w:val="lt-LT"/>
              </w:rPr>
              <w:t>Z80 ir MCS-48 architektūrų apžvalga</w:t>
            </w:r>
            <w:r w:rsidRPr="002C4F4B">
              <w:rPr>
                <w:noProof/>
                <w:webHidden/>
                <w:lang w:val="lt-LT"/>
              </w:rPr>
              <w:tab/>
            </w:r>
            <w:r w:rsidRPr="002C4F4B">
              <w:rPr>
                <w:noProof/>
                <w:webHidden/>
                <w:lang w:val="lt-LT"/>
              </w:rPr>
              <w:fldChar w:fldCharType="begin"/>
            </w:r>
            <w:r w:rsidRPr="002C4F4B">
              <w:rPr>
                <w:noProof/>
                <w:webHidden/>
                <w:lang w:val="lt-LT"/>
              </w:rPr>
              <w:instrText xml:space="preserve"> PAGEREF _Toc185170614 \h </w:instrText>
            </w:r>
            <w:r w:rsidRPr="002C4F4B">
              <w:rPr>
                <w:noProof/>
                <w:webHidden/>
                <w:lang w:val="lt-LT"/>
              </w:rPr>
            </w:r>
            <w:r w:rsidRPr="002C4F4B">
              <w:rPr>
                <w:noProof/>
                <w:webHidden/>
                <w:lang w:val="lt-LT"/>
              </w:rPr>
              <w:fldChar w:fldCharType="separate"/>
            </w:r>
            <w:r w:rsidRPr="002C4F4B">
              <w:rPr>
                <w:noProof/>
                <w:webHidden/>
                <w:lang w:val="lt-LT"/>
              </w:rPr>
              <w:t>2</w:t>
            </w:r>
            <w:r w:rsidRPr="002C4F4B">
              <w:rPr>
                <w:noProof/>
                <w:webHidden/>
                <w:lang w:val="lt-LT"/>
              </w:rPr>
              <w:fldChar w:fldCharType="end"/>
            </w:r>
          </w:hyperlink>
        </w:p>
        <w:p w14:paraId="0B04203F" w14:textId="302171FE" w:rsidR="00F23C2F" w:rsidRPr="002C4F4B" w:rsidRDefault="00F23C2F" w:rsidP="0099229F">
          <w:pPr>
            <w:pStyle w:val="Turinys2"/>
            <w:tabs>
              <w:tab w:val="right" w:leader="dot" w:pos="9962"/>
            </w:tabs>
            <w:jc w:val="both"/>
            <w:rPr>
              <w:rFonts w:eastAsiaTheme="minorEastAsia"/>
              <w:noProof/>
              <w:sz w:val="24"/>
              <w:szCs w:val="24"/>
              <w:lang w:val="lt-LT"/>
            </w:rPr>
          </w:pPr>
          <w:hyperlink w:anchor="_Toc185170615" w:history="1">
            <w:r w:rsidRPr="002C4F4B">
              <w:rPr>
                <w:rStyle w:val="Hipersaitas"/>
                <w:rFonts w:ascii="Times New Roman" w:hAnsi="Times New Roman" w:cs="Times New Roman"/>
                <w:noProof/>
                <w:lang w:val="lt-LT"/>
              </w:rPr>
              <w:t>Z80 architektūra</w:t>
            </w:r>
            <w:r w:rsidRPr="002C4F4B">
              <w:rPr>
                <w:noProof/>
                <w:webHidden/>
                <w:lang w:val="lt-LT"/>
              </w:rPr>
              <w:tab/>
            </w:r>
            <w:r w:rsidRPr="002C4F4B">
              <w:rPr>
                <w:noProof/>
                <w:webHidden/>
                <w:lang w:val="lt-LT"/>
              </w:rPr>
              <w:fldChar w:fldCharType="begin"/>
            </w:r>
            <w:r w:rsidRPr="002C4F4B">
              <w:rPr>
                <w:noProof/>
                <w:webHidden/>
                <w:lang w:val="lt-LT"/>
              </w:rPr>
              <w:instrText xml:space="preserve"> PAGEREF _Toc185170615 \h </w:instrText>
            </w:r>
            <w:r w:rsidRPr="002C4F4B">
              <w:rPr>
                <w:noProof/>
                <w:webHidden/>
                <w:lang w:val="lt-LT"/>
              </w:rPr>
            </w:r>
            <w:r w:rsidRPr="002C4F4B">
              <w:rPr>
                <w:noProof/>
                <w:webHidden/>
                <w:lang w:val="lt-LT"/>
              </w:rPr>
              <w:fldChar w:fldCharType="separate"/>
            </w:r>
            <w:r w:rsidRPr="002C4F4B">
              <w:rPr>
                <w:noProof/>
                <w:webHidden/>
                <w:lang w:val="lt-LT"/>
              </w:rPr>
              <w:t>2</w:t>
            </w:r>
            <w:r w:rsidRPr="002C4F4B">
              <w:rPr>
                <w:noProof/>
                <w:webHidden/>
                <w:lang w:val="lt-LT"/>
              </w:rPr>
              <w:fldChar w:fldCharType="end"/>
            </w:r>
          </w:hyperlink>
        </w:p>
        <w:p w14:paraId="3855C6B0" w14:textId="40CC74C1" w:rsidR="00F23C2F" w:rsidRPr="002C4F4B" w:rsidRDefault="00F23C2F" w:rsidP="0099229F">
          <w:pPr>
            <w:pStyle w:val="Turinys2"/>
            <w:tabs>
              <w:tab w:val="right" w:leader="dot" w:pos="9962"/>
            </w:tabs>
            <w:jc w:val="both"/>
            <w:rPr>
              <w:rFonts w:eastAsiaTheme="minorEastAsia"/>
              <w:noProof/>
              <w:sz w:val="24"/>
              <w:szCs w:val="24"/>
              <w:lang w:val="lt-LT"/>
            </w:rPr>
          </w:pPr>
          <w:hyperlink w:anchor="_Toc185170616" w:history="1">
            <w:r w:rsidRPr="002C4F4B">
              <w:rPr>
                <w:rStyle w:val="Hipersaitas"/>
                <w:rFonts w:ascii="Times New Roman" w:hAnsi="Times New Roman" w:cs="Times New Roman"/>
                <w:noProof/>
                <w:lang w:val="lt-LT"/>
              </w:rPr>
              <w:t>MCS-48/8048 architektūra</w:t>
            </w:r>
            <w:r w:rsidRPr="002C4F4B">
              <w:rPr>
                <w:noProof/>
                <w:webHidden/>
                <w:lang w:val="lt-LT"/>
              </w:rPr>
              <w:tab/>
            </w:r>
            <w:r w:rsidRPr="002C4F4B">
              <w:rPr>
                <w:noProof/>
                <w:webHidden/>
                <w:lang w:val="lt-LT"/>
              </w:rPr>
              <w:fldChar w:fldCharType="begin"/>
            </w:r>
            <w:r w:rsidRPr="002C4F4B">
              <w:rPr>
                <w:noProof/>
                <w:webHidden/>
                <w:lang w:val="lt-LT"/>
              </w:rPr>
              <w:instrText xml:space="preserve"> PAGEREF _Toc185170616 \h </w:instrText>
            </w:r>
            <w:r w:rsidRPr="002C4F4B">
              <w:rPr>
                <w:noProof/>
                <w:webHidden/>
                <w:lang w:val="lt-LT"/>
              </w:rPr>
            </w:r>
            <w:r w:rsidRPr="002C4F4B">
              <w:rPr>
                <w:noProof/>
                <w:webHidden/>
                <w:lang w:val="lt-LT"/>
              </w:rPr>
              <w:fldChar w:fldCharType="separate"/>
            </w:r>
            <w:r w:rsidRPr="002C4F4B">
              <w:rPr>
                <w:noProof/>
                <w:webHidden/>
                <w:lang w:val="lt-LT"/>
              </w:rPr>
              <w:t>3</w:t>
            </w:r>
            <w:r w:rsidRPr="002C4F4B">
              <w:rPr>
                <w:noProof/>
                <w:webHidden/>
                <w:lang w:val="lt-LT"/>
              </w:rPr>
              <w:fldChar w:fldCharType="end"/>
            </w:r>
          </w:hyperlink>
        </w:p>
        <w:p w14:paraId="457D8461" w14:textId="4DB41173" w:rsidR="00DF7CBD" w:rsidRPr="002C4F4B" w:rsidRDefault="00DF7CBD" w:rsidP="0099229F">
          <w:pPr>
            <w:jc w:val="both"/>
            <w:rPr>
              <w:lang w:val="lt-LT"/>
            </w:rPr>
          </w:pPr>
          <w:r w:rsidRPr="002C4F4B">
            <w:rPr>
              <w:b/>
              <w:bCs/>
              <w:lang w:val="lt-LT"/>
            </w:rPr>
            <w:fldChar w:fldCharType="end"/>
          </w:r>
        </w:p>
      </w:sdtContent>
    </w:sdt>
    <w:p w14:paraId="5EDFA96C" w14:textId="10237FC7" w:rsidR="00DF7CBD" w:rsidRPr="002C4F4B" w:rsidRDefault="00DF7CBD" w:rsidP="0099229F">
      <w:pPr>
        <w:jc w:val="both"/>
        <w:rPr>
          <w:rFonts w:ascii="Times New Roman" w:hAnsi="Times New Roman" w:cs="Times New Roman"/>
          <w:lang w:val="lt-LT"/>
        </w:rPr>
      </w:pPr>
    </w:p>
    <w:p w14:paraId="3CE9A732" w14:textId="2420625A" w:rsidR="00DF7CBD" w:rsidRPr="002C4F4B" w:rsidRDefault="00DF7CBD" w:rsidP="0099229F">
      <w:pPr>
        <w:jc w:val="both"/>
        <w:rPr>
          <w:rFonts w:ascii="Times New Roman" w:hAnsi="Times New Roman" w:cs="Times New Roman"/>
          <w:lang w:val="lt-LT"/>
        </w:rPr>
      </w:pPr>
    </w:p>
    <w:p w14:paraId="0665F2E2" w14:textId="23B3DB31" w:rsidR="00DF7CBD" w:rsidRPr="002C4F4B" w:rsidRDefault="00DF7CBD" w:rsidP="0099229F">
      <w:pPr>
        <w:jc w:val="both"/>
        <w:rPr>
          <w:rFonts w:ascii="Times New Roman" w:hAnsi="Times New Roman" w:cs="Times New Roman"/>
          <w:lang w:val="lt-LT"/>
        </w:rPr>
      </w:pPr>
    </w:p>
    <w:p w14:paraId="7A9186B5" w14:textId="2D07F3B1" w:rsidR="00DF7CBD" w:rsidRPr="002C4F4B" w:rsidRDefault="00DF7CBD" w:rsidP="0099229F">
      <w:pPr>
        <w:jc w:val="both"/>
        <w:rPr>
          <w:rFonts w:ascii="Times New Roman" w:hAnsi="Times New Roman" w:cs="Times New Roman"/>
          <w:lang w:val="lt-LT"/>
        </w:rPr>
      </w:pPr>
      <w:r w:rsidRPr="002C4F4B">
        <w:rPr>
          <w:rFonts w:ascii="Times New Roman" w:hAnsi="Times New Roman" w:cs="Times New Roman"/>
          <w:lang w:val="lt-LT"/>
        </w:rPr>
        <w:br w:type="page"/>
      </w:r>
    </w:p>
    <w:p w14:paraId="78C066D8" w14:textId="24FAC009" w:rsidR="00156EF9" w:rsidRPr="002C4F4B" w:rsidRDefault="00156EF9" w:rsidP="0099229F">
      <w:pPr>
        <w:pStyle w:val="Antrat1"/>
        <w:jc w:val="both"/>
        <w:rPr>
          <w:rFonts w:ascii="Times New Roman" w:hAnsi="Times New Roman" w:cs="Times New Roman"/>
          <w:color w:val="auto"/>
          <w:sz w:val="32"/>
          <w:szCs w:val="32"/>
          <w:lang w:val="lt-LT"/>
        </w:rPr>
      </w:pPr>
      <w:bookmarkStart w:id="0" w:name="_Toc185170613"/>
      <w:r w:rsidRPr="002C4F4B">
        <w:rPr>
          <w:rFonts w:ascii="Times New Roman" w:hAnsi="Times New Roman" w:cs="Times New Roman"/>
          <w:color w:val="auto"/>
          <w:sz w:val="28"/>
          <w:szCs w:val="28"/>
          <w:lang w:val="lt-LT"/>
        </w:rPr>
        <w:lastRenderedPageBreak/>
        <w:t>Įvadas</w:t>
      </w:r>
      <w:bookmarkEnd w:id="0"/>
    </w:p>
    <w:p w14:paraId="2F9C92C7"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2C4F4B">
        <w:rPr>
          <w:rFonts w:ascii="Times New Roman" w:hAnsi="Times New Roman" w:cs="Times New Roman"/>
          <w:lang w:val="lt-LT"/>
        </w:rPr>
        <w:t>Zilog</w:t>
      </w:r>
      <w:proofErr w:type="spellEnd"/>
      <w:r w:rsidRPr="002C4F4B">
        <w:rPr>
          <w:rFonts w:ascii="Times New Roman" w:hAnsi="Times New Roman" w:cs="Times New Roman"/>
          <w:lang w:val="lt-LT"/>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5FAB318D"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Techninis ir istorinis kontekstas</w:t>
      </w:r>
    </w:p>
    <w:p w14:paraId="28E77970" w14:textId="53D742BA" w:rsidR="00B61ACE" w:rsidRPr="002C4F4B" w:rsidRDefault="00083D3C" w:rsidP="0099229F">
      <w:pPr>
        <w:jc w:val="both"/>
        <w:rPr>
          <w:rFonts w:ascii="Times New Roman" w:hAnsi="Times New Roman" w:cs="Times New Roman"/>
          <w:b/>
          <w:bCs/>
          <w:lang w:val="lt-LT"/>
        </w:rPr>
      </w:pPr>
      <w:r w:rsidRPr="002C4F4B">
        <w:rPr>
          <w:rFonts w:ascii="Times New Roman" w:hAnsi="Times New Roman" w:cs="Times New Roman"/>
          <w:b/>
          <w:bCs/>
          <w:lang w:val="lt-LT"/>
        </w:rPr>
        <w:t>Z80</w:t>
      </w:r>
      <w:r w:rsidR="000D30C7" w:rsidRPr="002C4F4B">
        <w:rPr>
          <w:rFonts w:ascii="Times New Roman" w:hAnsi="Times New Roman" w:cs="Times New Roman"/>
          <w:b/>
          <w:bCs/>
          <w:lang w:val="lt-LT"/>
        </w:rPr>
        <w:br/>
      </w:r>
      <w:r w:rsidRPr="002C4F4B">
        <w:rPr>
          <w:rFonts w:ascii="Times New Roman" w:hAnsi="Times New Roman" w:cs="Times New Roman"/>
          <w:lang w:val="lt-LT"/>
        </w:rPr>
        <w:t>1969 m. viena Japonijos įmonių ,,</w:t>
      </w:r>
      <w:proofErr w:type="spellStart"/>
      <w:r w:rsidRPr="002C4F4B">
        <w:rPr>
          <w:rFonts w:ascii="Times New Roman" w:hAnsi="Times New Roman" w:cs="Times New Roman"/>
          <w:lang w:val="lt-LT"/>
        </w:rPr>
        <w:t>Busicom</w:t>
      </w:r>
      <w:proofErr w:type="spellEnd"/>
      <w:r w:rsidRPr="002C4F4B">
        <w:rPr>
          <w:rFonts w:ascii="Times New Roman" w:hAnsi="Times New Roman" w:cs="Times New Roman"/>
          <w:lang w:val="lt-LT"/>
        </w:rPr>
        <w:t xml:space="preserve">“ kreipėsi į ,,Intel“, kad šie jiems suteiktų elektroninio stalinio </w:t>
      </w:r>
      <w:proofErr w:type="spellStart"/>
      <w:r w:rsidRPr="002C4F4B">
        <w:rPr>
          <w:rFonts w:ascii="Times New Roman" w:hAnsi="Times New Roman" w:cs="Times New Roman"/>
          <w:lang w:val="lt-LT"/>
        </w:rPr>
        <w:t>stalinio</w:t>
      </w:r>
      <w:proofErr w:type="spellEnd"/>
      <w:r w:rsidRPr="002C4F4B">
        <w:rPr>
          <w:rFonts w:ascii="Times New Roman" w:hAnsi="Times New Roman" w:cs="Times New Roman"/>
          <w:lang w:val="lt-LT"/>
        </w:rPr>
        <w:t xml:space="preserve"> skaičiuotuvo lustus. ,,Intel“ atsakė siūlydama</w:t>
      </w:r>
      <w:r w:rsidR="00B61ACE" w:rsidRPr="002C4F4B">
        <w:rPr>
          <w:rFonts w:ascii="Times New Roman" w:hAnsi="Times New Roman" w:cs="Times New Roman"/>
          <w:lang w:val="lt-LT"/>
        </w:rPr>
        <w:t>, kad skaičiuotuvo centre galėtų būti naudojamas vieno lusto apibendrintas skaičiavimo variklis. Gautas rezultatas buvo pirmasis pasaulyje mikroprocesorius</w:t>
      </w:r>
      <w:r w:rsidR="000D30C7" w:rsidRPr="002C4F4B">
        <w:rPr>
          <w:rFonts w:ascii="Times New Roman" w:hAnsi="Times New Roman" w:cs="Times New Roman"/>
          <w:lang w:val="lt-LT"/>
        </w:rPr>
        <w:t xml:space="preserve"> (angl. </w:t>
      </w:r>
      <w:proofErr w:type="spellStart"/>
      <w:r w:rsidR="000D30C7" w:rsidRPr="002C4F4B">
        <w:rPr>
          <w:rFonts w:ascii="Times New Roman" w:hAnsi="Times New Roman" w:cs="Times New Roman"/>
          <w:lang w:val="lt-LT"/>
        </w:rPr>
        <w:t>microprocessor</w:t>
      </w:r>
      <w:proofErr w:type="spellEnd"/>
      <w:r w:rsidR="000D30C7" w:rsidRPr="002C4F4B">
        <w:rPr>
          <w:rFonts w:ascii="Times New Roman" w:hAnsi="Times New Roman" w:cs="Times New Roman"/>
          <w:lang w:val="lt-LT"/>
        </w:rPr>
        <w:t>)</w:t>
      </w:r>
      <w:r w:rsidR="00B61ACE" w:rsidRPr="002C4F4B">
        <w:rPr>
          <w:rFonts w:ascii="Times New Roman" w:hAnsi="Times New Roman" w:cs="Times New Roman"/>
          <w:lang w:val="lt-LT"/>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2C4F4B">
        <w:rPr>
          <w:rFonts w:ascii="Times New Roman" w:hAnsi="Times New Roman" w:cs="Times New Roman"/>
          <w:lang w:val="lt-LT"/>
        </w:rPr>
        <w:t>:</w:t>
      </w:r>
      <w:r w:rsidR="00B61ACE" w:rsidRPr="002C4F4B">
        <w:rPr>
          <w:rFonts w:ascii="Times New Roman" w:hAnsi="Times New Roman" w:cs="Times New Roman"/>
          <w:lang w:val="lt-LT"/>
        </w:rPr>
        <w:t xml:space="preserve"> 4040 (patobulin</w:t>
      </w:r>
      <w:r w:rsidR="00867021" w:rsidRPr="002C4F4B">
        <w:rPr>
          <w:rFonts w:ascii="Times New Roman" w:hAnsi="Times New Roman" w:cs="Times New Roman"/>
          <w:lang w:val="lt-LT"/>
        </w:rPr>
        <w:t>o</w:t>
      </w:r>
      <w:r w:rsidR="00B61ACE" w:rsidRPr="002C4F4B">
        <w:rPr>
          <w:rFonts w:ascii="Times New Roman" w:hAnsi="Times New Roman" w:cs="Times New Roman"/>
          <w:lang w:val="lt-LT"/>
        </w:rPr>
        <w:t xml:space="preserve"> 4 bitų dizainą)</w:t>
      </w:r>
      <w:r w:rsidR="00867021" w:rsidRPr="002C4F4B">
        <w:rPr>
          <w:rFonts w:ascii="Times New Roman" w:hAnsi="Times New Roman" w:cs="Times New Roman"/>
          <w:lang w:val="lt-LT"/>
        </w:rPr>
        <w:t xml:space="preserve">, 8008 (pirmasis 8 bitų mikroprocesorius), o 1974 m. – 8080. 8080 pasirodė esąs labai naudingas ir populiarus dizainas, todėl buvo sukurtas pirmasis namų kompiuteris </w:t>
      </w:r>
      <w:proofErr w:type="spellStart"/>
      <w:r w:rsidR="00867021" w:rsidRPr="002C4F4B">
        <w:rPr>
          <w:rFonts w:ascii="Times New Roman" w:hAnsi="Times New Roman" w:cs="Times New Roman"/>
          <w:lang w:val="lt-LT"/>
        </w:rPr>
        <w:t>Altair</w:t>
      </w:r>
      <w:proofErr w:type="spellEnd"/>
      <w:r w:rsidR="00867021" w:rsidRPr="002C4F4B">
        <w:rPr>
          <w:rFonts w:ascii="Times New Roman" w:hAnsi="Times New Roman" w:cs="Times New Roman"/>
          <w:lang w:val="lt-LT"/>
        </w:rPr>
        <w:t xml:space="preserve"> 880 ir CP/M operacinė sistema. </w:t>
      </w:r>
    </w:p>
    <w:p w14:paraId="67B5E51A" w14:textId="27A0833B" w:rsidR="00BB4F76" w:rsidRPr="002C4F4B" w:rsidRDefault="00514E1A" w:rsidP="0099229F">
      <w:pPr>
        <w:jc w:val="both"/>
        <w:rPr>
          <w:rFonts w:ascii="Times New Roman" w:hAnsi="Times New Roman" w:cs="Times New Roman"/>
          <w:lang w:val="lt-LT"/>
        </w:rPr>
      </w:pPr>
      <w:r w:rsidRPr="002C4F4B">
        <w:rPr>
          <w:rFonts w:ascii="Times New Roman" w:hAnsi="Times New Roman" w:cs="Times New Roman"/>
          <w:lang w:val="lt-LT"/>
        </w:rPr>
        <w:t xml:space="preserve">1975 m. </w:t>
      </w:r>
      <w:proofErr w:type="spellStart"/>
      <w:r w:rsidRPr="002C4F4B">
        <w:rPr>
          <w:rFonts w:ascii="Times New Roman" w:hAnsi="Times New Roman" w:cs="Times New Roman"/>
          <w:lang w:val="lt-LT"/>
        </w:rPr>
        <w:t>Federico</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Faggin</w:t>
      </w:r>
      <w:proofErr w:type="spellEnd"/>
      <w:r w:rsidRPr="002C4F4B">
        <w:rPr>
          <w:rFonts w:ascii="Times New Roman" w:hAnsi="Times New Roman" w:cs="Times New Roman"/>
          <w:lang w:val="lt-LT"/>
        </w:rPr>
        <w:t xml:space="preserve">, dirbęs ,,Intel” įmonėje ir prisidėjęs prie 4004 mikroprocesoriau kūrimo su savo kolega </w:t>
      </w:r>
      <w:proofErr w:type="spellStart"/>
      <w:r w:rsidRPr="002C4F4B">
        <w:rPr>
          <w:rFonts w:ascii="Times New Roman" w:hAnsi="Times New Roman" w:cs="Times New Roman"/>
          <w:lang w:val="lt-LT"/>
        </w:rPr>
        <w:t>Masatoshi</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Shima</w:t>
      </w:r>
      <w:proofErr w:type="spellEnd"/>
      <w:r w:rsidRPr="002C4F4B">
        <w:rPr>
          <w:rFonts w:ascii="Times New Roman" w:hAnsi="Times New Roman" w:cs="Times New Roman"/>
          <w:lang w:val="lt-LT"/>
        </w:rPr>
        <w:t xml:space="preserve"> paliko ,,Intel“ ir įkūrė bendrą įmonę ,,</w:t>
      </w:r>
      <w:proofErr w:type="spellStart"/>
      <w:r w:rsidRPr="002C4F4B">
        <w:rPr>
          <w:rFonts w:ascii="Times New Roman" w:hAnsi="Times New Roman" w:cs="Times New Roman"/>
          <w:lang w:val="lt-LT"/>
        </w:rPr>
        <w:t>Zilog</w:t>
      </w:r>
      <w:proofErr w:type="spellEnd"/>
      <w:r w:rsidRPr="002C4F4B">
        <w:rPr>
          <w:rFonts w:ascii="Times New Roman" w:hAnsi="Times New Roman" w:cs="Times New Roman"/>
          <w:lang w:val="lt-LT"/>
        </w:rPr>
        <w:t xml:space="preserve">“. Naujoje įmonėje </w:t>
      </w:r>
      <w:proofErr w:type="spellStart"/>
      <w:r w:rsidRPr="002C4F4B">
        <w:rPr>
          <w:rFonts w:ascii="Times New Roman" w:hAnsi="Times New Roman" w:cs="Times New Roman"/>
          <w:lang w:val="lt-LT"/>
        </w:rPr>
        <w:t>Faggin</w:t>
      </w:r>
      <w:proofErr w:type="spellEnd"/>
      <w:r w:rsidRPr="002C4F4B">
        <w:rPr>
          <w:rFonts w:ascii="Times New Roman" w:hAnsi="Times New Roman" w:cs="Times New Roman"/>
          <w:lang w:val="lt-LT"/>
        </w:rPr>
        <w:t xml:space="preserve"> ir </w:t>
      </w:r>
      <w:proofErr w:type="spellStart"/>
      <w:r w:rsidRPr="002C4F4B">
        <w:rPr>
          <w:rFonts w:ascii="Times New Roman" w:hAnsi="Times New Roman" w:cs="Times New Roman"/>
          <w:lang w:val="lt-LT"/>
        </w:rPr>
        <w:t>Shima</w:t>
      </w:r>
      <w:proofErr w:type="spellEnd"/>
      <w:r w:rsidRPr="002C4F4B">
        <w:rPr>
          <w:rFonts w:ascii="Times New Roman" w:hAnsi="Times New Roman" w:cs="Times New Roman"/>
          <w:lang w:val="lt-LT"/>
        </w:rPr>
        <w:t xml:space="preserve"> sukūrė </w:t>
      </w:r>
      <w:proofErr w:type="spellStart"/>
      <w:r w:rsidRPr="002C4F4B">
        <w:rPr>
          <w:rFonts w:ascii="Times New Roman" w:hAnsi="Times New Roman" w:cs="Times New Roman"/>
          <w:lang w:val="lt-LT"/>
        </w:rPr>
        <w:t>mikroporcesorių</w:t>
      </w:r>
      <w:proofErr w:type="spellEnd"/>
      <w:r w:rsidRPr="002C4F4B">
        <w:rPr>
          <w:rFonts w:ascii="Times New Roman" w:hAnsi="Times New Roman" w:cs="Times New Roman"/>
          <w:lang w:val="lt-LT"/>
        </w:rPr>
        <w:t xml:space="preserve">, kuris buvo suderinimas su Intel 8080 </w:t>
      </w:r>
      <w:r w:rsidR="00BB4F76" w:rsidRPr="002C4F4B">
        <w:rPr>
          <w:rFonts w:ascii="Times New Roman" w:hAnsi="Times New Roman" w:cs="Times New Roman"/>
          <w:lang w:val="lt-LT"/>
        </w:rPr>
        <w:t xml:space="preserve">(vykdė visas 78 instrukcijas lygiai taip pat kaip ir Intel lustas), tačiau turėjo daug daugiau galimybių (papildomas 120 </w:t>
      </w:r>
      <w:proofErr w:type="spellStart"/>
      <w:r w:rsidR="00BB4F76" w:rsidRPr="002C4F4B">
        <w:rPr>
          <w:rFonts w:ascii="Times New Roman" w:hAnsi="Times New Roman" w:cs="Times New Roman"/>
          <w:lang w:val="lt-LT"/>
        </w:rPr>
        <w:t>intrukcijų</w:t>
      </w:r>
      <w:proofErr w:type="spellEnd"/>
      <w:r w:rsidR="00BB4F76" w:rsidRPr="002C4F4B">
        <w:rPr>
          <w:rFonts w:ascii="Times New Roman" w:hAnsi="Times New Roman" w:cs="Times New Roman"/>
          <w:lang w:val="lt-LT"/>
        </w:rPr>
        <w:t>, daugiau registrų, supaprastintas ryšys su technine įranga). Taip gimė galingasis Z80 mikroprocesorius. 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2C4F4B">
        <w:rPr>
          <w:rFonts w:ascii="Times New Roman" w:hAnsi="Times New Roman" w:cs="Times New Roman"/>
          <w:lang w:val="lt-LT"/>
        </w:rPr>
        <w:t xml:space="preserve"> </w:t>
      </w:r>
      <w:r w:rsidR="00BB4F76" w:rsidRPr="002C4F4B">
        <w:rPr>
          <w:rFonts w:ascii="Times New Roman" w:hAnsi="Times New Roman" w:cs="Times New Roman"/>
          <w:lang w:val="lt-LT"/>
        </w:rPr>
        <w:t xml:space="preserve">Daugelis kompanijų septintajame ir devintajame </w:t>
      </w:r>
      <w:r w:rsidR="005D272A" w:rsidRPr="002C4F4B">
        <w:rPr>
          <w:rFonts w:ascii="Times New Roman" w:hAnsi="Times New Roman" w:cs="Times New Roman"/>
          <w:lang w:val="lt-LT"/>
        </w:rPr>
        <w:t xml:space="preserve">dešimtmečiuose gamino prietaisus grįstus </w:t>
      </w:r>
      <w:proofErr w:type="spellStart"/>
      <w:r w:rsidR="005D272A" w:rsidRPr="002C4F4B">
        <w:rPr>
          <w:rFonts w:ascii="Times New Roman" w:hAnsi="Times New Roman" w:cs="Times New Roman"/>
          <w:lang w:val="lt-LT"/>
        </w:rPr>
        <w:t>Zilog</w:t>
      </w:r>
      <w:proofErr w:type="spellEnd"/>
      <w:r w:rsidR="005D272A" w:rsidRPr="002C4F4B">
        <w:rPr>
          <w:rFonts w:ascii="Times New Roman" w:hAnsi="Times New Roman" w:cs="Times New Roman"/>
          <w:lang w:val="lt-LT"/>
        </w:rPr>
        <w:t xml:space="preserve"> patobulintu lustu, nes šis be papildomų problemų lengvai galėjo paleisti 8080 kodą per daug jo nekeičiant. Todėl CP/M buvo puikus operacinės sistemos pasirinkimas.</w:t>
      </w:r>
    </w:p>
    <w:p w14:paraId="4B9B93FD" w14:textId="3B90F035" w:rsidR="005D272A" w:rsidRPr="002C4F4B" w:rsidRDefault="005D272A" w:rsidP="0099229F">
      <w:pPr>
        <w:jc w:val="both"/>
        <w:rPr>
          <w:rFonts w:ascii="Times New Roman" w:hAnsi="Times New Roman" w:cs="Times New Roman"/>
          <w:lang w:val="lt-LT"/>
        </w:rPr>
      </w:pPr>
      <w:r w:rsidRPr="002C4F4B">
        <w:rPr>
          <w:rFonts w:ascii="Times New Roman" w:hAnsi="Times New Roman" w:cs="Times New Roman"/>
          <w:b/>
          <w:bCs/>
          <w:lang w:val="lt-LT"/>
        </w:rPr>
        <w:t>MCS-48/8048/8035/8</w:t>
      </w:r>
      <w:r w:rsidR="00C521CB" w:rsidRPr="002C4F4B">
        <w:rPr>
          <w:rFonts w:ascii="Times New Roman" w:hAnsi="Times New Roman" w:cs="Times New Roman"/>
          <w:b/>
          <w:bCs/>
          <w:lang w:val="lt-LT"/>
        </w:rPr>
        <w:t>7</w:t>
      </w:r>
      <w:r w:rsidRPr="002C4F4B">
        <w:rPr>
          <w:rFonts w:ascii="Times New Roman" w:hAnsi="Times New Roman" w:cs="Times New Roman"/>
          <w:b/>
          <w:bCs/>
          <w:lang w:val="lt-LT"/>
        </w:rPr>
        <w:t>48</w:t>
      </w:r>
      <w:r w:rsidR="000D30C7" w:rsidRPr="002C4F4B">
        <w:rPr>
          <w:rFonts w:ascii="Times New Roman" w:hAnsi="Times New Roman" w:cs="Times New Roman"/>
          <w:b/>
          <w:bCs/>
          <w:lang w:val="lt-LT"/>
        </w:rPr>
        <w:br/>
      </w:r>
      <w:r w:rsidR="002E642E" w:rsidRPr="002C4F4B">
        <w:rPr>
          <w:rFonts w:ascii="Times New Roman" w:hAnsi="Times New Roman" w:cs="Times New Roman"/>
          <w:lang w:val="lt-LT"/>
        </w:rPr>
        <w:t xml:space="preserve">,,Intel MCS-48” šeima buvo ,,Intel“ kompanijos įėjimas į mikrovaldiklių (angl. </w:t>
      </w:r>
      <w:proofErr w:type="spellStart"/>
      <w:r w:rsidR="002E642E" w:rsidRPr="002C4F4B">
        <w:rPr>
          <w:rFonts w:ascii="Times New Roman" w:hAnsi="Times New Roman" w:cs="Times New Roman"/>
          <w:lang w:val="lt-LT"/>
        </w:rPr>
        <w:t>microcontroller</w:t>
      </w:r>
      <w:proofErr w:type="spellEnd"/>
      <w:r w:rsidR="002E642E" w:rsidRPr="002C4F4B">
        <w:rPr>
          <w:rFonts w:ascii="Times New Roman" w:hAnsi="Times New Roman" w:cs="Times New Roman"/>
          <w:lang w:val="lt-LT"/>
        </w:rPr>
        <w:t xml:space="preserve">) rinką po ankstesnių mikroprocesorių (angl. </w:t>
      </w:r>
      <w:proofErr w:type="spellStart"/>
      <w:r w:rsidR="002E642E" w:rsidRPr="002C4F4B">
        <w:rPr>
          <w:rFonts w:ascii="Times New Roman" w:hAnsi="Times New Roman" w:cs="Times New Roman"/>
          <w:lang w:val="lt-LT"/>
        </w:rPr>
        <w:t>microprocessors</w:t>
      </w:r>
      <w:proofErr w:type="spellEnd"/>
      <w:r w:rsidR="002E642E" w:rsidRPr="002C4F4B">
        <w:rPr>
          <w:rFonts w:ascii="Times New Roman" w:hAnsi="Times New Roman" w:cs="Times New Roman"/>
          <w:lang w:val="lt-LT"/>
        </w:rPr>
        <w:t xml:space="preserve">) 4004 ir 8080 sėkmės. Ši šeima sujungė 8 bitų procesorių su įvestį/išvestį (I / O) ir RAM, ROM (arba EPROM) prievadus (angl. </w:t>
      </w:r>
      <w:proofErr w:type="spellStart"/>
      <w:r w:rsidR="002E642E" w:rsidRPr="002C4F4B">
        <w:rPr>
          <w:rFonts w:ascii="Times New Roman" w:hAnsi="Times New Roman" w:cs="Times New Roman"/>
          <w:lang w:val="lt-LT"/>
        </w:rPr>
        <w:t>ports</w:t>
      </w:r>
      <w:proofErr w:type="spellEnd"/>
      <w:r w:rsidR="002E642E" w:rsidRPr="002C4F4B">
        <w:rPr>
          <w:rFonts w:ascii="Times New Roman" w:hAnsi="Times New Roman" w:cs="Times New Roman"/>
          <w:lang w:val="lt-LT"/>
        </w:rPr>
        <w:t xml:space="preserve">) į vieną lustą (angl. </w:t>
      </w:r>
      <w:proofErr w:type="spellStart"/>
      <w:r w:rsidR="002E642E" w:rsidRPr="002C4F4B">
        <w:rPr>
          <w:rFonts w:ascii="Times New Roman" w:hAnsi="Times New Roman" w:cs="Times New Roman"/>
          <w:lang w:val="lt-LT"/>
        </w:rPr>
        <w:t>single</w:t>
      </w:r>
      <w:proofErr w:type="spellEnd"/>
      <w:r w:rsidR="002E642E" w:rsidRPr="002C4F4B">
        <w:rPr>
          <w:rFonts w:ascii="Times New Roman" w:hAnsi="Times New Roman" w:cs="Times New Roman"/>
          <w:lang w:val="lt-LT"/>
        </w:rPr>
        <w:t xml:space="preserve"> </w:t>
      </w:r>
      <w:proofErr w:type="spellStart"/>
      <w:r w:rsidR="002E642E" w:rsidRPr="002C4F4B">
        <w:rPr>
          <w:rFonts w:ascii="Times New Roman" w:hAnsi="Times New Roman" w:cs="Times New Roman"/>
          <w:lang w:val="lt-LT"/>
        </w:rPr>
        <w:t>chip</w:t>
      </w:r>
      <w:proofErr w:type="spellEnd"/>
      <w:r w:rsidR="002E642E" w:rsidRPr="002C4F4B">
        <w:rPr>
          <w:rFonts w:ascii="Times New Roman" w:hAnsi="Times New Roman" w:cs="Times New Roman"/>
          <w:lang w:val="lt-LT"/>
        </w:rPr>
        <w:t>), taip supaprastinant įterptųjų sistemų dizai</w:t>
      </w:r>
      <w:r w:rsidR="00A32C0E" w:rsidRPr="002C4F4B">
        <w:rPr>
          <w:rFonts w:ascii="Times New Roman" w:hAnsi="Times New Roman" w:cs="Times New Roman"/>
          <w:lang w:val="lt-LT"/>
        </w:rPr>
        <w:t>ną bei sumažinant įvairioms programoms reikalingos techninės įrangos kiekį.</w:t>
      </w:r>
    </w:p>
    <w:p w14:paraId="5E7770FC" w14:textId="5757CE6D" w:rsidR="00A32C0E" w:rsidRPr="002C4F4B" w:rsidRDefault="00A32C0E" w:rsidP="0099229F">
      <w:pPr>
        <w:jc w:val="both"/>
        <w:rPr>
          <w:rFonts w:ascii="Times New Roman" w:hAnsi="Times New Roman" w:cs="Times New Roman"/>
          <w:lang w:val="lt-LT"/>
        </w:rPr>
      </w:pPr>
      <w:r w:rsidRPr="002C4F4B">
        <w:rPr>
          <w:rFonts w:ascii="Times New Roman" w:hAnsi="Times New Roman" w:cs="Times New Roman"/>
          <w:lang w:val="lt-LT"/>
        </w:rPr>
        <w:lastRenderedPageBreak/>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2C4F4B">
        <w:rPr>
          <w:rFonts w:ascii="Times New Roman" w:hAnsi="Times New Roman" w:cs="Times New Roman"/>
          <w:lang w:val="lt-LT"/>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2C4F4B">
        <w:rPr>
          <w:rFonts w:ascii="Times New Roman" w:hAnsi="Times New Roman" w:cs="Times New Roman"/>
          <w:lang w:val="lt-LT"/>
        </w:rPr>
        <w:t>įvesties/išvesties linijas, kurios galėjo tiesiogiai sąveikauti su išoriniais įrenginiais ir periferiniais prietaisais. Turėdamos iki 11 MHz taktinį dažnį šios suteikė daugiau apdorojimo galios įvairioms įterptoms programoms.</w:t>
      </w:r>
    </w:p>
    <w:p w14:paraId="191FC5F4" w14:textId="77777777" w:rsidR="00A5053F" w:rsidRPr="002C4F4B" w:rsidRDefault="0099229F" w:rsidP="00A5053F">
      <w:pPr>
        <w:jc w:val="both"/>
        <w:rPr>
          <w:rFonts w:ascii="Times New Roman" w:hAnsi="Times New Roman" w:cs="Times New Roman"/>
          <w:lang w:val="lt-LT"/>
        </w:rPr>
      </w:pPr>
      <w:r w:rsidRPr="002C4F4B">
        <w:rPr>
          <w:rFonts w:ascii="Times New Roman" w:hAnsi="Times New Roman" w:cs="Times New Roman"/>
          <w:lang w:val="lt-LT"/>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2C4F4B">
        <w:rPr>
          <w:rFonts w:ascii="Times New Roman" w:hAnsi="Times New Roman" w:cs="Times New Roman"/>
          <w:lang w:val="lt-LT"/>
        </w:rPr>
        <w:t>architektūr</w:t>
      </w:r>
      <w:proofErr w:type="spellEnd"/>
      <w:r w:rsidRPr="002C4F4B">
        <w:rPr>
          <w:rFonts w:ascii="Times New Roman" w:hAnsi="Times New Roman" w:cs="Times New Roman"/>
          <w:lang w:val="lt-LT"/>
        </w:rPr>
        <w:t xml:space="preserve"> MCS-48 serijoje, užuot dar labiau supaprastinus iki 4 bitų, turėjo strateginę priežastį – suteikti galingesnį ir universalesnį sprendimą klientų poreikiams.</w:t>
      </w:r>
      <w:r w:rsidR="00A5053F" w:rsidRPr="002C4F4B">
        <w:rPr>
          <w:rFonts w:ascii="Times New Roman" w:hAnsi="Times New Roman" w:cs="Times New Roman"/>
          <w:lang w:val="lt-LT"/>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p>
    <w:p w14:paraId="1B473163" w14:textId="03BD883A" w:rsidR="00FB5F4C" w:rsidRPr="002C4F4B" w:rsidRDefault="00FB5F4C" w:rsidP="00704632">
      <w:pPr>
        <w:pStyle w:val="Antrat1"/>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Registrai</w:t>
      </w:r>
    </w:p>
    <w:p w14:paraId="03A14DAD" w14:textId="064380F3" w:rsidR="007F6F22" w:rsidRPr="002C4F4B" w:rsidRDefault="00017FAB" w:rsidP="007F6F22">
      <w:pPr>
        <w:jc w:val="both"/>
        <w:rPr>
          <w:rFonts w:ascii="Times New Roman" w:hAnsi="Times New Roman" w:cs="Times New Roman"/>
          <w:lang w:val="lt-LT"/>
        </w:rPr>
      </w:pPr>
      <w:r w:rsidRPr="002C4F4B">
        <w:rPr>
          <w:rFonts w:ascii="Times New Roman" w:hAnsi="Times New Roman" w:cs="Times New Roman"/>
          <w:b/>
          <w:bCs/>
          <w:lang w:val="lt-LT"/>
        </w:rPr>
        <w:t>Z80</w:t>
      </w:r>
      <w:r w:rsidRPr="002C4F4B">
        <w:rPr>
          <w:rFonts w:ascii="Times New Roman" w:hAnsi="Times New Roman" w:cs="Times New Roman"/>
          <w:b/>
          <w:bCs/>
          <w:lang w:val="lt-LT"/>
        </w:rPr>
        <w:br/>
      </w:r>
      <w:r w:rsidR="00EE432E" w:rsidRPr="002C4F4B">
        <w:rPr>
          <w:rFonts w:ascii="Times New Roman" w:hAnsi="Times New Roman" w:cs="Times New Roman"/>
          <w:lang w:val="lt-LT"/>
        </w:rPr>
        <w:t xml:space="preserve">Visi Z80 procesoriaus registrai yra įdiegti naudojant statinį RAM (angl. </w:t>
      </w:r>
      <w:proofErr w:type="spellStart"/>
      <w:r w:rsidR="00EE432E" w:rsidRPr="002C4F4B">
        <w:rPr>
          <w:rFonts w:ascii="Times New Roman" w:hAnsi="Times New Roman" w:cs="Times New Roman"/>
          <w:lang w:val="lt-LT"/>
        </w:rPr>
        <w:t>static</w:t>
      </w:r>
      <w:proofErr w:type="spellEnd"/>
      <w:r w:rsidR="00EE432E" w:rsidRPr="002C4F4B">
        <w:rPr>
          <w:rFonts w:ascii="Times New Roman" w:hAnsi="Times New Roman" w:cs="Times New Roman"/>
          <w:lang w:val="lt-LT"/>
        </w:rPr>
        <w:t xml:space="preserve"> RAM). Procesoriuje yra du šešių bendros paskirties registrų rinkiniai, kurie gali būti naudojami kaip atskiri 8 bitų registrai arba sujungiami į 16 bitų </w:t>
      </w:r>
      <w:r w:rsidR="00C55432" w:rsidRPr="002C4F4B">
        <w:rPr>
          <w:rFonts w:ascii="Times New Roman" w:hAnsi="Times New Roman" w:cs="Times New Roman"/>
          <w:lang w:val="lt-LT"/>
        </w:rPr>
        <w:t xml:space="preserve">registrus poromis. Be to, yra šeši specialiosios paskirties registrai ir du </w:t>
      </w:r>
      <w:proofErr w:type="spellStart"/>
      <w:r w:rsidR="00C55432" w:rsidRPr="002C4F4B">
        <w:rPr>
          <w:rFonts w:ascii="Times New Roman" w:hAnsi="Times New Roman" w:cs="Times New Roman"/>
          <w:lang w:val="lt-LT"/>
        </w:rPr>
        <w:t>akuliatorinės</w:t>
      </w:r>
      <w:proofErr w:type="spellEnd"/>
      <w:r w:rsidR="00C55432" w:rsidRPr="002C4F4B">
        <w:rPr>
          <w:rFonts w:ascii="Times New Roman" w:hAnsi="Times New Roman" w:cs="Times New Roman"/>
          <w:lang w:val="lt-LT"/>
        </w:rPr>
        <w:t xml:space="preserve"> (angl. </w:t>
      </w:r>
      <w:proofErr w:type="spellStart"/>
      <w:r w:rsidR="00C55432" w:rsidRPr="002C4F4B">
        <w:rPr>
          <w:rFonts w:ascii="Times New Roman" w:hAnsi="Times New Roman" w:cs="Times New Roman"/>
          <w:lang w:val="lt-LT"/>
        </w:rPr>
        <w:t>accumulator</w:t>
      </w:r>
      <w:proofErr w:type="spellEnd"/>
      <w:r w:rsidR="00C55432" w:rsidRPr="002C4F4B">
        <w:rPr>
          <w:rFonts w:ascii="Times New Roman" w:hAnsi="Times New Roman" w:cs="Times New Roman"/>
          <w:lang w:val="lt-LT"/>
        </w:rPr>
        <w:t xml:space="preserve">) bei vėliavėlių (angl. </w:t>
      </w:r>
      <w:proofErr w:type="spellStart"/>
      <w:r w:rsidR="00C55432" w:rsidRPr="002C4F4B">
        <w:rPr>
          <w:rFonts w:ascii="Times New Roman" w:hAnsi="Times New Roman" w:cs="Times New Roman"/>
          <w:lang w:val="lt-LT"/>
        </w:rPr>
        <w:t>Flag</w:t>
      </w:r>
      <w:proofErr w:type="spellEnd"/>
      <w:r w:rsidR="00C55432" w:rsidRPr="002C4F4B">
        <w:rPr>
          <w:rFonts w:ascii="Times New Roman" w:hAnsi="Times New Roman" w:cs="Times New Roman"/>
          <w:lang w:val="lt-LT"/>
        </w:rPr>
        <w:t>) registrų rinkiniai</w:t>
      </w:r>
      <w:r w:rsidR="00A679C4" w:rsidRPr="002C4F4B">
        <w:rPr>
          <w:rFonts w:ascii="Times New Roman" w:hAnsi="Times New Roman" w:cs="Times New Roman"/>
          <w:lang w:val="lt-LT"/>
        </w:rPr>
        <w:t xml:space="preserve"> (pav.1)</w:t>
      </w:r>
      <w:r w:rsidR="00C55432" w:rsidRPr="002C4F4B">
        <w:rPr>
          <w:rFonts w:ascii="Times New Roman" w:hAnsi="Times New Roman" w:cs="Times New Roman"/>
          <w:lang w:val="lt-LT"/>
        </w:rPr>
        <w:t>.</w:t>
      </w:r>
    </w:p>
    <w:p w14:paraId="453B1452" w14:textId="77777777" w:rsidR="007F6F22" w:rsidRPr="002C4F4B" w:rsidRDefault="007F6F22" w:rsidP="007F6F22">
      <w:pPr>
        <w:keepNext/>
        <w:jc w:val="center"/>
        <w:rPr>
          <w:lang w:val="lt-LT"/>
        </w:rPr>
      </w:pPr>
      <w:r w:rsidRPr="002C4F4B">
        <w:rPr>
          <w:rFonts w:ascii="Times New Roman" w:hAnsi="Times New Roman" w:cs="Times New Roman"/>
          <w:noProof/>
          <w:lang w:val="lt-LT"/>
        </w:rPr>
        <w:drawing>
          <wp:inline distT="0" distB="0" distL="0" distR="0" wp14:anchorId="5F54308C" wp14:editId="41367EFA">
            <wp:extent cx="4972946" cy="2910177"/>
            <wp:effectExtent l="0" t="0" r="0" b="5080"/>
            <wp:docPr id="1047619041" name="Paveikslėlis 1" descr="Paveikslėlis, kuriame yra tekstas, ekrano kopija, skaičius,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9041" name="Paveikslėlis 1" descr="Paveikslėlis, kuriame yra tekstas, ekrano kopija, skaičius, Šriftas&#10;&#10;Automatiškai sugeneruotas aprašymas"/>
                    <pic:cNvPicPr/>
                  </pic:nvPicPr>
                  <pic:blipFill>
                    <a:blip r:embed="rId6"/>
                    <a:stretch>
                      <a:fillRect/>
                    </a:stretch>
                  </pic:blipFill>
                  <pic:spPr>
                    <a:xfrm>
                      <a:off x="0" y="0"/>
                      <a:ext cx="4989388" cy="2919799"/>
                    </a:xfrm>
                    <a:prstGeom prst="rect">
                      <a:avLst/>
                    </a:prstGeom>
                  </pic:spPr>
                </pic:pic>
              </a:graphicData>
            </a:graphic>
          </wp:inline>
        </w:drawing>
      </w:r>
    </w:p>
    <w:p w14:paraId="15C49DD0" w14:textId="6CC8F398" w:rsidR="007F6F22" w:rsidRPr="002C4F4B" w:rsidRDefault="007F6F22" w:rsidP="007F6F22">
      <w:pPr>
        <w:pStyle w:val="Antrat"/>
        <w:jc w:val="center"/>
        <w:rPr>
          <w:rFonts w:ascii="Times New Roman" w:hAnsi="Times New Roman" w:cs="Times New Roman"/>
          <w:i w:val="0"/>
          <w:iCs w:val="0"/>
          <w:lang w:val="lt-LT"/>
        </w:rPr>
      </w:pPr>
      <w:r w:rsidRPr="002C4F4B">
        <w:rPr>
          <w:i w:val="0"/>
          <w:iCs w:val="0"/>
          <w:lang w:val="lt-LT"/>
        </w:rPr>
        <w:t xml:space="preserve">pav. </w:t>
      </w:r>
      <w:r w:rsidRPr="002C4F4B">
        <w:rPr>
          <w:i w:val="0"/>
          <w:iCs w:val="0"/>
          <w:lang w:val="lt-LT"/>
        </w:rPr>
        <w:fldChar w:fldCharType="begin"/>
      </w:r>
      <w:r w:rsidRPr="002C4F4B">
        <w:rPr>
          <w:i w:val="0"/>
          <w:iCs w:val="0"/>
          <w:lang w:val="lt-LT"/>
        </w:rPr>
        <w:instrText xml:space="preserve"> SEQ pav. \* ARABIC </w:instrText>
      </w:r>
      <w:r w:rsidRPr="002C4F4B">
        <w:rPr>
          <w:i w:val="0"/>
          <w:iCs w:val="0"/>
          <w:lang w:val="lt-LT"/>
        </w:rPr>
        <w:fldChar w:fldCharType="separate"/>
      </w:r>
      <w:r w:rsidRPr="002C4F4B">
        <w:rPr>
          <w:i w:val="0"/>
          <w:iCs w:val="0"/>
          <w:noProof/>
          <w:lang w:val="lt-LT"/>
        </w:rPr>
        <w:t>1</w:t>
      </w:r>
      <w:r w:rsidRPr="002C4F4B">
        <w:rPr>
          <w:i w:val="0"/>
          <w:iCs w:val="0"/>
          <w:lang w:val="lt-LT"/>
        </w:rPr>
        <w:fldChar w:fldCharType="end"/>
      </w:r>
      <w:r w:rsidRPr="002C4F4B">
        <w:rPr>
          <w:i w:val="0"/>
          <w:iCs w:val="0"/>
          <w:lang w:val="lt-LT"/>
        </w:rPr>
        <w:t xml:space="preserve"> CPU registrų </w:t>
      </w:r>
      <w:proofErr w:type="spellStart"/>
      <w:r w:rsidRPr="002C4F4B">
        <w:rPr>
          <w:i w:val="0"/>
          <w:iCs w:val="0"/>
          <w:lang w:val="lt-LT"/>
        </w:rPr>
        <w:t>konfiguracija</w:t>
      </w:r>
      <w:proofErr w:type="spellEnd"/>
    </w:p>
    <w:p w14:paraId="64306DAB" w14:textId="77777777" w:rsidR="000F69A6" w:rsidRPr="002C4F4B" w:rsidRDefault="000F69A6" w:rsidP="007F6F22">
      <w:pPr>
        <w:jc w:val="both"/>
        <w:rPr>
          <w:rFonts w:ascii="Times New Roman" w:hAnsi="Times New Roman" w:cs="Times New Roman"/>
          <w:lang w:val="lt-LT"/>
        </w:rPr>
      </w:pPr>
    </w:p>
    <w:p w14:paraId="67F541D8" w14:textId="62B21083" w:rsidR="007F6F22" w:rsidRPr="002C4F4B" w:rsidRDefault="007F6F22" w:rsidP="007F6F22">
      <w:pPr>
        <w:jc w:val="both"/>
        <w:rPr>
          <w:rFonts w:ascii="Times New Roman" w:hAnsi="Times New Roman" w:cs="Times New Roman"/>
          <w:lang w:val="lt-LT"/>
        </w:rPr>
      </w:pPr>
      <w:r w:rsidRPr="002C4F4B">
        <w:rPr>
          <w:rFonts w:ascii="Times New Roman" w:hAnsi="Times New Roman" w:cs="Times New Roman"/>
          <w:lang w:val="lt-LT"/>
        </w:rPr>
        <w:lastRenderedPageBreak/>
        <w:t>Specialiosios paskirties registrai:</w:t>
      </w:r>
    </w:p>
    <w:p w14:paraId="385FA354" w14:textId="24794AA3" w:rsidR="007F6F22" w:rsidRPr="002C4F4B" w:rsidRDefault="00A679C4"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Programų skaitiklis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Program</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Counter</w:t>
      </w:r>
      <w:proofErr w:type="spellEnd"/>
      <w:r w:rsidRPr="002C4F4B">
        <w:rPr>
          <w:rFonts w:ascii="Times New Roman" w:hAnsi="Times New Roman" w:cs="Times New Roman"/>
          <w:lang w:val="lt-LT"/>
        </w:rPr>
        <w:t xml:space="preserve"> (PC)) – užtikrina tinkama instrukcijų vykdymo seką ir leidžia keisti valdymo srautą, įskaitant šuolius ir iškvietimus. Taip pat atlieka svarbų vaidmenį nustatant, kur procesorius veikia, ir valdant instrukcijų nuskaitymą.</w:t>
      </w:r>
    </w:p>
    <w:p w14:paraId="116B745F" w14:textId="6AABA1EC" w:rsidR="00A679C4" w:rsidRPr="002C4F4B" w:rsidRDefault="007F47CF"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Steko rodyklė</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Stack</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Pointer</w:t>
      </w:r>
      <w:proofErr w:type="spellEnd"/>
      <w:r w:rsidRPr="002C4F4B">
        <w:rPr>
          <w:rFonts w:ascii="Times New Roman" w:hAnsi="Times New Roman" w:cs="Times New Roman"/>
          <w:lang w:val="lt-LT"/>
        </w:rPr>
        <w:t xml:space="preserve">) yra ypač svarbi efektyviam programos valdymui, užtikrinant, kad </w:t>
      </w:r>
      <w:proofErr w:type="spellStart"/>
      <w:r w:rsidRPr="002C4F4B">
        <w:rPr>
          <w:rFonts w:ascii="Times New Roman" w:hAnsi="Times New Roman" w:cs="Times New Roman"/>
          <w:lang w:val="lt-LT"/>
        </w:rPr>
        <w:t>subprogramų</w:t>
      </w:r>
      <w:proofErr w:type="spellEnd"/>
      <w:r w:rsidRPr="002C4F4B">
        <w:rPr>
          <w:rFonts w:ascii="Times New Roman" w:hAnsi="Times New Roman" w:cs="Times New Roman"/>
          <w:lang w:val="lt-LT"/>
        </w:rPr>
        <w:t xml:space="preserve"> iškvietimai ir pertraukimai būtų tvarkomi be klaidų. Be to, SP leidžia naudoti steką kaip dinamišką atminties sritį, kuri padeda spręsti sudėtingas programavimo užduotis.</w:t>
      </w:r>
    </w:p>
    <w:p w14:paraId="5F754BDD" w14:textId="25B65FB2" w:rsidR="00D70F1F" w:rsidRPr="002C4F4B" w:rsidRDefault="00D70F1F"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Dviejų indeksų registrai (IX ir IY)</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Two</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Index</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Registers</w:t>
      </w:r>
      <w:proofErr w:type="spellEnd"/>
      <w:r w:rsidRPr="002C4F4B">
        <w:rPr>
          <w:rFonts w:ascii="Times New Roman" w:hAnsi="Times New Roman" w:cs="Times New Roman"/>
          <w:lang w:val="lt-LT"/>
        </w:rPr>
        <w:t xml:space="preserve"> (IX </w:t>
      </w:r>
      <w:proofErr w:type="spellStart"/>
      <w:r w:rsidRPr="002C4F4B">
        <w:rPr>
          <w:rFonts w:ascii="Times New Roman" w:hAnsi="Times New Roman" w:cs="Times New Roman"/>
          <w:lang w:val="lt-LT"/>
        </w:rPr>
        <w:t>and</w:t>
      </w:r>
      <w:proofErr w:type="spellEnd"/>
      <w:r w:rsidRPr="002C4F4B">
        <w:rPr>
          <w:rFonts w:ascii="Times New Roman" w:hAnsi="Times New Roman" w:cs="Times New Roman"/>
          <w:lang w:val="lt-LT"/>
        </w:rPr>
        <w:t xml:space="preserve"> IY) yra skirti indeksuotam adresavimui palengvinti, supaprastinant programos logiką ir didinant efektyvumą dirbant su struktūros duomenimis, tokiais kaip lentelės ar masyvai. Jie itin naudingi sudėtingoms programoms, kuriose dažnai reikia apdoroti nuoseklius ar kartotinius duomenis.</w:t>
      </w:r>
    </w:p>
    <w:p w14:paraId="7535483E" w14:textId="3D695BBC" w:rsidR="00D70F1F" w:rsidRPr="002C4F4B" w:rsidRDefault="00D70F1F"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I registras</w:t>
      </w:r>
      <w:r w:rsidRPr="002C4F4B">
        <w:rPr>
          <w:rFonts w:ascii="Times New Roman" w:hAnsi="Times New Roman" w:cs="Times New Roman"/>
          <w:lang w:val="lt-LT"/>
        </w:rPr>
        <w:t xml:space="preserve"> yra esminis 2-tojo režimo pertraukčių tvarkymui, leidžiantis netiesiogiai iškviesti dinamiškai esančias pertraukčių aptarnavimo procedūras su minimaliu vėlavimu ir efektyviu atminties panaudojimu.</w:t>
      </w:r>
    </w:p>
    <w:p w14:paraId="0ED2439A" w14:textId="1DE370A0" w:rsidR="000F69A6" w:rsidRPr="002C4F4B" w:rsidRDefault="000F69A6"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 xml:space="preserve">R registras </w:t>
      </w:r>
      <w:r w:rsidRPr="002C4F4B">
        <w:rPr>
          <w:rFonts w:ascii="Times New Roman" w:hAnsi="Times New Roman" w:cs="Times New Roman"/>
          <w:lang w:val="lt-LT"/>
        </w:rPr>
        <w:t>yra būtinas komponentas, užtikrinantis patikimą dinaminės RAM atminties veikim be papildomų programuotojo pastangų. Jo veikimo skaidrumas ir minimalus poveikis CPU našumui daro jį idealiu sprendimu automatiniam atminties atnaujinimui ,,Z80” mikroprocesoriuje.</w:t>
      </w:r>
    </w:p>
    <w:p w14:paraId="5A6D6E5B" w14:textId="3BA1E85B" w:rsidR="000F69A6" w:rsidRPr="002C4F4B" w:rsidRDefault="000F69A6"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 xml:space="preserve">Akumuliatorinės ir vėliavėlių </w:t>
      </w:r>
      <w:r w:rsidRPr="002C4F4B">
        <w:rPr>
          <w:rFonts w:ascii="Times New Roman" w:hAnsi="Times New Roman" w:cs="Times New Roman"/>
          <w:lang w:val="lt-LT"/>
        </w:rPr>
        <w:t xml:space="preserve">(angl. </w:t>
      </w:r>
      <w:proofErr w:type="spellStart"/>
      <w:r w:rsidRPr="002C4F4B">
        <w:rPr>
          <w:rFonts w:ascii="Times New Roman" w:hAnsi="Times New Roman" w:cs="Times New Roman"/>
          <w:lang w:val="lt-LT"/>
        </w:rPr>
        <w:t>accumulator</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and</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flag</w:t>
      </w:r>
      <w:proofErr w:type="spellEnd"/>
      <w:r w:rsidRPr="002C4F4B">
        <w:rPr>
          <w:rFonts w:ascii="Times New Roman" w:hAnsi="Times New Roman" w:cs="Times New Roman"/>
          <w:lang w:val="lt-LT"/>
        </w:rPr>
        <w:t xml:space="preserve">) </w:t>
      </w:r>
      <w:r w:rsidRPr="002C4F4B">
        <w:rPr>
          <w:rFonts w:ascii="Times New Roman" w:hAnsi="Times New Roman" w:cs="Times New Roman"/>
          <w:b/>
          <w:bCs/>
          <w:lang w:val="lt-LT"/>
        </w:rPr>
        <w:t>registrų pora</w:t>
      </w:r>
      <w:r w:rsidRPr="002C4F4B">
        <w:rPr>
          <w:rFonts w:ascii="Times New Roman" w:hAnsi="Times New Roman" w:cs="Times New Roman"/>
          <w:lang w:val="lt-LT"/>
        </w:rPr>
        <w:t xml:space="preserve"> yra ,,Z80“ šerdis, leidžianti tiksliai atlikti aritmetines, logines operacijas ir stebėti jų būklę. Jų lankstumas bei efektyvumas padeda užtikrinti sklandų ir patikimą programos vykdymą įvairiose taikomosiose srityse</w:t>
      </w:r>
    </w:p>
    <w:p w14:paraId="750417B9" w14:textId="7C4C6E9C" w:rsidR="00F41782" w:rsidRPr="002C4F4B" w:rsidRDefault="00F41782" w:rsidP="00F41782">
      <w:pPr>
        <w:jc w:val="both"/>
        <w:rPr>
          <w:rFonts w:ascii="Times New Roman" w:hAnsi="Times New Roman" w:cs="Times New Roman"/>
          <w:lang w:val="lt-LT"/>
        </w:rPr>
      </w:pPr>
      <w:r w:rsidRPr="002C4F4B">
        <w:rPr>
          <w:rFonts w:ascii="Times New Roman" w:hAnsi="Times New Roman" w:cs="Times New Roman"/>
          <w:lang w:val="lt-LT"/>
        </w:rPr>
        <w:t>Bendros paskirties registrų pagrindinės savybės:</w:t>
      </w:r>
    </w:p>
    <w:p w14:paraId="2FD55ADF" w14:textId="7DFF5885" w:rsidR="00F41782" w:rsidRPr="002C4F4B" w:rsidRDefault="00F41782"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Dvigubi registrų rinkiniai</w:t>
      </w:r>
      <w:r w:rsidRPr="002C4F4B">
        <w:rPr>
          <w:rFonts w:ascii="Times New Roman" w:hAnsi="Times New Roman" w:cs="Times New Roman"/>
          <w:lang w:val="lt-LT"/>
        </w:rPr>
        <w:t>. Procesorius turi du šešių 8 bitų registrų rinkinius: Pagrindinis rinkinys (BC, DE, HL) ir Alternatyvus (šešėlinis) rinkinys (</w:t>
      </w:r>
      <w:r w:rsidR="00F044A0" w:rsidRPr="002C4F4B">
        <w:rPr>
          <w:rFonts w:ascii="Times New Roman" w:hAnsi="Times New Roman" w:cs="Times New Roman"/>
          <w:lang w:val="lt-LT"/>
        </w:rPr>
        <w:t>BC`, DE`, HL`). Šie registrai gali būti naudojami kaip atskiri 8 bitų registrai (pvz. B, C, D ir t.t) ir kaip sujungti 16 bitų registrai (pvz. BC, DE, HL) adresavimui ir duomenų manipuliavimui.</w:t>
      </w:r>
    </w:p>
    <w:p w14:paraId="73130BBC" w14:textId="5E7A0321" w:rsidR="00F044A0" w:rsidRPr="002C4F4B" w:rsidRDefault="00F044A0"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Registrų rinkinių keitimas</w:t>
      </w:r>
      <w:r w:rsidRPr="002C4F4B">
        <w:rPr>
          <w:rFonts w:ascii="Times New Roman" w:hAnsi="Times New Roman" w:cs="Times New Roman"/>
          <w:lang w:val="lt-LT"/>
        </w:rPr>
        <w:t>. EXX instrukcija leidžia perjungti pagrindinį ir alternatyvųjį registrų rinkinius viena komanda. Tai itin naudinga greitam konteksto perjungimui atitinkamų užduočių metu ar kai reikia greitai saugoti ir atkurti skirtingų procesų būsenas.</w:t>
      </w:r>
    </w:p>
    <w:p w14:paraId="15AB9AF7" w14:textId="6EE8CF49" w:rsidR="00F044A0" w:rsidRPr="002C4F4B" w:rsidRDefault="00F044A0"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Pertraukų tvarkymas</w:t>
      </w:r>
      <w:r w:rsidRPr="002C4F4B">
        <w:rPr>
          <w:rFonts w:ascii="Times New Roman" w:hAnsi="Times New Roman" w:cs="Times New Roman"/>
          <w:lang w:val="lt-LT"/>
        </w:rPr>
        <w:t>. Vieną registrų rinkinį galima skirti tik pertraukčių aptarnavimo rutinoms. Tai leidžia apdoroti pertraukimus be b9tinybės saugoti ar atkurti registrų reikšmes iš išorinės atminties. Toks mechanizmas sumažina pertraukimų aptarnavimo laiką ir pagerina visos sistemos veikimą.</w:t>
      </w:r>
    </w:p>
    <w:p w14:paraId="6232FA57" w14:textId="30A40862" w:rsidR="00F044A0" w:rsidRPr="002C4F4B" w:rsidRDefault="00F044A0"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Programav</w:t>
      </w:r>
      <w:r w:rsidR="00094715" w:rsidRPr="002C4F4B">
        <w:rPr>
          <w:rFonts w:ascii="Times New Roman" w:hAnsi="Times New Roman" w:cs="Times New Roman"/>
          <w:b/>
          <w:bCs/>
          <w:lang w:val="lt-LT"/>
        </w:rPr>
        <w:t>imo supaprastinimas</w:t>
      </w:r>
      <w:r w:rsidR="00094715" w:rsidRPr="002C4F4B">
        <w:rPr>
          <w:rFonts w:ascii="Times New Roman" w:hAnsi="Times New Roman" w:cs="Times New Roman"/>
          <w:lang w:val="lt-LT"/>
        </w:rPr>
        <w:t>. Registrų lankstumas palengvina programavimo logiką, ypač sistemose, kuriose naudojama tik ROM atmintis su ribotomis išorinės atminties skaitymo ir rašymo galimybėmis. Tai leidžia išvengti perteklinių duomenų perkėlimų tarp registrų ir atminties.</w:t>
      </w:r>
    </w:p>
    <w:p w14:paraId="49191C69" w14:textId="23891A89" w:rsidR="00094715" w:rsidRPr="002C4F4B" w:rsidRDefault="00094715" w:rsidP="00F41782">
      <w:pPr>
        <w:pStyle w:val="Sraopastraipa"/>
        <w:numPr>
          <w:ilvl w:val="0"/>
          <w:numId w:val="6"/>
        </w:numPr>
        <w:jc w:val="both"/>
        <w:rPr>
          <w:rFonts w:ascii="Times New Roman" w:hAnsi="Times New Roman" w:cs="Times New Roman"/>
          <w:lang w:val="lt-LT"/>
        </w:rPr>
      </w:pPr>
      <w:r w:rsidRPr="003A6C28">
        <w:rPr>
          <w:rFonts w:ascii="Times New Roman" w:hAnsi="Times New Roman" w:cs="Times New Roman"/>
          <w:b/>
          <w:bCs/>
          <w:lang w:val="lt-LT"/>
        </w:rPr>
        <w:t>Universalumas programose</w:t>
      </w:r>
      <w:r w:rsidRPr="002C4F4B">
        <w:rPr>
          <w:rFonts w:ascii="Times New Roman" w:hAnsi="Times New Roman" w:cs="Times New Roman"/>
          <w:lang w:val="lt-LT"/>
        </w:rPr>
        <w:t>. Šie registrai naudojami įvairioms užduotims, pavyzdžiui duomenų manipuliavimui, adreso skaičiavimams ar laikinam saugojimui.</w:t>
      </w:r>
    </w:p>
    <w:p w14:paraId="6AE74E5D" w14:textId="77FCF724" w:rsidR="00094715" w:rsidRPr="002C4F4B" w:rsidRDefault="00094715" w:rsidP="00094715">
      <w:pPr>
        <w:jc w:val="both"/>
        <w:rPr>
          <w:rFonts w:ascii="Times New Roman" w:hAnsi="Times New Roman" w:cs="Times New Roman"/>
          <w:lang w:val="lt-LT"/>
        </w:rPr>
      </w:pPr>
      <w:r w:rsidRPr="002C4F4B">
        <w:rPr>
          <w:rFonts w:ascii="Times New Roman" w:hAnsi="Times New Roman" w:cs="Times New Roman"/>
          <w:lang w:val="lt-LT"/>
        </w:rPr>
        <w:t>Bendros paskirties registrai yra universalūs ir užtikrina efektyvų duomenų tvarkymą. Dvigubi registrų rinkiniai užtikrina greitą konteksto perjungimą, o tai yra ypač svarbu tvarkant pertraukimus, o jų lankstumas supaprastina programavimą apribotose atminties sistemose.</w:t>
      </w:r>
    </w:p>
    <w:p w14:paraId="1917B853" w14:textId="3E06FE8D" w:rsidR="002A3E20" w:rsidRPr="002C4F4B" w:rsidRDefault="002A3E20" w:rsidP="00094715">
      <w:pPr>
        <w:jc w:val="both"/>
        <w:rPr>
          <w:rFonts w:ascii="Times New Roman" w:hAnsi="Times New Roman" w:cs="Times New Roman"/>
          <w:b/>
          <w:bCs/>
          <w:lang w:val="lt-LT"/>
        </w:rPr>
      </w:pPr>
      <w:r w:rsidRPr="002C4F4B">
        <w:rPr>
          <w:rFonts w:ascii="Times New Roman" w:hAnsi="Times New Roman" w:cs="Times New Roman"/>
          <w:b/>
          <w:bCs/>
          <w:lang w:val="lt-LT"/>
        </w:rPr>
        <w:t>MCS-48/8048/8035/8748</w:t>
      </w:r>
    </w:p>
    <w:p w14:paraId="5236CB93" w14:textId="0EF8D12E" w:rsidR="002A3E20" w:rsidRPr="002C4F4B" w:rsidRDefault="006671B0"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 xml:space="preserve">Akumuliatorinės </w:t>
      </w:r>
      <w:r w:rsidRPr="002C4F4B">
        <w:rPr>
          <w:rFonts w:ascii="Times New Roman" w:hAnsi="Times New Roman" w:cs="Times New Roman"/>
          <w:lang w:val="lt-LT"/>
        </w:rPr>
        <w:t>(</w:t>
      </w:r>
      <w:proofErr w:type="spellStart"/>
      <w:r w:rsidRPr="002C4F4B">
        <w:rPr>
          <w:rFonts w:ascii="Times New Roman" w:hAnsi="Times New Roman" w:cs="Times New Roman"/>
          <w:lang w:val="lt-LT"/>
        </w:rPr>
        <w:t>angl</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accumulator</w:t>
      </w:r>
      <w:proofErr w:type="spellEnd"/>
      <w:r w:rsidRPr="002C4F4B">
        <w:rPr>
          <w:rFonts w:ascii="Times New Roman" w:hAnsi="Times New Roman" w:cs="Times New Roman"/>
          <w:lang w:val="lt-LT"/>
        </w:rPr>
        <w:t xml:space="preserve">) yra pagrindinis registras, </w:t>
      </w:r>
      <w:proofErr w:type="spellStart"/>
      <w:r w:rsidRPr="002C4F4B">
        <w:rPr>
          <w:rFonts w:ascii="Times New Roman" w:hAnsi="Times New Roman" w:cs="Times New Roman"/>
          <w:lang w:val="lt-LT"/>
        </w:rPr>
        <w:t>kurame</w:t>
      </w:r>
      <w:proofErr w:type="spellEnd"/>
      <w:r w:rsidRPr="002C4F4B">
        <w:rPr>
          <w:rFonts w:ascii="Times New Roman" w:hAnsi="Times New Roman" w:cs="Times New Roman"/>
          <w:lang w:val="lt-LT"/>
        </w:rPr>
        <w:t xml:space="preserve"> vyksta duomenų apdorojimas. Jis laiko operandus ariminėms ir loginėms operacijoms bei saugo jų rezultatus.</w:t>
      </w:r>
    </w:p>
    <w:p w14:paraId="3CE6EE8D" w14:textId="64FAF9AD" w:rsidR="006671B0" w:rsidRPr="002C4F4B" w:rsidRDefault="006671B0"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Registrų bankai (R0 – R7).</w:t>
      </w:r>
      <w:r w:rsidRPr="002C4F4B">
        <w:rPr>
          <w:rFonts w:ascii="Times New Roman" w:hAnsi="Times New Roman" w:cs="Times New Roman"/>
          <w:lang w:val="lt-LT"/>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2C4F4B">
        <w:rPr>
          <w:rFonts w:ascii="Times New Roman" w:hAnsi="Times New Roman" w:cs="Times New Roman"/>
          <w:lang w:val="lt-LT"/>
        </w:rPr>
        <w:t xml:space="preserve">angl. </w:t>
      </w:r>
      <w:proofErr w:type="spellStart"/>
      <w:r w:rsidR="00294B17" w:rsidRPr="002C4F4B">
        <w:rPr>
          <w:rFonts w:ascii="Times New Roman" w:hAnsi="Times New Roman" w:cs="Times New Roman"/>
          <w:lang w:val="lt-LT"/>
        </w:rPr>
        <w:t>Program</w:t>
      </w:r>
      <w:proofErr w:type="spellEnd"/>
      <w:r w:rsidR="00294B17" w:rsidRPr="002C4F4B">
        <w:rPr>
          <w:rFonts w:ascii="Times New Roman" w:hAnsi="Times New Roman" w:cs="Times New Roman"/>
          <w:lang w:val="lt-LT"/>
        </w:rPr>
        <w:t xml:space="preserve"> status </w:t>
      </w:r>
      <w:proofErr w:type="spellStart"/>
      <w:r w:rsidR="00294B17" w:rsidRPr="002C4F4B">
        <w:rPr>
          <w:rFonts w:ascii="Times New Roman" w:hAnsi="Times New Roman" w:cs="Times New Roman"/>
          <w:lang w:val="lt-LT"/>
        </w:rPr>
        <w:t>word</w:t>
      </w:r>
      <w:proofErr w:type="spellEnd"/>
      <w:r w:rsidR="00294B17" w:rsidRPr="002C4F4B">
        <w:rPr>
          <w:rFonts w:ascii="Times New Roman" w:hAnsi="Times New Roman" w:cs="Times New Roman"/>
          <w:lang w:val="lt-LT"/>
        </w:rPr>
        <w:t xml:space="preserve">). </w:t>
      </w:r>
    </w:p>
    <w:p w14:paraId="188E468B" w14:textId="33550F0D" w:rsidR="00294B17" w:rsidRPr="002C4F4B" w:rsidRDefault="00294B17"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lastRenderedPageBreak/>
        <w:t>Programos skaitiklis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Program</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Counter</w:t>
      </w:r>
      <w:proofErr w:type="spellEnd"/>
      <w:r w:rsidRPr="002C4F4B">
        <w:rPr>
          <w:rFonts w:ascii="Times New Roman" w:hAnsi="Times New Roman" w:cs="Times New Roman"/>
          <w:lang w:val="lt-LT"/>
        </w:rPr>
        <w:t xml:space="preserve"> (PC)) yra 11 bitų registras saugantis kitos vykdytinos instrukcijos adresą. </w:t>
      </w:r>
    </w:p>
    <w:p w14:paraId="6A2DE56F" w14:textId="25C27C8B" w:rsidR="00294B17" w:rsidRPr="002C4F4B" w:rsidRDefault="00294B17"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Steko rodyklė</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Stack</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Pointer</w:t>
      </w:r>
      <w:proofErr w:type="spellEnd"/>
      <w:r w:rsidRPr="002C4F4B">
        <w:rPr>
          <w:rFonts w:ascii="Times New Roman" w:hAnsi="Times New Roman" w:cs="Times New Roman"/>
          <w:lang w:val="lt-LT"/>
        </w:rPr>
        <w:t xml:space="preserve">) – tai 8 bitų registras, nurodantis dabartinį steko viršų vidinėje RAM atmintyje. Stekas naudojamas laikinam duomenų saugojimui </w:t>
      </w:r>
      <w:proofErr w:type="spellStart"/>
      <w:r w:rsidRPr="002C4F4B">
        <w:rPr>
          <w:rFonts w:ascii="Times New Roman" w:hAnsi="Times New Roman" w:cs="Times New Roman"/>
          <w:lang w:val="lt-LT"/>
        </w:rPr>
        <w:t>subprogramų</w:t>
      </w:r>
      <w:proofErr w:type="spellEnd"/>
      <w:r w:rsidRPr="002C4F4B">
        <w:rPr>
          <w:rFonts w:ascii="Times New Roman" w:hAnsi="Times New Roman" w:cs="Times New Roman"/>
          <w:lang w:val="lt-LT"/>
        </w:rPr>
        <w:t xml:space="preserve"> iškvietimų ir pertraukčių metu. </w:t>
      </w:r>
    </w:p>
    <w:p w14:paraId="31E58F65" w14:textId="40B2E4C7" w:rsidR="00294B17" w:rsidRPr="002C4F4B" w:rsidRDefault="00294B17"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 xml:space="preserve">Programos būsenos žodis </w:t>
      </w:r>
      <w:r w:rsidRPr="002C4F4B">
        <w:rPr>
          <w:rFonts w:ascii="Times New Roman" w:hAnsi="Times New Roman" w:cs="Times New Roman"/>
          <w:lang w:val="lt-LT"/>
        </w:rPr>
        <w:t xml:space="preserve">(angl. </w:t>
      </w:r>
      <w:proofErr w:type="spellStart"/>
      <w:r w:rsidRPr="002C4F4B">
        <w:rPr>
          <w:rFonts w:ascii="Times New Roman" w:hAnsi="Times New Roman" w:cs="Times New Roman"/>
          <w:lang w:val="lt-LT"/>
        </w:rPr>
        <w:t>Program</w:t>
      </w:r>
      <w:proofErr w:type="spellEnd"/>
      <w:r w:rsidRPr="002C4F4B">
        <w:rPr>
          <w:rFonts w:ascii="Times New Roman" w:hAnsi="Times New Roman" w:cs="Times New Roman"/>
          <w:lang w:val="lt-LT"/>
        </w:rPr>
        <w:t xml:space="preserve"> status </w:t>
      </w:r>
      <w:proofErr w:type="spellStart"/>
      <w:r w:rsidRPr="002C4F4B">
        <w:rPr>
          <w:rFonts w:ascii="Times New Roman" w:hAnsi="Times New Roman" w:cs="Times New Roman"/>
          <w:lang w:val="lt-LT"/>
        </w:rPr>
        <w:t>word</w:t>
      </w:r>
      <w:proofErr w:type="spellEnd"/>
      <w:r w:rsidRPr="002C4F4B">
        <w:rPr>
          <w:rFonts w:ascii="Times New Roman" w:hAnsi="Times New Roman" w:cs="Times New Roman"/>
          <w:lang w:val="lt-LT"/>
        </w:rPr>
        <w:t xml:space="preserve"> (PSW)) – tai 8 bitų registras, kuriame saugomi vėliavėlių ir valdymų bitai, kurie rodo procesoriaus būseną. Svarbūs bitai: </w:t>
      </w:r>
    </w:p>
    <w:p w14:paraId="4950D09E" w14:textId="4E83C7AE"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CY (Pernešimas) – rodo pernešimą arba pasiskolinim</w:t>
      </w:r>
      <w:r w:rsidR="002B1456" w:rsidRPr="002C4F4B">
        <w:rPr>
          <w:rFonts w:ascii="Times New Roman" w:hAnsi="Times New Roman" w:cs="Times New Roman"/>
          <w:lang w:val="lt-LT"/>
        </w:rPr>
        <w:t>ą</w:t>
      </w:r>
      <w:r w:rsidRPr="002C4F4B">
        <w:rPr>
          <w:rFonts w:ascii="Times New Roman" w:hAnsi="Times New Roman" w:cs="Times New Roman"/>
          <w:lang w:val="lt-LT"/>
        </w:rPr>
        <w:t xml:space="preserve"> </w:t>
      </w:r>
      <w:r w:rsidR="002B1456" w:rsidRPr="002C4F4B">
        <w:rPr>
          <w:rFonts w:ascii="Times New Roman" w:hAnsi="Times New Roman" w:cs="Times New Roman"/>
          <w:lang w:val="lt-LT"/>
        </w:rPr>
        <w:t>aritmetinėse</w:t>
      </w:r>
      <w:r w:rsidRPr="002C4F4B">
        <w:rPr>
          <w:rFonts w:ascii="Times New Roman" w:hAnsi="Times New Roman" w:cs="Times New Roman"/>
          <w:lang w:val="lt-LT"/>
        </w:rPr>
        <w:t xml:space="preserve"> operacijose.</w:t>
      </w:r>
    </w:p>
    <w:p w14:paraId="03EC89B6" w14:textId="1167E3D7"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AC (Pagalbinis pernešimas) – naudojamas BCD operacijoms.</w:t>
      </w:r>
    </w:p>
    <w:p w14:paraId="63449458" w14:textId="35339568"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OV (Perpildymas) – rodo perpildymą ženklinėse operacijose.</w:t>
      </w:r>
    </w:p>
    <w:p w14:paraId="0ECE3508" w14:textId="38B288DF"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 xml:space="preserve">RS1 ir RS0 – leidžia pasirinkti aktyvų registrų banką. </w:t>
      </w:r>
    </w:p>
    <w:p w14:paraId="243B45CF" w14:textId="5F7561BE" w:rsidR="002B1456" w:rsidRPr="002C4F4B" w:rsidRDefault="00294B17" w:rsidP="002B1456">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P (Paritetas</w:t>
      </w:r>
      <w:r w:rsidR="002B1456" w:rsidRPr="002C4F4B">
        <w:rPr>
          <w:rFonts w:ascii="Times New Roman" w:hAnsi="Times New Roman" w:cs="Times New Roman"/>
          <w:lang w:val="lt-LT"/>
        </w:rPr>
        <w:t>) – rodo ar akumuliatorinė turi lyginį ar nelyginį bitų skaičių,</w:t>
      </w:r>
    </w:p>
    <w:p w14:paraId="76729912" w14:textId="264FFE3C" w:rsidR="00294B17"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Duomenų rodyklė</w:t>
      </w:r>
      <w:r w:rsidRPr="002C4F4B">
        <w:rPr>
          <w:rFonts w:ascii="Times New Roman" w:hAnsi="Times New Roman" w:cs="Times New Roman"/>
          <w:lang w:val="lt-LT"/>
        </w:rPr>
        <w:t xml:space="preserve"> (angl. Data </w:t>
      </w:r>
      <w:proofErr w:type="spellStart"/>
      <w:r w:rsidRPr="002C4F4B">
        <w:rPr>
          <w:rFonts w:ascii="Times New Roman" w:hAnsi="Times New Roman" w:cs="Times New Roman"/>
          <w:lang w:val="lt-LT"/>
        </w:rPr>
        <w:t>Pointer</w:t>
      </w:r>
      <w:proofErr w:type="spellEnd"/>
      <w:r w:rsidRPr="002C4F4B">
        <w:rPr>
          <w:rFonts w:ascii="Times New Roman" w:hAnsi="Times New Roman" w:cs="Times New Roman"/>
          <w:lang w:val="lt-LT"/>
        </w:rPr>
        <w:t xml:space="preserve"> (DPTR)) yra 16 bitų registras, padalytas į aukštąjį (DPH) ir žemąjį (DPL) baitą. Naudojamas netiesioginiam išorinės atminties adresavimui.</w:t>
      </w:r>
    </w:p>
    <w:p w14:paraId="5410D65F" w14:textId="0A75F46E"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Laikmačių registrai</w:t>
      </w:r>
      <w:r w:rsidRPr="002C4F4B">
        <w:rPr>
          <w:rFonts w:ascii="Times New Roman" w:hAnsi="Times New Roman" w:cs="Times New Roman"/>
          <w:lang w:val="lt-LT"/>
        </w:rPr>
        <w:t xml:space="preserve"> (T0 ir T1) – Teikia laikmačio it įvykių skaičiavimo funkcionalumą, susijusį su mikrovaldiklio aparatūros laikmačiais.</w:t>
      </w:r>
    </w:p>
    <w:p w14:paraId="44D89EEF" w14:textId="58145598"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Pertraukčių įjungimas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Interrupt</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Enable</w:t>
      </w:r>
      <w:proofErr w:type="spellEnd"/>
      <w:r w:rsidRPr="002C4F4B">
        <w:rPr>
          <w:rFonts w:ascii="Times New Roman" w:hAnsi="Times New Roman" w:cs="Times New Roman"/>
          <w:lang w:val="lt-LT"/>
        </w:rPr>
        <w:t xml:space="preserve"> (IE)) yra 8 bitų registras, skirtas įjungti ar išjungti specifines pertrauktis</w:t>
      </w:r>
      <w:r w:rsidR="002C4F4B" w:rsidRPr="002C4F4B">
        <w:rPr>
          <w:rFonts w:ascii="Times New Roman" w:hAnsi="Times New Roman" w:cs="Times New Roman"/>
          <w:lang w:val="lt-LT"/>
        </w:rPr>
        <w:t xml:space="preserve">. Pavyzdžiui, individualūs pertraukčių įjungimo bitai (pvz., </w:t>
      </w:r>
      <w:proofErr w:type="spellStart"/>
      <w:r w:rsidR="002C4F4B" w:rsidRPr="002C4F4B">
        <w:rPr>
          <w:rFonts w:ascii="Times New Roman" w:hAnsi="Times New Roman" w:cs="Times New Roman"/>
          <w:lang w:val="lt-LT"/>
        </w:rPr>
        <w:t>Timer</w:t>
      </w:r>
      <w:proofErr w:type="spellEnd"/>
      <w:r w:rsidR="002C4F4B" w:rsidRPr="002C4F4B">
        <w:rPr>
          <w:rFonts w:ascii="Times New Roman" w:hAnsi="Times New Roman" w:cs="Times New Roman"/>
          <w:lang w:val="lt-LT"/>
        </w:rPr>
        <w:t xml:space="preserve"> 0, </w:t>
      </w:r>
      <w:proofErr w:type="spellStart"/>
      <w:r w:rsidR="002C4F4B" w:rsidRPr="002C4F4B">
        <w:rPr>
          <w:rFonts w:ascii="Times New Roman" w:hAnsi="Times New Roman" w:cs="Times New Roman"/>
          <w:lang w:val="lt-LT"/>
        </w:rPr>
        <w:t>Timer</w:t>
      </w:r>
      <w:proofErr w:type="spellEnd"/>
      <w:r w:rsidR="002C4F4B" w:rsidRPr="002C4F4B">
        <w:rPr>
          <w:rFonts w:ascii="Times New Roman" w:hAnsi="Times New Roman" w:cs="Times New Roman"/>
          <w:lang w:val="lt-LT"/>
        </w:rPr>
        <w:t xml:space="preserve"> 1, išorinės pertrauktys) ir globalus pertraukčių įjungimo bitas.</w:t>
      </w:r>
    </w:p>
    <w:p w14:paraId="21DF7C72" w14:textId="5F12E536"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Pertraukčių prioritetas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Interrupt</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Priority</w:t>
      </w:r>
      <w:proofErr w:type="spellEnd"/>
      <w:r w:rsidRPr="002C4F4B">
        <w:rPr>
          <w:rFonts w:ascii="Times New Roman" w:hAnsi="Times New Roman" w:cs="Times New Roman"/>
          <w:lang w:val="lt-LT"/>
        </w:rPr>
        <w:t xml:space="preserve"> (IE)) – priskiria prioritetus skirtingiems pertraukčių šaltiniams. </w:t>
      </w:r>
    </w:p>
    <w:p w14:paraId="078D5381" w14:textId="7418F102"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Laikini ir specialios paskirties registrai</w:t>
      </w:r>
      <w:r w:rsidRPr="002C4F4B">
        <w:rPr>
          <w:rFonts w:ascii="Times New Roman" w:hAnsi="Times New Roman" w:cs="Times New Roman"/>
          <w:lang w:val="lt-LT"/>
        </w:rPr>
        <w:t>. Kai kuriuose mikrovaldiklio variantuose yra papildomi registrai specifinėms funkcijoms atlikti. Pavyzdžiui, registrai įjungimo, išjungimo (I / O) valdymui ir papildomi laikmačiai.</w:t>
      </w:r>
    </w:p>
    <w:p w14:paraId="282DDCD1" w14:textId="3C6ACADD" w:rsidR="00FB5F4C" w:rsidRDefault="00FB5F4C" w:rsidP="007F6F22">
      <w:pPr>
        <w:jc w:val="both"/>
        <w:rPr>
          <w:rFonts w:ascii="Times New Roman" w:hAnsi="Times New Roman" w:cs="Times New Roman"/>
          <w:sz w:val="28"/>
          <w:szCs w:val="28"/>
          <w:lang w:val="lt-LT"/>
        </w:rPr>
      </w:pPr>
      <w:r w:rsidRPr="002C4F4B">
        <w:rPr>
          <w:rFonts w:ascii="Times New Roman" w:hAnsi="Times New Roman" w:cs="Times New Roman"/>
          <w:sz w:val="28"/>
          <w:szCs w:val="28"/>
          <w:lang w:val="lt-LT"/>
        </w:rPr>
        <w:t>Duomenų tipai</w:t>
      </w:r>
    </w:p>
    <w:p w14:paraId="1252CE8E" w14:textId="34FCF464" w:rsidR="003A6C28" w:rsidRDefault="00766D00" w:rsidP="007F6F22">
      <w:pPr>
        <w:jc w:val="both"/>
        <w:rPr>
          <w:rFonts w:ascii="Times New Roman" w:hAnsi="Times New Roman" w:cs="Times New Roman"/>
          <w:b/>
          <w:bCs/>
          <w:lang w:val="lt-LT"/>
        </w:rPr>
      </w:pPr>
      <w:r w:rsidRPr="002C4F4B">
        <w:rPr>
          <w:rFonts w:ascii="Times New Roman" w:hAnsi="Times New Roman" w:cs="Times New Roman"/>
          <w:b/>
          <w:bCs/>
          <w:lang w:val="lt-LT"/>
        </w:rPr>
        <w:t>Z80</w:t>
      </w:r>
    </w:p>
    <w:p w14:paraId="1C364103" w14:textId="10297DCB" w:rsidR="00766D00" w:rsidRPr="00D14733" w:rsidRDefault="00D14733" w:rsidP="007F6F22">
      <w:pPr>
        <w:jc w:val="both"/>
        <w:rPr>
          <w:rFonts w:ascii="Times New Roman" w:hAnsi="Times New Roman" w:cs="Times New Roman"/>
          <w:lang w:val="lt-LT"/>
        </w:rPr>
      </w:pPr>
      <w:r w:rsidRPr="00D14733">
        <w:rPr>
          <w:rFonts w:ascii="Times New Roman" w:hAnsi="Times New Roman" w:cs="Times New Roman"/>
          <w:lang w:val="lt-LT"/>
        </w:rPr>
        <w:t>Z80 mikroprocesorius apibrėžia įvairius duomenų tipus, kurie nustato duomenų dydį struktūrą ir paskirtį. Pagrindinis duomenų apdorojimo vienetas yra 8 bitai, tačiau procesorius leidžia derinti registrus ir naudoti sudėtingus duomenų tipus bei metodus efektyviam programavimui.</w:t>
      </w:r>
    </w:p>
    <w:p w14:paraId="7C570416" w14:textId="41ABCAF8"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lastRenderedPageBreak/>
        <w:t>Adresavimo režimai</w:t>
      </w:r>
    </w:p>
    <w:p w14:paraId="1CB94618" w14:textId="68F3B1B8"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Atminties struktūra</w:t>
      </w:r>
    </w:p>
    <w:p w14:paraId="07EEFB90" w14:textId="24A38C79"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Komandų sistema (ISA)</w:t>
      </w:r>
    </w:p>
    <w:p w14:paraId="1D564E38" w14:textId="516CD527" w:rsidR="00FB5F4C" w:rsidRPr="002C4F4B" w:rsidRDefault="00FB5F4C" w:rsidP="0099229F">
      <w:pPr>
        <w:pStyle w:val="Antrat1"/>
        <w:jc w:val="both"/>
        <w:rPr>
          <w:rFonts w:ascii="Times New Roman" w:hAnsi="Times New Roman" w:cs="Times New Roman"/>
          <w:color w:val="auto"/>
          <w:sz w:val="28"/>
          <w:szCs w:val="28"/>
          <w:lang w:val="lt-LT"/>
        </w:rPr>
      </w:pPr>
      <w:proofErr w:type="spellStart"/>
      <w:r w:rsidRPr="002C4F4B">
        <w:rPr>
          <w:rFonts w:ascii="Times New Roman" w:hAnsi="Times New Roman" w:cs="Times New Roman"/>
          <w:color w:val="auto"/>
          <w:sz w:val="28"/>
          <w:szCs w:val="28"/>
          <w:lang w:val="lt-LT"/>
        </w:rPr>
        <w:t>Mikroarchitektūra</w:t>
      </w:r>
      <w:proofErr w:type="spellEnd"/>
    </w:p>
    <w:p w14:paraId="7D0B179C" w14:textId="78BC4511"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 xml:space="preserve">Mašinos kodo arba </w:t>
      </w:r>
      <w:proofErr w:type="spellStart"/>
      <w:r w:rsidRPr="002C4F4B">
        <w:rPr>
          <w:rFonts w:ascii="Times New Roman" w:hAnsi="Times New Roman" w:cs="Times New Roman"/>
          <w:color w:val="auto"/>
          <w:sz w:val="28"/>
          <w:szCs w:val="28"/>
          <w:lang w:val="lt-LT"/>
        </w:rPr>
        <w:t>asemblerio</w:t>
      </w:r>
      <w:proofErr w:type="spellEnd"/>
      <w:r w:rsidRPr="002C4F4B">
        <w:rPr>
          <w:rFonts w:ascii="Times New Roman" w:hAnsi="Times New Roman" w:cs="Times New Roman"/>
          <w:color w:val="auto"/>
          <w:sz w:val="28"/>
          <w:szCs w:val="28"/>
          <w:lang w:val="lt-LT"/>
        </w:rPr>
        <w:t xml:space="preserve"> pavyzdžiai</w:t>
      </w:r>
    </w:p>
    <w:p w14:paraId="2DA08D9B" w14:textId="71EE22C5"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Aukšto lygio programavimo kalbų palaikymas</w:t>
      </w:r>
    </w:p>
    <w:p w14:paraId="4C3CA090" w14:textId="28FE803D" w:rsidR="00FB5F4C"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Įvesties-išvesties ir pertraukimų mechanizmai</w:t>
      </w:r>
    </w:p>
    <w:p w14:paraId="5D669BDA" w14:textId="0A17062A" w:rsidR="003A6C28" w:rsidRPr="003A6C28" w:rsidRDefault="003A6C28" w:rsidP="003A6C28">
      <w:pPr>
        <w:pStyle w:val="Antrat1"/>
        <w:rPr>
          <w:rFonts w:ascii="Times New Roman" w:hAnsi="Times New Roman" w:cs="Times New Roman"/>
          <w:color w:val="auto"/>
          <w:sz w:val="28"/>
          <w:szCs w:val="28"/>
          <w:lang w:val="lt-LT"/>
        </w:rPr>
      </w:pPr>
      <w:r w:rsidRPr="003A6C28">
        <w:rPr>
          <w:rFonts w:ascii="Times New Roman" w:hAnsi="Times New Roman" w:cs="Times New Roman"/>
          <w:color w:val="auto"/>
          <w:sz w:val="28"/>
          <w:szCs w:val="28"/>
          <w:lang w:val="lt-LT"/>
        </w:rPr>
        <w:t>Išvados</w:t>
      </w:r>
    </w:p>
    <w:p w14:paraId="7D9C027C" w14:textId="159B5D28" w:rsidR="00BF6180" w:rsidRPr="00D14733" w:rsidRDefault="00FB5F4C" w:rsidP="00D14733">
      <w:pPr>
        <w:pStyle w:val="Antrat1"/>
      </w:pPr>
      <w:r w:rsidRPr="002C4F4B">
        <w:rPr>
          <w:rFonts w:ascii="Times New Roman" w:hAnsi="Times New Roman" w:cs="Times New Roman"/>
          <w:color w:val="auto"/>
          <w:sz w:val="28"/>
          <w:szCs w:val="28"/>
          <w:lang w:val="lt-LT"/>
        </w:rPr>
        <w:t>Cituojama literatūra</w:t>
      </w:r>
      <w:r w:rsidR="00BF6180" w:rsidRPr="002C4F4B">
        <w:rPr>
          <w:rFonts w:ascii="Times New Roman" w:hAnsi="Times New Roman" w:cs="Times New Roman"/>
          <w:color w:val="auto"/>
          <w:sz w:val="28"/>
          <w:szCs w:val="28"/>
          <w:lang w:val="lt-LT"/>
        </w:rPr>
        <w:t>:</w:t>
      </w:r>
      <w:r w:rsidR="00C521CB" w:rsidRPr="002C4F4B">
        <w:rPr>
          <w:rFonts w:ascii="Times New Roman" w:hAnsi="Times New Roman" w:cs="Times New Roman"/>
          <w:color w:val="auto"/>
          <w:sz w:val="28"/>
          <w:szCs w:val="28"/>
          <w:lang w:val="lt-LT"/>
        </w:rPr>
        <w:br/>
      </w:r>
      <w:r w:rsidR="00C521CB" w:rsidRPr="002C4F4B">
        <w:rPr>
          <w:rFonts w:ascii="Times New Roman" w:hAnsi="Times New Roman" w:cs="Times New Roman"/>
          <w:b/>
          <w:bCs/>
          <w:color w:val="auto"/>
          <w:sz w:val="24"/>
          <w:szCs w:val="24"/>
          <w:lang w:val="lt-LT"/>
        </w:rPr>
        <w:t>Z80:</w:t>
      </w:r>
      <w:r w:rsidR="00C521CB" w:rsidRPr="002C4F4B">
        <w:rPr>
          <w:rFonts w:ascii="Times New Roman" w:hAnsi="Times New Roman" w:cs="Times New Roman"/>
          <w:color w:val="auto"/>
          <w:sz w:val="24"/>
          <w:szCs w:val="24"/>
          <w:lang w:val="lt-LT"/>
        </w:rPr>
        <w:br/>
      </w:r>
      <w:hyperlink r:id="rId7" w:history="1">
        <w:r w:rsidR="00D14733" w:rsidRPr="00D14733">
          <w:rPr>
            <w:rStyle w:val="Hipersaitas"/>
            <w:rFonts w:ascii="Times New Roman" w:hAnsi="Times New Roman" w:cs="Times New Roman"/>
            <w:sz w:val="24"/>
            <w:szCs w:val="24"/>
          </w:rPr>
          <w:t>https://landley.net/history/mirror/cpm/z80.html</w:t>
        </w:r>
      </w:hyperlink>
      <w:r w:rsidR="00D14733" w:rsidRPr="00D14733">
        <w:rPr>
          <w:sz w:val="24"/>
          <w:szCs w:val="24"/>
        </w:rPr>
        <w:t xml:space="preserve"> </w:t>
      </w:r>
      <w:r w:rsidR="00C521CB" w:rsidRPr="002C4F4B">
        <w:rPr>
          <w:color w:val="auto"/>
          <w:sz w:val="24"/>
          <w:szCs w:val="24"/>
          <w:lang w:val="lt-LT"/>
        </w:rPr>
        <w:br/>
      </w:r>
      <w:hyperlink r:id="rId8" w:history="1">
        <w:r w:rsidR="00D14733" w:rsidRPr="00D14733">
          <w:rPr>
            <w:rStyle w:val="Hipersaitas"/>
            <w:rFonts w:ascii="Times New Roman" w:hAnsi="Times New Roman" w:cs="Times New Roman"/>
            <w:sz w:val="24"/>
            <w:szCs w:val="24"/>
          </w:rPr>
          <w:t>https://www.computinghistory.org.uk/det/12157/Zilog-Z-80-Microcomputer-System</w:t>
        </w:r>
      </w:hyperlink>
      <w:r w:rsidR="00D14733">
        <w:t xml:space="preserve"> </w:t>
      </w:r>
      <w:r w:rsidR="00C521CB" w:rsidRPr="002C4F4B">
        <w:rPr>
          <w:rFonts w:ascii="Times New Roman" w:hAnsi="Times New Roman" w:cs="Times New Roman"/>
          <w:color w:val="auto"/>
          <w:sz w:val="24"/>
          <w:szCs w:val="24"/>
          <w:lang w:val="lt-LT"/>
        </w:rPr>
        <w:br/>
      </w:r>
      <w:hyperlink r:id="rId9" w:history="1">
        <w:r w:rsidR="00D14733" w:rsidRPr="00D14733">
          <w:rPr>
            <w:rStyle w:val="Hipersaitas"/>
            <w:rFonts w:ascii="Times New Roman" w:hAnsi="Times New Roman" w:cs="Times New Roman"/>
            <w:sz w:val="24"/>
            <w:szCs w:val="24"/>
          </w:rPr>
          <w:t>https://en.wikipedia.org/wiki/Zilog_eZ80</w:t>
        </w:r>
      </w:hyperlink>
      <w:r w:rsidR="00D14733">
        <w:br/>
      </w:r>
      <w:r w:rsidR="00C521CB" w:rsidRPr="002C4F4B">
        <w:rPr>
          <w:rFonts w:ascii="Times New Roman" w:hAnsi="Times New Roman" w:cs="Times New Roman"/>
          <w:color w:val="auto"/>
          <w:sz w:val="24"/>
          <w:szCs w:val="24"/>
          <w:lang w:val="lt-LT"/>
        </w:rPr>
        <w:t xml:space="preserve">User </w:t>
      </w:r>
      <w:proofErr w:type="spellStart"/>
      <w:r w:rsidR="00C521CB" w:rsidRPr="002C4F4B">
        <w:rPr>
          <w:rFonts w:ascii="Times New Roman" w:hAnsi="Times New Roman" w:cs="Times New Roman"/>
          <w:color w:val="auto"/>
          <w:sz w:val="24"/>
          <w:szCs w:val="24"/>
          <w:lang w:val="lt-LT"/>
        </w:rPr>
        <w:t>manual</w:t>
      </w:r>
      <w:proofErr w:type="spellEnd"/>
      <w:r w:rsidR="00C521CB" w:rsidRPr="002C4F4B">
        <w:rPr>
          <w:rFonts w:ascii="Times New Roman" w:hAnsi="Times New Roman" w:cs="Times New Roman"/>
          <w:color w:val="auto"/>
          <w:sz w:val="24"/>
          <w:szCs w:val="24"/>
          <w:lang w:val="lt-LT"/>
        </w:rPr>
        <w:t>:</w:t>
      </w:r>
      <w:r w:rsidR="00C521CB" w:rsidRPr="002C4F4B">
        <w:rPr>
          <w:rFonts w:ascii="Times New Roman" w:hAnsi="Times New Roman" w:cs="Times New Roman"/>
          <w:color w:val="auto"/>
          <w:sz w:val="24"/>
          <w:szCs w:val="24"/>
          <w:lang w:val="lt-LT"/>
        </w:rPr>
        <w:br/>
      </w:r>
      <w:hyperlink r:id="rId10" w:history="1">
        <w:r w:rsidR="00C521CB" w:rsidRPr="002C4F4B">
          <w:rPr>
            <w:rStyle w:val="Hipersaitas"/>
            <w:rFonts w:ascii="Times New Roman" w:hAnsi="Times New Roman" w:cs="Times New Roman"/>
            <w:sz w:val="24"/>
            <w:szCs w:val="24"/>
            <w:lang w:val="lt-LT"/>
          </w:rPr>
          <w:t>https://www.zilog.com/docs/z80/um0080.pdf</w:t>
        </w:r>
      </w:hyperlink>
      <w:r w:rsidR="00C521CB" w:rsidRPr="002C4F4B">
        <w:rPr>
          <w:rFonts w:ascii="Times New Roman" w:hAnsi="Times New Roman" w:cs="Times New Roman"/>
          <w:color w:val="auto"/>
          <w:sz w:val="24"/>
          <w:szCs w:val="24"/>
          <w:lang w:val="lt-LT"/>
        </w:rPr>
        <w:t xml:space="preserve"> </w:t>
      </w:r>
    </w:p>
    <w:p w14:paraId="37004C3D" w14:textId="0C8D101C" w:rsidR="00C521CB" w:rsidRPr="002C4F4B" w:rsidRDefault="00C521CB" w:rsidP="00D14733">
      <w:pPr>
        <w:rPr>
          <w:rFonts w:ascii="Times New Roman" w:hAnsi="Times New Roman" w:cs="Times New Roman"/>
          <w:lang w:val="lt-LT"/>
        </w:rPr>
      </w:pPr>
      <w:r w:rsidRPr="002C4F4B">
        <w:rPr>
          <w:rFonts w:ascii="Times New Roman" w:hAnsi="Times New Roman" w:cs="Times New Roman"/>
          <w:b/>
          <w:bCs/>
          <w:lang w:val="lt-LT"/>
        </w:rPr>
        <w:t>MCS-48/8048/8035/8748:</w:t>
      </w:r>
      <w:r w:rsidRPr="002C4F4B">
        <w:rPr>
          <w:rFonts w:ascii="Times New Roman" w:hAnsi="Times New Roman" w:cs="Times New Roman"/>
          <w:lang w:val="lt-LT"/>
        </w:rPr>
        <w:br/>
      </w:r>
      <w:hyperlink r:id="rId11" w:history="1">
        <w:r w:rsidR="00D14733" w:rsidRPr="003A1299">
          <w:rPr>
            <w:rStyle w:val="Hipersaitas"/>
          </w:rPr>
          <w:t>https://www.eejournal.com/article/a-history-of-early-microcontrollers-part-4-the-intel-8048-and-8748/</w:t>
        </w:r>
      </w:hyperlink>
      <w:r w:rsidR="00D14733">
        <w:t xml:space="preserve"> </w:t>
      </w:r>
      <w:hyperlink r:id="rId12" w:history="1">
        <w:r w:rsidR="00D14733" w:rsidRPr="003A1299">
          <w:rPr>
            <w:rStyle w:val="Hipersaitas"/>
          </w:rPr>
          <w:t>https://devsaurus.github.io/mcs-48/mcs-48.pdf</w:t>
        </w:r>
      </w:hyperlink>
      <w:r w:rsidR="00D14733">
        <w:t xml:space="preserve"> </w:t>
      </w:r>
      <w:r w:rsidRPr="002C4F4B">
        <w:rPr>
          <w:rFonts w:ascii="Times New Roman" w:hAnsi="Times New Roman" w:cs="Times New Roman"/>
          <w:lang w:val="lt-LT"/>
        </w:rPr>
        <w:br/>
      </w:r>
      <w:r w:rsidRPr="002C4F4B">
        <w:rPr>
          <w:rFonts w:ascii="Times New Roman" w:hAnsi="Times New Roman" w:cs="Times New Roman"/>
          <w:sz w:val="24"/>
          <w:szCs w:val="24"/>
          <w:lang w:val="lt-LT"/>
        </w:rPr>
        <w:t xml:space="preserve">User </w:t>
      </w:r>
      <w:proofErr w:type="spellStart"/>
      <w:r w:rsidRPr="002C4F4B">
        <w:rPr>
          <w:rFonts w:ascii="Times New Roman" w:hAnsi="Times New Roman" w:cs="Times New Roman"/>
          <w:sz w:val="24"/>
          <w:szCs w:val="24"/>
          <w:lang w:val="lt-LT"/>
        </w:rPr>
        <w:t>manual</w:t>
      </w:r>
      <w:proofErr w:type="spellEnd"/>
      <w:r w:rsidRPr="002C4F4B">
        <w:rPr>
          <w:rFonts w:ascii="Times New Roman" w:hAnsi="Times New Roman" w:cs="Times New Roman"/>
          <w:sz w:val="24"/>
          <w:szCs w:val="24"/>
          <w:lang w:val="lt-LT"/>
        </w:rPr>
        <w:t>:</w:t>
      </w:r>
      <w:r w:rsidRPr="002C4F4B">
        <w:rPr>
          <w:rFonts w:ascii="Times New Roman" w:hAnsi="Times New Roman" w:cs="Times New Roman"/>
          <w:lang w:val="lt-LT"/>
        </w:rPr>
        <w:br/>
      </w:r>
      <w:hyperlink r:id="rId13" w:history="1">
        <w:r w:rsidRPr="002C4F4B">
          <w:rPr>
            <w:rStyle w:val="Hipersaitas"/>
            <w:rFonts w:ascii="Times New Roman" w:hAnsi="Times New Roman" w:cs="Times New Roman"/>
            <w:lang w:val="lt-LT"/>
          </w:rPr>
          <w:t>https://vtda.org/docs/computing/Intel/98-270B_MCS-48MicrocomputerUsersManualJul77.pdf</w:t>
        </w:r>
      </w:hyperlink>
      <w:r w:rsidRPr="002C4F4B">
        <w:rPr>
          <w:rFonts w:ascii="Times New Roman" w:hAnsi="Times New Roman" w:cs="Times New Roman"/>
          <w:lang w:val="lt-LT"/>
        </w:rPr>
        <w:t xml:space="preserve"> </w:t>
      </w:r>
      <w:r w:rsidRPr="002C4F4B">
        <w:rPr>
          <w:rFonts w:ascii="Times New Roman" w:hAnsi="Times New Roman" w:cs="Times New Roman"/>
          <w:lang w:val="lt-LT"/>
        </w:rPr>
        <w:br/>
      </w:r>
    </w:p>
    <w:p w14:paraId="3F245AFA" w14:textId="77777777" w:rsidR="00FB5F4C" w:rsidRPr="002C4F4B" w:rsidRDefault="00FB5F4C" w:rsidP="0099229F">
      <w:pPr>
        <w:jc w:val="both"/>
        <w:rPr>
          <w:rFonts w:ascii="Times New Roman" w:hAnsi="Times New Roman" w:cs="Times New Roman"/>
          <w:lang w:val="lt-LT"/>
        </w:rPr>
      </w:pPr>
    </w:p>
    <w:p w14:paraId="21A827C1" w14:textId="77777777" w:rsidR="00156EF9" w:rsidRPr="002C4F4B" w:rsidRDefault="00156EF9" w:rsidP="0099229F">
      <w:pPr>
        <w:jc w:val="both"/>
        <w:rPr>
          <w:rFonts w:ascii="Times New Roman" w:hAnsi="Times New Roman" w:cs="Times New Roman"/>
          <w:lang w:val="lt-LT"/>
        </w:rPr>
      </w:pPr>
    </w:p>
    <w:p w14:paraId="616F1528" w14:textId="3D20D51D" w:rsidR="00156EF9" w:rsidRPr="002C4F4B" w:rsidRDefault="00156EF9" w:rsidP="0099229F">
      <w:pPr>
        <w:jc w:val="both"/>
        <w:rPr>
          <w:rFonts w:ascii="Times New Roman" w:hAnsi="Times New Roman" w:cs="Times New Roman"/>
          <w:lang w:val="lt-LT"/>
        </w:rPr>
      </w:pPr>
    </w:p>
    <w:sectPr w:rsidR="00156EF9" w:rsidRPr="002C4F4B">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97878">
    <w:abstractNumId w:val="1"/>
  </w:num>
  <w:num w:numId="2" w16cid:durableId="753477578">
    <w:abstractNumId w:val="2"/>
  </w:num>
  <w:num w:numId="3" w16cid:durableId="691036226">
    <w:abstractNumId w:val="0"/>
  </w:num>
  <w:num w:numId="4" w16cid:durableId="323238471">
    <w:abstractNumId w:val="5"/>
  </w:num>
  <w:num w:numId="5" w16cid:durableId="1031496019">
    <w:abstractNumId w:val="7"/>
  </w:num>
  <w:num w:numId="6" w16cid:durableId="377969775">
    <w:abstractNumId w:val="3"/>
  </w:num>
  <w:num w:numId="7" w16cid:durableId="827215192">
    <w:abstractNumId w:val="4"/>
  </w:num>
  <w:num w:numId="8" w16cid:durableId="1123421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D30C7"/>
    <w:rsid w:val="000F69A6"/>
    <w:rsid w:val="00156EF9"/>
    <w:rsid w:val="00294B17"/>
    <w:rsid w:val="002A3E20"/>
    <w:rsid w:val="002B1456"/>
    <w:rsid w:val="002C4F4B"/>
    <w:rsid w:val="002E642E"/>
    <w:rsid w:val="00365827"/>
    <w:rsid w:val="003A6C28"/>
    <w:rsid w:val="00514E1A"/>
    <w:rsid w:val="0055639D"/>
    <w:rsid w:val="005D272A"/>
    <w:rsid w:val="00643729"/>
    <w:rsid w:val="006671B0"/>
    <w:rsid w:val="00704632"/>
    <w:rsid w:val="00766D00"/>
    <w:rsid w:val="007F47CF"/>
    <w:rsid w:val="007F6F22"/>
    <w:rsid w:val="00845718"/>
    <w:rsid w:val="00867021"/>
    <w:rsid w:val="008E4D4E"/>
    <w:rsid w:val="0092620E"/>
    <w:rsid w:val="0099229F"/>
    <w:rsid w:val="009C1981"/>
    <w:rsid w:val="00A32C0E"/>
    <w:rsid w:val="00A5053F"/>
    <w:rsid w:val="00A679C4"/>
    <w:rsid w:val="00B61ACE"/>
    <w:rsid w:val="00BB4F76"/>
    <w:rsid w:val="00BF6180"/>
    <w:rsid w:val="00C521CB"/>
    <w:rsid w:val="00C55432"/>
    <w:rsid w:val="00D14733"/>
    <w:rsid w:val="00D70F1F"/>
    <w:rsid w:val="00DF7CBD"/>
    <w:rsid w:val="00EE432E"/>
    <w:rsid w:val="00F044A0"/>
    <w:rsid w:val="00F23C2F"/>
    <w:rsid w:val="00F41782"/>
    <w:rsid w:val="00F422EA"/>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C521CB"/>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inghistory.org.uk/det/12157/Zilog-Z-80-Microcomputer-System" TargetMode="External"/><Relationship Id="rId13" Type="http://schemas.openxmlformats.org/officeDocument/2006/relationships/hyperlink" Target="https://vtda.org/docs/computing/Intel/98-270B_MCS-48MicrocomputerUsersManualJul77.pdf" TargetMode="External"/><Relationship Id="rId3" Type="http://schemas.openxmlformats.org/officeDocument/2006/relationships/styles" Target="styles.xml"/><Relationship Id="rId7" Type="http://schemas.openxmlformats.org/officeDocument/2006/relationships/hyperlink" Target="https://landley.net/history/mirror/cpm/z80.html" TargetMode="External"/><Relationship Id="rId12" Type="http://schemas.openxmlformats.org/officeDocument/2006/relationships/hyperlink" Target="https://devsaurus.github.io/mcs-48/mcs-4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ejournal.com/article/a-history-of-early-microcontrollers-part-4-the-intel-8048-and-87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ilog.com/docs/z80/um0080.pdf" TargetMode="External"/><Relationship Id="rId4" Type="http://schemas.openxmlformats.org/officeDocument/2006/relationships/settings" Target="settings.xml"/><Relationship Id="rId9" Type="http://schemas.openxmlformats.org/officeDocument/2006/relationships/hyperlink" Target="https://en.wikipedia.org/wiki/Zilog_eZ80"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2086</Words>
  <Characters>11895</Characters>
  <Application>Microsoft Office Word</Application>
  <DocSecurity>0</DocSecurity>
  <Lines>99</Lines>
  <Paragraphs>27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3</cp:revision>
  <dcterms:created xsi:type="dcterms:W3CDTF">2024-12-15T13:17:00Z</dcterms:created>
  <dcterms:modified xsi:type="dcterms:W3CDTF">2024-12-16T19:21:00Z</dcterms:modified>
</cp:coreProperties>
</file>