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Onboarding playbook</w:t>
      </w:r>
    </w:p>
    <w:p>
      <w:r>
        <w:t xml:space="preserve">Every new client gets a kickoff call within two days.</w:t>
      </w:r>
    </w:p>
    <w:p>
      <w:r>
        <w:t xml:space="preserve">Pricing starts at the Growth tier.</w:t>
      </w:r>
    </w:p>
  </w:body>
</w:document>
</file>