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EMPLOYMENT CONTRACT</w:t>
      </w:r>
    </w:p>
    <w:p>
      <w:pPr>
        <w:pStyle w:val="Heading2"/>
      </w:pPr>
      <w:r>
        <w:t>Employee Information:</w:t>
      </w:r>
    </w:p>
    <w:p>
      <w:r>
        <w:t>Employee ID: EMP001</w:t>
      </w:r>
    </w:p>
    <w:p>
      <w:r>
        <w:t>Employee Name: John Doe</w:t>
      </w:r>
    </w:p>
    <w:p>
      <w:r>
        <w:t>Designation: Software Engineer</w:t>
      </w:r>
    </w:p>
    <w:p>
      <w:r>
        <w:t>Department: Engineering</w:t>
      </w:r>
    </w:p>
    <w:p>
      <w:r>
        <w:t>Join Date: 2024-01-15</w:t>
      </w:r>
    </w:p>
    <w:p>
      <w:pPr>
        <w:pStyle w:val="Heading2"/>
      </w:pPr>
      <w:r>
        <w:t>Salary Structure:</w:t>
      </w:r>
    </w:p>
    <w:p>
      <w:r>
        <w:t>Basic Salary: 50000 INR</w:t>
      </w:r>
    </w:p>
    <w:p>
      <w:r>
        <w:t>House Rent Allowance (HRA): 20000 INR</w:t>
      </w:r>
    </w:p>
    <w:p>
      <w:r>
        <w:t>Leave Travel Allowance (LTA): 8000 INR</w:t>
      </w:r>
    </w:p>
    <w:p>
      <w:r>
        <w:t>Variable Pay: 10000 INR</w:t>
      </w:r>
    </w:p>
    <w:p>
      <w:r>
        <w:t>Performance Bonus: 15000 INR</w:t>
      </w:r>
    </w:p>
    <w:p>
      <w:r>
        <w:t>Other Allowances: 5000 INR</w:t>
      </w:r>
    </w:p>
    <w:p>
      <w:pPr>
        <w:pStyle w:val="Heading2"/>
      </w:pPr>
      <w:r>
        <w:t>Statutory Obligations:</w:t>
      </w:r>
    </w:p>
    <w:p>
      <w:r>
        <w:t>- Provident Fund (PF)</w:t>
      </w:r>
    </w:p>
    <w:p>
      <w:r>
        <w:t>- Employee State Insurance (ESI)</w:t>
      </w:r>
    </w:p>
    <w:p>
      <w:r>
        <w:t>- Gratuity</w:t>
      </w:r>
    </w:p>
    <w:p>
      <w:r>
        <w:t>- Tax Deducted at Source (TDS)</w:t>
      </w:r>
    </w:p>
    <w:p>
      <w:pPr>
        <w:pStyle w:val="Heading2"/>
      </w:pPr>
      <w:r>
        <w:t>Terms and Conditions:</w:t>
      </w:r>
    </w:p>
    <w:p>
      <w:r>
        <w:t>1. This is a full-time employment contract</w:t>
      </w:r>
    </w:p>
    <w:p>
      <w:r>
        <w:t>2. Salary will be paid monthly on the 1st of each month</w:t>
      </w:r>
    </w:p>
    <w:p>
      <w:r>
        <w:t>3. All statutory deductions will be applied as per government regulations</w:t>
      </w:r>
    </w:p>
    <w:p>
      <w:r>
        <w:t>4. Performance bonuses are subject to company performance and individual performance</w:t>
      </w:r>
    </w:p>
    <w:p>
      <w:r>
        <w:t>5. HRA is subject to actual rent receipts and tax regulations</w:t>
      </w:r>
    </w:p>
    <w:p>
      <w:r>
        <w:br/>
        <w:t>This contract is valid from 2024-01-15 and will be reviewed annually.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