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6"/>
      </w:tblGrid>
      <w:tr w:rsidR="009E2777" w:rsidTr="00E50AA6">
        <w:trPr>
          <w:trHeight w:val="2880"/>
          <w:jc w:val="center"/>
        </w:trPr>
        <w:tc>
          <w:tcPr>
            <w:tcW w:w="5000" w:type="pct"/>
          </w:tcPr>
          <w:p w:rsidR="009E2777" w:rsidRDefault="009E2777" w:rsidP="00562BA5">
            <w:pPr>
              <w:pStyle w:val="NoSpacing"/>
              <w:spacing w:line="360" w:lineRule="auto"/>
              <w:jc w:val="center"/>
              <w:rPr>
                <w:rFonts w:asciiTheme="majorHAnsi" w:eastAsiaTheme="majorEastAsia" w:hAnsiTheme="majorHAnsi" w:cstheme="majorBidi"/>
                <w:caps/>
              </w:rPr>
            </w:pPr>
          </w:p>
        </w:tc>
      </w:tr>
      <w:tr w:rsidR="009E2777" w:rsidTr="00E50AA6">
        <w:trPr>
          <w:trHeight w:val="1440"/>
          <w:jc w:val="center"/>
        </w:trPr>
        <w:sdt>
          <w:sdtPr>
            <w:rPr>
              <w:rFonts w:asciiTheme="majorHAnsi" w:eastAsiaTheme="majorEastAsia" w:hAnsiTheme="majorHAnsi" w:cstheme="majorBidi"/>
              <w:sz w:val="80"/>
              <w:szCs w:val="80"/>
            </w:rPr>
            <w:alias w:val="Title"/>
            <w:id w:val="15524250"/>
            <w:placeholder>
              <w:docPart w:val="54F7A9D60C5F4DCDB2EE2C40E8147EA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E2777" w:rsidRDefault="0044114B" w:rsidP="0044114B">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Stride Phase 2</w:t>
                </w:r>
              </w:p>
            </w:tc>
          </w:sdtContent>
        </w:sdt>
      </w:tr>
      <w:tr w:rsidR="009E2777" w:rsidTr="00E50AA6">
        <w:trPr>
          <w:trHeight w:val="720"/>
          <w:jc w:val="center"/>
        </w:trPr>
        <w:tc>
          <w:tcPr>
            <w:tcW w:w="5000" w:type="pct"/>
            <w:tcBorders>
              <w:top w:val="single" w:sz="4" w:space="0" w:color="4F81BD" w:themeColor="accent1"/>
            </w:tcBorders>
            <w:vAlign w:val="center"/>
          </w:tcPr>
          <w:p w:rsidR="009E2777" w:rsidRDefault="009E2777" w:rsidP="00562BA5">
            <w:pPr>
              <w:pStyle w:val="NoSpacing"/>
              <w:spacing w:line="360" w:lineRule="auto"/>
              <w:jc w:val="center"/>
              <w:rPr>
                <w:rFonts w:asciiTheme="majorHAnsi" w:eastAsiaTheme="majorEastAsia" w:hAnsiTheme="majorHAnsi" w:cstheme="majorBidi"/>
                <w:sz w:val="44"/>
                <w:szCs w:val="44"/>
              </w:rPr>
            </w:pPr>
          </w:p>
        </w:tc>
      </w:tr>
      <w:tr w:rsidR="009E2777" w:rsidTr="00E50AA6">
        <w:trPr>
          <w:trHeight w:val="360"/>
          <w:jc w:val="center"/>
        </w:trPr>
        <w:tc>
          <w:tcPr>
            <w:tcW w:w="5000" w:type="pct"/>
            <w:vAlign w:val="center"/>
          </w:tcPr>
          <w:p w:rsidR="009E2777" w:rsidRDefault="009E2777" w:rsidP="00562BA5">
            <w:pPr>
              <w:pStyle w:val="NoSpacing"/>
              <w:spacing w:line="360" w:lineRule="auto"/>
              <w:jc w:val="center"/>
            </w:pPr>
          </w:p>
        </w:tc>
      </w:tr>
      <w:tr w:rsidR="009E2777" w:rsidTr="00E50AA6">
        <w:trPr>
          <w:trHeight w:val="360"/>
          <w:jc w:val="center"/>
        </w:trPr>
        <w:tc>
          <w:tcPr>
            <w:tcW w:w="5000" w:type="pct"/>
            <w:vAlign w:val="center"/>
          </w:tcPr>
          <w:p w:rsidR="009E2777" w:rsidRDefault="009E2777" w:rsidP="00562BA5">
            <w:pPr>
              <w:pStyle w:val="NoSpacing"/>
              <w:spacing w:line="360" w:lineRule="auto"/>
              <w:jc w:val="center"/>
              <w:rPr>
                <w:b/>
                <w:bCs/>
              </w:rPr>
            </w:pPr>
          </w:p>
        </w:tc>
      </w:tr>
      <w:tr w:rsidR="009E2777" w:rsidTr="00E50AA6">
        <w:trPr>
          <w:trHeight w:val="360"/>
          <w:jc w:val="center"/>
        </w:trPr>
        <w:tc>
          <w:tcPr>
            <w:tcW w:w="5000" w:type="pct"/>
            <w:vAlign w:val="center"/>
          </w:tcPr>
          <w:p w:rsidR="009E2777" w:rsidRDefault="009E2777" w:rsidP="00562BA5">
            <w:pPr>
              <w:pStyle w:val="NoSpacing"/>
              <w:spacing w:line="360" w:lineRule="auto"/>
              <w:jc w:val="center"/>
              <w:rPr>
                <w:b/>
                <w:bCs/>
              </w:rPr>
            </w:pPr>
          </w:p>
        </w:tc>
      </w:tr>
    </w:tbl>
    <w:p w:rsidR="009E2777" w:rsidRDefault="009E2777" w:rsidP="00562BA5">
      <w:pPr>
        <w:pStyle w:val="TOCHeading"/>
        <w:spacing w:line="360" w:lineRule="auto"/>
        <w:jc w:val="center"/>
        <w:rPr>
          <w:rFonts w:ascii="Verdana" w:eastAsiaTheme="minorHAnsi" w:hAnsi="Verdana" w:cstheme="minorBidi"/>
          <w:b w:val="0"/>
          <w:bCs w:val="0"/>
          <w:color w:val="auto"/>
          <w:sz w:val="20"/>
          <w:szCs w:val="22"/>
          <w:lang w:val="en-IN" w:eastAsia="en-US"/>
        </w:rPr>
      </w:pPr>
    </w:p>
    <w:p w:rsidR="009E2777" w:rsidRDefault="009E2777" w:rsidP="00562BA5">
      <w:pPr>
        <w:spacing w:line="360" w:lineRule="auto"/>
      </w:pPr>
      <w:r>
        <w:br w:type="page"/>
      </w:r>
    </w:p>
    <w:sdt>
      <w:sdtPr>
        <w:rPr>
          <w:rFonts w:ascii="Verdana" w:eastAsiaTheme="minorHAnsi" w:hAnsi="Verdana" w:cstheme="minorBidi"/>
          <w:b w:val="0"/>
          <w:bCs w:val="0"/>
          <w:color w:val="auto"/>
          <w:sz w:val="20"/>
          <w:szCs w:val="22"/>
          <w:lang w:val="en-IN" w:eastAsia="en-US"/>
        </w:rPr>
        <w:id w:val="71085235"/>
        <w:docPartObj>
          <w:docPartGallery w:val="Table of Contents"/>
          <w:docPartUnique/>
        </w:docPartObj>
      </w:sdtPr>
      <w:sdtEndPr>
        <w:rPr>
          <w:noProof/>
        </w:rPr>
      </w:sdtEndPr>
      <w:sdtContent>
        <w:p w:rsidR="00930F69" w:rsidRDefault="00930F69" w:rsidP="00562BA5">
          <w:pPr>
            <w:pStyle w:val="TOCHeading"/>
            <w:spacing w:line="360" w:lineRule="auto"/>
            <w:jc w:val="center"/>
          </w:pPr>
          <w:r>
            <w:t>Table of Content</w:t>
          </w:r>
        </w:p>
        <w:p w:rsidR="00D356BE" w:rsidRDefault="00930F69">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489208" w:history="1">
            <w:r w:rsidR="00D356BE" w:rsidRPr="00032775">
              <w:rPr>
                <w:rStyle w:val="Hyperlink"/>
                <w:noProof/>
              </w:rPr>
              <w:t>Overview</w:t>
            </w:r>
            <w:r w:rsidR="00D356BE">
              <w:rPr>
                <w:noProof/>
                <w:webHidden/>
              </w:rPr>
              <w:tab/>
            </w:r>
            <w:r w:rsidR="00D356BE">
              <w:rPr>
                <w:noProof/>
                <w:webHidden/>
              </w:rPr>
              <w:fldChar w:fldCharType="begin"/>
            </w:r>
            <w:r w:rsidR="00D356BE">
              <w:rPr>
                <w:noProof/>
                <w:webHidden/>
              </w:rPr>
              <w:instrText xml:space="preserve"> PAGEREF _Toc39489208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2"/>
            <w:tabs>
              <w:tab w:val="right" w:leader="dot" w:pos="9016"/>
            </w:tabs>
            <w:rPr>
              <w:rFonts w:asciiTheme="minorHAnsi" w:eastAsiaTheme="minorEastAsia" w:hAnsiTheme="minorHAnsi"/>
              <w:noProof/>
              <w:sz w:val="22"/>
              <w:lang w:val="en-US"/>
            </w:rPr>
          </w:pPr>
          <w:hyperlink w:anchor="_Toc39489209" w:history="1">
            <w:r w:rsidR="00D356BE" w:rsidRPr="00032775">
              <w:rPr>
                <w:rStyle w:val="Hyperlink"/>
                <w:noProof/>
              </w:rPr>
              <w:t>Scope</w:t>
            </w:r>
            <w:r w:rsidR="00D356BE">
              <w:rPr>
                <w:noProof/>
                <w:webHidden/>
              </w:rPr>
              <w:tab/>
            </w:r>
            <w:r w:rsidR="00D356BE">
              <w:rPr>
                <w:noProof/>
                <w:webHidden/>
              </w:rPr>
              <w:fldChar w:fldCharType="begin"/>
            </w:r>
            <w:r w:rsidR="00D356BE">
              <w:rPr>
                <w:noProof/>
                <w:webHidden/>
              </w:rPr>
              <w:instrText xml:space="preserve"> PAGEREF _Toc39489209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0" w:history="1">
            <w:r w:rsidR="00D356BE" w:rsidRPr="00032775">
              <w:rPr>
                <w:rStyle w:val="Hyperlink"/>
                <w:noProof/>
              </w:rPr>
              <w:t>A.</w:t>
            </w:r>
            <w:r w:rsidR="00D356BE">
              <w:rPr>
                <w:rFonts w:asciiTheme="minorHAnsi" w:eastAsiaTheme="minorEastAsia" w:hAnsiTheme="minorHAnsi"/>
                <w:noProof/>
                <w:sz w:val="22"/>
                <w:lang w:val="en-US"/>
              </w:rPr>
              <w:tab/>
            </w:r>
            <w:r w:rsidR="00D356BE" w:rsidRPr="00032775">
              <w:rPr>
                <w:rStyle w:val="Hyperlink"/>
                <w:noProof/>
              </w:rPr>
              <w:t>Changing Task Status To “Complete”</w:t>
            </w:r>
            <w:r w:rsidR="00D356BE">
              <w:rPr>
                <w:noProof/>
                <w:webHidden/>
              </w:rPr>
              <w:tab/>
            </w:r>
            <w:r w:rsidR="00D356BE">
              <w:rPr>
                <w:noProof/>
                <w:webHidden/>
              </w:rPr>
              <w:fldChar w:fldCharType="begin"/>
            </w:r>
            <w:r w:rsidR="00D356BE">
              <w:rPr>
                <w:noProof/>
                <w:webHidden/>
              </w:rPr>
              <w:instrText xml:space="preserve"> PAGEREF _Toc39489210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1" w:history="1">
            <w:r w:rsidR="00D356BE" w:rsidRPr="00032775">
              <w:rPr>
                <w:rStyle w:val="Hyperlink"/>
                <w:noProof/>
              </w:rPr>
              <w:t>B.</w:t>
            </w:r>
            <w:r w:rsidR="00D356BE">
              <w:rPr>
                <w:rFonts w:asciiTheme="minorHAnsi" w:eastAsiaTheme="minorEastAsia" w:hAnsiTheme="minorHAnsi"/>
                <w:noProof/>
                <w:sz w:val="22"/>
                <w:lang w:val="en-US"/>
              </w:rPr>
              <w:tab/>
            </w:r>
            <w:r w:rsidR="00D356BE" w:rsidRPr="00032775">
              <w:rPr>
                <w:rStyle w:val="Hyperlink"/>
                <w:noProof/>
              </w:rPr>
              <w:t>Rename “Closed” Status</w:t>
            </w:r>
            <w:r w:rsidR="00D356BE">
              <w:rPr>
                <w:noProof/>
                <w:webHidden/>
              </w:rPr>
              <w:tab/>
            </w:r>
            <w:r w:rsidR="00D356BE">
              <w:rPr>
                <w:noProof/>
                <w:webHidden/>
              </w:rPr>
              <w:fldChar w:fldCharType="begin"/>
            </w:r>
            <w:r w:rsidR="00D356BE">
              <w:rPr>
                <w:noProof/>
                <w:webHidden/>
              </w:rPr>
              <w:instrText xml:space="preserve"> PAGEREF _Toc39489211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2" w:history="1">
            <w:r w:rsidR="00D356BE" w:rsidRPr="00032775">
              <w:rPr>
                <w:rStyle w:val="Hyperlink"/>
                <w:noProof/>
              </w:rPr>
              <w:t>C.</w:t>
            </w:r>
            <w:r w:rsidR="00D356BE">
              <w:rPr>
                <w:rFonts w:asciiTheme="minorHAnsi" w:eastAsiaTheme="minorEastAsia" w:hAnsiTheme="minorHAnsi"/>
                <w:noProof/>
                <w:sz w:val="22"/>
                <w:lang w:val="en-US"/>
              </w:rPr>
              <w:tab/>
            </w:r>
            <w:r w:rsidR="00D356BE" w:rsidRPr="00032775">
              <w:rPr>
                <w:rStyle w:val="Hyperlink"/>
                <w:noProof/>
              </w:rPr>
              <w:t>Attachment Link Clickable</w:t>
            </w:r>
            <w:r w:rsidR="00D356BE">
              <w:rPr>
                <w:noProof/>
                <w:webHidden/>
              </w:rPr>
              <w:tab/>
            </w:r>
            <w:r w:rsidR="00D356BE">
              <w:rPr>
                <w:noProof/>
                <w:webHidden/>
              </w:rPr>
              <w:fldChar w:fldCharType="begin"/>
            </w:r>
            <w:r w:rsidR="00D356BE">
              <w:rPr>
                <w:noProof/>
                <w:webHidden/>
              </w:rPr>
              <w:instrText xml:space="preserve"> PAGEREF _Toc39489212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3" w:history="1">
            <w:r w:rsidR="00D356BE" w:rsidRPr="00032775">
              <w:rPr>
                <w:rStyle w:val="Hyperlink"/>
                <w:noProof/>
              </w:rPr>
              <w:t>D.</w:t>
            </w:r>
            <w:r w:rsidR="00D356BE">
              <w:rPr>
                <w:rFonts w:asciiTheme="minorHAnsi" w:eastAsiaTheme="minorEastAsia" w:hAnsiTheme="minorHAnsi"/>
                <w:noProof/>
                <w:sz w:val="22"/>
                <w:lang w:val="en-US"/>
              </w:rPr>
              <w:tab/>
            </w:r>
            <w:r w:rsidR="00D356BE" w:rsidRPr="00032775">
              <w:rPr>
                <w:rStyle w:val="Hyperlink"/>
                <w:noProof/>
              </w:rPr>
              <w:t>Tree View of Project, Modules and Tasks</w:t>
            </w:r>
            <w:r w:rsidR="00D356BE">
              <w:rPr>
                <w:noProof/>
                <w:webHidden/>
              </w:rPr>
              <w:tab/>
            </w:r>
            <w:r w:rsidR="00D356BE">
              <w:rPr>
                <w:noProof/>
                <w:webHidden/>
              </w:rPr>
              <w:fldChar w:fldCharType="begin"/>
            </w:r>
            <w:r w:rsidR="00D356BE">
              <w:rPr>
                <w:noProof/>
                <w:webHidden/>
              </w:rPr>
              <w:instrText xml:space="preserve"> PAGEREF _Toc39489213 \h </w:instrText>
            </w:r>
            <w:r w:rsidR="00D356BE">
              <w:rPr>
                <w:noProof/>
                <w:webHidden/>
              </w:rPr>
            </w:r>
            <w:r w:rsidR="00D356BE">
              <w:rPr>
                <w:noProof/>
                <w:webHidden/>
              </w:rPr>
              <w:fldChar w:fldCharType="separate"/>
            </w:r>
            <w:r w:rsidR="00D356BE">
              <w:rPr>
                <w:noProof/>
                <w:webHidden/>
              </w:rPr>
              <w:t>4</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4" w:history="1">
            <w:r w:rsidR="00D356BE" w:rsidRPr="00032775">
              <w:rPr>
                <w:rStyle w:val="Hyperlink"/>
                <w:noProof/>
              </w:rPr>
              <w:t>E.</w:t>
            </w:r>
            <w:r w:rsidR="00D356BE">
              <w:rPr>
                <w:rFonts w:asciiTheme="minorHAnsi" w:eastAsiaTheme="minorEastAsia" w:hAnsiTheme="minorHAnsi"/>
                <w:noProof/>
                <w:sz w:val="22"/>
                <w:lang w:val="en-US"/>
              </w:rPr>
              <w:tab/>
            </w:r>
            <w:r w:rsidR="00D356BE" w:rsidRPr="00032775">
              <w:rPr>
                <w:rStyle w:val="Hyperlink"/>
                <w:noProof/>
              </w:rPr>
              <w:t>Project And Module Filters In View Listings</w:t>
            </w:r>
            <w:r w:rsidR="00D356BE">
              <w:rPr>
                <w:noProof/>
                <w:webHidden/>
              </w:rPr>
              <w:tab/>
            </w:r>
            <w:r w:rsidR="00D356BE">
              <w:rPr>
                <w:noProof/>
                <w:webHidden/>
              </w:rPr>
              <w:fldChar w:fldCharType="begin"/>
            </w:r>
            <w:r w:rsidR="00D356BE">
              <w:rPr>
                <w:noProof/>
                <w:webHidden/>
              </w:rPr>
              <w:instrText xml:space="preserve"> PAGEREF _Toc39489214 \h </w:instrText>
            </w:r>
            <w:r w:rsidR="00D356BE">
              <w:rPr>
                <w:noProof/>
                <w:webHidden/>
              </w:rPr>
            </w:r>
            <w:r w:rsidR="00D356BE">
              <w:rPr>
                <w:noProof/>
                <w:webHidden/>
              </w:rPr>
              <w:fldChar w:fldCharType="separate"/>
            </w:r>
            <w:r w:rsidR="00D356BE">
              <w:rPr>
                <w:noProof/>
                <w:webHidden/>
              </w:rPr>
              <w:t>5</w:t>
            </w:r>
            <w:r w:rsidR="00D356BE">
              <w:rPr>
                <w:noProof/>
                <w:webHidden/>
              </w:rPr>
              <w:fldChar w:fldCharType="end"/>
            </w:r>
          </w:hyperlink>
        </w:p>
        <w:p w:rsidR="00D356BE" w:rsidRDefault="00A855D5">
          <w:pPr>
            <w:pStyle w:val="TOC3"/>
            <w:tabs>
              <w:tab w:val="left" w:pos="880"/>
              <w:tab w:val="right" w:leader="dot" w:pos="9016"/>
            </w:tabs>
            <w:rPr>
              <w:rFonts w:asciiTheme="minorHAnsi" w:eastAsiaTheme="minorEastAsia" w:hAnsiTheme="minorHAnsi"/>
              <w:noProof/>
              <w:sz w:val="22"/>
              <w:lang w:val="en-US"/>
            </w:rPr>
          </w:pPr>
          <w:hyperlink w:anchor="_Toc39489215" w:history="1">
            <w:r w:rsidR="00D356BE" w:rsidRPr="00032775">
              <w:rPr>
                <w:rStyle w:val="Hyperlink"/>
                <w:noProof/>
              </w:rPr>
              <w:t>F.</w:t>
            </w:r>
            <w:r w:rsidR="00D356BE">
              <w:rPr>
                <w:rFonts w:asciiTheme="minorHAnsi" w:eastAsiaTheme="minorEastAsia" w:hAnsiTheme="minorHAnsi"/>
                <w:noProof/>
                <w:sz w:val="22"/>
                <w:lang w:val="en-US"/>
              </w:rPr>
              <w:tab/>
            </w:r>
            <w:r w:rsidR="00D356BE" w:rsidRPr="00032775">
              <w:rPr>
                <w:rStyle w:val="Hyperlink"/>
                <w:noProof/>
              </w:rPr>
              <w:t>Add “Duration” column in reports</w:t>
            </w:r>
            <w:r w:rsidR="00D356BE">
              <w:rPr>
                <w:noProof/>
                <w:webHidden/>
              </w:rPr>
              <w:tab/>
            </w:r>
            <w:r w:rsidR="00D356BE">
              <w:rPr>
                <w:noProof/>
                <w:webHidden/>
              </w:rPr>
              <w:fldChar w:fldCharType="begin"/>
            </w:r>
            <w:r w:rsidR="00D356BE">
              <w:rPr>
                <w:noProof/>
                <w:webHidden/>
              </w:rPr>
              <w:instrText xml:space="preserve"> PAGEREF _Toc39489215 \h </w:instrText>
            </w:r>
            <w:r w:rsidR="00D356BE">
              <w:rPr>
                <w:noProof/>
                <w:webHidden/>
              </w:rPr>
            </w:r>
            <w:r w:rsidR="00D356BE">
              <w:rPr>
                <w:noProof/>
                <w:webHidden/>
              </w:rPr>
              <w:fldChar w:fldCharType="separate"/>
            </w:r>
            <w:r w:rsidR="00D356BE">
              <w:rPr>
                <w:noProof/>
                <w:webHidden/>
              </w:rPr>
              <w:t>5</w:t>
            </w:r>
            <w:r w:rsidR="00D356BE">
              <w:rPr>
                <w:noProof/>
                <w:webHidden/>
              </w:rPr>
              <w:fldChar w:fldCharType="end"/>
            </w:r>
          </w:hyperlink>
        </w:p>
        <w:p w:rsidR="00930F69" w:rsidRDefault="00930F69" w:rsidP="00562BA5">
          <w:pPr>
            <w:spacing w:line="360" w:lineRule="auto"/>
          </w:pPr>
          <w:r>
            <w:rPr>
              <w:b/>
              <w:bCs/>
              <w:noProof/>
            </w:rPr>
            <w:fldChar w:fldCharType="end"/>
          </w:r>
        </w:p>
      </w:sdtContent>
    </w:sdt>
    <w:p w:rsidR="00930F69" w:rsidRDefault="00930F69" w:rsidP="00562BA5">
      <w:pPr>
        <w:spacing w:line="360" w:lineRule="auto"/>
        <w:rPr>
          <w:rFonts w:asciiTheme="majorHAnsi" w:eastAsiaTheme="majorEastAsia" w:hAnsiTheme="majorHAnsi" w:cstheme="majorBidi"/>
          <w:color w:val="4F81BD" w:themeColor="accent1"/>
          <w:sz w:val="26"/>
          <w:szCs w:val="26"/>
        </w:rPr>
      </w:pPr>
      <w:r>
        <w:br w:type="page"/>
      </w:r>
    </w:p>
    <w:tbl>
      <w:tblPr>
        <w:tblW w:w="548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5"/>
        <w:gridCol w:w="2985"/>
        <w:gridCol w:w="1562"/>
        <w:gridCol w:w="2100"/>
        <w:gridCol w:w="1206"/>
      </w:tblGrid>
      <w:tr w:rsidR="00AF7987" w:rsidRPr="00F45AF8" w:rsidTr="002D6A1D">
        <w:trPr>
          <w:trHeight w:val="323"/>
          <w:jc w:val="center"/>
        </w:trPr>
        <w:tc>
          <w:tcPr>
            <w:tcW w:w="1033" w:type="pct"/>
            <w:shd w:val="clear" w:color="auto" w:fill="D9D9D9"/>
            <w:vAlign w:val="center"/>
          </w:tcPr>
          <w:p w:rsidR="00AF7987" w:rsidRPr="00F45AF8" w:rsidRDefault="00AF7987" w:rsidP="004E2959">
            <w:pPr>
              <w:jc w:val="center"/>
              <w:rPr>
                <w:b/>
                <w:sz w:val="18"/>
                <w:szCs w:val="18"/>
              </w:rPr>
            </w:pPr>
            <w:r>
              <w:rPr>
                <w:b/>
                <w:sz w:val="18"/>
                <w:szCs w:val="18"/>
              </w:rPr>
              <w:lastRenderedPageBreak/>
              <w:t>Prepared By</w:t>
            </w:r>
          </w:p>
        </w:tc>
        <w:tc>
          <w:tcPr>
            <w:tcW w:w="1508" w:type="pct"/>
            <w:shd w:val="clear" w:color="auto" w:fill="D9D9D9"/>
            <w:vAlign w:val="center"/>
          </w:tcPr>
          <w:p w:rsidR="00AF7987" w:rsidRPr="00F45AF8" w:rsidRDefault="00AF7987" w:rsidP="004E2959">
            <w:pPr>
              <w:jc w:val="center"/>
              <w:rPr>
                <w:b/>
                <w:sz w:val="18"/>
                <w:szCs w:val="18"/>
              </w:rPr>
            </w:pPr>
            <w:r>
              <w:rPr>
                <w:b/>
                <w:sz w:val="18"/>
                <w:szCs w:val="18"/>
              </w:rPr>
              <w:t xml:space="preserve">Reviewed By </w:t>
            </w:r>
          </w:p>
        </w:tc>
        <w:tc>
          <w:tcPr>
            <w:tcW w:w="789" w:type="pct"/>
            <w:shd w:val="clear" w:color="auto" w:fill="D9D9D9"/>
            <w:vAlign w:val="center"/>
          </w:tcPr>
          <w:p w:rsidR="00AF7987" w:rsidRPr="00F45AF8" w:rsidRDefault="00AF7987" w:rsidP="004E2959">
            <w:pPr>
              <w:jc w:val="center"/>
              <w:rPr>
                <w:b/>
                <w:sz w:val="18"/>
                <w:szCs w:val="18"/>
              </w:rPr>
            </w:pPr>
            <w:r w:rsidRPr="00F45AF8">
              <w:rPr>
                <w:b/>
                <w:sz w:val="18"/>
                <w:szCs w:val="18"/>
              </w:rPr>
              <w:t>Date</w:t>
            </w:r>
          </w:p>
        </w:tc>
        <w:tc>
          <w:tcPr>
            <w:tcW w:w="1061" w:type="pct"/>
            <w:shd w:val="clear" w:color="auto" w:fill="D9D9D9"/>
            <w:vAlign w:val="center"/>
          </w:tcPr>
          <w:p w:rsidR="00AF7987" w:rsidRPr="00F45AF8" w:rsidRDefault="00AF7987" w:rsidP="004E2959">
            <w:pPr>
              <w:jc w:val="center"/>
              <w:rPr>
                <w:b/>
                <w:sz w:val="18"/>
                <w:szCs w:val="18"/>
              </w:rPr>
            </w:pPr>
            <w:r>
              <w:rPr>
                <w:b/>
                <w:sz w:val="18"/>
                <w:szCs w:val="18"/>
              </w:rPr>
              <w:t>Approved By</w:t>
            </w:r>
          </w:p>
        </w:tc>
        <w:tc>
          <w:tcPr>
            <w:tcW w:w="609" w:type="pct"/>
            <w:shd w:val="clear" w:color="auto" w:fill="D9D9D9"/>
            <w:vAlign w:val="center"/>
          </w:tcPr>
          <w:p w:rsidR="00AF7987" w:rsidRPr="00F45AF8" w:rsidRDefault="00AF7987" w:rsidP="004E2959">
            <w:pPr>
              <w:jc w:val="center"/>
              <w:rPr>
                <w:b/>
                <w:sz w:val="18"/>
                <w:szCs w:val="18"/>
              </w:rPr>
            </w:pPr>
            <w:r w:rsidRPr="00F45AF8">
              <w:rPr>
                <w:b/>
                <w:sz w:val="18"/>
                <w:szCs w:val="18"/>
              </w:rPr>
              <w:t>Remarks</w:t>
            </w:r>
          </w:p>
        </w:tc>
      </w:tr>
      <w:tr w:rsidR="00AF7987" w:rsidRPr="00F45AF8" w:rsidTr="002D6A1D">
        <w:trPr>
          <w:trHeight w:val="358"/>
          <w:jc w:val="center"/>
        </w:trPr>
        <w:tc>
          <w:tcPr>
            <w:tcW w:w="1033" w:type="pct"/>
          </w:tcPr>
          <w:p w:rsidR="00AF7987" w:rsidRPr="00F45AF8" w:rsidRDefault="002D6A1D" w:rsidP="002D6A1D">
            <w:pPr>
              <w:spacing w:line="240" w:lineRule="auto"/>
              <w:jc w:val="center"/>
              <w:rPr>
                <w:sz w:val="18"/>
                <w:szCs w:val="18"/>
              </w:rPr>
            </w:pPr>
            <w:r>
              <w:rPr>
                <w:sz w:val="18"/>
                <w:szCs w:val="18"/>
              </w:rPr>
              <w:t>Rathin Das</w:t>
            </w:r>
          </w:p>
        </w:tc>
        <w:tc>
          <w:tcPr>
            <w:tcW w:w="1508" w:type="pct"/>
          </w:tcPr>
          <w:p w:rsidR="00AF7987" w:rsidRPr="00F45AF8" w:rsidRDefault="00AF7987" w:rsidP="002D6A1D">
            <w:pPr>
              <w:spacing w:line="240" w:lineRule="auto"/>
              <w:jc w:val="center"/>
              <w:rPr>
                <w:sz w:val="18"/>
                <w:szCs w:val="18"/>
              </w:rPr>
            </w:pPr>
          </w:p>
        </w:tc>
        <w:tc>
          <w:tcPr>
            <w:tcW w:w="789" w:type="pct"/>
          </w:tcPr>
          <w:p w:rsidR="00AF7987" w:rsidRPr="00F45AF8" w:rsidRDefault="00AF7987" w:rsidP="002D6A1D">
            <w:pPr>
              <w:spacing w:line="240" w:lineRule="auto"/>
              <w:jc w:val="center"/>
              <w:rPr>
                <w:sz w:val="18"/>
                <w:szCs w:val="18"/>
              </w:rPr>
            </w:pPr>
          </w:p>
        </w:tc>
        <w:tc>
          <w:tcPr>
            <w:tcW w:w="1061" w:type="pct"/>
          </w:tcPr>
          <w:p w:rsidR="00AF7987" w:rsidRPr="00F45AF8" w:rsidRDefault="00AF7987" w:rsidP="002D6A1D">
            <w:pPr>
              <w:spacing w:line="240" w:lineRule="auto"/>
              <w:jc w:val="center"/>
              <w:rPr>
                <w:sz w:val="18"/>
                <w:szCs w:val="18"/>
              </w:rPr>
            </w:pPr>
          </w:p>
        </w:tc>
        <w:tc>
          <w:tcPr>
            <w:tcW w:w="609" w:type="pct"/>
          </w:tcPr>
          <w:p w:rsidR="00AF7987" w:rsidRPr="00F45AF8" w:rsidRDefault="00AF7987" w:rsidP="002D6A1D">
            <w:pPr>
              <w:spacing w:line="240" w:lineRule="auto"/>
              <w:jc w:val="center"/>
              <w:rPr>
                <w:sz w:val="18"/>
                <w:szCs w:val="18"/>
              </w:rPr>
            </w:pPr>
          </w:p>
        </w:tc>
      </w:tr>
    </w:tbl>
    <w:p w:rsidR="00AF7987" w:rsidRDefault="00AF7987" w:rsidP="00E45E5E">
      <w:pPr>
        <w:pStyle w:val="Heading2"/>
        <w:spacing w:line="360" w:lineRule="auto"/>
      </w:pPr>
    </w:p>
    <w:tbl>
      <w:tblPr>
        <w:tblW w:w="548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5"/>
        <w:gridCol w:w="2985"/>
        <w:gridCol w:w="1562"/>
        <w:gridCol w:w="2100"/>
        <w:gridCol w:w="1206"/>
      </w:tblGrid>
      <w:tr w:rsidR="00AF7987" w:rsidRPr="00F45AF8" w:rsidTr="002D6A1D">
        <w:trPr>
          <w:trHeight w:val="323"/>
          <w:jc w:val="center"/>
        </w:trPr>
        <w:tc>
          <w:tcPr>
            <w:tcW w:w="1033" w:type="pct"/>
            <w:shd w:val="clear" w:color="auto" w:fill="D9D9D9"/>
            <w:vAlign w:val="center"/>
          </w:tcPr>
          <w:p w:rsidR="00AF7987" w:rsidRPr="00F45AF8" w:rsidRDefault="00AF7987" w:rsidP="004E2959">
            <w:pPr>
              <w:jc w:val="center"/>
              <w:rPr>
                <w:b/>
                <w:sz w:val="18"/>
                <w:szCs w:val="18"/>
              </w:rPr>
            </w:pPr>
            <w:r>
              <w:rPr>
                <w:b/>
                <w:sz w:val="18"/>
                <w:szCs w:val="18"/>
              </w:rPr>
              <w:t>Version No</w:t>
            </w:r>
          </w:p>
        </w:tc>
        <w:tc>
          <w:tcPr>
            <w:tcW w:w="1508" w:type="pct"/>
            <w:shd w:val="clear" w:color="auto" w:fill="D9D9D9"/>
            <w:vAlign w:val="center"/>
          </w:tcPr>
          <w:p w:rsidR="00AF7987" w:rsidRPr="00F45AF8" w:rsidRDefault="00AF7987" w:rsidP="004E2959">
            <w:pPr>
              <w:jc w:val="center"/>
              <w:rPr>
                <w:b/>
                <w:sz w:val="18"/>
                <w:szCs w:val="18"/>
              </w:rPr>
            </w:pPr>
            <w:r>
              <w:rPr>
                <w:b/>
                <w:sz w:val="18"/>
                <w:szCs w:val="18"/>
              </w:rPr>
              <w:t xml:space="preserve">Remarks </w:t>
            </w:r>
          </w:p>
        </w:tc>
        <w:tc>
          <w:tcPr>
            <w:tcW w:w="789" w:type="pct"/>
            <w:shd w:val="clear" w:color="auto" w:fill="D9D9D9"/>
            <w:vAlign w:val="center"/>
          </w:tcPr>
          <w:p w:rsidR="00AF7987" w:rsidRPr="00F45AF8" w:rsidRDefault="00AF7987" w:rsidP="004E2959">
            <w:pPr>
              <w:jc w:val="center"/>
              <w:rPr>
                <w:b/>
                <w:sz w:val="18"/>
                <w:szCs w:val="18"/>
              </w:rPr>
            </w:pPr>
            <w:r w:rsidRPr="00F45AF8">
              <w:rPr>
                <w:b/>
                <w:sz w:val="18"/>
                <w:szCs w:val="18"/>
              </w:rPr>
              <w:t>Date</w:t>
            </w:r>
            <w:r>
              <w:rPr>
                <w:b/>
                <w:sz w:val="18"/>
                <w:szCs w:val="18"/>
              </w:rPr>
              <w:t xml:space="preserve"> Changed</w:t>
            </w:r>
          </w:p>
        </w:tc>
        <w:tc>
          <w:tcPr>
            <w:tcW w:w="1061" w:type="pct"/>
            <w:shd w:val="clear" w:color="auto" w:fill="D9D9D9"/>
            <w:vAlign w:val="center"/>
          </w:tcPr>
          <w:p w:rsidR="00AF7987" w:rsidRPr="00F45AF8" w:rsidRDefault="00AF7987" w:rsidP="004E2959">
            <w:pPr>
              <w:jc w:val="center"/>
              <w:rPr>
                <w:b/>
                <w:sz w:val="18"/>
                <w:szCs w:val="18"/>
              </w:rPr>
            </w:pPr>
            <w:r>
              <w:rPr>
                <w:b/>
                <w:sz w:val="18"/>
                <w:szCs w:val="18"/>
              </w:rPr>
              <w:t>Approved / Rejected By</w:t>
            </w:r>
          </w:p>
        </w:tc>
        <w:tc>
          <w:tcPr>
            <w:tcW w:w="609" w:type="pct"/>
            <w:shd w:val="clear" w:color="auto" w:fill="D9D9D9"/>
            <w:vAlign w:val="center"/>
          </w:tcPr>
          <w:p w:rsidR="00AF7987" w:rsidRPr="00F45AF8" w:rsidRDefault="00AF7987" w:rsidP="004E2959">
            <w:pPr>
              <w:jc w:val="center"/>
              <w:rPr>
                <w:b/>
                <w:sz w:val="18"/>
                <w:szCs w:val="18"/>
              </w:rPr>
            </w:pPr>
            <w:r w:rsidRPr="00F45AF8">
              <w:rPr>
                <w:b/>
                <w:sz w:val="18"/>
                <w:szCs w:val="18"/>
              </w:rPr>
              <w:t>Remarks</w:t>
            </w:r>
          </w:p>
        </w:tc>
      </w:tr>
      <w:tr w:rsidR="00AF7987" w:rsidRPr="00F45AF8" w:rsidTr="002D6A1D">
        <w:trPr>
          <w:trHeight w:val="358"/>
          <w:jc w:val="center"/>
        </w:trPr>
        <w:tc>
          <w:tcPr>
            <w:tcW w:w="1033" w:type="pct"/>
          </w:tcPr>
          <w:p w:rsidR="00AF7987" w:rsidRPr="00F45AF8" w:rsidRDefault="002D6A1D" w:rsidP="002D6A1D">
            <w:pPr>
              <w:spacing w:line="240" w:lineRule="auto"/>
              <w:jc w:val="center"/>
              <w:rPr>
                <w:sz w:val="18"/>
                <w:szCs w:val="18"/>
              </w:rPr>
            </w:pPr>
            <w:r>
              <w:rPr>
                <w:sz w:val="18"/>
                <w:szCs w:val="18"/>
              </w:rPr>
              <w:t>1</w:t>
            </w:r>
          </w:p>
        </w:tc>
        <w:tc>
          <w:tcPr>
            <w:tcW w:w="1508" w:type="pct"/>
          </w:tcPr>
          <w:p w:rsidR="00AF7987" w:rsidRPr="00F45AF8" w:rsidRDefault="00AF7987" w:rsidP="002D6A1D">
            <w:pPr>
              <w:spacing w:line="240" w:lineRule="auto"/>
              <w:jc w:val="center"/>
              <w:rPr>
                <w:sz w:val="18"/>
                <w:szCs w:val="18"/>
              </w:rPr>
            </w:pPr>
          </w:p>
        </w:tc>
        <w:tc>
          <w:tcPr>
            <w:tcW w:w="789" w:type="pct"/>
          </w:tcPr>
          <w:p w:rsidR="00AF7987" w:rsidRPr="00F45AF8" w:rsidRDefault="00AF7987" w:rsidP="002D6A1D">
            <w:pPr>
              <w:spacing w:line="240" w:lineRule="auto"/>
              <w:jc w:val="center"/>
              <w:rPr>
                <w:sz w:val="18"/>
                <w:szCs w:val="18"/>
              </w:rPr>
            </w:pPr>
          </w:p>
        </w:tc>
        <w:tc>
          <w:tcPr>
            <w:tcW w:w="1061" w:type="pct"/>
          </w:tcPr>
          <w:p w:rsidR="00AF7987" w:rsidRPr="00F45AF8" w:rsidRDefault="00AF7987" w:rsidP="002D6A1D">
            <w:pPr>
              <w:spacing w:line="240" w:lineRule="auto"/>
              <w:jc w:val="center"/>
              <w:rPr>
                <w:sz w:val="18"/>
                <w:szCs w:val="18"/>
              </w:rPr>
            </w:pPr>
          </w:p>
        </w:tc>
        <w:tc>
          <w:tcPr>
            <w:tcW w:w="609" w:type="pct"/>
          </w:tcPr>
          <w:p w:rsidR="00AF7987" w:rsidRPr="00F45AF8" w:rsidRDefault="00AF7987" w:rsidP="002D6A1D">
            <w:pPr>
              <w:spacing w:line="240" w:lineRule="auto"/>
              <w:jc w:val="center"/>
              <w:rPr>
                <w:sz w:val="18"/>
                <w:szCs w:val="18"/>
              </w:rPr>
            </w:pPr>
          </w:p>
        </w:tc>
      </w:tr>
    </w:tbl>
    <w:p w:rsidR="00AF7987" w:rsidRPr="00AF7987" w:rsidRDefault="00AF7987" w:rsidP="00AF7987"/>
    <w:p w:rsidR="00AF7987" w:rsidRDefault="00AF7987">
      <w:pPr>
        <w:rPr>
          <w:rFonts w:asciiTheme="majorHAnsi" w:eastAsiaTheme="majorEastAsia" w:hAnsiTheme="majorHAnsi" w:cstheme="majorBidi"/>
          <w:b/>
          <w:bCs/>
          <w:color w:val="4F81BD" w:themeColor="accent1"/>
          <w:sz w:val="26"/>
          <w:szCs w:val="26"/>
        </w:rPr>
      </w:pPr>
      <w:r>
        <w:br w:type="page"/>
      </w:r>
    </w:p>
    <w:p w:rsidR="00E45E5E" w:rsidRDefault="008336F3" w:rsidP="00F43D62">
      <w:pPr>
        <w:pStyle w:val="Heading2"/>
        <w:spacing w:line="360" w:lineRule="auto"/>
      </w:pPr>
      <w:bookmarkStart w:id="0" w:name="_Toc39489208"/>
      <w:r>
        <w:lastRenderedPageBreak/>
        <w:t>Overview</w:t>
      </w:r>
      <w:bookmarkEnd w:id="0"/>
    </w:p>
    <w:p w:rsidR="008336F3" w:rsidRPr="008336F3" w:rsidRDefault="008E1ACB" w:rsidP="00F43D62">
      <w:pPr>
        <w:spacing w:line="360" w:lineRule="auto"/>
      </w:pPr>
      <w:r>
        <w:t xml:space="preserve">The </w:t>
      </w:r>
      <w:r w:rsidR="00BC0176">
        <w:t>following enhancements will be taken up in phase 2 of Stride implementation</w:t>
      </w:r>
    </w:p>
    <w:p w:rsidR="008336F3" w:rsidRPr="008336F3" w:rsidRDefault="008336F3" w:rsidP="00F43D62">
      <w:pPr>
        <w:pStyle w:val="Heading2"/>
        <w:spacing w:line="360" w:lineRule="auto"/>
      </w:pPr>
      <w:bookmarkStart w:id="1" w:name="_Toc39489209"/>
      <w:r>
        <w:t>Scope</w:t>
      </w:r>
      <w:bookmarkEnd w:id="1"/>
    </w:p>
    <w:p w:rsidR="00F15B91" w:rsidRPr="00C51DD5" w:rsidRDefault="004F056E" w:rsidP="00F43D62">
      <w:pPr>
        <w:pStyle w:val="Heading3"/>
        <w:numPr>
          <w:ilvl w:val="0"/>
          <w:numId w:val="14"/>
        </w:numPr>
        <w:spacing w:line="360" w:lineRule="auto"/>
        <w:rPr>
          <w:sz w:val="24"/>
          <w:szCs w:val="24"/>
        </w:rPr>
      </w:pPr>
      <w:bookmarkStart w:id="2" w:name="_Toc39489210"/>
      <w:r>
        <w:rPr>
          <w:sz w:val="24"/>
          <w:szCs w:val="24"/>
        </w:rPr>
        <w:t>Changing Task Status To “Complete”</w:t>
      </w:r>
      <w:bookmarkEnd w:id="2"/>
    </w:p>
    <w:p w:rsidR="004C45C6" w:rsidRDefault="004F056E" w:rsidP="00F43D62">
      <w:pPr>
        <w:pStyle w:val="ListParagraph"/>
        <w:numPr>
          <w:ilvl w:val="0"/>
          <w:numId w:val="13"/>
        </w:numPr>
        <w:spacing w:line="360" w:lineRule="auto"/>
        <w:jc w:val="both"/>
      </w:pPr>
      <w:r>
        <w:t>The status of the task cannot be changed to “Complete” until and unless all the members of that task have clicked on the “Stop” button</w:t>
      </w:r>
      <w:r w:rsidR="00AA1A06">
        <w:t>.</w:t>
      </w:r>
    </w:p>
    <w:p w:rsidR="00595D9E" w:rsidRDefault="00595D9E" w:rsidP="00F43D62">
      <w:pPr>
        <w:pStyle w:val="ListParagraph"/>
        <w:numPr>
          <w:ilvl w:val="0"/>
          <w:numId w:val="13"/>
        </w:numPr>
        <w:spacing w:line="360" w:lineRule="auto"/>
        <w:jc w:val="both"/>
      </w:pPr>
      <w:r>
        <w:t>The task should have been stopped by the members (provided they have clicked on “Start” initially) to allow the status change to “Complete”.</w:t>
      </w:r>
    </w:p>
    <w:p w:rsidR="003E52EB" w:rsidRPr="00F15B91" w:rsidRDefault="004F056E" w:rsidP="00F43D62">
      <w:pPr>
        <w:pStyle w:val="ListParagraph"/>
        <w:numPr>
          <w:ilvl w:val="0"/>
          <w:numId w:val="13"/>
        </w:numPr>
        <w:spacing w:line="360" w:lineRule="auto"/>
        <w:jc w:val="both"/>
      </w:pPr>
      <w:r>
        <w:t>Appropriate e</w:t>
      </w:r>
      <w:r w:rsidR="008F25CE">
        <w:t>rror message will be displayed stating that there are active user for this task i</w:t>
      </w:r>
      <w:r>
        <w:t>f a member tries to change the task status to “Complete”</w:t>
      </w:r>
      <w:r w:rsidR="003506CF">
        <w:t>.</w:t>
      </w:r>
    </w:p>
    <w:p w:rsidR="00217698" w:rsidRPr="007161FF" w:rsidRDefault="007E648E" w:rsidP="00F43D62">
      <w:pPr>
        <w:pStyle w:val="Heading3"/>
        <w:numPr>
          <w:ilvl w:val="0"/>
          <w:numId w:val="14"/>
        </w:numPr>
        <w:spacing w:line="360" w:lineRule="auto"/>
        <w:rPr>
          <w:b w:val="0"/>
          <w:i/>
          <w:u w:val="single"/>
        </w:rPr>
      </w:pPr>
      <w:bookmarkStart w:id="3" w:name="_Toc39489211"/>
      <w:r>
        <w:rPr>
          <w:sz w:val="24"/>
          <w:szCs w:val="24"/>
        </w:rPr>
        <w:t>Rename “Closed” Status</w:t>
      </w:r>
      <w:bookmarkEnd w:id="3"/>
    </w:p>
    <w:p w:rsidR="001B31CD" w:rsidRDefault="00A410F4" w:rsidP="00F43D62">
      <w:pPr>
        <w:pStyle w:val="ListParagraph"/>
        <w:numPr>
          <w:ilvl w:val="0"/>
          <w:numId w:val="1"/>
        </w:numPr>
        <w:spacing w:line="360" w:lineRule="auto"/>
        <w:jc w:val="both"/>
      </w:pPr>
      <w:r>
        <w:t>The task status “Closed” will be renamed to “Invalid”</w:t>
      </w:r>
      <w:r w:rsidR="001B31CD">
        <w:t>.</w:t>
      </w:r>
    </w:p>
    <w:p w:rsidR="00B0787C" w:rsidRDefault="00A410F4" w:rsidP="00F43D62">
      <w:pPr>
        <w:pStyle w:val="ListParagraph"/>
        <w:numPr>
          <w:ilvl w:val="0"/>
          <w:numId w:val="1"/>
        </w:numPr>
        <w:spacing w:line="360" w:lineRule="auto"/>
        <w:jc w:val="both"/>
      </w:pPr>
      <w:r>
        <w:t>The task will be disabled when the status is changed to “Invalid”</w:t>
      </w:r>
      <w:r w:rsidR="0054315F">
        <w:t>.</w:t>
      </w:r>
    </w:p>
    <w:p w:rsidR="00D73693" w:rsidRDefault="00D73693" w:rsidP="00F43D62">
      <w:pPr>
        <w:pStyle w:val="ListParagraph"/>
        <w:numPr>
          <w:ilvl w:val="0"/>
          <w:numId w:val="1"/>
        </w:numPr>
        <w:spacing w:line="360" w:lineRule="auto"/>
        <w:jc w:val="both"/>
      </w:pPr>
      <w:r>
        <w:t xml:space="preserve">Like Point A above, if there are active users on that task, the task cannot be marked as Invalid. Appropriate message saying “This task cannot be marked as Invalid as there are active employees on this task.” </w:t>
      </w:r>
      <w:r w:rsidR="006B66F9">
        <w:t>w</w:t>
      </w:r>
      <w:r>
        <w:t>ill be displayed</w:t>
      </w:r>
      <w:r w:rsidR="006B66F9">
        <w:t xml:space="preserve"> on the screen</w:t>
      </w:r>
      <w:r>
        <w:t>.</w:t>
      </w:r>
    </w:p>
    <w:p w:rsidR="00A410F4" w:rsidRPr="00611C77" w:rsidRDefault="00611C77" w:rsidP="00F43D62">
      <w:pPr>
        <w:pStyle w:val="Heading3"/>
        <w:numPr>
          <w:ilvl w:val="0"/>
          <w:numId w:val="14"/>
        </w:numPr>
        <w:spacing w:line="360" w:lineRule="auto"/>
        <w:rPr>
          <w:sz w:val="24"/>
          <w:szCs w:val="24"/>
        </w:rPr>
      </w:pPr>
      <w:bookmarkStart w:id="4" w:name="_Toc39489212"/>
      <w:r w:rsidRPr="00611C77">
        <w:rPr>
          <w:sz w:val="24"/>
          <w:szCs w:val="24"/>
        </w:rPr>
        <w:t>Attachment Link Clickable</w:t>
      </w:r>
      <w:bookmarkEnd w:id="4"/>
    </w:p>
    <w:p w:rsidR="00611C77" w:rsidRDefault="008F25CE" w:rsidP="00F43D62">
      <w:pPr>
        <w:pStyle w:val="ListParagraph"/>
        <w:numPr>
          <w:ilvl w:val="3"/>
          <w:numId w:val="1"/>
        </w:numPr>
        <w:spacing w:line="360" w:lineRule="auto"/>
        <w:ind w:left="720"/>
        <w:jc w:val="both"/>
      </w:pPr>
      <w:r>
        <w:t xml:space="preserve">Make the attachment link clickable and downloadable </w:t>
      </w:r>
      <w:r w:rsidR="005A799C">
        <w:t>on the comment history and trail history.</w:t>
      </w:r>
    </w:p>
    <w:p w:rsidR="005A799C" w:rsidRPr="005A799C" w:rsidRDefault="005A799C" w:rsidP="00F43D62">
      <w:pPr>
        <w:pStyle w:val="Heading3"/>
        <w:numPr>
          <w:ilvl w:val="0"/>
          <w:numId w:val="14"/>
        </w:numPr>
        <w:spacing w:line="360" w:lineRule="auto"/>
        <w:rPr>
          <w:sz w:val="24"/>
          <w:szCs w:val="24"/>
        </w:rPr>
      </w:pPr>
      <w:bookmarkStart w:id="5" w:name="_Toc39489213"/>
      <w:r w:rsidRPr="005A799C">
        <w:rPr>
          <w:sz w:val="24"/>
          <w:szCs w:val="24"/>
        </w:rPr>
        <w:t>Tree View of Project, Modules and Tasks</w:t>
      </w:r>
      <w:bookmarkEnd w:id="5"/>
    </w:p>
    <w:p w:rsidR="005A799C" w:rsidRDefault="004A17D5" w:rsidP="00F43D62">
      <w:pPr>
        <w:pStyle w:val="ListParagraph"/>
        <w:numPr>
          <w:ilvl w:val="0"/>
          <w:numId w:val="15"/>
        </w:numPr>
        <w:spacing w:line="360" w:lineRule="auto"/>
        <w:jc w:val="both"/>
      </w:pPr>
      <w:r>
        <w:t>Users will have</w:t>
      </w:r>
      <w:r w:rsidR="00AB7D2F">
        <w:t xml:space="preserve"> a tree view/</w:t>
      </w:r>
      <w:r w:rsidR="00AB7D2F" w:rsidRPr="00AB7D2F">
        <w:t>hierarchy</w:t>
      </w:r>
      <w:r w:rsidR="00AB7D2F">
        <w:t xml:space="preserve"> view of the project, modules, tasks and sub-tasks.</w:t>
      </w:r>
      <w:r>
        <w:t xml:space="preserve"> A holistic</w:t>
      </w:r>
      <w:r w:rsidR="00D95D54">
        <w:t xml:space="preserve"> view of the projects and modules will be available to the users.</w:t>
      </w:r>
    </w:p>
    <w:p w:rsidR="00AB7D2F" w:rsidRDefault="00AA1C1D" w:rsidP="00F43D62">
      <w:pPr>
        <w:pStyle w:val="ListParagraph"/>
        <w:numPr>
          <w:ilvl w:val="0"/>
          <w:numId w:val="15"/>
        </w:numPr>
        <w:spacing w:line="360" w:lineRule="auto"/>
        <w:jc w:val="both"/>
      </w:pPr>
      <w:r>
        <w:t>The tree view/</w:t>
      </w:r>
      <w:r w:rsidRPr="00AB7D2F">
        <w:t>hierarchy</w:t>
      </w:r>
      <w:r>
        <w:t xml:space="preserve"> view will look similar as shown below.</w:t>
      </w:r>
      <w:r w:rsidR="00FF1767">
        <w:t xml:space="preserve"> All the members associated with a project will </w:t>
      </w:r>
      <w:r w:rsidR="004A17D5">
        <w:t>have</w:t>
      </w:r>
      <w:r w:rsidR="00FF1767">
        <w:t xml:space="preserve"> access the view.</w:t>
      </w:r>
    </w:p>
    <w:p w:rsidR="00C756CF" w:rsidRDefault="00C756CF" w:rsidP="00F43D62">
      <w:pPr>
        <w:keepNext/>
        <w:spacing w:line="360" w:lineRule="auto"/>
        <w:jc w:val="both"/>
        <w:rPr>
          <w:noProof/>
          <w:lang w:val="en-US"/>
        </w:rPr>
      </w:pPr>
    </w:p>
    <w:p w:rsidR="00C756CF" w:rsidRDefault="00C756CF" w:rsidP="00F43D62">
      <w:pPr>
        <w:keepNext/>
        <w:spacing w:line="360" w:lineRule="auto"/>
        <w:jc w:val="both"/>
        <w:rPr>
          <w:noProof/>
          <w:lang w:val="en-US"/>
        </w:rPr>
      </w:pPr>
    </w:p>
    <w:p w:rsidR="003635E5" w:rsidRDefault="003635E5" w:rsidP="00F43D62">
      <w:pPr>
        <w:keepNext/>
        <w:spacing w:line="360" w:lineRule="auto"/>
        <w:jc w:val="both"/>
      </w:pPr>
      <w:r w:rsidRPr="003635E5">
        <w:rPr>
          <w:noProof/>
          <w:lang w:val="en-US"/>
        </w:rPr>
        <w:drawing>
          <wp:inline distT="0" distB="0" distL="0" distR="0" wp14:anchorId="70EF875C" wp14:editId="3028B72E">
            <wp:extent cx="4634229" cy="2085975"/>
            <wp:effectExtent l="0" t="0" r="0" b="0"/>
            <wp:docPr id="2" name="Picture 2" descr="D:\JMFL\Task Management System\Task Tre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MFL\Task Management System\Task Tree View.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9113" t="16645" b="17048"/>
                    <a:stretch/>
                  </pic:blipFill>
                  <pic:spPr bwMode="auto">
                    <a:xfrm>
                      <a:off x="0" y="0"/>
                      <a:ext cx="4634606" cy="2086145"/>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rsidR="003635E5" w:rsidRDefault="003635E5" w:rsidP="00F43D62">
      <w:pPr>
        <w:pStyle w:val="Caption"/>
        <w:spacing w:line="360" w:lineRule="auto"/>
        <w:jc w:val="center"/>
        <w:rPr>
          <w:b/>
          <w:color w:val="548DD4" w:themeColor="text2" w:themeTint="99"/>
          <w:sz w:val="15"/>
          <w:szCs w:val="15"/>
        </w:rPr>
      </w:pPr>
      <w:r w:rsidRPr="003635E5">
        <w:rPr>
          <w:b/>
          <w:color w:val="548DD4" w:themeColor="text2" w:themeTint="99"/>
          <w:sz w:val="15"/>
          <w:szCs w:val="15"/>
        </w:rPr>
        <w:t xml:space="preserve">Exhibit - </w:t>
      </w:r>
      <w:r w:rsidRPr="003635E5">
        <w:rPr>
          <w:b/>
          <w:color w:val="548DD4" w:themeColor="text2" w:themeTint="99"/>
          <w:sz w:val="15"/>
          <w:szCs w:val="15"/>
        </w:rPr>
        <w:fldChar w:fldCharType="begin"/>
      </w:r>
      <w:r w:rsidRPr="003635E5">
        <w:rPr>
          <w:b/>
          <w:color w:val="548DD4" w:themeColor="text2" w:themeTint="99"/>
          <w:sz w:val="15"/>
          <w:szCs w:val="15"/>
        </w:rPr>
        <w:instrText xml:space="preserve"> SEQ Exhibit_- \* ARABIC </w:instrText>
      </w:r>
      <w:r w:rsidRPr="003635E5">
        <w:rPr>
          <w:b/>
          <w:color w:val="548DD4" w:themeColor="text2" w:themeTint="99"/>
          <w:sz w:val="15"/>
          <w:szCs w:val="15"/>
        </w:rPr>
        <w:fldChar w:fldCharType="separate"/>
      </w:r>
      <w:r w:rsidRPr="003635E5">
        <w:rPr>
          <w:b/>
          <w:noProof/>
          <w:color w:val="548DD4" w:themeColor="text2" w:themeTint="99"/>
          <w:sz w:val="15"/>
          <w:szCs w:val="15"/>
        </w:rPr>
        <w:t>1</w:t>
      </w:r>
      <w:r w:rsidRPr="003635E5">
        <w:rPr>
          <w:b/>
          <w:color w:val="548DD4" w:themeColor="text2" w:themeTint="99"/>
          <w:sz w:val="15"/>
          <w:szCs w:val="15"/>
        </w:rPr>
        <w:fldChar w:fldCharType="end"/>
      </w:r>
      <w:r w:rsidRPr="003635E5">
        <w:rPr>
          <w:b/>
          <w:color w:val="548DD4" w:themeColor="text2" w:themeTint="99"/>
          <w:sz w:val="15"/>
          <w:szCs w:val="15"/>
        </w:rPr>
        <w:t>: Task Tree View</w:t>
      </w:r>
    </w:p>
    <w:p w:rsidR="004A17D5" w:rsidRDefault="004A17D5" w:rsidP="00F43D62">
      <w:pPr>
        <w:pStyle w:val="ListParagraph"/>
        <w:numPr>
          <w:ilvl w:val="0"/>
          <w:numId w:val="15"/>
        </w:numPr>
        <w:spacing w:line="360" w:lineRule="auto"/>
      </w:pPr>
      <w:r>
        <w:t>The view will be collapsible and expandable.</w:t>
      </w:r>
    </w:p>
    <w:p w:rsidR="003635E5" w:rsidRDefault="004A17D5" w:rsidP="00F43D62">
      <w:pPr>
        <w:pStyle w:val="ListParagraph"/>
        <w:numPr>
          <w:ilvl w:val="0"/>
          <w:numId w:val="15"/>
        </w:numPr>
        <w:spacing w:line="360" w:lineRule="auto"/>
      </w:pPr>
      <w:r>
        <w:t>Against each task and sub-task, the task name</w:t>
      </w:r>
      <w:r w:rsidR="00F2412F">
        <w:t xml:space="preserve"> </w:t>
      </w:r>
      <w:r>
        <w:t>will be displayed.</w:t>
      </w:r>
    </w:p>
    <w:p w:rsidR="004A17D5" w:rsidRDefault="004A17D5" w:rsidP="00F43D62">
      <w:pPr>
        <w:pStyle w:val="ListParagraph"/>
        <w:numPr>
          <w:ilvl w:val="0"/>
          <w:numId w:val="15"/>
        </w:numPr>
        <w:spacing w:line="360" w:lineRule="auto"/>
      </w:pPr>
      <w:r>
        <w:t>On clicking on any of the task the details page will open.</w:t>
      </w:r>
    </w:p>
    <w:p w:rsidR="004A17D5" w:rsidRDefault="004A17D5" w:rsidP="00F43D62">
      <w:pPr>
        <w:pStyle w:val="ListParagraph"/>
        <w:numPr>
          <w:ilvl w:val="0"/>
          <w:numId w:val="15"/>
        </w:numPr>
        <w:spacing w:line="360" w:lineRule="auto"/>
      </w:pPr>
      <w:r>
        <w:t>If the user clicks on a task in which he/she is not a member then that task will open in a read-only mode.</w:t>
      </w:r>
    </w:p>
    <w:p w:rsidR="00E634CF" w:rsidRDefault="00E634CF" w:rsidP="00F43D62">
      <w:pPr>
        <w:pStyle w:val="ListParagraph"/>
        <w:numPr>
          <w:ilvl w:val="0"/>
          <w:numId w:val="15"/>
        </w:numPr>
        <w:spacing w:line="360" w:lineRule="auto"/>
      </w:pPr>
      <w:r>
        <w:t xml:space="preserve">Tree view </w:t>
      </w:r>
      <w:r w:rsidR="00F2412F">
        <w:t>will</w:t>
      </w:r>
      <w:r>
        <w:t xml:space="preserve"> have a search box to find the tasks. The Search box will be an open textbox where the </w:t>
      </w:r>
      <w:r w:rsidR="00F2412F">
        <w:t>user can add the Task Ref No. or</w:t>
      </w:r>
      <w:r>
        <w:t xml:space="preserve"> Task Subject in full or part. That level will open in the tree view.</w:t>
      </w:r>
    </w:p>
    <w:p w:rsidR="00E634CF" w:rsidRDefault="00E634CF" w:rsidP="00F43D62">
      <w:pPr>
        <w:pStyle w:val="ListParagraph"/>
        <w:numPr>
          <w:ilvl w:val="0"/>
          <w:numId w:val="15"/>
        </w:numPr>
        <w:spacing w:line="360" w:lineRule="auto"/>
      </w:pPr>
      <w:r>
        <w:t>A button – ‘</w:t>
      </w:r>
      <w:r w:rsidR="00F2412F">
        <w:t>Sync with Task’</w:t>
      </w:r>
      <w:r>
        <w:t xml:space="preserve"> will be available </w:t>
      </w:r>
      <w:r w:rsidR="00F2412F">
        <w:t>above the tree view</w:t>
      </w:r>
      <w:r>
        <w:t xml:space="preserve"> to open the tree view upto that task’s level.</w:t>
      </w:r>
    </w:p>
    <w:p w:rsidR="00655665" w:rsidRDefault="00655665" w:rsidP="00F43D62">
      <w:pPr>
        <w:pStyle w:val="ListParagraph"/>
        <w:numPr>
          <w:ilvl w:val="0"/>
          <w:numId w:val="15"/>
        </w:numPr>
        <w:spacing w:line="360" w:lineRule="auto"/>
      </w:pPr>
      <w:r>
        <w:t>On click of a task on the Tree View, the task will open on the left panel.</w:t>
      </w:r>
    </w:p>
    <w:p w:rsidR="009C633C" w:rsidRPr="009C633C" w:rsidRDefault="009C633C" w:rsidP="00F43D62">
      <w:pPr>
        <w:pStyle w:val="Heading3"/>
        <w:numPr>
          <w:ilvl w:val="0"/>
          <w:numId w:val="14"/>
        </w:numPr>
        <w:spacing w:line="360" w:lineRule="auto"/>
        <w:rPr>
          <w:sz w:val="24"/>
          <w:szCs w:val="24"/>
        </w:rPr>
      </w:pPr>
      <w:bookmarkStart w:id="6" w:name="_Toc39489214"/>
      <w:r w:rsidRPr="009C633C">
        <w:rPr>
          <w:sz w:val="24"/>
          <w:szCs w:val="24"/>
        </w:rPr>
        <w:t>Project And Module Filters In View Listings</w:t>
      </w:r>
      <w:bookmarkEnd w:id="6"/>
    </w:p>
    <w:p w:rsidR="009C633C" w:rsidRDefault="003C0FFC" w:rsidP="00F43D62">
      <w:pPr>
        <w:pStyle w:val="ListParagraph"/>
        <w:numPr>
          <w:ilvl w:val="0"/>
          <w:numId w:val="16"/>
        </w:numPr>
        <w:spacing w:line="360" w:lineRule="auto"/>
      </w:pPr>
      <w:r>
        <w:t>The view listings namely “My Assigned Tasks”, “Created By Me”, “My Owned Tasks” will have filters based on Projects and Modules.</w:t>
      </w:r>
    </w:p>
    <w:p w:rsidR="003C0FFC" w:rsidRDefault="003C0FFC" w:rsidP="00F43D62">
      <w:pPr>
        <w:pStyle w:val="ListParagraph"/>
        <w:numPr>
          <w:ilvl w:val="0"/>
          <w:numId w:val="16"/>
        </w:numPr>
        <w:spacing w:line="360" w:lineRule="auto"/>
      </w:pPr>
      <w:r>
        <w:t>This will enable the users to narrow down the records in the view listing.</w:t>
      </w:r>
    </w:p>
    <w:p w:rsidR="003C0FFC" w:rsidRPr="00D107FF" w:rsidRDefault="00D107FF" w:rsidP="00F43D62">
      <w:pPr>
        <w:pStyle w:val="Heading3"/>
        <w:numPr>
          <w:ilvl w:val="0"/>
          <w:numId w:val="14"/>
        </w:numPr>
        <w:spacing w:line="360" w:lineRule="auto"/>
        <w:rPr>
          <w:sz w:val="24"/>
          <w:szCs w:val="24"/>
        </w:rPr>
      </w:pPr>
      <w:bookmarkStart w:id="7" w:name="_Toc39489215"/>
      <w:r w:rsidRPr="00D107FF">
        <w:rPr>
          <w:sz w:val="24"/>
          <w:szCs w:val="24"/>
        </w:rPr>
        <w:t>Add “Duration” column in reports</w:t>
      </w:r>
      <w:bookmarkEnd w:id="7"/>
    </w:p>
    <w:p w:rsidR="00D107FF" w:rsidRDefault="00196278" w:rsidP="00F43D62">
      <w:pPr>
        <w:pStyle w:val="ListParagraph"/>
        <w:numPr>
          <w:ilvl w:val="0"/>
          <w:numId w:val="17"/>
        </w:numPr>
        <w:spacing w:line="360" w:lineRule="auto"/>
      </w:pPr>
      <w:r>
        <w:t>In the reports apart from other columns there are two columns “Start Time”, “Stop Time”. A new column “Duration” will be provided which will be the difference between the Start and Stop time.</w:t>
      </w:r>
      <w:r w:rsidR="00CB7101">
        <w:t xml:space="preserve"> The difference will appear in Days:Hours:Minutes:– eg. 2Days 2Hrs 30Mins</w:t>
      </w:r>
      <w:r w:rsidR="008E771A">
        <w:t xml:space="preserve"> (1 Day = 8 hours)</w:t>
      </w:r>
      <w:r w:rsidR="00A7611C">
        <w:t>.</w:t>
      </w:r>
      <w:bookmarkStart w:id="8" w:name="_GoBack"/>
      <w:bookmarkEnd w:id="8"/>
    </w:p>
    <w:p w:rsidR="00D520A1" w:rsidRDefault="00196278" w:rsidP="00F43D62">
      <w:pPr>
        <w:pStyle w:val="ListParagraph"/>
        <w:numPr>
          <w:ilvl w:val="0"/>
          <w:numId w:val="17"/>
        </w:numPr>
        <w:spacing w:line="360" w:lineRule="auto"/>
      </w:pPr>
      <w:r>
        <w:t>“Duration” column</w:t>
      </w:r>
      <w:r w:rsidR="00B90A87">
        <w:t xml:space="preserve"> will give the exact time taken to complete a task.</w:t>
      </w:r>
    </w:p>
    <w:p w:rsidR="002112B4" w:rsidRPr="003635E5" w:rsidRDefault="002112B4" w:rsidP="00F43D62">
      <w:pPr>
        <w:pStyle w:val="ListParagraph"/>
        <w:numPr>
          <w:ilvl w:val="0"/>
          <w:numId w:val="17"/>
        </w:numPr>
        <w:spacing w:line="360" w:lineRule="auto"/>
      </w:pPr>
      <w:r>
        <w:t>Employee wise or Project Wise Total wherever possible should be shown.</w:t>
      </w:r>
    </w:p>
    <w:sectPr w:rsidR="002112B4" w:rsidRPr="003635E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5D5" w:rsidRDefault="00A855D5" w:rsidP="001F15B6">
      <w:pPr>
        <w:spacing w:after="0" w:line="240" w:lineRule="auto"/>
      </w:pPr>
      <w:r>
        <w:separator/>
      </w:r>
    </w:p>
  </w:endnote>
  <w:endnote w:type="continuationSeparator" w:id="0">
    <w:p w:rsidR="00A855D5" w:rsidRDefault="00A855D5" w:rsidP="001F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5D5" w:rsidRDefault="00A855D5" w:rsidP="001F15B6">
      <w:pPr>
        <w:spacing w:after="0" w:line="240" w:lineRule="auto"/>
      </w:pPr>
      <w:r>
        <w:separator/>
      </w:r>
    </w:p>
  </w:footnote>
  <w:footnote w:type="continuationSeparator" w:id="0">
    <w:p w:rsidR="00A855D5" w:rsidRDefault="00A855D5" w:rsidP="001F15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3C0" w:rsidRDefault="007A73C0" w:rsidP="007A73C0">
    <w:pPr>
      <w:pStyle w:val="Header"/>
      <w:jc w:val="right"/>
    </w:pPr>
    <w:r>
      <w:rPr>
        <w:noProof/>
        <w:lang w:val="en-US"/>
      </w:rPr>
      <w:drawing>
        <wp:inline distT="0" distB="0" distL="0" distR="0">
          <wp:extent cx="1885950" cy="590550"/>
          <wp:effectExtent l="0" t="0" r="0" b="0"/>
          <wp:docPr id="1" name="Picture 1" descr="E:\JMFL\JMF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MFL\JMF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087F"/>
    <w:multiLevelType w:val="hybridMultilevel"/>
    <w:tmpl w:val="9AEA92C6"/>
    <w:lvl w:ilvl="0" w:tplc="24E6EE8E">
      <w:start w:val="1"/>
      <w:numFmt w:val="upperLetter"/>
      <w:lvlText w:val="%1."/>
      <w:lvlJc w:val="left"/>
      <w:pPr>
        <w:ind w:left="720" w:hanging="360"/>
      </w:pPr>
      <w:rPr>
        <w:rFonts w:hint="default"/>
        <w:b/>
        <w:i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F4237"/>
    <w:multiLevelType w:val="hybridMultilevel"/>
    <w:tmpl w:val="BBAA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435B6"/>
    <w:multiLevelType w:val="hybridMultilevel"/>
    <w:tmpl w:val="C3D0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0D67"/>
    <w:multiLevelType w:val="hybridMultilevel"/>
    <w:tmpl w:val="E188C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D36770"/>
    <w:multiLevelType w:val="hybridMultilevel"/>
    <w:tmpl w:val="7D76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E08AD"/>
    <w:multiLevelType w:val="hybridMultilevel"/>
    <w:tmpl w:val="6E484F5E"/>
    <w:lvl w:ilvl="0" w:tplc="267A9B44">
      <w:start w:val="1"/>
      <w:numFmt w:val="upperLetter"/>
      <w:lvlText w:val="%1."/>
      <w:lvlJc w:val="left"/>
      <w:pPr>
        <w:ind w:left="1080" w:hanging="360"/>
      </w:pPr>
      <w:rPr>
        <w:rFonts w:hint="default"/>
        <w:b/>
        <w:i/>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3E174D"/>
    <w:multiLevelType w:val="hybridMultilevel"/>
    <w:tmpl w:val="4FB68984"/>
    <w:lvl w:ilvl="0" w:tplc="F752A500">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D4689"/>
    <w:multiLevelType w:val="hybridMultilevel"/>
    <w:tmpl w:val="A58C5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75D0C"/>
    <w:multiLevelType w:val="hybridMultilevel"/>
    <w:tmpl w:val="0052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21966"/>
    <w:multiLevelType w:val="hybridMultilevel"/>
    <w:tmpl w:val="8924C3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635C0"/>
    <w:multiLevelType w:val="hybridMultilevel"/>
    <w:tmpl w:val="D6342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DB2566"/>
    <w:multiLevelType w:val="hybridMultilevel"/>
    <w:tmpl w:val="2F7AB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16AE721E">
      <w:start w:val="1"/>
      <w:numFmt w:val="lowerRoman"/>
      <w:lvlText w:val="%3."/>
      <w:lvlJc w:val="right"/>
      <w:pPr>
        <w:ind w:left="2160" w:hanging="180"/>
      </w:pPr>
      <w:rPr>
        <w:b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792BDC"/>
    <w:multiLevelType w:val="hybridMultilevel"/>
    <w:tmpl w:val="97FC16F6"/>
    <w:lvl w:ilvl="0" w:tplc="47A0499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3519E3"/>
    <w:multiLevelType w:val="hybridMultilevel"/>
    <w:tmpl w:val="A18611B4"/>
    <w:lvl w:ilvl="0" w:tplc="6138FD50">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980ECA"/>
    <w:multiLevelType w:val="hybridMultilevel"/>
    <w:tmpl w:val="6F604D52"/>
    <w:lvl w:ilvl="0" w:tplc="9E825018">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40053F"/>
    <w:multiLevelType w:val="hybridMultilevel"/>
    <w:tmpl w:val="E188C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6024DA"/>
    <w:multiLevelType w:val="hybridMultilevel"/>
    <w:tmpl w:val="E188C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7A2C3A"/>
    <w:multiLevelType w:val="hybridMultilevel"/>
    <w:tmpl w:val="E0EE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3"/>
  </w:num>
  <w:num w:numId="4">
    <w:abstractNumId w:val="11"/>
  </w:num>
  <w:num w:numId="5">
    <w:abstractNumId w:val="12"/>
  </w:num>
  <w:num w:numId="6">
    <w:abstractNumId w:val="13"/>
  </w:num>
  <w:num w:numId="7">
    <w:abstractNumId w:val="14"/>
  </w:num>
  <w:num w:numId="8">
    <w:abstractNumId w:val="9"/>
  </w:num>
  <w:num w:numId="9">
    <w:abstractNumId w:val="10"/>
  </w:num>
  <w:num w:numId="10">
    <w:abstractNumId w:val="6"/>
  </w:num>
  <w:num w:numId="11">
    <w:abstractNumId w:val="5"/>
  </w:num>
  <w:num w:numId="12">
    <w:abstractNumId w:val="15"/>
  </w:num>
  <w:num w:numId="13">
    <w:abstractNumId w:val="7"/>
  </w:num>
  <w:num w:numId="14">
    <w:abstractNumId w:val="0"/>
  </w:num>
  <w:num w:numId="15">
    <w:abstractNumId w:val="4"/>
  </w:num>
  <w:num w:numId="16">
    <w:abstractNumId w:val="8"/>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04"/>
    <w:rsid w:val="00024F9F"/>
    <w:rsid w:val="00027392"/>
    <w:rsid w:val="00032EB5"/>
    <w:rsid w:val="0004007C"/>
    <w:rsid w:val="00054732"/>
    <w:rsid w:val="000620ED"/>
    <w:rsid w:val="00065C11"/>
    <w:rsid w:val="0007100C"/>
    <w:rsid w:val="00076114"/>
    <w:rsid w:val="00091976"/>
    <w:rsid w:val="00092EBC"/>
    <w:rsid w:val="000963A2"/>
    <w:rsid w:val="000C6378"/>
    <w:rsid w:val="000C7F02"/>
    <w:rsid w:val="000F5B9E"/>
    <w:rsid w:val="0010259B"/>
    <w:rsid w:val="00130205"/>
    <w:rsid w:val="00132EC7"/>
    <w:rsid w:val="00151577"/>
    <w:rsid w:val="00156A58"/>
    <w:rsid w:val="0016491C"/>
    <w:rsid w:val="00196278"/>
    <w:rsid w:val="001B1D5D"/>
    <w:rsid w:val="001B31CD"/>
    <w:rsid w:val="001C6268"/>
    <w:rsid w:val="001D0003"/>
    <w:rsid w:val="001D3688"/>
    <w:rsid w:val="001D5349"/>
    <w:rsid w:val="001E42F3"/>
    <w:rsid w:val="001F15B6"/>
    <w:rsid w:val="001F3A83"/>
    <w:rsid w:val="001F4210"/>
    <w:rsid w:val="001F51A1"/>
    <w:rsid w:val="001F60BF"/>
    <w:rsid w:val="00200444"/>
    <w:rsid w:val="00203F6E"/>
    <w:rsid w:val="002112B4"/>
    <w:rsid w:val="00217698"/>
    <w:rsid w:val="00237CB1"/>
    <w:rsid w:val="00247037"/>
    <w:rsid w:val="00272F45"/>
    <w:rsid w:val="00284814"/>
    <w:rsid w:val="00295C5D"/>
    <w:rsid w:val="002B28AF"/>
    <w:rsid w:val="002B6CDE"/>
    <w:rsid w:val="002C47C2"/>
    <w:rsid w:val="002D6206"/>
    <w:rsid w:val="002D6A1D"/>
    <w:rsid w:val="002E5BDE"/>
    <w:rsid w:val="002F1E79"/>
    <w:rsid w:val="00302016"/>
    <w:rsid w:val="003061D0"/>
    <w:rsid w:val="00346652"/>
    <w:rsid w:val="003506CF"/>
    <w:rsid w:val="003635E5"/>
    <w:rsid w:val="00376683"/>
    <w:rsid w:val="00391995"/>
    <w:rsid w:val="00391BB3"/>
    <w:rsid w:val="003944F2"/>
    <w:rsid w:val="00395E51"/>
    <w:rsid w:val="003A0A40"/>
    <w:rsid w:val="003A1751"/>
    <w:rsid w:val="003B350E"/>
    <w:rsid w:val="003C02ED"/>
    <w:rsid w:val="003C0FFC"/>
    <w:rsid w:val="003D1511"/>
    <w:rsid w:val="003D4B22"/>
    <w:rsid w:val="003E52EB"/>
    <w:rsid w:val="00402D42"/>
    <w:rsid w:val="00407B50"/>
    <w:rsid w:val="00412E5F"/>
    <w:rsid w:val="0044114B"/>
    <w:rsid w:val="00442020"/>
    <w:rsid w:val="00450EA1"/>
    <w:rsid w:val="00467A77"/>
    <w:rsid w:val="00471DD1"/>
    <w:rsid w:val="00477A7B"/>
    <w:rsid w:val="00480333"/>
    <w:rsid w:val="004A0DAA"/>
    <w:rsid w:val="004A17D5"/>
    <w:rsid w:val="004B678D"/>
    <w:rsid w:val="004C188A"/>
    <w:rsid w:val="004C23F9"/>
    <w:rsid w:val="004C45C6"/>
    <w:rsid w:val="004E3B2E"/>
    <w:rsid w:val="004F056E"/>
    <w:rsid w:val="004F09D2"/>
    <w:rsid w:val="004F1217"/>
    <w:rsid w:val="004F2BAF"/>
    <w:rsid w:val="005141AD"/>
    <w:rsid w:val="00521B4A"/>
    <w:rsid w:val="00535F29"/>
    <w:rsid w:val="00542A44"/>
    <w:rsid w:val="0054315F"/>
    <w:rsid w:val="00546E04"/>
    <w:rsid w:val="00557379"/>
    <w:rsid w:val="00562BA5"/>
    <w:rsid w:val="0056409A"/>
    <w:rsid w:val="00564B16"/>
    <w:rsid w:val="00566948"/>
    <w:rsid w:val="00595D9E"/>
    <w:rsid w:val="005A00BC"/>
    <w:rsid w:val="005A037C"/>
    <w:rsid w:val="005A66E7"/>
    <w:rsid w:val="005A6D48"/>
    <w:rsid w:val="005A799C"/>
    <w:rsid w:val="005B6B90"/>
    <w:rsid w:val="005C7C5A"/>
    <w:rsid w:val="005D707C"/>
    <w:rsid w:val="005E33EC"/>
    <w:rsid w:val="00605384"/>
    <w:rsid w:val="00611C77"/>
    <w:rsid w:val="0062214B"/>
    <w:rsid w:val="006258B3"/>
    <w:rsid w:val="0063583F"/>
    <w:rsid w:val="006373B2"/>
    <w:rsid w:val="00643368"/>
    <w:rsid w:val="00655665"/>
    <w:rsid w:val="00656847"/>
    <w:rsid w:val="00672A06"/>
    <w:rsid w:val="006848C0"/>
    <w:rsid w:val="00690231"/>
    <w:rsid w:val="006930C4"/>
    <w:rsid w:val="006A56F4"/>
    <w:rsid w:val="006A667F"/>
    <w:rsid w:val="006B3918"/>
    <w:rsid w:val="006B66F9"/>
    <w:rsid w:val="006B67A7"/>
    <w:rsid w:val="006E2D51"/>
    <w:rsid w:val="006F5FDA"/>
    <w:rsid w:val="00701DB6"/>
    <w:rsid w:val="007036B2"/>
    <w:rsid w:val="00705BF7"/>
    <w:rsid w:val="00707470"/>
    <w:rsid w:val="007161FF"/>
    <w:rsid w:val="0071793F"/>
    <w:rsid w:val="007207D0"/>
    <w:rsid w:val="00724966"/>
    <w:rsid w:val="0072601B"/>
    <w:rsid w:val="007274F1"/>
    <w:rsid w:val="00734704"/>
    <w:rsid w:val="00736D2D"/>
    <w:rsid w:val="00743B81"/>
    <w:rsid w:val="0077019A"/>
    <w:rsid w:val="007739EF"/>
    <w:rsid w:val="00775424"/>
    <w:rsid w:val="00786651"/>
    <w:rsid w:val="00787DF8"/>
    <w:rsid w:val="007974C8"/>
    <w:rsid w:val="007A52B0"/>
    <w:rsid w:val="007A73C0"/>
    <w:rsid w:val="007C0470"/>
    <w:rsid w:val="007D2699"/>
    <w:rsid w:val="007D40B6"/>
    <w:rsid w:val="007D455D"/>
    <w:rsid w:val="007E0075"/>
    <w:rsid w:val="007E648E"/>
    <w:rsid w:val="008020B7"/>
    <w:rsid w:val="00810FFB"/>
    <w:rsid w:val="00815207"/>
    <w:rsid w:val="00816EFC"/>
    <w:rsid w:val="008336F3"/>
    <w:rsid w:val="00835DDA"/>
    <w:rsid w:val="008543D8"/>
    <w:rsid w:val="00854D8A"/>
    <w:rsid w:val="008573F4"/>
    <w:rsid w:val="00864F74"/>
    <w:rsid w:val="00882ADB"/>
    <w:rsid w:val="00883BFE"/>
    <w:rsid w:val="00896CFA"/>
    <w:rsid w:val="008A0F5E"/>
    <w:rsid w:val="008A72B9"/>
    <w:rsid w:val="008B0BB2"/>
    <w:rsid w:val="008B7888"/>
    <w:rsid w:val="008C3EE4"/>
    <w:rsid w:val="008E1ACB"/>
    <w:rsid w:val="008E771A"/>
    <w:rsid w:val="008F25CE"/>
    <w:rsid w:val="008F590F"/>
    <w:rsid w:val="0090408F"/>
    <w:rsid w:val="0091379D"/>
    <w:rsid w:val="00920384"/>
    <w:rsid w:val="009204F8"/>
    <w:rsid w:val="009221A3"/>
    <w:rsid w:val="00930F69"/>
    <w:rsid w:val="00937118"/>
    <w:rsid w:val="009456A2"/>
    <w:rsid w:val="009509E4"/>
    <w:rsid w:val="00954103"/>
    <w:rsid w:val="00996302"/>
    <w:rsid w:val="009A5AAA"/>
    <w:rsid w:val="009B20A0"/>
    <w:rsid w:val="009C633C"/>
    <w:rsid w:val="009D3B6E"/>
    <w:rsid w:val="009D3C61"/>
    <w:rsid w:val="009D5BCE"/>
    <w:rsid w:val="009E2777"/>
    <w:rsid w:val="009E41EA"/>
    <w:rsid w:val="009F0DA9"/>
    <w:rsid w:val="009F1AE2"/>
    <w:rsid w:val="009F26A7"/>
    <w:rsid w:val="009F42AE"/>
    <w:rsid w:val="00A04411"/>
    <w:rsid w:val="00A143FD"/>
    <w:rsid w:val="00A26825"/>
    <w:rsid w:val="00A3403E"/>
    <w:rsid w:val="00A410F4"/>
    <w:rsid w:val="00A545F1"/>
    <w:rsid w:val="00A55970"/>
    <w:rsid w:val="00A574E6"/>
    <w:rsid w:val="00A70280"/>
    <w:rsid w:val="00A7611C"/>
    <w:rsid w:val="00A76C00"/>
    <w:rsid w:val="00A832EE"/>
    <w:rsid w:val="00A84F13"/>
    <w:rsid w:val="00A855D5"/>
    <w:rsid w:val="00A96A02"/>
    <w:rsid w:val="00AA1A06"/>
    <w:rsid w:val="00AA1C1D"/>
    <w:rsid w:val="00AB3291"/>
    <w:rsid w:val="00AB7D2F"/>
    <w:rsid w:val="00AD3E8F"/>
    <w:rsid w:val="00AD5EEE"/>
    <w:rsid w:val="00AD7787"/>
    <w:rsid w:val="00AE146F"/>
    <w:rsid w:val="00AF7987"/>
    <w:rsid w:val="00AF7B34"/>
    <w:rsid w:val="00B0787C"/>
    <w:rsid w:val="00B167F8"/>
    <w:rsid w:val="00B23965"/>
    <w:rsid w:val="00B23D88"/>
    <w:rsid w:val="00B278FC"/>
    <w:rsid w:val="00B30059"/>
    <w:rsid w:val="00B30CD6"/>
    <w:rsid w:val="00B52A45"/>
    <w:rsid w:val="00B67F4F"/>
    <w:rsid w:val="00B70006"/>
    <w:rsid w:val="00B725A9"/>
    <w:rsid w:val="00B74969"/>
    <w:rsid w:val="00B74D16"/>
    <w:rsid w:val="00B8061E"/>
    <w:rsid w:val="00B90A87"/>
    <w:rsid w:val="00B94EBB"/>
    <w:rsid w:val="00B956D2"/>
    <w:rsid w:val="00B97C58"/>
    <w:rsid w:val="00BA41CD"/>
    <w:rsid w:val="00BA5BD6"/>
    <w:rsid w:val="00BB37A0"/>
    <w:rsid w:val="00BB73F7"/>
    <w:rsid w:val="00BC0176"/>
    <w:rsid w:val="00BC39DE"/>
    <w:rsid w:val="00BC4DDD"/>
    <w:rsid w:val="00BC4E48"/>
    <w:rsid w:val="00BC64FD"/>
    <w:rsid w:val="00BC6C06"/>
    <w:rsid w:val="00BD64F5"/>
    <w:rsid w:val="00BD7DF5"/>
    <w:rsid w:val="00BE468C"/>
    <w:rsid w:val="00C03478"/>
    <w:rsid w:val="00C04EDE"/>
    <w:rsid w:val="00C06E9E"/>
    <w:rsid w:val="00C116D4"/>
    <w:rsid w:val="00C119DF"/>
    <w:rsid w:val="00C145E4"/>
    <w:rsid w:val="00C22895"/>
    <w:rsid w:val="00C31CE4"/>
    <w:rsid w:val="00C51DD5"/>
    <w:rsid w:val="00C56B7B"/>
    <w:rsid w:val="00C60583"/>
    <w:rsid w:val="00C60879"/>
    <w:rsid w:val="00C6347D"/>
    <w:rsid w:val="00C702FA"/>
    <w:rsid w:val="00C72C13"/>
    <w:rsid w:val="00C756CF"/>
    <w:rsid w:val="00C831DB"/>
    <w:rsid w:val="00CA34FB"/>
    <w:rsid w:val="00CA3A39"/>
    <w:rsid w:val="00CB1BE8"/>
    <w:rsid w:val="00CB7101"/>
    <w:rsid w:val="00CD57C3"/>
    <w:rsid w:val="00CE6723"/>
    <w:rsid w:val="00CF4E47"/>
    <w:rsid w:val="00CF62D0"/>
    <w:rsid w:val="00D05682"/>
    <w:rsid w:val="00D107FF"/>
    <w:rsid w:val="00D17CF0"/>
    <w:rsid w:val="00D246F9"/>
    <w:rsid w:val="00D356BE"/>
    <w:rsid w:val="00D37A67"/>
    <w:rsid w:val="00D520A1"/>
    <w:rsid w:val="00D53D0D"/>
    <w:rsid w:val="00D57745"/>
    <w:rsid w:val="00D71467"/>
    <w:rsid w:val="00D71A26"/>
    <w:rsid w:val="00D73693"/>
    <w:rsid w:val="00D73945"/>
    <w:rsid w:val="00D77F38"/>
    <w:rsid w:val="00D901B3"/>
    <w:rsid w:val="00D94B6C"/>
    <w:rsid w:val="00D95D54"/>
    <w:rsid w:val="00DA2D3A"/>
    <w:rsid w:val="00DB6F43"/>
    <w:rsid w:val="00DC0D6D"/>
    <w:rsid w:val="00DC52A3"/>
    <w:rsid w:val="00DC70A8"/>
    <w:rsid w:val="00DD0671"/>
    <w:rsid w:val="00DD29A5"/>
    <w:rsid w:val="00DD3BCE"/>
    <w:rsid w:val="00DF76F0"/>
    <w:rsid w:val="00DF7807"/>
    <w:rsid w:val="00E0509D"/>
    <w:rsid w:val="00E05B56"/>
    <w:rsid w:val="00E07BA0"/>
    <w:rsid w:val="00E12961"/>
    <w:rsid w:val="00E14E2C"/>
    <w:rsid w:val="00E2054E"/>
    <w:rsid w:val="00E33421"/>
    <w:rsid w:val="00E35FA4"/>
    <w:rsid w:val="00E4278A"/>
    <w:rsid w:val="00E45E5E"/>
    <w:rsid w:val="00E479D6"/>
    <w:rsid w:val="00E54F04"/>
    <w:rsid w:val="00E55538"/>
    <w:rsid w:val="00E5639F"/>
    <w:rsid w:val="00E634CF"/>
    <w:rsid w:val="00E650A7"/>
    <w:rsid w:val="00E744BD"/>
    <w:rsid w:val="00E84867"/>
    <w:rsid w:val="00E87510"/>
    <w:rsid w:val="00E93250"/>
    <w:rsid w:val="00E94DAF"/>
    <w:rsid w:val="00EA0341"/>
    <w:rsid w:val="00EB2985"/>
    <w:rsid w:val="00EB330D"/>
    <w:rsid w:val="00EB4407"/>
    <w:rsid w:val="00EC4372"/>
    <w:rsid w:val="00EC4806"/>
    <w:rsid w:val="00ED26B8"/>
    <w:rsid w:val="00ED40C3"/>
    <w:rsid w:val="00EF0131"/>
    <w:rsid w:val="00F008DD"/>
    <w:rsid w:val="00F03F75"/>
    <w:rsid w:val="00F04EE4"/>
    <w:rsid w:val="00F13D6D"/>
    <w:rsid w:val="00F15B91"/>
    <w:rsid w:val="00F2007E"/>
    <w:rsid w:val="00F237D9"/>
    <w:rsid w:val="00F2412F"/>
    <w:rsid w:val="00F43D62"/>
    <w:rsid w:val="00F65C22"/>
    <w:rsid w:val="00F751B6"/>
    <w:rsid w:val="00F874E4"/>
    <w:rsid w:val="00F91906"/>
    <w:rsid w:val="00F94A36"/>
    <w:rsid w:val="00F97A21"/>
    <w:rsid w:val="00FB7794"/>
    <w:rsid w:val="00FC167F"/>
    <w:rsid w:val="00FD6396"/>
    <w:rsid w:val="00FE3093"/>
    <w:rsid w:val="00FE5F46"/>
    <w:rsid w:val="00FF1767"/>
    <w:rsid w:val="00FF5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911F0-4DF9-4FC6-AE6D-5017C3EC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C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A0"/>
    <w:pPr>
      <w:ind w:left="720"/>
      <w:contextualSpacing/>
    </w:pPr>
  </w:style>
  <w:style w:type="character" w:customStyle="1" w:styleId="Heading2Char">
    <w:name w:val="Heading 2 Char"/>
    <w:basedOn w:val="DefaultParagraphFont"/>
    <w:link w:val="Heading2"/>
    <w:uiPriority w:val="9"/>
    <w:rsid w:val="00D17CF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0F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0F69"/>
    <w:pPr>
      <w:outlineLvl w:val="9"/>
    </w:pPr>
    <w:rPr>
      <w:lang w:val="en-US" w:eastAsia="ja-JP"/>
    </w:rPr>
  </w:style>
  <w:style w:type="paragraph" w:styleId="TOC2">
    <w:name w:val="toc 2"/>
    <w:basedOn w:val="Normal"/>
    <w:next w:val="Normal"/>
    <w:autoRedefine/>
    <w:uiPriority w:val="39"/>
    <w:unhideWhenUsed/>
    <w:rsid w:val="00930F69"/>
    <w:pPr>
      <w:spacing w:after="100"/>
      <w:ind w:left="200"/>
    </w:pPr>
  </w:style>
  <w:style w:type="character" w:styleId="Hyperlink">
    <w:name w:val="Hyperlink"/>
    <w:basedOn w:val="DefaultParagraphFont"/>
    <w:uiPriority w:val="99"/>
    <w:unhideWhenUsed/>
    <w:rsid w:val="00930F69"/>
    <w:rPr>
      <w:color w:val="0000FF" w:themeColor="hyperlink"/>
      <w:u w:val="single"/>
    </w:rPr>
  </w:style>
  <w:style w:type="paragraph" w:styleId="BalloonText">
    <w:name w:val="Balloon Text"/>
    <w:basedOn w:val="Normal"/>
    <w:link w:val="BalloonTextChar"/>
    <w:uiPriority w:val="99"/>
    <w:semiHidden/>
    <w:unhideWhenUsed/>
    <w:rsid w:val="00930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F69"/>
    <w:rPr>
      <w:rFonts w:ascii="Tahoma" w:hAnsi="Tahoma" w:cs="Tahoma"/>
      <w:sz w:val="16"/>
      <w:szCs w:val="16"/>
    </w:rPr>
  </w:style>
  <w:style w:type="paragraph" w:styleId="NoSpacing">
    <w:name w:val="No Spacing"/>
    <w:link w:val="NoSpacingChar"/>
    <w:uiPriority w:val="1"/>
    <w:qFormat/>
    <w:rsid w:val="009E2777"/>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9E2777"/>
    <w:rPr>
      <w:rFonts w:asciiTheme="minorHAnsi" w:eastAsiaTheme="minorEastAsia" w:hAnsiTheme="minorHAnsi"/>
      <w:sz w:val="22"/>
      <w:lang w:val="en-US" w:eastAsia="ja-JP"/>
    </w:rPr>
  </w:style>
  <w:style w:type="paragraph" w:styleId="Header">
    <w:name w:val="header"/>
    <w:basedOn w:val="Normal"/>
    <w:link w:val="HeaderChar"/>
    <w:uiPriority w:val="99"/>
    <w:unhideWhenUsed/>
    <w:rsid w:val="001F1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5B6"/>
  </w:style>
  <w:style w:type="paragraph" w:styleId="Footer">
    <w:name w:val="footer"/>
    <w:basedOn w:val="Normal"/>
    <w:link w:val="FooterChar"/>
    <w:uiPriority w:val="99"/>
    <w:unhideWhenUsed/>
    <w:rsid w:val="001F1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5B6"/>
  </w:style>
  <w:style w:type="character" w:customStyle="1" w:styleId="Heading3Char">
    <w:name w:val="Heading 3 Char"/>
    <w:basedOn w:val="DefaultParagraphFont"/>
    <w:link w:val="Heading3"/>
    <w:uiPriority w:val="9"/>
    <w:rsid w:val="000963A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74F1"/>
    <w:pPr>
      <w:spacing w:after="100"/>
      <w:ind w:left="400"/>
    </w:pPr>
  </w:style>
  <w:style w:type="paragraph" w:styleId="Caption">
    <w:name w:val="caption"/>
    <w:basedOn w:val="Normal"/>
    <w:next w:val="Normal"/>
    <w:uiPriority w:val="35"/>
    <w:unhideWhenUsed/>
    <w:qFormat/>
    <w:rsid w:val="003635E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F7A9D60C5F4DCDB2EE2C40E8147EAD"/>
        <w:category>
          <w:name w:val="General"/>
          <w:gallery w:val="placeholder"/>
        </w:category>
        <w:types>
          <w:type w:val="bbPlcHdr"/>
        </w:types>
        <w:behaviors>
          <w:behavior w:val="content"/>
        </w:behaviors>
        <w:guid w:val="{E737407C-092E-4F9D-A174-F864DE71459B}"/>
      </w:docPartPr>
      <w:docPartBody>
        <w:p w:rsidR="00E40E72" w:rsidRDefault="00CE233E" w:rsidP="00CE233E">
          <w:pPr>
            <w:pStyle w:val="54F7A9D60C5F4DCDB2EE2C40E8147EA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3E"/>
    <w:rsid w:val="000C4E4F"/>
    <w:rsid w:val="001977DB"/>
    <w:rsid w:val="001E0EE3"/>
    <w:rsid w:val="00234B96"/>
    <w:rsid w:val="00246E37"/>
    <w:rsid w:val="003E3A11"/>
    <w:rsid w:val="004C0951"/>
    <w:rsid w:val="0058219F"/>
    <w:rsid w:val="00585D18"/>
    <w:rsid w:val="00706975"/>
    <w:rsid w:val="007F393C"/>
    <w:rsid w:val="009324BD"/>
    <w:rsid w:val="009A32F2"/>
    <w:rsid w:val="00A56C83"/>
    <w:rsid w:val="00A83035"/>
    <w:rsid w:val="00B12E20"/>
    <w:rsid w:val="00CE233E"/>
    <w:rsid w:val="00D64B7E"/>
    <w:rsid w:val="00DB647C"/>
    <w:rsid w:val="00E40E72"/>
    <w:rsid w:val="00E96AD9"/>
    <w:rsid w:val="00F2319A"/>
    <w:rsid w:val="00F7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7A9D60C5F4DCDB2EE2C40E8147EAD">
    <w:name w:val="54F7A9D60C5F4DCDB2EE2C40E8147EAD"/>
    <w:rsid w:val="00CE2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65130-39E1-49E2-B051-199DCC9F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Stride Phase 2</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Stride Phase 2</dc:title>
  <dc:creator>Rathin Das</dc:creator>
  <cp:lastModifiedBy>Vruddhi D</cp:lastModifiedBy>
  <cp:revision>26</cp:revision>
  <dcterms:created xsi:type="dcterms:W3CDTF">2020-05-04T09:13:00Z</dcterms:created>
  <dcterms:modified xsi:type="dcterms:W3CDTF">2020-05-05T08:02:00Z</dcterms:modified>
</cp:coreProperties>
</file>