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7BB05" w14:textId="77777777" w:rsidR="00521A8D" w:rsidRDefault="00521A8D" w:rsidP="00521A8D">
      <w:pPr>
        <w:spacing w:after="158" w:line="259" w:lineRule="auto"/>
        <w:ind w:left="14"/>
      </w:pPr>
    </w:p>
    <w:p w14:paraId="552E7E8A" w14:textId="77777777" w:rsidR="00521A8D" w:rsidRDefault="00521A8D" w:rsidP="00521A8D">
      <w:pPr>
        <w:spacing w:after="156" w:line="259" w:lineRule="auto"/>
        <w:ind w:left="29"/>
      </w:pPr>
      <w:r>
        <w:t xml:space="preserve">  </w:t>
      </w:r>
    </w:p>
    <w:p w14:paraId="73B95829" w14:textId="77777777" w:rsidR="00521A8D" w:rsidRDefault="00521A8D" w:rsidP="00521A8D">
      <w:pPr>
        <w:spacing w:after="153" w:line="259" w:lineRule="auto"/>
        <w:ind w:left="43"/>
      </w:pPr>
      <w:r>
        <w:t xml:space="preserve">   </w:t>
      </w:r>
    </w:p>
    <w:p w14:paraId="2878098B" w14:textId="77777777" w:rsidR="00521A8D" w:rsidRDefault="00521A8D" w:rsidP="00521A8D">
      <w:pPr>
        <w:spacing w:after="686" w:line="259" w:lineRule="auto"/>
        <w:ind w:left="72"/>
      </w:pPr>
      <w:r>
        <w:rPr>
          <w:rFonts w:ascii="Calibri" w:eastAsia="Calibri" w:hAnsi="Calibri" w:cs="Calibri"/>
          <w:sz w:val="22"/>
        </w:rPr>
        <w:t xml:space="preserve">      </w:t>
      </w:r>
      <w:r>
        <w:rPr>
          <w:rFonts w:ascii="Calibri" w:eastAsia="Calibri" w:hAnsi="Calibri" w:cs="Calibri"/>
          <w:sz w:val="22"/>
        </w:rPr>
        <w:tab/>
        <w:t xml:space="preserve"> </w:t>
      </w:r>
      <w:r>
        <w:t xml:space="preserve">     </w:t>
      </w:r>
    </w:p>
    <w:p w14:paraId="2012DBA9" w14:textId="775EFD05" w:rsidR="00521A8D" w:rsidRDefault="00521A8D" w:rsidP="00521A8D">
      <w:pPr>
        <w:spacing w:after="0" w:line="259" w:lineRule="auto"/>
        <w:ind w:left="773"/>
        <w:jc w:val="center"/>
      </w:pPr>
      <w:r>
        <w:rPr>
          <w:noProof/>
        </w:rPr>
        <w:drawing>
          <wp:inline distT="0" distB="0" distL="0" distR="0" wp14:anchorId="06E15EBB" wp14:editId="114E4A2E">
            <wp:extent cx="3234690" cy="880110"/>
            <wp:effectExtent l="0" t="0" r="0" b="0"/>
            <wp:docPr id="178" name="Picture 178"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178" name="Picture 178" descr="A blue and white logo&#10;&#10;AI-generated content may be incorrect."/>
                    <pic:cNvPicPr/>
                  </pic:nvPicPr>
                  <pic:blipFill>
                    <a:blip r:embed="rId6"/>
                    <a:stretch>
                      <a:fillRect/>
                    </a:stretch>
                  </pic:blipFill>
                  <pic:spPr>
                    <a:xfrm>
                      <a:off x="0" y="0"/>
                      <a:ext cx="3234690" cy="880110"/>
                    </a:xfrm>
                    <a:prstGeom prst="rect">
                      <a:avLst/>
                    </a:prstGeom>
                  </pic:spPr>
                </pic:pic>
              </a:graphicData>
            </a:graphic>
          </wp:inline>
        </w:drawing>
      </w:r>
    </w:p>
    <w:p w14:paraId="0E81A4C9" w14:textId="77777777" w:rsidR="00521A8D" w:rsidRDefault="00521A8D" w:rsidP="00521A8D">
      <w:pPr>
        <w:spacing w:after="0" w:line="259" w:lineRule="auto"/>
        <w:ind w:left="1073"/>
        <w:jc w:val="center"/>
      </w:pPr>
      <w:r>
        <w:rPr>
          <w:b/>
          <w:sz w:val="32"/>
        </w:rPr>
        <w:t xml:space="preserve"> </w:t>
      </w:r>
      <w:r>
        <w:t xml:space="preserve">     </w:t>
      </w:r>
    </w:p>
    <w:p w14:paraId="1E9B63F3" w14:textId="77777777" w:rsidR="00521A8D" w:rsidRDefault="00521A8D" w:rsidP="00521A8D">
      <w:pPr>
        <w:spacing w:after="0" w:line="259" w:lineRule="auto"/>
        <w:ind w:right="761"/>
        <w:jc w:val="right"/>
      </w:pPr>
      <w:r>
        <w:rPr>
          <w:b/>
          <w:sz w:val="32"/>
        </w:rPr>
        <w:t xml:space="preserve"> </w:t>
      </w:r>
      <w:r>
        <w:t xml:space="preserve">  </w:t>
      </w:r>
    </w:p>
    <w:p w14:paraId="4A562C35" w14:textId="77777777" w:rsidR="00521A8D" w:rsidRDefault="00521A8D" w:rsidP="00521A8D">
      <w:pPr>
        <w:spacing w:after="0" w:line="259" w:lineRule="auto"/>
        <w:ind w:right="761"/>
        <w:jc w:val="right"/>
      </w:pPr>
      <w:r>
        <w:rPr>
          <w:b/>
          <w:sz w:val="32"/>
        </w:rPr>
        <w:t xml:space="preserve"> </w:t>
      </w:r>
      <w:r>
        <w:t xml:space="preserve">  </w:t>
      </w:r>
    </w:p>
    <w:p w14:paraId="66EAB94E" w14:textId="77777777" w:rsidR="00521A8D" w:rsidRDefault="00521A8D" w:rsidP="00521A8D">
      <w:pPr>
        <w:spacing w:after="554" w:line="259" w:lineRule="auto"/>
        <w:ind w:left="14"/>
      </w:pPr>
      <w:r>
        <w:t xml:space="preserve">      </w:t>
      </w:r>
    </w:p>
    <w:p w14:paraId="55D3CD2F" w14:textId="1C695567" w:rsidR="00521A8D" w:rsidRDefault="00521A8D" w:rsidP="00521A8D">
      <w:pPr>
        <w:spacing w:after="0" w:line="259" w:lineRule="auto"/>
        <w:ind w:left="3778" w:hanging="3764"/>
      </w:pPr>
      <w:r>
        <w:rPr>
          <w:sz w:val="36"/>
        </w:rPr>
        <w:t xml:space="preserve">       A Plagiarism Detector in Learning Management System     for UTHM</w:t>
      </w:r>
    </w:p>
    <w:p w14:paraId="39737AD6" w14:textId="77777777" w:rsidR="00521A8D" w:rsidRDefault="00521A8D" w:rsidP="00521A8D">
      <w:pPr>
        <w:spacing w:after="0" w:line="259" w:lineRule="auto"/>
        <w:ind w:left="72"/>
      </w:pPr>
      <w:r>
        <w:t xml:space="preserve">      </w:t>
      </w:r>
    </w:p>
    <w:p w14:paraId="1E3C39C3" w14:textId="77777777" w:rsidR="00521A8D" w:rsidRDefault="00521A8D" w:rsidP="00521A8D">
      <w:pPr>
        <w:spacing w:after="0" w:line="259" w:lineRule="auto"/>
        <w:ind w:left="72"/>
      </w:pPr>
      <w:r>
        <w:t xml:space="preserve">      </w:t>
      </w:r>
    </w:p>
    <w:p w14:paraId="0780B566" w14:textId="77777777" w:rsidR="00521A8D" w:rsidRDefault="00521A8D" w:rsidP="00521A8D">
      <w:pPr>
        <w:spacing w:after="0" w:line="259" w:lineRule="auto"/>
        <w:ind w:left="72"/>
      </w:pPr>
      <w:r>
        <w:t xml:space="preserve">      </w:t>
      </w:r>
    </w:p>
    <w:p w14:paraId="6FBBCF70" w14:textId="77777777" w:rsidR="00521A8D" w:rsidRDefault="00521A8D" w:rsidP="00521A8D">
      <w:pPr>
        <w:spacing w:after="0" w:line="259" w:lineRule="auto"/>
        <w:ind w:left="72"/>
      </w:pPr>
      <w:r>
        <w:t xml:space="preserve">      </w:t>
      </w:r>
    </w:p>
    <w:p w14:paraId="1311DD2C" w14:textId="77777777" w:rsidR="00521A8D" w:rsidRDefault="00521A8D" w:rsidP="00521A8D">
      <w:pPr>
        <w:spacing w:after="0" w:line="259" w:lineRule="auto"/>
        <w:ind w:left="72"/>
      </w:pPr>
      <w:r>
        <w:t xml:space="preserve">      </w:t>
      </w:r>
    </w:p>
    <w:tbl>
      <w:tblPr>
        <w:tblStyle w:val="TableGrid0"/>
        <w:tblW w:w="8481" w:type="dxa"/>
        <w:tblInd w:w="101" w:type="dxa"/>
        <w:tblCellMar>
          <w:top w:w="273" w:type="dxa"/>
          <w:left w:w="110" w:type="dxa"/>
          <w:bottom w:w="151" w:type="dxa"/>
        </w:tblCellMar>
        <w:tblLook w:val="04A0" w:firstRow="1" w:lastRow="0" w:firstColumn="1" w:lastColumn="0" w:noHBand="0" w:noVBand="1"/>
      </w:tblPr>
      <w:tblGrid>
        <w:gridCol w:w="2518"/>
        <w:gridCol w:w="283"/>
        <w:gridCol w:w="5680"/>
      </w:tblGrid>
      <w:tr w:rsidR="00521A8D" w14:paraId="65CF46CF" w14:textId="77777777" w:rsidTr="00457B2D">
        <w:trPr>
          <w:trHeight w:val="224"/>
        </w:trPr>
        <w:tc>
          <w:tcPr>
            <w:tcW w:w="2518" w:type="dxa"/>
            <w:tcBorders>
              <w:top w:val="single" w:sz="4" w:space="0" w:color="000000"/>
              <w:left w:val="single" w:sz="4" w:space="0" w:color="000000"/>
              <w:bottom w:val="single" w:sz="4" w:space="0" w:color="000000"/>
              <w:right w:val="single" w:sz="4" w:space="0" w:color="000000"/>
            </w:tcBorders>
            <w:vAlign w:val="bottom"/>
          </w:tcPr>
          <w:p w14:paraId="2F5EA09A" w14:textId="77777777" w:rsidR="00521A8D" w:rsidRDefault="00521A8D" w:rsidP="00457B2D">
            <w:pPr>
              <w:spacing w:line="259" w:lineRule="auto"/>
            </w:pPr>
            <w:r>
              <w:t xml:space="preserve">NAMA      </w:t>
            </w:r>
          </w:p>
          <w:p w14:paraId="5C43EF96" w14:textId="77777777" w:rsidR="00521A8D" w:rsidRDefault="00521A8D" w:rsidP="00457B2D">
            <w:pPr>
              <w:spacing w:line="259" w:lineRule="auto"/>
            </w:pPr>
            <w:r>
              <w:rPr>
                <w:i/>
              </w:rPr>
              <w:t xml:space="preserve">Name </w:t>
            </w:r>
            <w:r>
              <w:t xml:space="preserve">     </w:t>
            </w:r>
          </w:p>
        </w:tc>
        <w:tc>
          <w:tcPr>
            <w:tcW w:w="283" w:type="dxa"/>
            <w:tcBorders>
              <w:top w:val="single" w:sz="4" w:space="0" w:color="000000"/>
              <w:left w:val="single" w:sz="4" w:space="0" w:color="000000"/>
              <w:bottom w:val="single" w:sz="4" w:space="0" w:color="000000"/>
              <w:right w:val="single" w:sz="4" w:space="0" w:color="000000"/>
            </w:tcBorders>
          </w:tcPr>
          <w:p w14:paraId="354B3DD0" w14:textId="77777777" w:rsidR="00521A8D" w:rsidRDefault="00521A8D" w:rsidP="00457B2D">
            <w:pPr>
              <w:spacing w:line="259" w:lineRule="auto"/>
            </w:pPr>
            <w:r>
              <w:t xml:space="preserve">:  </w:t>
            </w:r>
          </w:p>
        </w:tc>
        <w:tc>
          <w:tcPr>
            <w:tcW w:w="5679" w:type="dxa"/>
            <w:tcBorders>
              <w:top w:val="single" w:sz="4" w:space="0" w:color="000000"/>
              <w:left w:val="single" w:sz="4" w:space="0" w:color="000000"/>
              <w:bottom w:val="single" w:sz="4" w:space="0" w:color="000000"/>
              <w:right w:val="single" w:sz="4" w:space="0" w:color="000000"/>
            </w:tcBorders>
          </w:tcPr>
          <w:p w14:paraId="228F12C1" w14:textId="77777777" w:rsidR="00521A8D" w:rsidRDefault="00521A8D" w:rsidP="00457B2D">
            <w:pPr>
              <w:spacing w:line="259" w:lineRule="auto"/>
            </w:pPr>
            <w:r>
              <w:t xml:space="preserve">DIVAKHAR A/L RAJAH      </w:t>
            </w:r>
          </w:p>
        </w:tc>
      </w:tr>
      <w:tr w:rsidR="00521A8D" w14:paraId="281C4750" w14:textId="77777777" w:rsidTr="00457B2D">
        <w:trPr>
          <w:trHeight w:val="182"/>
        </w:trPr>
        <w:tc>
          <w:tcPr>
            <w:tcW w:w="2518" w:type="dxa"/>
            <w:tcBorders>
              <w:top w:val="single" w:sz="4" w:space="0" w:color="000000"/>
              <w:left w:val="single" w:sz="4" w:space="0" w:color="000000"/>
              <w:bottom w:val="single" w:sz="4" w:space="0" w:color="000000"/>
              <w:right w:val="single" w:sz="4" w:space="0" w:color="000000"/>
            </w:tcBorders>
            <w:vAlign w:val="bottom"/>
          </w:tcPr>
          <w:p w14:paraId="5BDC6517" w14:textId="77777777" w:rsidR="00521A8D" w:rsidRDefault="00521A8D" w:rsidP="00457B2D">
            <w:pPr>
              <w:spacing w:line="259" w:lineRule="auto"/>
              <w:ind w:right="6"/>
            </w:pPr>
            <w:r>
              <w:t xml:space="preserve">NO. MATRIK     </w:t>
            </w:r>
          </w:p>
          <w:p w14:paraId="311F00CB" w14:textId="77777777" w:rsidR="00521A8D" w:rsidRDefault="00521A8D" w:rsidP="00457B2D">
            <w:pPr>
              <w:spacing w:line="259" w:lineRule="auto"/>
              <w:ind w:right="6"/>
            </w:pPr>
            <w:r>
              <w:rPr>
                <w:i/>
              </w:rPr>
              <w:t xml:space="preserve">Matric No. </w:t>
            </w:r>
            <w:r>
              <w:t xml:space="preserve">     </w:t>
            </w:r>
          </w:p>
        </w:tc>
        <w:tc>
          <w:tcPr>
            <w:tcW w:w="283" w:type="dxa"/>
            <w:tcBorders>
              <w:top w:val="single" w:sz="4" w:space="0" w:color="000000"/>
              <w:left w:val="single" w:sz="4" w:space="0" w:color="000000"/>
              <w:bottom w:val="single" w:sz="4" w:space="0" w:color="000000"/>
              <w:right w:val="single" w:sz="4" w:space="0" w:color="000000"/>
            </w:tcBorders>
          </w:tcPr>
          <w:p w14:paraId="0D6E32A2" w14:textId="77777777" w:rsidR="00521A8D" w:rsidRDefault="00521A8D" w:rsidP="00457B2D">
            <w:pPr>
              <w:spacing w:line="259" w:lineRule="auto"/>
            </w:pPr>
            <w:r>
              <w:t xml:space="preserve">:  </w:t>
            </w:r>
          </w:p>
        </w:tc>
        <w:tc>
          <w:tcPr>
            <w:tcW w:w="5679" w:type="dxa"/>
            <w:tcBorders>
              <w:top w:val="single" w:sz="4" w:space="0" w:color="000000"/>
              <w:left w:val="single" w:sz="4" w:space="0" w:color="000000"/>
              <w:bottom w:val="single" w:sz="4" w:space="0" w:color="000000"/>
              <w:right w:val="single" w:sz="4" w:space="0" w:color="000000"/>
            </w:tcBorders>
          </w:tcPr>
          <w:p w14:paraId="57991DE2" w14:textId="77777777" w:rsidR="00521A8D" w:rsidRDefault="00521A8D" w:rsidP="00457B2D">
            <w:pPr>
              <w:spacing w:line="259" w:lineRule="auto"/>
            </w:pPr>
            <w:r>
              <w:t xml:space="preserve">AI230082     </w:t>
            </w:r>
          </w:p>
        </w:tc>
      </w:tr>
      <w:tr w:rsidR="00521A8D" w14:paraId="1DFA270A" w14:textId="77777777" w:rsidTr="00457B2D">
        <w:trPr>
          <w:trHeight w:val="25"/>
        </w:trPr>
        <w:tc>
          <w:tcPr>
            <w:tcW w:w="2518" w:type="dxa"/>
            <w:tcBorders>
              <w:top w:val="single" w:sz="4" w:space="0" w:color="000000"/>
              <w:left w:val="single" w:sz="4" w:space="0" w:color="000000"/>
              <w:bottom w:val="single" w:sz="4" w:space="0" w:color="000000"/>
              <w:right w:val="single" w:sz="4" w:space="0" w:color="000000"/>
            </w:tcBorders>
            <w:vAlign w:val="bottom"/>
          </w:tcPr>
          <w:p w14:paraId="5FE8843A" w14:textId="77777777" w:rsidR="00521A8D" w:rsidRDefault="00521A8D" w:rsidP="00457B2D">
            <w:pPr>
              <w:spacing w:line="259" w:lineRule="auto"/>
            </w:pPr>
            <w:r>
              <w:t xml:space="preserve">TARIKH      </w:t>
            </w:r>
          </w:p>
          <w:p w14:paraId="76259FCD" w14:textId="77777777" w:rsidR="00521A8D" w:rsidRDefault="00521A8D" w:rsidP="00457B2D">
            <w:pPr>
              <w:spacing w:line="259" w:lineRule="auto"/>
            </w:pPr>
            <w:r>
              <w:rPr>
                <w:i/>
              </w:rPr>
              <w:t xml:space="preserve">Date </w:t>
            </w:r>
            <w:r>
              <w:t xml:space="preserve">     </w:t>
            </w:r>
          </w:p>
        </w:tc>
        <w:tc>
          <w:tcPr>
            <w:tcW w:w="283" w:type="dxa"/>
            <w:tcBorders>
              <w:top w:val="single" w:sz="4" w:space="0" w:color="000000"/>
              <w:left w:val="single" w:sz="4" w:space="0" w:color="000000"/>
              <w:bottom w:val="single" w:sz="4" w:space="0" w:color="000000"/>
              <w:right w:val="single" w:sz="4" w:space="0" w:color="000000"/>
            </w:tcBorders>
          </w:tcPr>
          <w:p w14:paraId="1C70698B" w14:textId="77777777" w:rsidR="00521A8D" w:rsidRDefault="00521A8D" w:rsidP="00457B2D">
            <w:pPr>
              <w:spacing w:line="259" w:lineRule="auto"/>
            </w:pPr>
            <w:r>
              <w:t xml:space="preserve">:  </w:t>
            </w:r>
          </w:p>
        </w:tc>
        <w:tc>
          <w:tcPr>
            <w:tcW w:w="5679" w:type="dxa"/>
            <w:tcBorders>
              <w:top w:val="single" w:sz="4" w:space="0" w:color="000000"/>
              <w:left w:val="single" w:sz="4" w:space="0" w:color="000000"/>
              <w:bottom w:val="single" w:sz="4" w:space="0" w:color="000000"/>
              <w:right w:val="single" w:sz="4" w:space="0" w:color="000000"/>
            </w:tcBorders>
          </w:tcPr>
          <w:p w14:paraId="1F8DCCE5" w14:textId="7DF1D5AE" w:rsidR="00521A8D" w:rsidRDefault="00521A8D" w:rsidP="00457B2D">
            <w:pPr>
              <w:spacing w:line="259" w:lineRule="auto"/>
            </w:pPr>
            <w:r>
              <w:t xml:space="preserve">30/11/2025      </w:t>
            </w:r>
          </w:p>
        </w:tc>
      </w:tr>
      <w:tr w:rsidR="00521A8D" w14:paraId="62F549AB" w14:textId="77777777" w:rsidTr="00457B2D">
        <w:trPr>
          <w:trHeight w:val="25"/>
        </w:trPr>
        <w:tc>
          <w:tcPr>
            <w:tcW w:w="2518" w:type="dxa"/>
            <w:tcBorders>
              <w:top w:val="single" w:sz="4" w:space="0" w:color="000000"/>
              <w:left w:val="single" w:sz="4" w:space="0" w:color="000000"/>
              <w:bottom w:val="single" w:sz="4" w:space="0" w:color="000000"/>
              <w:right w:val="single" w:sz="4" w:space="0" w:color="000000"/>
            </w:tcBorders>
            <w:vAlign w:val="bottom"/>
          </w:tcPr>
          <w:p w14:paraId="20B866CD" w14:textId="77777777" w:rsidR="00521A8D" w:rsidRDefault="00521A8D" w:rsidP="00457B2D">
            <w:pPr>
              <w:spacing w:line="259" w:lineRule="auto"/>
            </w:pPr>
            <w:r>
              <w:t xml:space="preserve">SUPERVISOR      </w:t>
            </w:r>
          </w:p>
        </w:tc>
        <w:tc>
          <w:tcPr>
            <w:tcW w:w="283" w:type="dxa"/>
            <w:tcBorders>
              <w:top w:val="single" w:sz="4" w:space="0" w:color="000000"/>
              <w:left w:val="single" w:sz="4" w:space="0" w:color="000000"/>
              <w:bottom w:val="single" w:sz="4" w:space="0" w:color="000000"/>
              <w:right w:val="single" w:sz="4" w:space="0" w:color="000000"/>
            </w:tcBorders>
            <w:vAlign w:val="bottom"/>
          </w:tcPr>
          <w:p w14:paraId="5D4C9AD7" w14:textId="77777777" w:rsidR="00521A8D" w:rsidRDefault="00521A8D" w:rsidP="00457B2D">
            <w:pPr>
              <w:spacing w:line="259" w:lineRule="auto"/>
            </w:pPr>
            <w:r>
              <w:t xml:space="preserve">:  </w:t>
            </w:r>
          </w:p>
        </w:tc>
        <w:tc>
          <w:tcPr>
            <w:tcW w:w="5679" w:type="dxa"/>
            <w:tcBorders>
              <w:top w:val="single" w:sz="4" w:space="0" w:color="000000"/>
              <w:left w:val="single" w:sz="4" w:space="0" w:color="000000"/>
              <w:bottom w:val="single" w:sz="4" w:space="0" w:color="000000"/>
              <w:right w:val="single" w:sz="4" w:space="0" w:color="000000"/>
            </w:tcBorders>
            <w:vAlign w:val="bottom"/>
          </w:tcPr>
          <w:p w14:paraId="5EDD182C" w14:textId="77777777" w:rsidR="00521A8D" w:rsidRDefault="00521A8D" w:rsidP="00457B2D">
            <w:pPr>
              <w:spacing w:line="259" w:lineRule="auto"/>
            </w:pPr>
            <w:r>
              <w:rPr>
                <w:rFonts w:ascii="Arial" w:eastAsia="Arial" w:hAnsi="Arial" w:cs="Arial"/>
                <w:sz w:val="20"/>
              </w:rPr>
              <w:t xml:space="preserve">Dr. Nur </w:t>
            </w:r>
            <w:proofErr w:type="spellStart"/>
            <w:r>
              <w:rPr>
                <w:rFonts w:ascii="Arial" w:eastAsia="Arial" w:hAnsi="Arial" w:cs="Arial"/>
                <w:sz w:val="20"/>
              </w:rPr>
              <w:t>Ziadah</w:t>
            </w:r>
            <w:proofErr w:type="spellEnd"/>
            <w:r>
              <w:rPr>
                <w:rFonts w:ascii="Arial" w:eastAsia="Arial" w:hAnsi="Arial" w:cs="Arial"/>
                <w:sz w:val="20"/>
              </w:rPr>
              <w:t xml:space="preserve"> Binti Harun</w:t>
            </w:r>
            <w:r>
              <w:t xml:space="preserve">     </w:t>
            </w:r>
          </w:p>
        </w:tc>
      </w:tr>
    </w:tbl>
    <w:p w14:paraId="7717FE5C" w14:textId="77777777" w:rsidR="00521A8D" w:rsidRDefault="00521A8D" w:rsidP="00521A8D">
      <w:pPr>
        <w:spacing w:after="3" w:line="259" w:lineRule="auto"/>
        <w:ind w:left="598"/>
        <w:jc w:val="center"/>
      </w:pPr>
      <w:r>
        <w:t xml:space="preserve">    </w:t>
      </w:r>
    </w:p>
    <w:p w14:paraId="6E85F612" w14:textId="77777777" w:rsidR="00521A8D" w:rsidRDefault="00521A8D" w:rsidP="00521A8D">
      <w:pPr>
        <w:spacing w:after="0" w:line="258" w:lineRule="auto"/>
        <w:ind w:left="70" w:right="5358"/>
      </w:pPr>
      <w:r>
        <w:rPr>
          <w:b/>
        </w:rPr>
        <w:t xml:space="preserve">                                                  </w:t>
      </w:r>
      <w:r>
        <w:t xml:space="preserve"> </w:t>
      </w:r>
      <w:r>
        <w:rPr>
          <w:b/>
        </w:rPr>
        <w:t xml:space="preserve"> </w:t>
      </w:r>
      <w:r>
        <w:t xml:space="preserve">  </w:t>
      </w:r>
      <w:r>
        <w:rPr>
          <w:b/>
        </w:rPr>
        <w:t xml:space="preserve"> </w:t>
      </w:r>
      <w:r>
        <w:t xml:space="preserve">  </w:t>
      </w:r>
    </w:p>
    <w:p w14:paraId="243E0B0D" w14:textId="77777777" w:rsidR="00521A8D" w:rsidRDefault="00521A8D" w:rsidP="00521A8D">
      <w:pPr>
        <w:spacing w:after="0" w:line="259" w:lineRule="auto"/>
        <w:ind w:left="70"/>
      </w:pPr>
      <w:r>
        <w:rPr>
          <w:b/>
        </w:rPr>
        <w:t xml:space="preserve"> </w:t>
      </w:r>
      <w:r>
        <w:t xml:space="preserve">  </w:t>
      </w:r>
    </w:p>
    <w:p w14:paraId="7B3AA498" w14:textId="77777777" w:rsidR="00521A8D" w:rsidRDefault="00521A8D" w:rsidP="00521A8D">
      <w:pPr>
        <w:spacing w:after="0" w:line="259" w:lineRule="auto"/>
        <w:ind w:left="70"/>
      </w:pPr>
      <w:r>
        <w:rPr>
          <w:b/>
        </w:rPr>
        <w:t xml:space="preserve"> </w:t>
      </w:r>
      <w:r>
        <w:t xml:space="preserve"> </w:t>
      </w:r>
    </w:p>
    <w:p w14:paraId="06B9BEC2" w14:textId="65CD90AB" w:rsidR="00521A8D" w:rsidRPr="00521A8D" w:rsidRDefault="00521A8D" w:rsidP="00521A8D">
      <w:pPr>
        <w:spacing w:after="0" w:line="259" w:lineRule="auto"/>
        <w:ind w:left="70"/>
      </w:pPr>
      <w:r>
        <w:rPr>
          <w:b/>
        </w:rPr>
        <w:t xml:space="preserve"> </w:t>
      </w:r>
      <w:r>
        <w:t xml:space="preserve">  </w:t>
      </w:r>
    </w:p>
    <w:p w14:paraId="25827E61" w14:textId="4B93F8B9" w:rsidR="00AF5720" w:rsidRDefault="00A34B86" w:rsidP="00A34B86">
      <w:pPr>
        <w:jc w:val="center"/>
        <w:rPr>
          <w:rFonts w:ascii="Times New Roman" w:hAnsi="Times New Roman" w:cs="Times New Roman"/>
          <w:b/>
          <w:bCs/>
        </w:rPr>
      </w:pPr>
      <w:r w:rsidRPr="00A34B86">
        <w:rPr>
          <w:rFonts w:ascii="Times New Roman" w:hAnsi="Times New Roman" w:cs="Times New Roman"/>
          <w:b/>
          <w:bCs/>
        </w:rPr>
        <w:lastRenderedPageBreak/>
        <w:t xml:space="preserve">CHAPTER </w:t>
      </w:r>
      <w:r>
        <w:rPr>
          <w:rFonts w:ascii="Times New Roman" w:hAnsi="Times New Roman" w:cs="Times New Roman"/>
          <w:b/>
          <w:bCs/>
        </w:rPr>
        <w:t>TWO</w:t>
      </w:r>
    </w:p>
    <w:p w14:paraId="7104C366" w14:textId="77777777" w:rsidR="00A34B86" w:rsidRPr="00A34B86" w:rsidRDefault="00A34B86" w:rsidP="00A34B86">
      <w:pPr>
        <w:jc w:val="center"/>
        <w:rPr>
          <w:rFonts w:ascii="Times New Roman" w:hAnsi="Times New Roman" w:cs="Times New Roman"/>
          <w:b/>
          <w:bCs/>
        </w:rPr>
      </w:pPr>
    </w:p>
    <w:p w14:paraId="54B6C522" w14:textId="15FD1EE3" w:rsidR="00A34B86" w:rsidRDefault="00A34B86" w:rsidP="00A34B86">
      <w:pPr>
        <w:jc w:val="center"/>
        <w:rPr>
          <w:rFonts w:ascii="Times New Roman" w:hAnsi="Times New Roman" w:cs="Times New Roman"/>
          <w:b/>
          <w:bCs/>
        </w:rPr>
      </w:pPr>
      <w:r w:rsidRPr="00A34B86">
        <w:rPr>
          <w:rFonts w:ascii="Times New Roman" w:hAnsi="Times New Roman" w:cs="Times New Roman"/>
          <w:b/>
          <w:bCs/>
        </w:rPr>
        <w:t>LITERATURE REVIEW</w:t>
      </w:r>
    </w:p>
    <w:p w14:paraId="553CF467" w14:textId="77777777" w:rsidR="00A34B86" w:rsidRPr="005D4042" w:rsidRDefault="00A34B86" w:rsidP="005D4042">
      <w:pPr>
        <w:spacing w:line="360" w:lineRule="auto"/>
        <w:jc w:val="center"/>
        <w:rPr>
          <w:rFonts w:ascii="Times New Roman" w:hAnsi="Times New Roman" w:cs="Times New Roman"/>
          <w:b/>
          <w:bCs/>
        </w:rPr>
      </w:pPr>
    </w:p>
    <w:p w14:paraId="42969B43" w14:textId="74C760C0" w:rsidR="003A7139" w:rsidRPr="005D4042" w:rsidRDefault="00A34B86" w:rsidP="005D4042">
      <w:pPr>
        <w:spacing w:line="360" w:lineRule="auto"/>
        <w:rPr>
          <w:rFonts w:ascii="Times New Roman" w:hAnsi="Times New Roman" w:cs="Times New Roman"/>
          <w:b/>
          <w:bCs/>
        </w:rPr>
      </w:pPr>
      <w:r w:rsidRPr="005D4042">
        <w:rPr>
          <w:rFonts w:ascii="Times New Roman" w:hAnsi="Times New Roman" w:cs="Times New Roman"/>
          <w:b/>
          <w:bCs/>
        </w:rPr>
        <w:t>2.1 Introduction</w:t>
      </w:r>
    </w:p>
    <w:p w14:paraId="10CBC94E" w14:textId="09F62165" w:rsidR="00DB2F55" w:rsidRPr="00DB2F55" w:rsidRDefault="00DB2F55" w:rsidP="00DB2F55">
      <w:pPr>
        <w:spacing w:line="360" w:lineRule="auto"/>
        <w:jc w:val="both"/>
        <w:rPr>
          <w:rFonts w:ascii="Times New Roman" w:hAnsi="Times New Roman" w:cs="Times New Roman"/>
        </w:rPr>
      </w:pPr>
      <w:r w:rsidRPr="00DB2F55">
        <w:rPr>
          <w:rFonts w:ascii="Times New Roman" w:hAnsi="Times New Roman" w:cs="Times New Roman"/>
        </w:rPr>
        <w:t xml:space="preserve">The chapter provides a comparison of Learning Management Systems (LMS) that are significant to this research in terms of technology, features, and shortfalls. An LMS is simply a means of providing educational materials, assigning and submitting homework, and communicating between students and </w:t>
      </w:r>
      <w:r w:rsidR="00270136">
        <w:rPr>
          <w:rFonts w:ascii="Times New Roman" w:hAnsi="Times New Roman" w:cs="Times New Roman"/>
        </w:rPr>
        <w:t>lecturers</w:t>
      </w:r>
      <w:r w:rsidRPr="00DB2F55">
        <w:rPr>
          <w:rFonts w:ascii="Times New Roman" w:hAnsi="Times New Roman" w:cs="Times New Roman"/>
        </w:rPr>
        <w:t xml:space="preserve">. The way they approach automation, data safe-handling, plagiarism detection, and learning analytics varies widely among different systems. The main LMS used by UTHM is Author </w:t>
      </w:r>
      <w:sdt>
        <w:sdtPr>
          <w:rPr>
            <w:rFonts w:ascii="Times New Roman" w:hAnsi="Times New Roman" w:cs="Times New Roman"/>
            <w:color w:val="000000"/>
          </w:rPr>
          <w:tag w:val="MENDELEY_CITATION_v3_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"/>
          <w:id w:val="598601591"/>
          <w:placeholder>
            <w:docPart w:val="DefaultPlaceholder_-1854013440"/>
          </w:placeholder>
        </w:sdtPr>
        <w:sdtEndPr/>
        <w:sdtContent>
          <w:r w:rsidR="00944EF6" w:rsidRPr="00944EF6">
            <w:rPr>
              <w:rFonts w:ascii="Times New Roman" w:hAnsi="Times New Roman" w:cs="Times New Roman"/>
              <w:color w:val="000000"/>
            </w:rPr>
            <w:t>[1]</w:t>
          </w:r>
        </w:sdtContent>
      </w:sdt>
      <w:r w:rsidR="00B66BFA">
        <w:rPr>
          <w:rFonts w:ascii="Times New Roman" w:hAnsi="Times New Roman" w:cs="Times New Roman"/>
        </w:rPr>
        <w:t xml:space="preserve">, </w:t>
      </w:r>
      <w:r w:rsidRPr="00DB2F55">
        <w:rPr>
          <w:rFonts w:ascii="Times New Roman" w:hAnsi="Times New Roman" w:cs="Times New Roman"/>
        </w:rPr>
        <w:t>which supports academic activities at UTHM but has limited features for managing the submission of assignments.</w:t>
      </w:r>
    </w:p>
    <w:p w14:paraId="11F51FFB" w14:textId="3FD50C09" w:rsidR="00223BD5" w:rsidRDefault="00DB2F55" w:rsidP="00223BD5">
      <w:pPr>
        <w:spacing w:line="360" w:lineRule="auto"/>
        <w:ind w:firstLine="720"/>
        <w:jc w:val="both"/>
        <w:rPr>
          <w:rFonts w:ascii="Times New Roman" w:hAnsi="Times New Roman" w:cs="Times New Roman"/>
        </w:rPr>
      </w:pPr>
      <w:r w:rsidRPr="00DB2F55">
        <w:rPr>
          <w:rFonts w:ascii="Times New Roman" w:hAnsi="Times New Roman" w:cs="Times New Roman"/>
        </w:rPr>
        <w:t>The analysis of the comparison with other systems identifies where gaps exist to build an integrated plagiarism detection solution tailored specifically for the LMS of UTHM. From this comparison, the identified information will be used to create a more secure, efficient, and supportive LMS for academic success.</w:t>
      </w:r>
    </w:p>
    <w:p w14:paraId="7C801850" w14:textId="77777777" w:rsidR="000216D3" w:rsidRDefault="000216D3" w:rsidP="000216D3">
      <w:pPr>
        <w:spacing w:line="360" w:lineRule="auto"/>
        <w:jc w:val="both"/>
        <w:rPr>
          <w:rFonts w:ascii="Times New Roman" w:hAnsi="Times New Roman" w:cs="Times New Roman"/>
        </w:rPr>
      </w:pPr>
    </w:p>
    <w:p w14:paraId="1E44204B" w14:textId="3DAF11FF" w:rsidR="005D4042" w:rsidRDefault="005D4042" w:rsidP="005D4042">
      <w:pPr>
        <w:spacing w:line="360" w:lineRule="auto"/>
        <w:jc w:val="both"/>
        <w:rPr>
          <w:rFonts w:ascii="Times New Roman" w:hAnsi="Times New Roman" w:cs="Times New Roman"/>
          <w:b/>
          <w:bCs/>
        </w:rPr>
      </w:pPr>
      <w:r w:rsidRPr="005D4042">
        <w:rPr>
          <w:rFonts w:ascii="Times New Roman" w:hAnsi="Times New Roman" w:cs="Times New Roman"/>
          <w:b/>
          <w:bCs/>
        </w:rPr>
        <w:t xml:space="preserve">2.2 </w:t>
      </w:r>
      <w:r w:rsidR="00AD11E7">
        <w:rPr>
          <w:rFonts w:ascii="Times New Roman" w:hAnsi="Times New Roman" w:cs="Times New Roman"/>
          <w:b/>
          <w:bCs/>
        </w:rPr>
        <w:t>Manual</w:t>
      </w:r>
      <w:r w:rsidR="000821B7">
        <w:rPr>
          <w:rFonts w:ascii="Times New Roman" w:hAnsi="Times New Roman" w:cs="Times New Roman"/>
          <w:b/>
          <w:bCs/>
        </w:rPr>
        <w:t xml:space="preserve"> or</w:t>
      </w:r>
      <w:r w:rsidR="000966AD">
        <w:rPr>
          <w:rFonts w:ascii="Times New Roman" w:hAnsi="Times New Roman" w:cs="Times New Roman"/>
          <w:b/>
          <w:bCs/>
        </w:rPr>
        <w:t xml:space="preserve"> </w:t>
      </w:r>
      <w:r w:rsidR="00D26A3D">
        <w:rPr>
          <w:rFonts w:ascii="Times New Roman" w:hAnsi="Times New Roman" w:cs="Times New Roman"/>
          <w:b/>
          <w:bCs/>
        </w:rPr>
        <w:t>Traditional Study Assessment</w:t>
      </w:r>
    </w:p>
    <w:p w14:paraId="56985195" w14:textId="610BFF28" w:rsidR="00AB10D0" w:rsidRDefault="007E3D3F" w:rsidP="00AD11E7">
      <w:pPr>
        <w:spacing w:line="360" w:lineRule="auto"/>
        <w:jc w:val="both"/>
        <w:rPr>
          <w:rFonts w:ascii="Times New Roman" w:hAnsi="Times New Roman" w:cs="Times New Roman"/>
        </w:rPr>
      </w:pPr>
      <w:r>
        <w:rPr>
          <w:rFonts w:ascii="Times New Roman" w:hAnsi="Times New Roman" w:cs="Times New Roman"/>
        </w:rPr>
        <w:t>Manual or Traditional</w:t>
      </w:r>
      <w:r w:rsidRPr="007E3D3F">
        <w:rPr>
          <w:rFonts w:ascii="Times New Roman" w:hAnsi="Times New Roman" w:cs="Times New Roman"/>
        </w:rPr>
        <w:t xml:space="preserve"> Study Assessments consist of </w:t>
      </w:r>
      <w:r w:rsidR="00D80995">
        <w:rPr>
          <w:rFonts w:ascii="Times New Roman" w:hAnsi="Times New Roman" w:cs="Times New Roman"/>
        </w:rPr>
        <w:t>lecturers</w:t>
      </w:r>
      <w:r w:rsidRPr="007E3D3F">
        <w:rPr>
          <w:rFonts w:ascii="Times New Roman" w:hAnsi="Times New Roman" w:cs="Times New Roman"/>
        </w:rPr>
        <w:t xml:space="preserve"> taking print-offs out of the mail, going through them individually, writing in their own comments for each student's papers, and keeping track of students' grades in a hard-copy format. This process causes </w:t>
      </w:r>
      <w:r w:rsidR="00D80995">
        <w:rPr>
          <w:rFonts w:ascii="Times New Roman" w:hAnsi="Times New Roman" w:cs="Times New Roman"/>
        </w:rPr>
        <w:t>lecturers</w:t>
      </w:r>
      <w:r w:rsidRPr="007E3D3F">
        <w:rPr>
          <w:rFonts w:ascii="Times New Roman" w:hAnsi="Times New Roman" w:cs="Times New Roman"/>
        </w:rPr>
        <w:t xml:space="preserve"> to physically handle and store large numbers of printed papers, which is time-consuming and tedious. </w:t>
      </w:r>
      <w:r w:rsidR="00D80995">
        <w:rPr>
          <w:rFonts w:ascii="Times New Roman" w:hAnsi="Times New Roman" w:cs="Times New Roman"/>
        </w:rPr>
        <w:t>Lecturers</w:t>
      </w:r>
      <w:r w:rsidRPr="007E3D3F">
        <w:rPr>
          <w:rFonts w:ascii="Times New Roman" w:hAnsi="Times New Roman" w:cs="Times New Roman"/>
        </w:rPr>
        <w:t xml:space="preserve"> have difficulty identifying similarities and evidence of plagiarism or copying, because they have to rely solely on their memories and their observations; this adds inconsistency and lowers the level of trust in the assessment process. Identifying student success and failure and providing timely feedback becomes difficult when there are no electronic systems to assist </w:t>
      </w:r>
      <w:r w:rsidR="00D80995">
        <w:rPr>
          <w:rFonts w:ascii="Times New Roman" w:hAnsi="Times New Roman" w:cs="Times New Roman"/>
        </w:rPr>
        <w:t>lecturers</w:t>
      </w:r>
      <w:r w:rsidRPr="007E3D3F">
        <w:rPr>
          <w:rFonts w:ascii="Times New Roman" w:hAnsi="Times New Roman" w:cs="Times New Roman"/>
        </w:rPr>
        <w:t xml:space="preserve">. Electronic assessment systems would address these constraints by reducing the amount of time needed to assess and grade various forms of student assessments; eliminate the possibility of misplaced assessment materials; provide more ways for </w:t>
      </w:r>
      <w:r w:rsidR="00D80995">
        <w:rPr>
          <w:rFonts w:ascii="Times New Roman" w:hAnsi="Times New Roman" w:cs="Times New Roman"/>
        </w:rPr>
        <w:t>lecturers</w:t>
      </w:r>
      <w:r w:rsidRPr="007E3D3F">
        <w:rPr>
          <w:rFonts w:ascii="Times New Roman" w:hAnsi="Times New Roman" w:cs="Times New Roman"/>
        </w:rPr>
        <w:t xml:space="preserve"> to communicate feedback to their students; and reduce the amount of effort required to create, manage, and maintain assessment material for each individual student</w:t>
      </w:r>
      <w:sdt>
        <w:sdtPr>
          <w:rPr>
            <w:rFonts w:ascii="Times New Roman" w:hAnsi="Times New Roman" w:cs="Times New Roman"/>
            <w:color w:val="000000"/>
          </w:rPr>
          <w:tag w:val="MENDELEY_CITATION_v3_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"/>
          <w:id w:val="1041792597"/>
          <w:placeholder>
            <w:docPart w:val="DefaultPlaceholder_-1854013440"/>
          </w:placeholder>
        </w:sdtPr>
        <w:sdtEndPr/>
        <w:sdtContent>
          <w:r w:rsidR="00944EF6" w:rsidRPr="00944EF6">
            <w:rPr>
              <w:rFonts w:ascii="Times New Roman" w:hAnsi="Times New Roman" w:cs="Times New Roman"/>
              <w:color w:val="000000"/>
            </w:rPr>
            <w:t>[2]</w:t>
          </w:r>
        </w:sdtContent>
      </w:sdt>
      <w:r w:rsidRPr="007E3D3F">
        <w:rPr>
          <w:rFonts w:ascii="Times New Roman" w:hAnsi="Times New Roman" w:cs="Times New Roman"/>
        </w:rPr>
        <w:t>.</w:t>
      </w:r>
    </w:p>
    <w:p w14:paraId="490B9ABF" w14:textId="77777777" w:rsidR="007E3D3F" w:rsidRDefault="007E3D3F" w:rsidP="00AD11E7">
      <w:pPr>
        <w:spacing w:line="360" w:lineRule="auto"/>
        <w:jc w:val="both"/>
        <w:rPr>
          <w:rFonts w:ascii="Times New Roman" w:hAnsi="Times New Roman" w:cs="Times New Roman"/>
        </w:rPr>
      </w:pPr>
    </w:p>
    <w:p w14:paraId="51350726" w14:textId="0F984FB0" w:rsidR="00856197" w:rsidRDefault="00856197" w:rsidP="00AD11E7">
      <w:pPr>
        <w:spacing w:line="360" w:lineRule="auto"/>
        <w:jc w:val="both"/>
        <w:rPr>
          <w:rFonts w:ascii="Times New Roman" w:hAnsi="Times New Roman" w:cs="Times New Roman"/>
          <w:b/>
          <w:bCs/>
        </w:rPr>
      </w:pPr>
      <w:r w:rsidRPr="00856197">
        <w:rPr>
          <w:rFonts w:ascii="Times New Roman" w:hAnsi="Times New Roman" w:cs="Times New Roman"/>
          <w:b/>
          <w:bCs/>
        </w:rPr>
        <w:t>2.3 Learning Management System</w:t>
      </w:r>
    </w:p>
    <w:p w14:paraId="0CE742B3" w14:textId="587CCDDB" w:rsidR="00BB5192" w:rsidRPr="00BB5192" w:rsidRDefault="00BB5192" w:rsidP="00BB5192">
      <w:pPr>
        <w:spacing w:line="360" w:lineRule="auto"/>
        <w:ind w:firstLine="720"/>
        <w:jc w:val="both"/>
        <w:rPr>
          <w:rFonts w:ascii="Times New Roman" w:hAnsi="Times New Roman" w:cs="Times New Roman"/>
        </w:rPr>
      </w:pPr>
      <w:r w:rsidRPr="00BB5192">
        <w:rPr>
          <w:rFonts w:ascii="Times New Roman" w:hAnsi="Times New Roman" w:cs="Times New Roman"/>
        </w:rPr>
        <w:t>Learning Management System is a computer-based system to manage, facilitate, monitor, and evaluate training activities</w:t>
      </w:r>
      <w:r w:rsidR="00EF32B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"/>
          <w:id w:val="-685826099"/>
          <w:placeholder>
            <w:docPart w:val="DefaultPlaceholder_-1854013440"/>
          </w:placeholder>
        </w:sdtPr>
        <w:sdtContent>
          <w:r w:rsidR="00944EF6" w:rsidRPr="00944EF6">
            <w:rPr>
              <w:rFonts w:ascii="Times New Roman" w:hAnsi="Times New Roman" w:cs="Times New Roman"/>
              <w:color w:val="000000"/>
            </w:rPr>
            <w:t>[3]</w:t>
          </w:r>
        </w:sdtContent>
      </w:sdt>
      <w:r w:rsidRPr="00BB5192">
        <w:rPr>
          <w:rFonts w:ascii="Times New Roman" w:hAnsi="Times New Roman" w:cs="Times New Roman"/>
        </w:rPr>
        <w:t>. It provides an online learning environment that gathers all of the content associated with the teaching and learning process into one location for use by all stakeholders (</w:t>
      </w:r>
      <w:r w:rsidR="00270136">
        <w:rPr>
          <w:rFonts w:ascii="Times New Roman" w:hAnsi="Times New Roman" w:cs="Times New Roman"/>
        </w:rPr>
        <w:t>l</w:t>
      </w:r>
      <w:r w:rsidR="0044492D">
        <w:rPr>
          <w:rFonts w:ascii="Times New Roman" w:hAnsi="Times New Roman" w:cs="Times New Roman"/>
        </w:rPr>
        <w:t>ecturers</w:t>
      </w:r>
      <w:r w:rsidRPr="00BB5192">
        <w:rPr>
          <w:rFonts w:ascii="Times New Roman" w:hAnsi="Times New Roman" w:cs="Times New Roman"/>
        </w:rPr>
        <w:t xml:space="preserve">, students) involved in the process. </w:t>
      </w:r>
      <w:r w:rsidR="00270136">
        <w:rPr>
          <w:rFonts w:ascii="Times New Roman" w:hAnsi="Times New Roman" w:cs="Times New Roman"/>
        </w:rPr>
        <w:t>Lecturers</w:t>
      </w:r>
      <w:r w:rsidRPr="00BB5192">
        <w:rPr>
          <w:rFonts w:ascii="Times New Roman" w:hAnsi="Times New Roman" w:cs="Times New Roman"/>
        </w:rPr>
        <w:t xml:space="preserve"> may upload their training materials to the LMS, assign assignments, administer assessments, publish training information or updates, and monitor how engaged students are with their assigned materials. Students can access any of their assigned training materials at any time, submit completed assignments, communicate with their </w:t>
      </w:r>
      <w:r w:rsidR="00270136">
        <w:rPr>
          <w:rFonts w:ascii="Times New Roman" w:hAnsi="Times New Roman" w:cs="Times New Roman"/>
        </w:rPr>
        <w:t>lecturer</w:t>
      </w:r>
      <w:r w:rsidRPr="00BB5192">
        <w:rPr>
          <w:rFonts w:ascii="Times New Roman" w:hAnsi="Times New Roman" w:cs="Times New Roman"/>
        </w:rPr>
        <w:t xml:space="preserve"> about any questions that they may have about the content, and track their academic progress through the LMS.</w:t>
      </w:r>
    </w:p>
    <w:p w14:paraId="5281FB76" w14:textId="47B1E5D3" w:rsidR="00F157FE" w:rsidRDefault="00BB5192" w:rsidP="00BB5192">
      <w:pPr>
        <w:spacing w:line="360" w:lineRule="auto"/>
        <w:ind w:firstLine="720"/>
        <w:jc w:val="both"/>
        <w:rPr>
          <w:rFonts w:ascii="Times New Roman" w:hAnsi="Times New Roman" w:cs="Times New Roman"/>
        </w:rPr>
      </w:pPr>
      <w:r w:rsidRPr="00BB5192">
        <w:rPr>
          <w:rFonts w:ascii="Times New Roman" w:hAnsi="Times New Roman" w:cs="Times New Roman"/>
        </w:rPr>
        <w:t xml:space="preserve">There are many advantages of using a learning management system in today's education system </w:t>
      </w:r>
      <w:sdt>
        <w:sdtPr>
          <w:rPr>
            <w:rFonts w:ascii="Times New Roman" w:hAnsi="Times New Roman" w:cs="Times New Roman"/>
            <w:color w:val="000000"/>
          </w:rPr>
          <w:tag w:val="MENDELEY_CITATION_v3_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"/>
          <w:id w:val="2040697958"/>
          <w:placeholder>
            <w:docPart w:val="DefaultPlaceholder_-1854013440"/>
          </w:placeholder>
        </w:sdtPr>
        <w:sdtEndPr/>
        <w:sdtContent>
          <w:r w:rsidR="00944EF6" w:rsidRPr="00944EF6">
            <w:rPr>
              <w:rFonts w:ascii="Times New Roman" w:hAnsi="Times New Roman" w:cs="Times New Roman"/>
              <w:color w:val="000000"/>
            </w:rPr>
            <w:t>[4]</w:t>
          </w:r>
        </w:sdtContent>
      </w:sdt>
      <w:r w:rsidR="00B44F2B">
        <w:rPr>
          <w:rFonts w:ascii="Times New Roman" w:hAnsi="Times New Roman" w:cs="Times New Roman"/>
        </w:rPr>
        <w:t xml:space="preserve">. </w:t>
      </w:r>
      <w:r w:rsidRPr="00BB5192">
        <w:rPr>
          <w:rFonts w:ascii="Times New Roman" w:hAnsi="Times New Roman" w:cs="Times New Roman"/>
        </w:rPr>
        <w:t xml:space="preserve">The most noteworthy is the flexibility that it provides for students because they can learn at their own pace and access the materials from anywhere in the world. This flexibility allows for students to participate in learning activities in a way that accommodates their individual learning styles and schedules. Additionally, LMS systems can be used to automate administrative tasks, such as grading, tracking attendance, and distributing course content. LMS also facilitates the communication between </w:t>
      </w:r>
      <w:r w:rsidR="00270136">
        <w:rPr>
          <w:rFonts w:ascii="Times New Roman" w:hAnsi="Times New Roman" w:cs="Times New Roman"/>
        </w:rPr>
        <w:t>lecturers</w:t>
      </w:r>
      <w:r w:rsidRPr="00BB5192">
        <w:rPr>
          <w:rFonts w:ascii="Times New Roman" w:hAnsi="Times New Roman" w:cs="Times New Roman"/>
        </w:rPr>
        <w:t xml:space="preserve"> and students by including automated messaging functions, forums, and notifications.</w:t>
      </w:r>
      <w:r>
        <w:rPr>
          <w:rFonts w:ascii="Times New Roman" w:hAnsi="Times New Roman" w:cs="Times New Roman"/>
        </w:rPr>
        <w:t xml:space="preserve"> </w:t>
      </w:r>
      <w:r w:rsidR="009C5FB4" w:rsidRPr="009C5FB4">
        <w:rPr>
          <w:rFonts w:ascii="Times New Roman" w:hAnsi="Times New Roman" w:cs="Times New Roman"/>
        </w:rPr>
        <w:t>Furthermore, LMS systems maintain digital records of submissions, grades, and feedback, promoting transparency and reducing the risk of misplaced documents. Overall, an LMS improves teaching effectiveness, strengthens student engagement, and provides a scalable and sustainable approach to digital learning.</w:t>
      </w:r>
    </w:p>
    <w:p w14:paraId="380A552D" w14:textId="77777777" w:rsidR="00A327DB" w:rsidRDefault="00A327DB" w:rsidP="00A327DB">
      <w:pPr>
        <w:spacing w:line="360" w:lineRule="auto"/>
        <w:jc w:val="both"/>
        <w:rPr>
          <w:rFonts w:ascii="Times New Roman" w:hAnsi="Times New Roman" w:cs="Times New Roman"/>
        </w:rPr>
      </w:pPr>
    </w:p>
    <w:p w14:paraId="11FEFAC8" w14:textId="695177C2" w:rsidR="0088007E" w:rsidRDefault="0088007E" w:rsidP="005D4042">
      <w:pPr>
        <w:spacing w:line="360" w:lineRule="auto"/>
        <w:jc w:val="both"/>
        <w:rPr>
          <w:rFonts w:ascii="Times New Roman" w:hAnsi="Times New Roman" w:cs="Times New Roman"/>
          <w:b/>
          <w:bCs/>
        </w:rPr>
      </w:pPr>
      <w:r w:rsidRPr="0088007E">
        <w:rPr>
          <w:rFonts w:ascii="Times New Roman" w:hAnsi="Times New Roman" w:cs="Times New Roman"/>
          <w:b/>
          <w:bCs/>
        </w:rPr>
        <w:t xml:space="preserve">2.4 Plagiarism </w:t>
      </w:r>
    </w:p>
    <w:p w14:paraId="699E8FC1" w14:textId="0768AD8F" w:rsidR="00A74C5A" w:rsidRPr="00A74C5A" w:rsidRDefault="00A74C5A" w:rsidP="00A74C5A">
      <w:pPr>
        <w:spacing w:line="360" w:lineRule="auto"/>
        <w:jc w:val="both"/>
        <w:rPr>
          <w:rFonts w:ascii="Times New Roman" w:hAnsi="Times New Roman" w:cs="Times New Roman"/>
        </w:rPr>
      </w:pPr>
      <w:r w:rsidRPr="00A74C5A">
        <w:rPr>
          <w:rFonts w:ascii="Times New Roman" w:hAnsi="Times New Roman" w:cs="Times New Roman"/>
        </w:rPr>
        <w:t xml:space="preserve">Plagiarism is seen as the act of using someone else’s ideas, methods, or other written works without having received prior approval from the original author, and with the intention to have the work credited to you. There are many reasons why people commit this offense and many different factors that lead someone to commit this act. It can also be an intentional act or an unintentional act </w:t>
      </w:r>
      <w:sdt>
        <w:sdtPr>
          <w:rPr>
            <w:rFonts w:ascii="Times New Roman" w:hAnsi="Times New Roman" w:cs="Times New Roman"/>
            <w:color w:val="000000"/>
          </w:rPr>
          <w:tag w:val="MENDELEY_CITATION_v3_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"/>
          <w:id w:val="1434936923"/>
          <w:placeholder>
            <w:docPart w:val="DefaultPlaceholder_-1854013440"/>
          </w:placeholder>
        </w:sdtPr>
        <w:sdtEndPr/>
        <w:sdtContent>
          <w:r w:rsidR="00944EF6" w:rsidRPr="00944EF6">
            <w:rPr>
              <w:rFonts w:ascii="Times New Roman" w:hAnsi="Times New Roman" w:cs="Times New Roman"/>
              <w:color w:val="000000"/>
            </w:rPr>
            <w:t>[5]</w:t>
          </w:r>
        </w:sdtContent>
      </w:sdt>
      <w:r w:rsidR="00012563">
        <w:rPr>
          <w:rFonts w:ascii="Times New Roman" w:hAnsi="Times New Roman" w:cs="Times New Roman"/>
          <w:color w:val="000000"/>
        </w:rPr>
        <w:t>.</w:t>
      </w:r>
      <w:r w:rsidRPr="00A74C5A">
        <w:rPr>
          <w:rFonts w:ascii="Times New Roman" w:hAnsi="Times New Roman" w:cs="Times New Roman"/>
        </w:rPr>
        <w:t xml:space="preserve"> Academic institutions view plagiarism as a serious violation of academic integrity</w:t>
      </w:r>
      <w:r w:rsidR="00E11BB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"/>
          <w:id w:val="-1409380224"/>
          <w:placeholder>
            <w:docPart w:val="DefaultPlaceholder_-1854013440"/>
          </w:placeholder>
        </w:sdtPr>
        <w:sdtContent>
          <w:r w:rsidR="00944EF6" w:rsidRPr="00944EF6">
            <w:rPr>
              <w:rFonts w:ascii="Times New Roman" w:hAnsi="Times New Roman" w:cs="Times New Roman"/>
              <w:color w:val="000000"/>
            </w:rPr>
            <w:t>[6]</w:t>
          </w:r>
        </w:sdtContent>
      </w:sdt>
      <w:r w:rsidRPr="00A74C5A">
        <w:rPr>
          <w:rFonts w:ascii="Times New Roman" w:hAnsi="Times New Roman" w:cs="Times New Roman"/>
        </w:rPr>
        <w:t xml:space="preserve"> since it diminishes a student's credibility for their academic work, and also detracts from a student's actual learning</w:t>
      </w:r>
      <w:r w:rsidR="00346B78">
        <w:rPr>
          <w:rFonts w:ascii="Times New Roman" w:hAnsi="Times New Roman" w:cs="Times New Roman"/>
        </w:rPr>
        <w:t xml:space="preserve"> or </w:t>
      </w:r>
      <w:r w:rsidRPr="00A74C5A">
        <w:rPr>
          <w:rFonts w:ascii="Times New Roman" w:hAnsi="Times New Roman" w:cs="Times New Roman"/>
        </w:rPr>
        <w:t xml:space="preserve">knowledge. To ensure fairness and uphold the integrity of </w:t>
      </w:r>
      <w:r w:rsidRPr="00A74C5A">
        <w:rPr>
          <w:rFonts w:ascii="Times New Roman" w:hAnsi="Times New Roman" w:cs="Times New Roman"/>
        </w:rPr>
        <w:lastRenderedPageBreak/>
        <w:t>the academic process, many universities have implemented policies and support tools</w:t>
      </w:r>
      <w:r w:rsidR="00555DF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"/>
          <w:id w:val="-1511067726"/>
          <w:placeholder>
            <w:docPart w:val="DefaultPlaceholder_-1854013440"/>
          </w:placeholder>
        </w:sdtPr>
        <w:sdtContent>
          <w:r w:rsidR="00944EF6" w:rsidRPr="00944EF6">
            <w:rPr>
              <w:rFonts w:ascii="Times New Roman" w:hAnsi="Times New Roman" w:cs="Times New Roman"/>
              <w:color w:val="000000"/>
            </w:rPr>
            <w:t>[7]</w:t>
          </w:r>
        </w:sdtContent>
      </w:sdt>
      <w:r w:rsidRPr="00A74C5A">
        <w:rPr>
          <w:rFonts w:ascii="Times New Roman" w:hAnsi="Times New Roman" w:cs="Times New Roman"/>
        </w:rPr>
        <w:t xml:space="preserve"> to help monitor the originality of all assignments, reports, and research projects.</w:t>
      </w:r>
    </w:p>
    <w:p w14:paraId="001F1AD5" w14:textId="68208764" w:rsidR="0088007E" w:rsidRDefault="00A74C5A" w:rsidP="009603F4">
      <w:pPr>
        <w:spacing w:line="360" w:lineRule="auto"/>
        <w:ind w:firstLine="720"/>
        <w:jc w:val="both"/>
        <w:rPr>
          <w:rFonts w:ascii="Times New Roman" w:hAnsi="Times New Roman" w:cs="Times New Roman"/>
        </w:rPr>
      </w:pPr>
      <w:proofErr w:type="spellStart"/>
      <w:r w:rsidRPr="00A74C5A">
        <w:rPr>
          <w:rFonts w:ascii="Times New Roman" w:hAnsi="Times New Roman" w:cs="Times New Roman"/>
        </w:rPr>
        <w:t>Universiti</w:t>
      </w:r>
      <w:proofErr w:type="spellEnd"/>
      <w:r w:rsidRPr="00A74C5A">
        <w:rPr>
          <w:rFonts w:ascii="Times New Roman" w:hAnsi="Times New Roman" w:cs="Times New Roman"/>
        </w:rPr>
        <w:t xml:space="preserve"> Tun Hussein Onn Malaysia (UTHM) allows a maximum limit of 30% similarity index or plagiarism index</w:t>
      </w:r>
      <w:r w:rsidR="00280A3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"/>
          <w:id w:val="1656954044"/>
          <w:placeholder>
            <w:docPart w:val="DefaultPlaceholder_-1854013440"/>
          </w:placeholder>
        </w:sdtPr>
        <w:sdtContent>
          <w:r w:rsidR="00944EF6" w:rsidRPr="00944EF6">
            <w:rPr>
              <w:rFonts w:ascii="Times New Roman" w:hAnsi="Times New Roman" w:cs="Times New Roman"/>
              <w:color w:val="000000"/>
            </w:rPr>
            <w:t>[8]</w:t>
          </w:r>
        </w:sdtContent>
      </w:sdt>
      <w:r w:rsidRPr="00A74C5A">
        <w:rPr>
          <w:rFonts w:ascii="Times New Roman" w:hAnsi="Times New Roman" w:cs="Times New Roman"/>
        </w:rPr>
        <w:t>. All submitted academic work must not exceed this threshold when excluding direct quotes, references, and standard templates. The 30% limit provides a guideline for students to write their own content while allowing for some level of similarity that will occur naturally in all academic writing. Limiting similarity scores to less than</w:t>
      </w:r>
      <w:r w:rsidR="009603F4">
        <w:rPr>
          <w:rFonts w:ascii="Times New Roman" w:hAnsi="Times New Roman" w:cs="Times New Roman"/>
        </w:rPr>
        <w:t xml:space="preserve"> the percentage limit</w:t>
      </w:r>
      <w:r w:rsidRPr="00A74C5A">
        <w:rPr>
          <w:rFonts w:ascii="Times New Roman" w:hAnsi="Times New Roman" w:cs="Times New Roman"/>
        </w:rPr>
        <w:t xml:space="preserve"> will help ensure that what is submitted reflects the student’s own understanding of the material and is not just copied from a source or improperly reused. The UTHM policy promotes ethical writing practices, provides guidelines for academic honesty, and ensures students are assessed fairly based on their actual learning.</w:t>
      </w:r>
    </w:p>
    <w:p w14:paraId="335DE258" w14:textId="77777777" w:rsidR="00223BD5" w:rsidRDefault="00223BD5" w:rsidP="00223BD5">
      <w:pPr>
        <w:spacing w:line="360" w:lineRule="auto"/>
        <w:jc w:val="both"/>
        <w:rPr>
          <w:rFonts w:ascii="Times New Roman" w:hAnsi="Times New Roman" w:cs="Times New Roman"/>
        </w:rPr>
      </w:pPr>
    </w:p>
    <w:p w14:paraId="0B4BB82D" w14:textId="4073A175" w:rsidR="00386FDA" w:rsidRDefault="005D4042" w:rsidP="00386FDA">
      <w:pPr>
        <w:spacing w:line="360" w:lineRule="auto"/>
        <w:jc w:val="both"/>
        <w:rPr>
          <w:rFonts w:ascii="Times New Roman" w:hAnsi="Times New Roman" w:cs="Times New Roman"/>
          <w:b/>
          <w:bCs/>
        </w:rPr>
      </w:pPr>
      <w:r w:rsidRPr="005D4042">
        <w:rPr>
          <w:rFonts w:ascii="Times New Roman" w:hAnsi="Times New Roman" w:cs="Times New Roman"/>
          <w:b/>
          <w:bCs/>
        </w:rPr>
        <w:t>2.</w:t>
      </w:r>
      <w:r w:rsidR="00616804">
        <w:rPr>
          <w:rFonts w:ascii="Times New Roman" w:hAnsi="Times New Roman" w:cs="Times New Roman"/>
          <w:b/>
          <w:bCs/>
        </w:rPr>
        <w:t>5</w:t>
      </w:r>
      <w:r w:rsidRPr="005D4042">
        <w:rPr>
          <w:rFonts w:ascii="Times New Roman" w:hAnsi="Times New Roman" w:cs="Times New Roman"/>
          <w:b/>
          <w:bCs/>
        </w:rPr>
        <w:t xml:space="preserve"> Method</w:t>
      </w:r>
      <w:r w:rsidR="00033C4E">
        <w:rPr>
          <w:rFonts w:ascii="Times New Roman" w:hAnsi="Times New Roman" w:cs="Times New Roman"/>
          <w:b/>
          <w:bCs/>
        </w:rPr>
        <w:t xml:space="preserve"> or </w:t>
      </w:r>
      <w:r w:rsidRPr="005D4042">
        <w:rPr>
          <w:rFonts w:ascii="Times New Roman" w:hAnsi="Times New Roman" w:cs="Times New Roman"/>
          <w:b/>
          <w:bCs/>
        </w:rPr>
        <w:t>Technology</w:t>
      </w:r>
      <w:r w:rsidR="004038BB">
        <w:rPr>
          <w:rFonts w:ascii="Times New Roman" w:hAnsi="Times New Roman" w:cs="Times New Roman"/>
          <w:b/>
          <w:bCs/>
        </w:rPr>
        <w:t xml:space="preserve"> to Detect Plagiarism</w:t>
      </w:r>
    </w:p>
    <w:p w14:paraId="01D7E3D1" w14:textId="77777777" w:rsidR="00DA142B" w:rsidRPr="00DA142B" w:rsidRDefault="00DA142B" w:rsidP="00DA142B">
      <w:pPr>
        <w:spacing w:line="360" w:lineRule="auto"/>
        <w:jc w:val="both"/>
        <w:rPr>
          <w:rFonts w:ascii="Times New Roman" w:hAnsi="Times New Roman" w:cs="Times New Roman"/>
        </w:rPr>
      </w:pPr>
      <w:r w:rsidRPr="00DA142B">
        <w:rPr>
          <w:rFonts w:ascii="Times New Roman" w:hAnsi="Times New Roman" w:cs="Times New Roman"/>
        </w:rPr>
        <w:t>The plagiarism detection process is structured and equitable according to this workflow. In the first step, a lecturer sets up the assignment in the Learning Management System (LMS). After that, the LMS will prepare the assignment for worry scanning automatically. Next, all students' assignments will be submitted to the LMS and time-stamped, but not compared yet; all assignments will be queued until after the submission deadline. After the due date has passed, the LMS uses an automated process to compare every submission to each other. This prevents students who submitted their assignments early from having an edge over their classmates and ensures everyone receives equal treatment regarding plagiarism checking.</w:t>
      </w:r>
    </w:p>
    <w:p w14:paraId="1446F658" w14:textId="14FC8874" w:rsidR="00B81BDD" w:rsidRDefault="00B81BDD" w:rsidP="00DA142B">
      <w:pPr>
        <w:spacing w:line="360" w:lineRule="auto"/>
        <w:jc w:val="both"/>
        <w:rPr>
          <w:rFonts w:ascii="Times New Roman" w:hAnsi="Times New Roman" w:cs="Times New Roman"/>
          <w:b/>
          <w:bCs/>
        </w:rPr>
      </w:pPr>
      <w:r>
        <w:rPr>
          <w:rFonts w:ascii="Times New Roman" w:hAnsi="Times New Roman" w:cs="Times New Roman"/>
          <w:b/>
          <w:bCs/>
        </w:rPr>
        <w:t xml:space="preserve">2.5.1 </w:t>
      </w:r>
      <w:r w:rsidR="0077054A">
        <w:rPr>
          <w:rFonts w:ascii="Times New Roman" w:hAnsi="Times New Roman" w:cs="Times New Roman"/>
          <w:b/>
          <w:bCs/>
        </w:rPr>
        <w:t>Cosine Similarity</w:t>
      </w:r>
    </w:p>
    <w:p w14:paraId="5D164AB8" w14:textId="7FE36F6D" w:rsidR="004E401E" w:rsidRDefault="00DA142B" w:rsidP="00386FDA">
      <w:pPr>
        <w:spacing w:line="360" w:lineRule="auto"/>
        <w:jc w:val="both"/>
        <w:rPr>
          <w:rFonts w:ascii="Times New Roman" w:hAnsi="Times New Roman" w:cs="Times New Roman"/>
        </w:rPr>
      </w:pPr>
      <w:r w:rsidRPr="00DA142B">
        <w:rPr>
          <w:rFonts w:ascii="Times New Roman" w:hAnsi="Times New Roman" w:cs="Times New Roman"/>
        </w:rPr>
        <w:t>Cosine similarity</w:t>
      </w:r>
      <w:r w:rsidR="006715EB" w:rsidRPr="006715EB">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"/>
          <w:id w:val="1222790373"/>
          <w:placeholder>
            <w:docPart w:val="F3DBC64BCDBD4B0D8F1937F7E41C346A"/>
          </w:placeholder>
        </w:sdtPr>
        <w:sdtContent>
          <w:r w:rsidR="00944EF6" w:rsidRPr="00944EF6">
            <w:rPr>
              <w:rFonts w:ascii="Times New Roman" w:hAnsi="Times New Roman" w:cs="Times New Roman"/>
              <w:color w:val="000000"/>
            </w:rPr>
            <w:t>[9]</w:t>
          </w:r>
        </w:sdtContent>
      </w:sdt>
      <w:r w:rsidRPr="00DA142B">
        <w:rPr>
          <w:rFonts w:ascii="Times New Roman" w:hAnsi="Times New Roman" w:cs="Times New Roman"/>
        </w:rPr>
        <w:t xml:space="preserve"> is a method for identifying the degree to which two text documents match. A cosine similarity algorithm quantifies the degree of similarity between a document and another document or group of documents by using numerical vector representations of the text and then calculating the cosine of the angle between the two vectors. A high cosine similarity score indicates that the two documents share a great deal of commonality in terms of important words, meaning their vectors are pointing toward the same direction. A significant advantage of cosine similarity is it only measures the relationship between the words in two different documents. For example, if the lengths of the two documents differ significantly, the cosine similarity algorithm will still produce an accurate comparison</w:t>
      </w:r>
    </w:p>
    <w:p w14:paraId="32685D92" w14:textId="45BF30A3" w:rsidR="00327771" w:rsidRDefault="00327771" w:rsidP="00386FDA">
      <w:pPr>
        <w:spacing w:line="360" w:lineRule="auto"/>
        <w:jc w:val="both"/>
        <w:rPr>
          <w:rFonts w:ascii="Times New Roman" w:hAnsi="Times New Roman" w:cs="Times New Roman"/>
          <w:b/>
          <w:bCs/>
        </w:rPr>
      </w:pPr>
      <w:r w:rsidRPr="00B71BD4">
        <w:rPr>
          <w:rFonts w:ascii="Times New Roman" w:hAnsi="Times New Roman" w:cs="Times New Roman"/>
          <w:b/>
          <w:bCs/>
        </w:rPr>
        <w:lastRenderedPageBreak/>
        <w:t xml:space="preserve">2.5.2 </w:t>
      </w:r>
      <w:r w:rsidR="00B71BD4" w:rsidRPr="00B71BD4">
        <w:rPr>
          <w:rFonts w:ascii="Times New Roman" w:hAnsi="Times New Roman" w:cs="Times New Roman"/>
          <w:b/>
          <w:bCs/>
        </w:rPr>
        <w:t>Term Frequency–Inverse Document Frequency</w:t>
      </w:r>
    </w:p>
    <w:p w14:paraId="072B3C98" w14:textId="14B6690A" w:rsidR="00CF3EE6" w:rsidRDefault="00CF3EE6" w:rsidP="0074353E">
      <w:pPr>
        <w:spacing w:line="360" w:lineRule="auto"/>
        <w:jc w:val="both"/>
        <w:rPr>
          <w:rFonts w:ascii="Times New Roman" w:hAnsi="Times New Roman" w:cs="Times New Roman"/>
        </w:rPr>
      </w:pPr>
      <w:r w:rsidRPr="00CF3EE6">
        <w:rPr>
          <w:rFonts w:ascii="Times New Roman" w:hAnsi="Times New Roman" w:cs="Times New Roman"/>
        </w:rPr>
        <w:t>The statistical product term frequency-inverse document frequency (TF-IDF) is a means of determining the important words in text documents. TF-IDF does this by establishing the frequency of occurrence of the word in the text document (TF), and then, the number of occurrences of words considered generic or common amongst all submissions is reduced (IDF). Using TF-IDF</w:t>
      </w:r>
      <w:r w:rsidR="00975575">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"/>
          <w:id w:val="-1313401667"/>
          <w:placeholder>
            <w:docPart w:val="DefaultPlaceholder_-1854013440"/>
          </w:placeholder>
        </w:sdtPr>
        <w:sdtContent>
          <w:r w:rsidR="00944EF6" w:rsidRPr="00944EF6">
            <w:rPr>
              <w:rFonts w:ascii="Times New Roman" w:hAnsi="Times New Roman" w:cs="Times New Roman"/>
              <w:color w:val="000000"/>
            </w:rPr>
            <w:t>[10]</w:t>
          </w:r>
        </w:sdtContent>
      </w:sdt>
      <w:r w:rsidRPr="00CF3EE6">
        <w:rPr>
          <w:rFonts w:ascii="Times New Roman" w:hAnsi="Times New Roman" w:cs="Times New Roman"/>
        </w:rPr>
        <w:t xml:space="preserve"> when comparing student submissions assists in isolating and identifying unique or significant words, making it easier to find instances of potential </w:t>
      </w:r>
      <w:r w:rsidR="00022101">
        <w:rPr>
          <w:rFonts w:ascii="Times New Roman" w:hAnsi="Times New Roman" w:cs="Times New Roman"/>
        </w:rPr>
        <w:t>and</w:t>
      </w:r>
      <w:r w:rsidRPr="00CF3EE6">
        <w:rPr>
          <w:rFonts w:ascii="Times New Roman" w:hAnsi="Times New Roman" w:cs="Times New Roman"/>
        </w:rPr>
        <w:t xml:space="preserve"> probable plagiarism. By isolating the highest contributing keywords to the originality of the submission</w:t>
      </w:r>
      <w:r w:rsidR="005F2D7E">
        <w:rPr>
          <w:rFonts w:ascii="Times New Roman" w:hAnsi="Times New Roman" w:cs="Times New Roman"/>
        </w:rPr>
        <w:t>s</w:t>
      </w:r>
      <w:r w:rsidRPr="00CF3EE6">
        <w:rPr>
          <w:rFonts w:ascii="Times New Roman" w:hAnsi="Times New Roman" w:cs="Times New Roman"/>
        </w:rPr>
        <w:t>, TF-IDF contributes to increasing the likelihood that students' submissions will be accurately evaluated.</w:t>
      </w:r>
    </w:p>
    <w:p w14:paraId="30E95643" w14:textId="67F04245" w:rsidR="0074353E" w:rsidRDefault="0074353E" w:rsidP="0074353E">
      <w:pPr>
        <w:spacing w:line="360" w:lineRule="auto"/>
        <w:jc w:val="both"/>
        <w:rPr>
          <w:rFonts w:ascii="Times New Roman" w:hAnsi="Times New Roman" w:cs="Times New Roman"/>
        </w:rPr>
      </w:pPr>
      <w:r>
        <w:rPr>
          <w:rFonts w:ascii="Times New Roman" w:hAnsi="Times New Roman" w:cs="Times New Roman"/>
        </w:rPr>
        <w:t xml:space="preserve">Example: </w:t>
      </w:r>
    </w:p>
    <w:p w14:paraId="6BDF370B" w14:textId="5980C995" w:rsidR="00033C4E" w:rsidRPr="002957B0" w:rsidRDefault="00033C4E" w:rsidP="00033C4E">
      <w:pPr>
        <w:spacing w:line="360" w:lineRule="auto"/>
        <w:jc w:val="center"/>
        <w:rPr>
          <w:rFonts w:ascii="Times New Roman" w:hAnsi="Times New Roman" w:cs="Times New Roman"/>
        </w:rPr>
      </w:pPr>
      <w:r w:rsidRPr="002957B0">
        <w:rPr>
          <w:rFonts w:ascii="Times New Roman" w:hAnsi="Times New Roman" w:cs="Times New Roman"/>
        </w:rPr>
        <w:t>Table 2</w:t>
      </w:r>
      <w:r w:rsidR="002957B0">
        <w:rPr>
          <w:rFonts w:ascii="Times New Roman" w:hAnsi="Times New Roman" w:cs="Times New Roman"/>
        </w:rPr>
        <w:t>.</w:t>
      </w:r>
      <w:r w:rsidRPr="002957B0">
        <w:rPr>
          <w:rFonts w:ascii="Times New Roman" w:hAnsi="Times New Roman" w:cs="Times New Roman"/>
        </w:rPr>
        <w:t>1: TF-IDF</w:t>
      </w:r>
    </w:p>
    <w:tbl>
      <w:tblPr>
        <w:tblStyle w:val="TableGrid"/>
        <w:tblW w:w="0" w:type="auto"/>
        <w:jc w:val="center"/>
        <w:tblLook w:val="04A0" w:firstRow="1" w:lastRow="0" w:firstColumn="1" w:lastColumn="0" w:noHBand="0" w:noVBand="1"/>
      </w:tblPr>
      <w:tblGrid>
        <w:gridCol w:w="1346"/>
        <w:gridCol w:w="1354"/>
        <w:gridCol w:w="1354"/>
        <w:gridCol w:w="630"/>
        <w:gridCol w:w="1747"/>
        <w:gridCol w:w="1747"/>
      </w:tblGrid>
      <w:tr w:rsidR="0074353E" w:rsidRPr="00510D37" w14:paraId="35106C10" w14:textId="77777777" w:rsidTr="001E5525">
        <w:trPr>
          <w:jc w:val="center"/>
        </w:trPr>
        <w:tc>
          <w:tcPr>
            <w:tcW w:w="0" w:type="auto"/>
            <w:hideMark/>
          </w:tcPr>
          <w:p w14:paraId="029F21BC" w14:textId="77777777" w:rsidR="0074353E" w:rsidRPr="00510D37" w:rsidRDefault="0074353E" w:rsidP="00070335">
            <w:pPr>
              <w:spacing w:after="160" w:line="360" w:lineRule="auto"/>
              <w:jc w:val="both"/>
              <w:rPr>
                <w:rFonts w:ascii="Times New Roman" w:hAnsi="Times New Roman" w:cs="Times New Roman"/>
                <w:b/>
                <w:bCs/>
              </w:rPr>
            </w:pPr>
            <w:r w:rsidRPr="00510D37">
              <w:rPr>
                <w:rFonts w:ascii="Times New Roman" w:hAnsi="Times New Roman" w:cs="Times New Roman"/>
                <w:b/>
                <w:bCs/>
              </w:rPr>
              <w:t>Word</w:t>
            </w:r>
          </w:p>
        </w:tc>
        <w:tc>
          <w:tcPr>
            <w:tcW w:w="0" w:type="auto"/>
            <w:hideMark/>
          </w:tcPr>
          <w:p w14:paraId="2DDDD129" w14:textId="77777777" w:rsidR="0074353E" w:rsidRPr="00510D37" w:rsidRDefault="0074353E" w:rsidP="00070335">
            <w:pPr>
              <w:spacing w:after="160" w:line="360" w:lineRule="auto"/>
              <w:jc w:val="both"/>
              <w:rPr>
                <w:rFonts w:ascii="Times New Roman" w:hAnsi="Times New Roman" w:cs="Times New Roman"/>
                <w:b/>
                <w:bCs/>
              </w:rPr>
            </w:pPr>
            <w:r w:rsidRPr="00510D37">
              <w:rPr>
                <w:rFonts w:ascii="Times New Roman" w:hAnsi="Times New Roman" w:cs="Times New Roman"/>
                <w:b/>
                <w:bCs/>
              </w:rPr>
              <w:t>TF in Doc1</w:t>
            </w:r>
          </w:p>
        </w:tc>
        <w:tc>
          <w:tcPr>
            <w:tcW w:w="0" w:type="auto"/>
            <w:hideMark/>
          </w:tcPr>
          <w:p w14:paraId="31ADDDA7" w14:textId="77777777" w:rsidR="0074353E" w:rsidRPr="00510D37" w:rsidRDefault="0074353E" w:rsidP="00070335">
            <w:pPr>
              <w:spacing w:after="160" w:line="360" w:lineRule="auto"/>
              <w:jc w:val="both"/>
              <w:rPr>
                <w:rFonts w:ascii="Times New Roman" w:hAnsi="Times New Roman" w:cs="Times New Roman"/>
                <w:b/>
                <w:bCs/>
              </w:rPr>
            </w:pPr>
            <w:r w:rsidRPr="00510D37">
              <w:rPr>
                <w:rFonts w:ascii="Times New Roman" w:hAnsi="Times New Roman" w:cs="Times New Roman"/>
                <w:b/>
                <w:bCs/>
              </w:rPr>
              <w:t>TF in Doc2</w:t>
            </w:r>
          </w:p>
        </w:tc>
        <w:tc>
          <w:tcPr>
            <w:tcW w:w="0" w:type="auto"/>
            <w:hideMark/>
          </w:tcPr>
          <w:p w14:paraId="761D0C48" w14:textId="77777777" w:rsidR="0074353E" w:rsidRPr="00510D37" w:rsidRDefault="0074353E" w:rsidP="00070335">
            <w:pPr>
              <w:spacing w:after="160" w:line="360" w:lineRule="auto"/>
              <w:jc w:val="both"/>
              <w:rPr>
                <w:rFonts w:ascii="Times New Roman" w:hAnsi="Times New Roman" w:cs="Times New Roman"/>
                <w:b/>
                <w:bCs/>
              </w:rPr>
            </w:pPr>
            <w:r w:rsidRPr="00510D37">
              <w:rPr>
                <w:rFonts w:ascii="Times New Roman" w:hAnsi="Times New Roman" w:cs="Times New Roman"/>
                <w:b/>
                <w:bCs/>
              </w:rPr>
              <w:t>IDF</w:t>
            </w:r>
          </w:p>
        </w:tc>
        <w:tc>
          <w:tcPr>
            <w:tcW w:w="0" w:type="auto"/>
            <w:hideMark/>
          </w:tcPr>
          <w:p w14:paraId="536D2456" w14:textId="77777777" w:rsidR="0074353E" w:rsidRPr="00510D37" w:rsidRDefault="0074353E" w:rsidP="001E5525">
            <w:pPr>
              <w:spacing w:after="160" w:line="360" w:lineRule="auto"/>
              <w:jc w:val="center"/>
              <w:rPr>
                <w:rFonts w:ascii="Times New Roman" w:hAnsi="Times New Roman" w:cs="Times New Roman"/>
                <w:b/>
                <w:bCs/>
              </w:rPr>
            </w:pPr>
            <w:r w:rsidRPr="00510D37">
              <w:rPr>
                <w:rFonts w:ascii="Times New Roman" w:hAnsi="Times New Roman" w:cs="Times New Roman"/>
                <w:b/>
                <w:bCs/>
              </w:rPr>
              <w:t>TF-IDF (Doc1)</w:t>
            </w:r>
          </w:p>
        </w:tc>
        <w:tc>
          <w:tcPr>
            <w:tcW w:w="0" w:type="auto"/>
            <w:hideMark/>
          </w:tcPr>
          <w:p w14:paraId="1D17CC97" w14:textId="77777777" w:rsidR="0074353E" w:rsidRPr="00510D37" w:rsidRDefault="0074353E" w:rsidP="00070335">
            <w:pPr>
              <w:spacing w:after="160" w:line="360" w:lineRule="auto"/>
              <w:jc w:val="both"/>
              <w:rPr>
                <w:rFonts w:ascii="Times New Roman" w:hAnsi="Times New Roman" w:cs="Times New Roman"/>
                <w:b/>
                <w:bCs/>
              </w:rPr>
            </w:pPr>
            <w:r w:rsidRPr="00510D37">
              <w:rPr>
                <w:rFonts w:ascii="Times New Roman" w:hAnsi="Times New Roman" w:cs="Times New Roman"/>
                <w:b/>
                <w:bCs/>
              </w:rPr>
              <w:t>TF-IDF (Doc2)</w:t>
            </w:r>
          </w:p>
        </w:tc>
      </w:tr>
      <w:tr w:rsidR="0074353E" w:rsidRPr="00510D37" w14:paraId="57F61EC3" w14:textId="77777777" w:rsidTr="001E5525">
        <w:trPr>
          <w:jc w:val="center"/>
        </w:trPr>
        <w:tc>
          <w:tcPr>
            <w:tcW w:w="0" w:type="auto"/>
            <w:hideMark/>
          </w:tcPr>
          <w:p w14:paraId="520E65EC" w14:textId="77777777" w:rsidR="0074353E" w:rsidRPr="00510D37" w:rsidRDefault="0074353E" w:rsidP="00070335">
            <w:pPr>
              <w:spacing w:after="160" w:line="360" w:lineRule="auto"/>
              <w:jc w:val="both"/>
              <w:rPr>
                <w:rFonts w:ascii="Times New Roman" w:hAnsi="Times New Roman" w:cs="Times New Roman"/>
              </w:rPr>
            </w:pPr>
            <w:r w:rsidRPr="00510D37">
              <w:rPr>
                <w:rFonts w:ascii="Times New Roman" w:hAnsi="Times New Roman" w:cs="Times New Roman"/>
              </w:rPr>
              <w:t>"algorithm"</w:t>
            </w:r>
          </w:p>
        </w:tc>
        <w:tc>
          <w:tcPr>
            <w:tcW w:w="0" w:type="auto"/>
            <w:hideMark/>
          </w:tcPr>
          <w:p w14:paraId="0D68ECD9" w14:textId="77777777" w:rsidR="0074353E" w:rsidRPr="00510D37" w:rsidRDefault="0074353E" w:rsidP="00070335">
            <w:pPr>
              <w:spacing w:after="160" w:line="360" w:lineRule="auto"/>
              <w:jc w:val="both"/>
              <w:rPr>
                <w:rFonts w:ascii="Times New Roman" w:hAnsi="Times New Roman" w:cs="Times New Roman"/>
              </w:rPr>
            </w:pPr>
            <w:r w:rsidRPr="00510D37">
              <w:rPr>
                <w:rFonts w:ascii="Times New Roman" w:hAnsi="Times New Roman" w:cs="Times New Roman"/>
              </w:rPr>
              <w:t>3</w:t>
            </w:r>
          </w:p>
        </w:tc>
        <w:tc>
          <w:tcPr>
            <w:tcW w:w="0" w:type="auto"/>
            <w:hideMark/>
          </w:tcPr>
          <w:p w14:paraId="0D52F9B5" w14:textId="77777777" w:rsidR="0074353E" w:rsidRPr="00510D37" w:rsidRDefault="0074353E" w:rsidP="00070335">
            <w:pPr>
              <w:spacing w:after="160" w:line="360" w:lineRule="auto"/>
              <w:jc w:val="both"/>
              <w:rPr>
                <w:rFonts w:ascii="Times New Roman" w:hAnsi="Times New Roman" w:cs="Times New Roman"/>
              </w:rPr>
            </w:pPr>
            <w:r w:rsidRPr="00510D37">
              <w:rPr>
                <w:rFonts w:ascii="Times New Roman" w:hAnsi="Times New Roman" w:cs="Times New Roman"/>
              </w:rPr>
              <w:t>3</w:t>
            </w:r>
          </w:p>
        </w:tc>
        <w:tc>
          <w:tcPr>
            <w:tcW w:w="0" w:type="auto"/>
            <w:hideMark/>
          </w:tcPr>
          <w:p w14:paraId="4342430F" w14:textId="77777777" w:rsidR="0074353E" w:rsidRPr="00510D37" w:rsidRDefault="0074353E" w:rsidP="00070335">
            <w:pPr>
              <w:spacing w:after="160" w:line="360" w:lineRule="auto"/>
              <w:jc w:val="both"/>
              <w:rPr>
                <w:rFonts w:ascii="Times New Roman" w:hAnsi="Times New Roman" w:cs="Times New Roman"/>
              </w:rPr>
            </w:pPr>
            <w:r w:rsidRPr="00510D37">
              <w:rPr>
                <w:rFonts w:ascii="Times New Roman" w:hAnsi="Times New Roman" w:cs="Times New Roman"/>
              </w:rPr>
              <w:t>2</w:t>
            </w:r>
          </w:p>
        </w:tc>
        <w:tc>
          <w:tcPr>
            <w:tcW w:w="0" w:type="auto"/>
            <w:hideMark/>
          </w:tcPr>
          <w:p w14:paraId="60137A07" w14:textId="77777777" w:rsidR="0074353E" w:rsidRPr="00510D37" w:rsidRDefault="0074353E" w:rsidP="00070335">
            <w:pPr>
              <w:spacing w:after="160" w:line="360" w:lineRule="auto"/>
              <w:jc w:val="both"/>
              <w:rPr>
                <w:rFonts w:ascii="Times New Roman" w:hAnsi="Times New Roman" w:cs="Times New Roman"/>
              </w:rPr>
            </w:pPr>
            <w:r w:rsidRPr="00510D37">
              <w:rPr>
                <w:rFonts w:ascii="Times New Roman" w:hAnsi="Times New Roman" w:cs="Times New Roman"/>
              </w:rPr>
              <w:t>6</w:t>
            </w:r>
          </w:p>
        </w:tc>
        <w:tc>
          <w:tcPr>
            <w:tcW w:w="0" w:type="auto"/>
            <w:hideMark/>
          </w:tcPr>
          <w:p w14:paraId="663D47BE" w14:textId="77777777" w:rsidR="0074353E" w:rsidRPr="00510D37" w:rsidRDefault="0074353E" w:rsidP="00070335">
            <w:pPr>
              <w:spacing w:after="160" w:line="360" w:lineRule="auto"/>
              <w:jc w:val="both"/>
              <w:rPr>
                <w:rFonts w:ascii="Times New Roman" w:hAnsi="Times New Roman" w:cs="Times New Roman"/>
              </w:rPr>
            </w:pPr>
            <w:r w:rsidRPr="00510D37">
              <w:rPr>
                <w:rFonts w:ascii="Times New Roman" w:hAnsi="Times New Roman" w:cs="Times New Roman"/>
              </w:rPr>
              <w:t>6</w:t>
            </w:r>
          </w:p>
        </w:tc>
      </w:tr>
      <w:tr w:rsidR="0074353E" w:rsidRPr="00510D37" w14:paraId="4ADA5881" w14:textId="77777777" w:rsidTr="001E5525">
        <w:trPr>
          <w:jc w:val="center"/>
        </w:trPr>
        <w:tc>
          <w:tcPr>
            <w:tcW w:w="0" w:type="auto"/>
            <w:hideMark/>
          </w:tcPr>
          <w:p w14:paraId="1806F768" w14:textId="77777777" w:rsidR="0074353E" w:rsidRPr="00510D37" w:rsidRDefault="0074353E" w:rsidP="00070335">
            <w:pPr>
              <w:spacing w:after="160" w:line="360" w:lineRule="auto"/>
              <w:jc w:val="both"/>
              <w:rPr>
                <w:rFonts w:ascii="Times New Roman" w:hAnsi="Times New Roman" w:cs="Times New Roman"/>
              </w:rPr>
            </w:pPr>
            <w:r w:rsidRPr="00510D37">
              <w:rPr>
                <w:rFonts w:ascii="Times New Roman" w:hAnsi="Times New Roman" w:cs="Times New Roman"/>
              </w:rPr>
              <w:t>"student"</w:t>
            </w:r>
          </w:p>
        </w:tc>
        <w:tc>
          <w:tcPr>
            <w:tcW w:w="0" w:type="auto"/>
            <w:hideMark/>
          </w:tcPr>
          <w:p w14:paraId="5E4E1F14" w14:textId="77777777" w:rsidR="0074353E" w:rsidRPr="00510D37" w:rsidRDefault="0074353E" w:rsidP="00070335">
            <w:pPr>
              <w:spacing w:after="160" w:line="360" w:lineRule="auto"/>
              <w:jc w:val="both"/>
              <w:rPr>
                <w:rFonts w:ascii="Times New Roman" w:hAnsi="Times New Roman" w:cs="Times New Roman"/>
              </w:rPr>
            </w:pPr>
            <w:r w:rsidRPr="00510D37">
              <w:rPr>
                <w:rFonts w:ascii="Times New Roman" w:hAnsi="Times New Roman" w:cs="Times New Roman"/>
              </w:rPr>
              <w:t>1</w:t>
            </w:r>
          </w:p>
        </w:tc>
        <w:tc>
          <w:tcPr>
            <w:tcW w:w="0" w:type="auto"/>
            <w:hideMark/>
          </w:tcPr>
          <w:p w14:paraId="760B3B59" w14:textId="77777777" w:rsidR="0074353E" w:rsidRPr="00510D37" w:rsidRDefault="0074353E" w:rsidP="00070335">
            <w:pPr>
              <w:spacing w:after="160" w:line="360" w:lineRule="auto"/>
              <w:jc w:val="both"/>
              <w:rPr>
                <w:rFonts w:ascii="Times New Roman" w:hAnsi="Times New Roman" w:cs="Times New Roman"/>
              </w:rPr>
            </w:pPr>
            <w:r w:rsidRPr="00510D37">
              <w:rPr>
                <w:rFonts w:ascii="Times New Roman" w:hAnsi="Times New Roman" w:cs="Times New Roman"/>
              </w:rPr>
              <w:t>5</w:t>
            </w:r>
          </w:p>
        </w:tc>
        <w:tc>
          <w:tcPr>
            <w:tcW w:w="0" w:type="auto"/>
            <w:hideMark/>
          </w:tcPr>
          <w:p w14:paraId="27F0B38E" w14:textId="77777777" w:rsidR="0074353E" w:rsidRPr="00510D37" w:rsidRDefault="0074353E" w:rsidP="00070335">
            <w:pPr>
              <w:spacing w:after="160" w:line="360" w:lineRule="auto"/>
              <w:jc w:val="both"/>
              <w:rPr>
                <w:rFonts w:ascii="Times New Roman" w:hAnsi="Times New Roman" w:cs="Times New Roman"/>
              </w:rPr>
            </w:pPr>
            <w:r w:rsidRPr="00510D37">
              <w:rPr>
                <w:rFonts w:ascii="Times New Roman" w:hAnsi="Times New Roman" w:cs="Times New Roman"/>
              </w:rPr>
              <w:t>3</w:t>
            </w:r>
          </w:p>
        </w:tc>
        <w:tc>
          <w:tcPr>
            <w:tcW w:w="0" w:type="auto"/>
            <w:hideMark/>
          </w:tcPr>
          <w:p w14:paraId="5825098E" w14:textId="77777777" w:rsidR="0074353E" w:rsidRPr="00510D37" w:rsidRDefault="0074353E" w:rsidP="00070335">
            <w:pPr>
              <w:spacing w:after="160" w:line="360" w:lineRule="auto"/>
              <w:jc w:val="both"/>
              <w:rPr>
                <w:rFonts w:ascii="Times New Roman" w:hAnsi="Times New Roman" w:cs="Times New Roman"/>
              </w:rPr>
            </w:pPr>
            <w:r w:rsidRPr="00510D37">
              <w:rPr>
                <w:rFonts w:ascii="Times New Roman" w:hAnsi="Times New Roman" w:cs="Times New Roman"/>
              </w:rPr>
              <w:t>3</w:t>
            </w:r>
          </w:p>
        </w:tc>
        <w:tc>
          <w:tcPr>
            <w:tcW w:w="0" w:type="auto"/>
            <w:hideMark/>
          </w:tcPr>
          <w:p w14:paraId="1FEC648E" w14:textId="77777777" w:rsidR="0074353E" w:rsidRPr="00510D37" w:rsidRDefault="0074353E" w:rsidP="00070335">
            <w:pPr>
              <w:spacing w:after="160" w:line="360" w:lineRule="auto"/>
              <w:jc w:val="both"/>
              <w:rPr>
                <w:rFonts w:ascii="Times New Roman" w:hAnsi="Times New Roman" w:cs="Times New Roman"/>
              </w:rPr>
            </w:pPr>
            <w:r w:rsidRPr="00510D37">
              <w:rPr>
                <w:rFonts w:ascii="Times New Roman" w:hAnsi="Times New Roman" w:cs="Times New Roman"/>
              </w:rPr>
              <w:t>15</w:t>
            </w:r>
          </w:p>
        </w:tc>
      </w:tr>
    </w:tbl>
    <w:p w14:paraId="464F250D" w14:textId="654D2B0D" w:rsidR="00A327DB" w:rsidRDefault="0074353E" w:rsidP="0074353E">
      <w:pPr>
        <w:spacing w:line="360" w:lineRule="auto"/>
        <w:rPr>
          <w:rFonts w:ascii="Times New Roman" w:hAnsi="Times New Roman" w:cs="Times New Roman"/>
        </w:rPr>
      </w:pPr>
      <w:r w:rsidRPr="00244E01">
        <w:rPr>
          <w:rFonts w:ascii="Times New Roman" w:hAnsi="Times New Roman" w:cs="Times New Roman"/>
        </w:rPr>
        <w:t>If both have similar TF-IDF vectors</w:t>
      </w:r>
      <w:r>
        <w:rPr>
          <w:rFonts w:ascii="Times New Roman" w:hAnsi="Times New Roman" w:cs="Times New Roman"/>
        </w:rPr>
        <w:t>, then the</w:t>
      </w:r>
      <w:r w:rsidRPr="00244E01">
        <w:rPr>
          <w:rFonts w:ascii="Times New Roman" w:hAnsi="Times New Roman" w:cs="Times New Roman"/>
        </w:rPr>
        <w:t xml:space="preserve"> documents are similar.</w:t>
      </w:r>
    </w:p>
    <w:p w14:paraId="75E5AA03" w14:textId="65C46B17" w:rsidR="00B71BD4" w:rsidRDefault="00B71BD4" w:rsidP="00386FDA">
      <w:pPr>
        <w:spacing w:line="360" w:lineRule="auto"/>
        <w:jc w:val="both"/>
        <w:rPr>
          <w:rFonts w:ascii="Times New Roman" w:hAnsi="Times New Roman" w:cs="Times New Roman"/>
          <w:b/>
          <w:bCs/>
        </w:rPr>
      </w:pPr>
      <w:r w:rsidRPr="001C3C83">
        <w:rPr>
          <w:rFonts w:ascii="Times New Roman" w:hAnsi="Times New Roman" w:cs="Times New Roman"/>
          <w:b/>
          <w:bCs/>
        </w:rPr>
        <w:t>2.5.3 N-</w:t>
      </w:r>
      <w:r w:rsidR="001C3C83" w:rsidRPr="001C3C83">
        <w:rPr>
          <w:rFonts w:ascii="Times New Roman" w:hAnsi="Times New Roman" w:cs="Times New Roman"/>
          <w:b/>
          <w:bCs/>
        </w:rPr>
        <w:t>gram sequence matching</w:t>
      </w:r>
    </w:p>
    <w:p w14:paraId="263E001A" w14:textId="7D4A7280" w:rsidR="00A327DB" w:rsidRDefault="00B24A10" w:rsidP="00386FDA">
      <w:pPr>
        <w:spacing w:line="360" w:lineRule="auto"/>
        <w:jc w:val="both"/>
        <w:rPr>
          <w:rFonts w:ascii="Times New Roman" w:hAnsi="Times New Roman" w:cs="Times New Roman"/>
        </w:rPr>
      </w:pPr>
      <w:r w:rsidRPr="00B24A10">
        <w:rPr>
          <w:rFonts w:ascii="Times New Roman" w:hAnsi="Times New Roman" w:cs="Times New Roman"/>
        </w:rPr>
        <w:t>N-gram sequence matching</w:t>
      </w:r>
      <w:r w:rsidR="0001256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"/>
          <w:id w:val="2060982449"/>
          <w:placeholder>
            <w:docPart w:val="DefaultPlaceholder_-1854013440"/>
          </w:placeholder>
        </w:sdtPr>
        <w:sdtEndPr/>
        <w:sdtContent>
          <w:r w:rsidR="00944EF6" w:rsidRPr="00944EF6">
            <w:rPr>
              <w:rFonts w:ascii="Times New Roman" w:hAnsi="Times New Roman" w:cs="Times New Roman"/>
              <w:color w:val="000000"/>
            </w:rPr>
            <w:t>[11]</w:t>
          </w:r>
        </w:sdtContent>
      </w:sdt>
      <w:r w:rsidRPr="00B24A10">
        <w:rPr>
          <w:rFonts w:ascii="Times New Roman" w:hAnsi="Times New Roman" w:cs="Times New Roman"/>
        </w:rPr>
        <w:t xml:space="preserve"> is another means of determining similarity</w:t>
      </w:r>
      <w:r w:rsidR="00012563">
        <w:rPr>
          <w:rFonts w:ascii="Times New Roman" w:hAnsi="Times New Roman" w:cs="Times New Roman"/>
        </w:rPr>
        <w:t xml:space="preserve">. </w:t>
      </w:r>
      <w:r w:rsidRPr="00B24A10">
        <w:rPr>
          <w:rFonts w:ascii="Times New Roman" w:hAnsi="Times New Roman" w:cs="Times New Roman"/>
        </w:rPr>
        <w:t xml:space="preserve">N-grams are the continuous sub-sequences </w:t>
      </w:r>
      <w:r w:rsidR="00022101">
        <w:rPr>
          <w:rFonts w:ascii="Times New Roman" w:hAnsi="Times New Roman" w:cs="Times New Roman"/>
        </w:rPr>
        <w:t>or called the chunks</w:t>
      </w:r>
      <w:r w:rsidRPr="00B24A10">
        <w:rPr>
          <w:rFonts w:ascii="Times New Roman" w:hAnsi="Times New Roman" w:cs="Times New Roman"/>
        </w:rPr>
        <w:t xml:space="preserve"> of text of n terms that are each analysed for similarities. For instance, a 3-word n-gram may include "in this study". In comparing all student submissions for similarities, the software will locate identical sequences across all student submissions. The more identical 3-word n-gram sequences two students submit, the greater the similarity score assigned by the software. The power of N-gram matching to identify the similarities between submissions increases significantly when the N-grams are utilised when noting similarities between assigned submissions because N-gram matching provides a comparative analysis of sentence structure and order of phrases as opposed to just the comparison of single term occurrences.</w:t>
      </w:r>
    </w:p>
    <w:p w14:paraId="05C0906B" w14:textId="77777777" w:rsidR="007455F3" w:rsidRDefault="007455F3" w:rsidP="00386FDA">
      <w:pPr>
        <w:spacing w:line="360" w:lineRule="auto"/>
        <w:jc w:val="both"/>
        <w:rPr>
          <w:rFonts w:ascii="Times New Roman" w:hAnsi="Times New Roman" w:cs="Times New Roman"/>
        </w:rPr>
      </w:pPr>
    </w:p>
    <w:p w14:paraId="72E54626" w14:textId="1411B104" w:rsidR="00386FDA" w:rsidRDefault="00386FDA" w:rsidP="00386FDA">
      <w:pPr>
        <w:spacing w:line="360" w:lineRule="auto"/>
        <w:jc w:val="both"/>
        <w:rPr>
          <w:rFonts w:ascii="Times New Roman" w:hAnsi="Times New Roman" w:cs="Times New Roman"/>
          <w:b/>
          <w:bCs/>
        </w:rPr>
      </w:pPr>
      <w:r w:rsidRPr="00386FDA">
        <w:rPr>
          <w:rFonts w:ascii="Times New Roman" w:hAnsi="Times New Roman" w:cs="Times New Roman"/>
          <w:b/>
          <w:bCs/>
        </w:rPr>
        <w:t>2.</w:t>
      </w:r>
      <w:r w:rsidR="00616804">
        <w:rPr>
          <w:rFonts w:ascii="Times New Roman" w:hAnsi="Times New Roman" w:cs="Times New Roman"/>
          <w:b/>
          <w:bCs/>
        </w:rPr>
        <w:t>6</w:t>
      </w:r>
      <w:r w:rsidRPr="00386FDA">
        <w:rPr>
          <w:rFonts w:ascii="Times New Roman" w:hAnsi="Times New Roman" w:cs="Times New Roman"/>
          <w:b/>
          <w:bCs/>
        </w:rPr>
        <w:t xml:space="preserve"> Study of Existing Related Systems </w:t>
      </w:r>
    </w:p>
    <w:p w14:paraId="6BA5FD24" w14:textId="5DFE7578" w:rsidR="008C5B43" w:rsidRPr="008C5B43" w:rsidRDefault="008C5B43" w:rsidP="008C5B43">
      <w:pPr>
        <w:spacing w:line="360" w:lineRule="auto"/>
        <w:jc w:val="both"/>
        <w:rPr>
          <w:rFonts w:ascii="Times New Roman" w:hAnsi="Times New Roman" w:cs="Times New Roman"/>
        </w:rPr>
      </w:pPr>
      <w:r w:rsidRPr="008C5B43">
        <w:rPr>
          <w:rFonts w:ascii="Times New Roman" w:hAnsi="Times New Roman" w:cs="Times New Roman"/>
        </w:rPr>
        <w:lastRenderedPageBreak/>
        <w:t xml:space="preserve">UTHM's LMS has proven to be an efficient platform for teaching and learning, allowing users to upload their content, submit assignments, take quizzes, and communicate with their </w:t>
      </w:r>
      <w:r w:rsidR="00270136">
        <w:rPr>
          <w:rFonts w:ascii="Times New Roman" w:hAnsi="Times New Roman" w:cs="Times New Roman"/>
        </w:rPr>
        <w:t>lecturer</w:t>
      </w:r>
      <w:r w:rsidRPr="008C5B43">
        <w:rPr>
          <w:rFonts w:ascii="Times New Roman" w:hAnsi="Times New Roman" w:cs="Times New Roman"/>
        </w:rPr>
        <w:t>. However, the AUTHOR LMS currently does not come equipped with a built-in plagiarism</w:t>
      </w:r>
      <w:r w:rsidR="008C2AAD">
        <w:rPr>
          <w:rFonts w:ascii="Times New Roman" w:hAnsi="Times New Roman" w:cs="Times New Roman"/>
        </w:rPr>
        <w:t xml:space="preserve"> detection</w:t>
      </w:r>
      <w:r w:rsidRPr="008C5B43">
        <w:rPr>
          <w:rFonts w:ascii="Times New Roman" w:hAnsi="Times New Roman" w:cs="Times New Roman"/>
        </w:rPr>
        <w:t xml:space="preserve"> tool, therefore, </w:t>
      </w:r>
      <w:r w:rsidR="008927B0">
        <w:rPr>
          <w:rFonts w:ascii="Times New Roman" w:hAnsi="Times New Roman" w:cs="Times New Roman"/>
        </w:rPr>
        <w:t>lecturers</w:t>
      </w:r>
      <w:r w:rsidRPr="008C5B43">
        <w:rPr>
          <w:rFonts w:ascii="Times New Roman" w:hAnsi="Times New Roman" w:cs="Times New Roman"/>
        </w:rPr>
        <w:t xml:space="preserve"> use a third-party service</w:t>
      </w:r>
      <w:r w:rsidR="007074AE">
        <w:rPr>
          <w:rFonts w:ascii="Times New Roman" w:hAnsi="Times New Roman" w:cs="Times New Roman"/>
        </w:rPr>
        <w:t xml:space="preserve"> such as </w:t>
      </w:r>
      <w:r w:rsidR="007A0B82">
        <w:rPr>
          <w:rFonts w:ascii="Times New Roman" w:hAnsi="Times New Roman" w:cs="Times New Roman"/>
        </w:rPr>
        <w:t xml:space="preserve">Turnitin </w:t>
      </w:r>
      <w:sdt>
        <w:sdtPr>
          <w:rPr>
            <w:rFonts w:ascii="Times New Roman" w:hAnsi="Times New Roman" w:cs="Times New Roman"/>
            <w:color w:val="000000"/>
          </w:rPr>
          <w:tag w:val="MENDELEY_CITATION_v3_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"/>
          <w:id w:val="1642763144"/>
          <w:placeholder>
            <w:docPart w:val="DefaultPlaceholder_-1854013440"/>
          </w:placeholder>
        </w:sdtPr>
        <w:sdtEndPr/>
        <w:sdtContent>
          <w:r w:rsidR="00944EF6" w:rsidRPr="00944EF6">
            <w:rPr>
              <w:rFonts w:ascii="Times New Roman" w:hAnsi="Times New Roman" w:cs="Times New Roman"/>
              <w:color w:val="000000"/>
            </w:rPr>
            <w:t>[12]</w:t>
          </w:r>
        </w:sdtContent>
      </w:sdt>
      <w:r w:rsidRPr="008C5B43">
        <w:rPr>
          <w:rFonts w:ascii="Times New Roman" w:hAnsi="Times New Roman" w:cs="Times New Roman"/>
        </w:rPr>
        <w:t xml:space="preserve"> to check the originality of their students' work. The use of an external service for checking the originality of student works can be inconsistent and time-consuming</w:t>
      </w:r>
      <w:r w:rsidR="008C2AAD">
        <w:rPr>
          <w:rFonts w:ascii="Times New Roman" w:hAnsi="Times New Roman" w:cs="Times New Roman"/>
        </w:rPr>
        <w:t>.</w:t>
      </w:r>
    </w:p>
    <w:p w14:paraId="4842688A" w14:textId="36C98A5E" w:rsidR="008C5B43" w:rsidRDefault="008C5B43" w:rsidP="008C5B43">
      <w:pPr>
        <w:spacing w:line="360" w:lineRule="auto"/>
        <w:ind w:firstLine="720"/>
        <w:jc w:val="both"/>
        <w:rPr>
          <w:rFonts w:ascii="Times New Roman" w:hAnsi="Times New Roman" w:cs="Times New Roman"/>
        </w:rPr>
      </w:pPr>
      <w:r w:rsidRPr="008C5B43">
        <w:rPr>
          <w:rFonts w:ascii="Times New Roman" w:hAnsi="Times New Roman" w:cs="Times New Roman"/>
        </w:rPr>
        <w:t>Similar to the AUTHOR LMS, other currently utilized LMS's such as Google Classroom and Edmodo also do not have built-in anti-plagiarism tools. Google Classroom has an extremely high level of accessibility, ease of use, and provides easy access to all of the different tools available through Google Workspace</w:t>
      </w:r>
      <w:r w:rsidR="0054710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"/>
          <w:id w:val="-2106560602"/>
          <w:placeholder>
            <w:docPart w:val="DefaultPlaceholder_-1854013440"/>
          </w:placeholder>
        </w:sdtPr>
        <w:sdtContent>
          <w:r w:rsidR="00944EF6" w:rsidRPr="00944EF6">
            <w:rPr>
              <w:rFonts w:ascii="Times New Roman" w:hAnsi="Times New Roman" w:cs="Times New Roman"/>
              <w:color w:val="000000"/>
            </w:rPr>
            <w:t>[13]</w:t>
          </w:r>
        </w:sdtContent>
      </w:sdt>
      <w:r>
        <w:rPr>
          <w:rFonts w:ascii="Times New Roman" w:hAnsi="Times New Roman" w:cs="Times New Roman"/>
        </w:rPr>
        <w:t>.</w:t>
      </w:r>
      <w:r w:rsidRPr="008C5B43">
        <w:rPr>
          <w:rFonts w:ascii="Times New Roman" w:hAnsi="Times New Roman" w:cs="Times New Roman"/>
        </w:rPr>
        <w:t xml:space="preserve"> </w:t>
      </w:r>
      <w:r>
        <w:rPr>
          <w:rFonts w:ascii="Times New Roman" w:hAnsi="Times New Roman" w:cs="Times New Roman"/>
        </w:rPr>
        <w:t>H</w:t>
      </w:r>
      <w:r w:rsidRPr="008C5B43">
        <w:rPr>
          <w:rFonts w:ascii="Times New Roman" w:hAnsi="Times New Roman" w:cs="Times New Roman"/>
        </w:rPr>
        <w:t xml:space="preserve">owever, Google Classroom relies on third-party companies for their plagiarism detection tools and typically those companies charge high subscription fees. Edmodo, on the other hand, provides an excellent way to encourage interaction and collaboration, but does not offer an automated plagiarism detection system. Therefore, </w:t>
      </w:r>
      <w:r w:rsidR="008C2AAD">
        <w:rPr>
          <w:rFonts w:ascii="Times New Roman" w:hAnsi="Times New Roman" w:cs="Times New Roman"/>
        </w:rPr>
        <w:t xml:space="preserve">lecturers </w:t>
      </w:r>
      <w:r w:rsidRPr="008C5B43">
        <w:rPr>
          <w:rFonts w:ascii="Times New Roman" w:hAnsi="Times New Roman" w:cs="Times New Roman"/>
        </w:rPr>
        <w:t>are required to manually check student work for originality which may or may not be reliable.</w:t>
      </w:r>
    </w:p>
    <w:p w14:paraId="22E7C8BF" w14:textId="66939EDD" w:rsidR="00386FDA" w:rsidRPr="00386FDA" w:rsidRDefault="00386FDA" w:rsidP="008C5B43">
      <w:pPr>
        <w:spacing w:line="360" w:lineRule="auto"/>
        <w:jc w:val="both"/>
        <w:rPr>
          <w:rFonts w:ascii="Times New Roman" w:hAnsi="Times New Roman" w:cs="Times New Roman"/>
          <w:b/>
          <w:bCs/>
        </w:rPr>
      </w:pPr>
      <w:r w:rsidRPr="00386FDA">
        <w:rPr>
          <w:rFonts w:ascii="Times New Roman" w:hAnsi="Times New Roman" w:cs="Times New Roman"/>
          <w:b/>
          <w:bCs/>
        </w:rPr>
        <w:t>2.</w:t>
      </w:r>
      <w:r w:rsidR="00616804">
        <w:rPr>
          <w:rFonts w:ascii="Times New Roman" w:hAnsi="Times New Roman" w:cs="Times New Roman"/>
          <w:b/>
          <w:bCs/>
        </w:rPr>
        <w:t>6.1</w:t>
      </w:r>
      <w:r w:rsidRPr="00386FDA">
        <w:rPr>
          <w:rFonts w:ascii="Times New Roman" w:hAnsi="Times New Roman" w:cs="Times New Roman"/>
          <w:b/>
          <w:bCs/>
        </w:rPr>
        <w:t xml:space="preserve"> AUTHOR UTHM</w:t>
      </w:r>
    </w:p>
    <w:p w14:paraId="3B1E7283" w14:textId="44BE0D39" w:rsidR="008C2AAD" w:rsidRDefault="00BA47EB" w:rsidP="00616804">
      <w:pPr>
        <w:spacing w:line="360" w:lineRule="auto"/>
        <w:jc w:val="both"/>
        <w:rPr>
          <w:rFonts w:ascii="Times New Roman" w:hAnsi="Times New Roman" w:cs="Times New Roman"/>
        </w:rPr>
      </w:pPr>
      <w:r w:rsidRPr="00BA47EB">
        <w:rPr>
          <w:rFonts w:ascii="Times New Roman" w:hAnsi="Times New Roman" w:cs="Times New Roman"/>
        </w:rPr>
        <w:t xml:space="preserve">UTHM's official Learning Management System (LMS), AUTHOR, offers the necessary functionality </w:t>
      </w:r>
      <w:r w:rsidR="00BF3E94">
        <w:rPr>
          <w:rFonts w:ascii="Times New Roman" w:hAnsi="Times New Roman" w:cs="Times New Roman"/>
        </w:rPr>
        <w:t xml:space="preserve">which is </w:t>
      </w:r>
      <w:r w:rsidRPr="00BA47EB">
        <w:rPr>
          <w:rFonts w:ascii="Times New Roman" w:hAnsi="Times New Roman" w:cs="Times New Roman"/>
        </w:rPr>
        <w:t xml:space="preserve">uploading educational content, submitting assessments, providing an evaluation system, grading students to create a structured digital learning space. Unfortunately, AUTHOR does not have integrated tools for detecting plagiarism; therefore, </w:t>
      </w:r>
      <w:r w:rsidR="00270136">
        <w:rPr>
          <w:rFonts w:ascii="Times New Roman" w:hAnsi="Times New Roman" w:cs="Times New Roman"/>
        </w:rPr>
        <w:t>lecturer</w:t>
      </w:r>
      <w:r w:rsidRPr="00BA47EB">
        <w:rPr>
          <w:rFonts w:ascii="Times New Roman" w:hAnsi="Times New Roman" w:cs="Times New Roman"/>
        </w:rPr>
        <w:t xml:space="preserve">s must use external systems like Turnitin or other online tools. With the proposed solution, similarity scanning, text comparison algorithms, and automated reports would be added to the submission workflow so that an instantaneous analysis is available for the </w:t>
      </w:r>
      <w:r w:rsidR="00270136">
        <w:rPr>
          <w:rFonts w:ascii="Times New Roman" w:hAnsi="Times New Roman" w:cs="Times New Roman"/>
        </w:rPr>
        <w:t>lecturer</w:t>
      </w:r>
      <w:r w:rsidRPr="00BA47EB">
        <w:rPr>
          <w:rFonts w:ascii="Times New Roman" w:hAnsi="Times New Roman" w:cs="Times New Roman"/>
        </w:rPr>
        <w:t xml:space="preserve"> at the time of submission. The systemic inclusion of the similarity check as part of the standard assessment process and leveraging AUTHOR's existing submission framework allows for a more consistent evaluation of student work while improving academic integrity. The proposed system provides an efficient, scalable means to reinforce the fairness and reliability of the evaluation of student work.</w:t>
      </w:r>
    </w:p>
    <w:p w14:paraId="1A7676B3" w14:textId="77777777" w:rsidR="007455F3" w:rsidRDefault="007455F3" w:rsidP="00616804">
      <w:pPr>
        <w:spacing w:line="360" w:lineRule="auto"/>
        <w:jc w:val="both"/>
        <w:rPr>
          <w:rFonts w:ascii="Times New Roman" w:hAnsi="Times New Roman" w:cs="Times New Roman"/>
        </w:rPr>
      </w:pPr>
    </w:p>
    <w:p w14:paraId="1C3E5D83" w14:textId="77777777" w:rsidR="007455F3" w:rsidRDefault="007455F3" w:rsidP="00616804">
      <w:pPr>
        <w:spacing w:line="360" w:lineRule="auto"/>
        <w:jc w:val="both"/>
        <w:rPr>
          <w:rFonts w:ascii="Times New Roman" w:hAnsi="Times New Roman" w:cs="Times New Roman"/>
        </w:rPr>
      </w:pPr>
    </w:p>
    <w:p w14:paraId="70B7F0EE" w14:textId="77777777" w:rsidR="007455F3" w:rsidRDefault="007455F3" w:rsidP="00616804">
      <w:pPr>
        <w:spacing w:line="360" w:lineRule="auto"/>
        <w:jc w:val="both"/>
        <w:rPr>
          <w:rFonts w:ascii="Times New Roman" w:hAnsi="Times New Roman" w:cs="Times New Roman"/>
        </w:rPr>
      </w:pPr>
    </w:p>
    <w:p w14:paraId="3D0ED659" w14:textId="7F8CDDEC" w:rsidR="00E66868" w:rsidRDefault="006B10C0" w:rsidP="00DB7804">
      <w:pPr>
        <w:spacing w:line="360" w:lineRule="auto"/>
        <w:ind w:firstLine="720"/>
        <w:jc w:val="center"/>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59264" behindDoc="0" locked="0" layoutInCell="1" allowOverlap="1" wp14:anchorId="6CD7020B" wp14:editId="6B245019">
                <wp:simplePos x="0" y="0"/>
                <wp:positionH relativeFrom="column">
                  <wp:posOffset>685800</wp:posOffset>
                </wp:positionH>
                <wp:positionV relativeFrom="paragraph">
                  <wp:posOffset>350520</wp:posOffset>
                </wp:positionV>
                <wp:extent cx="289560" cy="266700"/>
                <wp:effectExtent l="0" t="0" r="15240" b="19050"/>
                <wp:wrapNone/>
                <wp:docPr id="216386153" name="Oval 1"/>
                <wp:cNvGraphicFramePr/>
                <a:graphic xmlns:a="http://schemas.openxmlformats.org/drawingml/2006/main">
                  <a:graphicData uri="http://schemas.microsoft.com/office/word/2010/wordprocessingShape">
                    <wps:wsp>
                      <wps:cNvSpPr/>
                      <wps:spPr>
                        <a:xfrm>
                          <a:off x="0" y="0"/>
                          <a:ext cx="289560" cy="26670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C3A1B8" id="Oval 1" o:spid="_x0000_s1026" style="position:absolute;margin-left:54pt;margin-top:27.6pt;width:22.8pt;height: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" fillcolor="white [3201]" strokecolor="black [3200]" strokeweight="1.5pt">
                <v:stroke joinstyle="miter"/>
              </v:oval>
            </w:pict>
          </mc:Fallback>
        </mc:AlternateContent>
      </w:r>
      <w:r w:rsidRPr="006B10C0">
        <w:rPr>
          <w:rFonts w:ascii="Times New Roman" w:hAnsi="Times New Roman" w:cs="Times New Roman"/>
          <w:noProof/>
        </w:rPr>
        <w:drawing>
          <wp:inline distT="0" distB="0" distL="0" distR="0" wp14:anchorId="79A71B21" wp14:editId="15579D83">
            <wp:extent cx="5731510" cy="2618105"/>
            <wp:effectExtent l="0" t="0" r="2540" b="0"/>
            <wp:docPr id="19554534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53484" name="Picture 1" descr="A screenshot of a computer&#10;&#10;AI-generated content may be incorrect."/>
                    <pic:cNvPicPr/>
                  </pic:nvPicPr>
                  <pic:blipFill>
                    <a:blip r:embed="rId7"/>
                    <a:stretch>
                      <a:fillRect/>
                    </a:stretch>
                  </pic:blipFill>
                  <pic:spPr>
                    <a:xfrm>
                      <a:off x="0" y="0"/>
                      <a:ext cx="5731510" cy="2618105"/>
                    </a:xfrm>
                    <a:prstGeom prst="rect">
                      <a:avLst/>
                    </a:prstGeom>
                  </pic:spPr>
                </pic:pic>
              </a:graphicData>
            </a:graphic>
          </wp:inline>
        </w:drawing>
      </w:r>
    </w:p>
    <w:p w14:paraId="0F1CDBFE" w14:textId="77777777" w:rsidR="00DB7804" w:rsidRPr="00B46B84" w:rsidRDefault="00DB7804" w:rsidP="00DB7804">
      <w:pPr>
        <w:spacing w:line="360" w:lineRule="auto"/>
        <w:jc w:val="center"/>
        <w:rPr>
          <w:rFonts w:ascii="Times New Roman" w:hAnsi="Times New Roman" w:cs="Times New Roman"/>
        </w:rPr>
      </w:pPr>
      <w:r w:rsidRPr="00B46B84">
        <w:rPr>
          <w:rFonts w:ascii="Times New Roman" w:hAnsi="Times New Roman" w:cs="Times New Roman"/>
        </w:rPr>
        <w:t xml:space="preserve">Figure </w:t>
      </w:r>
      <w:proofErr w:type="gramStart"/>
      <w:r w:rsidRPr="00B46B84">
        <w:rPr>
          <w:rFonts w:ascii="Times New Roman" w:hAnsi="Times New Roman" w:cs="Times New Roman"/>
        </w:rPr>
        <w:t>2.1 :</w:t>
      </w:r>
      <w:proofErr w:type="gramEnd"/>
      <w:r w:rsidRPr="00B46B84">
        <w:rPr>
          <w:rFonts w:ascii="Times New Roman" w:hAnsi="Times New Roman" w:cs="Times New Roman"/>
        </w:rPr>
        <w:t xml:space="preserve"> AUTHOR Dashboard</w:t>
      </w:r>
    </w:p>
    <w:p w14:paraId="7CD4E9DE" w14:textId="77777777" w:rsidR="00DB7804" w:rsidRPr="00E66868" w:rsidRDefault="00DB7804" w:rsidP="00A327DB">
      <w:pPr>
        <w:spacing w:line="360" w:lineRule="auto"/>
        <w:ind w:firstLine="720"/>
        <w:jc w:val="both"/>
        <w:rPr>
          <w:rFonts w:ascii="Times New Roman" w:hAnsi="Times New Roman" w:cs="Times New Roman"/>
        </w:rPr>
      </w:pPr>
    </w:p>
    <w:p w14:paraId="0921EE20" w14:textId="6B27AB7B" w:rsidR="00AE4F9F" w:rsidRDefault="00E66868" w:rsidP="00AE4F9F">
      <w:pPr>
        <w:spacing w:line="360" w:lineRule="auto"/>
        <w:jc w:val="both"/>
        <w:rPr>
          <w:rFonts w:ascii="Times New Roman" w:hAnsi="Times New Roman" w:cs="Times New Roman"/>
          <w:b/>
          <w:bCs/>
        </w:rPr>
      </w:pPr>
      <w:r w:rsidRPr="00E66868">
        <w:rPr>
          <w:rFonts w:ascii="Times New Roman" w:hAnsi="Times New Roman" w:cs="Times New Roman"/>
          <w:b/>
          <w:bCs/>
        </w:rPr>
        <w:t>2.</w:t>
      </w:r>
      <w:r w:rsidR="00616804">
        <w:rPr>
          <w:rFonts w:ascii="Times New Roman" w:hAnsi="Times New Roman" w:cs="Times New Roman"/>
          <w:b/>
          <w:bCs/>
        </w:rPr>
        <w:t>6</w:t>
      </w:r>
      <w:r w:rsidRPr="00E66868">
        <w:rPr>
          <w:rFonts w:ascii="Times New Roman" w:hAnsi="Times New Roman" w:cs="Times New Roman"/>
          <w:b/>
          <w:bCs/>
        </w:rPr>
        <w:t>.2 Google Classroom</w:t>
      </w:r>
    </w:p>
    <w:p w14:paraId="6FEBF3BE" w14:textId="25DB63CF" w:rsidR="00764C28" w:rsidRDefault="00764C28" w:rsidP="00764C28">
      <w:pPr>
        <w:spacing w:line="360" w:lineRule="auto"/>
        <w:jc w:val="both"/>
        <w:rPr>
          <w:rFonts w:ascii="Times New Roman" w:hAnsi="Times New Roman" w:cs="Times New Roman"/>
        </w:rPr>
      </w:pPr>
      <w:r w:rsidRPr="00764C28">
        <w:rPr>
          <w:rFonts w:ascii="Times New Roman" w:hAnsi="Times New Roman" w:cs="Times New Roman"/>
        </w:rPr>
        <w:t>Google Classroom</w:t>
      </w:r>
      <w:sdt>
        <w:sdtPr>
          <w:rPr>
            <w:rFonts w:ascii="Times New Roman" w:hAnsi="Times New Roman" w:cs="Times New Roman"/>
            <w:color w:val="000000"/>
          </w:rPr>
          <w:tag w:val="MENDELEY_CITATION_v3_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"/>
          <w:id w:val="-1721895729"/>
          <w:placeholder>
            <w:docPart w:val="DefaultPlaceholder_-1854013440"/>
          </w:placeholder>
        </w:sdtPr>
        <w:sdtEndPr/>
        <w:sdtContent>
          <w:r w:rsidR="00944EF6" w:rsidRPr="00944EF6">
            <w:rPr>
              <w:rFonts w:ascii="Times New Roman" w:hAnsi="Times New Roman" w:cs="Times New Roman"/>
              <w:color w:val="000000"/>
            </w:rPr>
            <w:t>[14]</w:t>
          </w:r>
        </w:sdtContent>
      </w:sdt>
      <w:r w:rsidRPr="00764C28">
        <w:rPr>
          <w:rFonts w:ascii="Times New Roman" w:hAnsi="Times New Roman" w:cs="Times New Roman"/>
        </w:rPr>
        <w:t xml:space="preserve"> is a great online educational management system for how it makes distributing assignments, communicating with students or staff, grading students, and organizing classes. However, Google’s current plagiarism detection features are limited to paid options that require additional tools. The proposed system will have similarities to the existing Google Classroom in that it will have some or all of the same features to allow for assignment submissions and </w:t>
      </w:r>
      <w:r w:rsidR="00270136">
        <w:rPr>
          <w:rFonts w:ascii="Times New Roman" w:hAnsi="Times New Roman" w:cs="Times New Roman"/>
        </w:rPr>
        <w:t>lecturer</w:t>
      </w:r>
      <w:r w:rsidRPr="00764C28">
        <w:rPr>
          <w:rFonts w:ascii="Times New Roman" w:hAnsi="Times New Roman" w:cs="Times New Roman"/>
        </w:rPr>
        <w:t xml:space="preserve"> reviews. But the proposed system will have the added benefit of automatic similarity checking, detailed originality reports with highlighted matched text, and a breakdown of the similarities produced from checked documents. The proposed system will allow for a central location to save student submissions, which will allow for comparisons between students and across groups of students. This capability will provide an advantage with respect to internal plagiarism detection capabilities; therefore, the proposed system will expand on Google Classroom’s strengths by providing a more comprehensive, scalable, and tailored approach to plagiarism detection based on UTHM’s needs.</w:t>
      </w:r>
    </w:p>
    <w:p w14:paraId="0FEB11AF" w14:textId="77777777" w:rsidR="007455F3" w:rsidRDefault="007455F3" w:rsidP="00764C28">
      <w:pPr>
        <w:spacing w:line="360" w:lineRule="auto"/>
        <w:jc w:val="both"/>
        <w:rPr>
          <w:rFonts w:ascii="Times New Roman" w:hAnsi="Times New Roman" w:cs="Times New Roman"/>
        </w:rPr>
      </w:pPr>
    </w:p>
    <w:p w14:paraId="7913DB2D" w14:textId="77777777" w:rsidR="007455F3" w:rsidRDefault="007455F3" w:rsidP="00764C28">
      <w:pPr>
        <w:spacing w:line="360" w:lineRule="auto"/>
        <w:jc w:val="both"/>
        <w:rPr>
          <w:rFonts w:ascii="Times New Roman" w:hAnsi="Times New Roman" w:cs="Times New Roman"/>
        </w:rPr>
      </w:pPr>
    </w:p>
    <w:p w14:paraId="783F293F" w14:textId="77777777" w:rsidR="007455F3" w:rsidRDefault="007455F3" w:rsidP="00764C28">
      <w:pPr>
        <w:spacing w:line="360" w:lineRule="auto"/>
        <w:jc w:val="both"/>
        <w:rPr>
          <w:rFonts w:ascii="Times New Roman" w:hAnsi="Times New Roman" w:cs="Times New Roman"/>
        </w:rPr>
      </w:pPr>
    </w:p>
    <w:p w14:paraId="1C611722" w14:textId="34E98E79" w:rsidR="00B46B84" w:rsidRDefault="00230565" w:rsidP="00A327DB">
      <w:pPr>
        <w:spacing w:line="360" w:lineRule="auto"/>
        <w:jc w:val="center"/>
        <w:rPr>
          <w:noProof/>
        </w:rPr>
      </w:pPr>
      <w:r>
        <w:rPr>
          <w:noProof/>
        </w:rPr>
        <w:lastRenderedPageBreak/>
        <w:drawing>
          <wp:inline distT="0" distB="0" distL="0" distR="0" wp14:anchorId="366F7599" wp14:editId="6CFF4F9D">
            <wp:extent cx="4680882" cy="2532815"/>
            <wp:effectExtent l="0" t="0" r="5715" b="1270"/>
            <wp:docPr id="1379295785" name="Picture 2" descr="How to Use Google Classroom Like a Pro | Wirecu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Use Google Classroom Like a Pro | Wirecutter"/>
                    <pic:cNvPicPr>
                      <a:picLocks noChangeAspect="1" noChangeArrowheads="1"/>
                    </pic:cNvPicPr>
                  </pic:nvPicPr>
                  <pic:blipFill rotWithShape="1">
                    <a:blip r:embed="rId8">
                      <a:extLst>
                        <a:ext uri="{28A0092B-C50C-407E-A947-70E740481C1C}">
                          <a14:useLocalDpi xmlns:a14="http://schemas.microsoft.com/office/drawing/2010/main" val="0"/>
                        </a:ext>
                      </a:extLst>
                    </a:blip>
                    <a:srcRect t="10422" b="8409"/>
                    <a:stretch>
                      <a:fillRect/>
                    </a:stretch>
                  </pic:blipFill>
                  <pic:spPr bwMode="auto">
                    <a:xfrm>
                      <a:off x="0" y="0"/>
                      <a:ext cx="4687937" cy="2536633"/>
                    </a:xfrm>
                    <a:prstGeom prst="rect">
                      <a:avLst/>
                    </a:prstGeom>
                    <a:noFill/>
                    <a:ln>
                      <a:noFill/>
                    </a:ln>
                    <a:extLst>
                      <a:ext uri="{53640926-AAD7-44D8-BBD7-CCE9431645EC}">
                        <a14:shadowObscured xmlns:a14="http://schemas.microsoft.com/office/drawing/2010/main"/>
                      </a:ext>
                    </a:extLst>
                  </pic:spPr>
                </pic:pic>
              </a:graphicData>
            </a:graphic>
          </wp:inline>
        </w:drawing>
      </w:r>
    </w:p>
    <w:p w14:paraId="71AF8AE1" w14:textId="537DF507" w:rsidR="00DB7804" w:rsidRPr="00DB7804" w:rsidRDefault="00DB7804" w:rsidP="00DB7804">
      <w:pPr>
        <w:spacing w:line="360" w:lineRule="auto"/>
        <w:jc w:val="center"/>
        <w:rPr>
          <w:rFonts w:ascii="Times New Roman" w:hAnsi="Times New Roman" w:cs="Times New Roman"/>
        </w:rPr>
      </w:pPr>
      <w:r w:rsidRPr="00B46B84">
        <w:rPr>
          <w:rFonts w:ascii="Times New Roman" w:hAnsi="Times New Roman" w:cs="Times New Roman"/>
        </w:rPr>
        <w:t>Figure 2.2: Google Classroom Dashboard</w:t>
      </w:r>
    </w:p>
    <w:p w14:paraId="597D1353" w14:textId="1EDF3FF9" w:rsidR="00AE4F9F" w:rsidRDefault="00230565" w:rsidP="00AE4F9F">
      <w:pPr>
        <w:spacing w:line="360" w:lineRule="auto"/>
        <w:jc w:val="both"/>
        <w:rPr>
          <w:rFonts w:ascii="Times New Roman" w:hAnsi="Times New Roman" w:cs="Times New Roman"/>
          <w:b/>
          <w:bCs/>
        </w:rPr>
      </w:pPr>
      <w:r w:rsidRPr="00230565">
        <w:rPr>
          <w:rFonts w:ascii="Times New Roman" w:hAnsi="Times New Roman" w:cs="Times New Roman"/>
          <w:b/>
          <w:bCs/>
        </w:rPr>
        <w:t>2.</w:t>
      </w:r>
      <w:r w:rsidR="00616804">
        <w:rPr>
          <w:rFonts w:ascii="Times New Roman" w:hAnsi="Times New Roman" w:cs="Times New Roman"/>
          <w:b/>
          <w:bCs/>
        </w:rPr>
        <w:t>6</w:t>
      </w:r>
      <w:r w:rsidRPr="00230565">
        <w:rPr>
          <w:rFonts w:ascii="Times New Roman" w:hAnsi="Times New Roman" w:cs="Times New Roman"/>
          <w:b/>
          <w:bCs/>
        </w:rPr>
        <w:t>.3 Edmodo</w:t>
      </w:r>
    </w:p>
    <w:p w14:paraId="7AD0FEFF" w14:textId="538F0BCC" w:rsidR="00A327DB" w:rsidRDefault="0021131C" w:rsidP="003F06F8">
      <w:pPr>
        <w:spacing w:line="360" w:lineRule="auto"/>
        <w:jc w:val="both"/>
        <w:rPr>
          <w:rFonts w:ascii="Times New Roman" w:hAnsi="Times New Roman" w:cs="Times New Roman"/>
        </w:rPr>
      </w:pPr>
      <w:r w:rsidRPr="0021131C">
        <w:rPr>
          <w:rFonts w:ascii="Times New Roman" w:hAnsi="Times New Roman" w:cs="Times New Roman"/>
        </w:rPr>
        <w:t xml:space="preserve">The educational platform Edmodo </w:t>
      </w:r>
      <w:sdt>
        <w:sdtPr>
          <w:rPr>
            <w:rFonts w:ascii="Times New Roman" w:hAnsi="Times New Roman" w:cs="Times New Roman"/>
            <w:color w:val="000000"/>
          </w:rPr>
          <w:tag w:val="MENDELEY_CITATION_v3_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"/>
          <w:id w:val="2081097052"/>
          <w:placeholder>
            <w:docPart w:val="DefaultPlaceholder_-1854013440"/>
          </w:placeholder>
        </w:sdtPr>
        <w:sdtEndPr/>
        <w:sdtContent>
          <w:r w:rsidR="00944EF6" w:rsidRPr="00944EF6">
            <w:rPr>
              <w:rFonts w:ascii="Times New Roman" w:hAnsi="Times New Roman" w:cs="Times New Roman"/>
              <w:color w:val="000000"/>
            </w:rPr>
            <w:t>[15]</w:t>
          </w:r>
        </w:sdtContent>
      </w:sdt>
      <w:r w:rsidR="00217EE5">
        <w:rPr>
          <w:rFonts w:ascii="Times New Roman" w:hAnsi="Times New Roman" w:cs="Times New Roman"/>
        </w:rPr>
        <w:t xml:space="preserve"> </w:t>
      </w:r>
      <w:r w:rsidRPr="0021131C">
        <w:rPr>
          <w:rFonts w:ascii="Times New Roman" w:hAnsi="Times New Roman" w:cs="Times New Roman"/>
        </w:rPr>
        <w:t xml:space="preserve">provides communication, engagement, resource-sharing, and other benefits to educators and learners through a social-media-style website, yet the application of Edmodo for higher learning is limited because Edmodo does not contain integrated tools for determining instances of plagiarism. However, Edmodo can still serve as a source of inspiration for the development of the new plagiarism detection system’s user-friendly dashboards, reports, and notifications. In conclusion, Edmodo is a very effective means of managing a classroom environment and facilitating communication between </w:t>
      </w:r>
      <w:r w:rsidR="00270136">
        <w:rPr>
          <w:rFonts w:ascii="Times New Roman" w:hAnsi="Times New Roman" w:cs="Times New Roman"/>
        </w:rPr>
        <w:t>lecturers</w:t>
      </w:r>
      <w:r w:rsidRPr="0021131C">
        <w:rPr>
          <w:rFonts w:ascii="Times New Roman" w:hAnsi="Times New Roman" w:cs="Times New Roman"/>
        </w:rPr>
        <w:t xml:space="preserve"> and students; however, it cannot provide universities with the necessary institutional-level analysis of originality of submitted work in support of academic integrity, as will be provided in the proposed </w:t>
      </w:r>
      <w:r w:rsidR="00E201DC">
        <w:rPr>
          <w:rFonts w:ascii="Times New Roman" w:hAnsi="Times New Roman" w:cs="Times New Roman"/>
        </w:rPr>
        <w:t>s</w:t>
      </w:r>
      <w:r w:rsidRPr="0021131C">
        <w:rPr>
          <w:rFonts w:ascii="Times New Roman" w:hAnsi="Times New Roman" w:cs="Times New Roman"/>
        </w:rPr>
        <w:t>ystem through centralised management of the submission of work</w:t>
      </w:r>
      <w:r w:rsidR="007B4162">
        <w:rPr>
          <w:rFonts w:ascii="Times New Roman" w:hAnsi="Times New Roman" w:cs="Times New Roman"/>
        </w:rPr>
        <w:t>.</w:t>
      </w:r>
    </w:p>
    <w:p w14:paraId="66C5BA1A" w14:textId="77777777" w:rsidR="007455F3" w:rsidRDefault="007455F3" w:rsidP="003F06F8">
      <w:pPr>
        <w:spacing w:line="360" w:lineRule="auto"/>
        <w:jc w:val="both"/>
        <w:rPr>
          <w:rFonts w:ascii="Times New Roman" w:hAnsi="Times New Roman" w:cs="Times New Roman"/>
        </w:rPr>
      </w:pPr>
    </w:p>
    <w:p w14:paraId="5F62C051" w14:textId="77777777" w:rsidR="007455F3" w:rsidRDefault="007455F3" w:rsidP="003F06F8">
      <w:pPr>
        <w:spacing w:line="360" w:lineRule="auto"/>
        <w:jc w:val="both"/>
        <w:rPr>
          <w:rFonts w:ascii="Times New Roman" w:hAnsi="Times New Roman" w:cs="Times New Roman"/>
        </w:rPr>
      </w:pPr>
    </w:p>
    <w:p w14:paraId="38A7E158" w14:textId="77777777" w:rsidR="007455F3" w:rsidRDefault="007455F3" w:rsidP="003F06F8">
      <w:pPr>
        <w:spacing w:line="360" w:lineRule="auto"/>
        <w:jc w:val="both"/>
        <w:rPr>
          <w:rFonts w:ascii="Times New Roman" w:hAnsi="Times New Roman" w:cs="Times New Roman"/>
        </w:rPr>
      </w:pPr>
    </w:p>
    <w:p w14:paraId="1D53DFD4" w14:textId="77777777" w:rsidR="007455F3" w:rsidRDefault="007455F3" w:rsidP="003F06F8">
      <w:pPr>
        <w:spacing w:line="360" w:lineRule="auto"/>
        <w:jc w:val="both"/>
        <w:rPr>
          <w:rFonts w:ascii="Times New Roman" w:hAnsi="Times New Roman" w:cs="Times New Roman"/>
        </w:rPr>
      </w:pPr>
    </w:p>
    <w:p w14:paraId="6C2C0D8C" w14:textId="77777777" w:rsidR="007455F3" w:rsidRDefault="007455F3" w:rsidP="003F06F8">
      <w:pPr>
        <w:spacing w:line="360" w:lineRule="auto"/>
        <w:jc w:val="both"/>
        <w:rPr>
          <w:rFonts w:ascii="Times New Roman" w:hAnsi="Times New Roman" w:cs="Times New Roman"/>
        </w:rPr>
      </w:pPr>
    </w:p>
    <w:p w14:paraId="29263825" w14:textId="77777777" w:rsidR="007455F3" w:rsidRDefault="007455F3" w:rsidP="003F06F8">
      <w:pPr>
        <w:spacing w:line="360" w:lineRule="auto"/>
        <w:jc w:val="both"/>
        <w:rPr>
          <w:rFonts w:ascii="Times New Roman" w:hAnsi="Times New Roman" w:cs="Times New Roman"/>
        </w:rPr>
      </w:pPr>
    </w:p>
    <w:p w14:paraId="46994C8B" w14:textId="2C668E0D" w:rsidR="00DB7804" w:rsidRDefault="00795A35" w:rsidP="00DB7804">
      <w:pPr>
        <w:spacing w:line="360" w:lineRule="auto"/>
        <w:jc w:val="center"/>
        <w:rPr>
          <w:rFonts w:ascii="Times New Roman" w:hAnsi="Times New Roman" w:cs="Times New Roman"/>
        </w:rPr>
      </w:pPr>
      <w:r>
        <w:rPr>
          <w:noProof/>
        </w:rPr>
        <w:lastRenderedPageBreak/>
        <w:drawing>
          <wp:inline distT="0" distB="0" distL="0" distR="0" wp14:anchorId="0F225012" wp14:editId="61371E22">
            <wp:extent cx="4290060" cy="2407920"/>
            <wp:effectExtent l="0" t="0" r="0" b="0"/>
            <wp:docPr id="725814750" name="Picture 3" descr="Edmodo - Free download and install on Windows |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dmodo - Free download and install on Windows | Microsoft Sto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90060" cy="2407920"/>
                    </a:xfrm>
                    <a:prstGeom prst="rect">
                      <a:avLst/>
                    </a:prstGeom>
                    <a:noFill/>
                    <a:ln>
                      <a:noFill/>
                    </a:ln>
                  </pic:spPr>
                </pic:pic>
              </a:graphicData>
            </a:graphic>
          </wp:inline>
        </w:drawing>
      </w:r>
    </w:p>
    <w:p w14:paraId="28BB188B" w14:textId="56B31358" w:rsidR="00AB10D0" w:rsidRPr="00DB7804" w:rsidRDefault="00DB7804" w:rsidP="00DB7804">
      <w:pPr>
        <w:spacing w:line="360" w:lineRule="auto"/>
        <w:jc w:val="center"/>
        <w:rPr>
          <w:rFonts w:ascii="Times New Roman" w:hAnsi="Times New Roman" w:cs="Times New Roman"/>
        </w:rPr>
      </w:pPr>
      <w:r w:rsidRPr="00856E54">
        <w:rPr>
          <w:rFonts w:ascii="Times New Roman" w:hAnsi="Times New Roman" w:cs="Times New Roman"/>
        </w:rPr>
        <w:t>Figure 2.</w:t>
      </w:r>
      <w:r>
        <w:rPr>
          <w:rFonts w:ascii="Times New Roman" w:hAnsi="Times New Roman" w:cs="Times New Roman"/>
        </w:rPr>
        <w:t>3</w:t>
      </w:r>
      <w:r w:rsidRPr="00856E54">
        <w:rPr>
          <w:rFonts w:ascii="Times New Roman" w:hAnsi="Times New Roman" w:cs="Times New Roman"/>
        </w:rPr>
        <w:t>: Edmodo Dashboard</w:t>
      </w:r>
    </w:p>
    <w:p w14:paraId="299E718C" w14:textId="056C9B89" w:rsidR="00795A35" w:rsidRDefault="00795A35" w:rsidP="00795A35">
      <w:pPr>
        <w:spacing w:line="360" w:lineRule="auto"/>
        <w:rPr>
          <w:rFonts w:ascii="Times New Roman" w:hAnsi="Times New Roman" w:cs="Times New Roman"/>
          <w:b/>
          <w:bCs/>
        </w:rPr>
      </w:pPr>
      <w:r w:rsidRPr="00795A35">
        <w:rPr>
          <w:rFonts w:ascii="Times New Roman" w:hAnsi="Times New Roman" w:cs="Times New Roman"/>
          <w:b/>
          <w:bCs/>
        </w:rPr>
        <w:t>2.</w:t>
      </w:r>
      <w:r w:rsidR="00BF53CB">
        <w:rPr>
          <w:rFonts w:ascii="Times New Roman" w:hAnsi="Times New Roman" w:cs="Times New Roman"/>
          <w:b/>
          <w:bCs/>
        </w:rPr>
        <w:t>7</w:t>
      </w:r>
      <w:r w:rsidRPr="00795A35">
        <w:rPr>
          <w:rFonts w:ascii="Times New Roman" w:hAnsi="Times New Roman" w:cs="Times New Roman"/>
          <w:b/>
          <w:bCs/>
        </w:rPr>
        <w:t xml:space="preserve"> Comparison with </w:t>
      </w:r>
      <w:r>
        <w:rPr>
          <w:rFonts w:ascii="Times New Roman" w:hAnsi="Times New Roman" w:cs="Times New Roman"/>
          <w:b/>
          <w:bCs/>
        </w:rPr>
        <w:t>E</w:t>
      </w:r>
      <w:r w:rsidRPr="00795A35">
        <w:rPr>
          <w:rFonts w:ascii="Times New Roman" w:hAnsi="Times New Roman" w:cs="Times New Roman"/>
          <w:b/>
          <w:bCs/>
        </w:rPr>
        <w:t xml:space="preserve">xisting </w:t>
      </w:r>
      <w:r>
        <w:rPr>
          <w:rFonts w:ascii="Times New Roman" w:hAnsi="Times New Roman" w:cs="Times New Roman"/>
          <w:b/>
          <w:bCs/>
        </w:rPr>
        <w:t>S</w:t>
      </w:r>
      <w:r w:rsidRPr="00795A35">
        <w:rPr>
          <w:rFonts w:ascii="Times New Roman" w:hAnsi="Times New Roman" w:cs="Times New Roman"/>
          <w:b/>
          <w:bCs/>
        </w:rPr>
        <w:t>ystem</w:t>
      </w:r>
    </w:p>
    <w:p w14:paraId="0C5B3AF7" w14:textId="65358859" w:rsidR="000B4259" w:rsidRDefault="000B4259" w:rsidP="000B4259">
      <w:pPr>
        <w:spacing w:line="360" w:lineRule="auto"/>
        <w:jc w:val="both"/>
        <w:rPr>
          <w:rFonts w:ascii="Times New Roman" w:hAnsi="Times New Roman" w:cs="Times New Roman"/>
        </w:rPr>
      </w:pPr>
      <w:r w:rsidRPr="000B4259">
        <w:rPr>
          <w:rFonts w:ascii="Times New Roman" w:hAnsi="Times New Roman" w:cs="Times New Roman"/>
        </w:rPr>
        <w:t xml:space="preserve">This chapter compares the </w:t>
      </w:r>
      <w:r>
        <w:rPr>
          <w:rFonts w:ascii="Times New Roman" w:hAnsi="Times New Roman" w:cs="Times New Roman"/>
        </w:rPr>
        <w:t>proposed system</w:t>
      </w:r>
      <w:r w:rsidRPr="000B4259">
        <w:rPr>
          <w:rFonts w:ascii="Times New Roman" w:hAnsi="Times New Roman" w:cs="Times New Roman"/>
        </w:rPr>
        <w:t xml:space="preserve"> to three well-known Learning Management Systems. The LMS's compared are A</w:t>
      </w:r>
      <w:r w:rsidR="00D6740D">
        <w:rPr>
          <w:rFonts w:ascii="Times New Roman" w:hAnsi="Times New Roman" w:cs="Times New Roman"/>
        </w:rPr>
        <w:t>UTHOR</w:t>
      </w:r>
      <w:r w:rsidRPr="000B4259">
        <w:rPr>
          <w:rFonts w:ascii="Times New Roman" w:hAnsi="Times New Roman" w:cs="Times New Roman"/>
        </w:rPr>
        <w:t xml:space="preserve">, Google Classroom, and Edmodo. Although these systems provide features which promote online learning, each has a level of depth, configurability, and applicability to the customization of an institution. This comparison demonstrates the advantages and disadvantages of each existing LMS; therefore, the research of this chapter provides an evaluation, based on specific criteria for each LMS, including user authentication, document processing, communication tools, assessment capabilities, analytics, and security of the system. Additionally, the research illustrates how the </w:t>
      </w:r>
      <w:r w:rsidR="00EA1AC5">
        <w:rPr>
          <w:rFonts w:ascii="Times New Roman" w:hAnsi="Times New Roman" w:cs="Times New Roman"/>
        </w:rPr>
        <w:t>proposed system</w:t>
      </w:r>
      <w:r w:rsidRPr="000B4259">
        <w:rPr>
          <w:rFonts w:ascii="Times New Roman" w:hAnsi="Times New Roman" w:cs="Times New Roman"/>
        </w:rPr>
        <w:t xml:space="preserve"> integrates and improves many key elements to address the operational requirements and objectives of an academic environment.</w:t>
      </w:r>
    </w:p>
    <w:p w14:paraId="5449BE24" w14:textId="23303B2F" w:rsidR="00AC76E1" w:rsidRPr="00AC76E1" w:rsidRDefault="00AC76E1" w:rsidP="00AC76E1">
      <w:pPr>
        <w:spacing w:line="360" w:lineRule="auto"/>
        <w:jc w:val="center"/>
        <w:rPr>
          <w:rFonts w:ascii="Times New Roman" w:hAnsi="Times New Roman" w:cs="Times New Roman"/>
        </w:rPr>
      </w:pPr>
      <w:r w:rsidRPr="00AC76E1">
        <w:rPr>
          <w:rFonts w:ascii="Times New Roman" w:hAnsi="Times New Roman" w:cs="Times New Roman"/>
        </w:rPr>
        <w:t>Table 2.</w:t>
      </w:r>
      <w:r>
        <w:rPr>
          <w:rFonts w:ascii="Times New Roman" w:hAnsi="Times New Roman" w:cs="Times New Roman"/>
        </w:rPr>
        <w:t>2</w:t>
      </w:r>
      <w:r w:rsidRPr="00AC76E1">
        <w:rPr>
          <w:rFonts w:ascii="Times New Roman" w:hAnsi="Times New Roman" w:cs="Times New Roman"/>
        </w:rPr>
        <w:t>: Comparison Table</w:t>
      </w:r>
    </w:p>
    <w:tbl>
      <w:tblPr>
        <w:tblStyle w:val="TableGrid"/>
        <w:tblW w:w="0" w:type="auto"/>
        <w:tblLayout w:type="fixed"/>
        <w:tblLook w:val="04A0" w:firstRow="1" w:lastRow="0" w:firstColumn="1" w:lastColumn="0" w:noHBand="0" w:noVBand="1"/>
      </w:tblPr>
      <w:tblGrid>
        <w:gridCol w:w="1980"/>
        <w:gridCol w:w="1417"/>
        <w:gridCol w:w="1985"/>
        <w:gridCol w:w="1843"/>
        <w:gridCol w:w="1791"/>
      </w:tblGrid>
      <w:tr w:rsidR="00693D87" w:rsidRPr="00693D87" w14:paraId="54E6796B" w14:textId="77777777" w:rsidTr="00693D87">
        <w:trPr>
          <w:trHeight w:val="829"/>
        </w:trPr>
        <w:tc>
          <w:tcPr>
            <w:tcW w:w="1980" w:type="dxa"/>
            <w:hideMark/>
          </w:tcPr>
          <w:p w14:paraId="4B2DDC9A" w14:textId="029F9F0D" w:rsidR="00693D87" w:rsidRPr="00693D87" w:rsidRDefault="00693D87" w:rsidP="00693D87">
            <w:pPr>
              <w:spacing w:after="160" w:line="360" w:lineRule="auto"/>
              <w:jc w:val="both"/>
              <w:rPr>
                <w:rFonts w:ascii="Times New Roman" w:hAnsi="Times New Roman" w:cs="Times New Roman"/>
                <w:b/>
                <w:bCs/>
              </w:rPr>
            </w:pPr>
            <w:r w:rsidRPr="00693D87">
              <w:rPr>
                <w:rFonts w:ascii="Times New Roman" w:hAnsi="Times New Roman" w:cs="Times New Roman"/>
                <w:b/>
                <w:bCs/>
              </w:rPr>
              <w:t>Features / System</w:t>
            </w:r>
          </w:p>
        </w:tc>
        <w:tc>
          <w:tcPr>
            <w:tcW w:w="1417" w:type="dxa"/>
            <w:hideMark/>
          </w:tcPr>
          <w:p w14:paraId="3974E64C" w14:textId="77777777" w:rsidR="00693D87" w:rsidRPr="00693D87" w:rsidRDefault="00693D87" w:rsidP="00693D87">
            <w:pPr>
              <w:spacing w:after="160" w:line="360" w:lineRule="auto"/>
              <w:jc w:val="both"/>
              <w:rPr>
                <w:rFonts w:ascii="Times New Roman" w:hAnsi="Times New Roman" w:cs="Times New Roman"/>
                <w:b/>
                <w:bCs/>
              </w:rPr>
            </w:pPr>
            <w:r w:rsidRPr="00693D87">
              <w:rPr>
                <w:rFonts w:ascii="Times New Roman" w:hAnsi="Times New Roman" w:cs="Times New Roman"/>
                <w:b/>
                <w:bCs/>
              </w:rPr>
              <w:t>AUTHOR</w:t>
            </w:r>
          </w:p>
        </w:tc>
        <w:tc>
          <w:tcPr>
            <w:tcW w:w="1985" w:type="dxa"/>
            <w:hideMark/>
          </w:tcPr>
          <w:p w14:paraId="54B3D018" w14:textId="77777777" w:rsidR="00693D87" w:rsidRPr="00693D87" w:rsidRDefault="00693D87" w:rsidP="00693D87">
            <w:pPr>
              <w:spacing w:after="160" w:line="360" w:lineRule="auto"/>
              <w:jc w:val="both"/>
              <w:rPr>
                <w:rFonts w:ascii="Times New Roman" w:hAnsi="Times New Roman" w:cs="Times New Roman"/>
                <w:b/>
                <w:bCs/>
              </w:rPr>
            </w:pPr>
            <w:r w:rsidRPr="00693D87">
              <w:rPr>
                <w:rFonts w:ascii="Times New Roman" w:hAnsi="Times New Roman" w:cs="Times New Roman"/>
                <w:b/>
                <w:bCs/>
              </w:rPr>
              <w:t>Google Classroom</w:t>
            </w:r>
          </w:p>
        </w:tc>
        <w:tc>
          <w:tcPr>
            <w:tcW w:w="1843" w:type="dxa"/>
            <w:hideMark/>
          </w:tcPr>
          <w:p w14:paraId="1143046F" w14:textId="77777777" w:rsidR="00693D87" w:rsidRPr="00693D87" w:rsidRDefault="00693D87" w:rsidP="00693D87">
            <w:pPr>
              <w:spacing w:after="160" w:line="360" w:lineRule="auto"/>
              <w:jc w:val="both"/>
              <w:rPr>
                <w:rFonts w:ascii="Times New Roman" w:hAnsi="Times New Roman" w:cs="Times New Roman"/>
                <w:b/>
                <w:bCs/>
              </w:rPr>
            </w:pPr>
            <w:r w:rsidRPr="00693D87">
              <w:rPr>
                <w:rFonts w:ascii="Times New Roman" w:hAnsi="Times New Roman" w:cs="Times New Roman"/>
                <w:b/>
                <w:bCs/>
              </w:rPr>
              <w:t>Edmodo</w:t>
            </w:r>
          </w:p>
        </w:tc>
        <w:tc>
          <w:tcPr>
            <w:tcW w:w="1791" w:type="dxa"/>
            <w:hideMark/>
          </w:tcPr>
          <w:p w14:paraId="530DD663" w14:textId="77777777" w:rsidR="00693D87" w:rsidRPr="00693D87" w:rsidRDefault="00693D87" w:rsidP="00693D87">
            <w:pPr>
              <w:spacing w:after="160" w:line="360" w:lineRule="auto"/>
              <w:jc w:val="both"/>
              <w:rPr>
                <w:rFonts w:ascii="Times New Roman" w:hAnsi="Times New Roman" w:cs="Times New Roman"/>
                <w:b/>
                <w:bCs/>
              </w:rPr>
            </w:pPr>
            <w:r w:rsidRPr="00693D87">
              <w:rPr>
                <w:rFonts w:ascii="Times New Roman" w:hAnsi="Times New Roman" w:cs="Times New Roman"/>
                <w:b/>
                <w:bCs/>
              </w:rPr>
              <w:t>Proposed System</w:t>
            </w:r>
          </w:p>
        </w:tc>
      </w:tr>
      <w:tr w:rsidR="00693D87" w:rsidRPr="00693D87" w14:paraId="6921794D" w14:textId="77777777" w:rsidTr="00693D87">
        <w:trPr>
          <w:trHeight w:val="531"/>
        </w:trPr>
        <w:tc>
          <w:tcPr>
            <w:tcW w:w="1980" w:type="dxa"/>
            <w:hideMark/>
          </w:tcPr>
          <w:p w14:paraId="28CCD577" w14:textId="77777777" w:rsidR="00693D87" w:rsidRPr="00693D87" w:rsidRDefault="00693D87" w:rsidP="00693D87">
            <w:pPr>
              <w:spacing w:after="160" w:line="360" w:lineRule="auto"/>
              <w:jc w:val="both"/>
              <w:rPr>
                <w:rFonts w:ascii="Times New Roman" w:hAnsi="Times New Roman" w:cs="Times New Roman"/>
                <w:b/>
                <w:bCs/>
              </w:rPr>
            </w:pPr>
            <w:r w:rsidRPr="00693D87">
              <w:rPr>
                <w:rFonts w:ascii="Times New Roman" w:hAnsi="Times New Roman" w:cs="Times New Roman"/>
                <w:b/>
                <w:bCs/>
              </w:rPr>
              <w:t>Login</w:t>
            </w:r>
          </w:p>
        </w:tc>
        <w:tc>
          <w:tcPr>
            <w:tcW w:w="1417" w:type="dxa"/>
            <w:hideMark/>
          </w:tcPr>
          <w:p w14:paraId="5525F6AB" w14:textId="77777777"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p>
        </w:tc>
        <w:tc>
          <w:tcPr>
            <w:tcW w:w="1985" w:type="dxa"/>
            <w:hideMark/>
          </w:tcPr>
          <w:p w14:paraId="2C74E00E" w14:textId="77777777"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p>
        </w:tc>
        <w:tc>
          <w:tcPr>
            <w:tcW w:w="1843" w:type="dxa"/>
            <w:hideMark/>
          </w:tcPr>
          <w:p w14:paraId="1AC43C13" w14:textId="77777777"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p>
        </w:tc>
        <w:tc>
          <w:tcPr>
            <w:tcW w:w="1791" w:type="dxa"/>
            <w:hideMark/>
          </w:tcPr>
          <w:p w14:paraId="75416736" w14:textId="77777777"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p>
        </w:tc>
      </w:tr>
      <w:tr w:rsidR="00693D87" w:rsidRPr="00693D87" w14:paraId="6A321B23" w14:textId="77777777" w:rsidTr="00693D87">
        <w:trPr>
          <w:trHeight w:val="1022"/>
        </w:trPr>
        <w:tc>
          <w:tcPr>
            <w:tcW w:w="1980" w:type="dxa"/>
            <w:hideMark/>
          </w:tcPr>
          <w:p w14:paraId="44377463" w14:textId="77777777" w:rsidR="00693D87" w:rsidRPr="00693D87" w:rsidRDefault="00693D87" w:rsidP="00693D87">
            <w:pPr>
              <w:spacing w:after="160" w:line="360" w:lineRule="auto"/>
              <w:rPr>
                <w:rFonts w:ascii="Times New Roman" w:hAnsi="Times New Roman" w:cs="Times New Roman"/>
                <w:b/>
                <w:bCs/>
              </w:rPr>
            </w:pPr>
            <w:r w:rsidRPr="00693D87">
              <w:rPr>
                <w:rFonts w:ascii="Times New Roman" w:hAnsi="Times New Roman" w:cs="Times New Roman"/>
                <w:b/>
                <w:bCs/>
              </w:rPr>
              <w:t>User Role Management</w:t>
            </w:r>
          </w:p>
        </w:tc>
        <w:tc>
          <w:tcPr>
            <w:tcW w:w="1417" w:type="dxa"/>
            <w:hideMark/>
          </w:tcPr>
          <w:p w14:paraId="1E78C5A5" w14:textId="323BE49A"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r w:rsidRPr="00693D87">
              <w:rPr>
                <w:rFonts w:ascii="Times New Roman" w:hAnsi="Times New Roman" w:cs="Times New Roman"/>
              </w:rPr>
              <w:t xml:space="preserve"> </w:t>
            </w:r>
          </w:p>
        </w:tc>
        <w:tc>
          <w:tcPr>
            <w:tcW w:w="1985" w:type="dxa"/>
            <w:hideMark/>
          </w:tcPr>
          <w:p w14:paraId="1A430FF4" w14:textId="3EBDBB6A"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r w:rsidRPr="00693D87">
              <w:rPr>
                <w:rFonts w:ascii="Times New Roman" w:hAnsi="Times New Roman" w:cs="Times New Roman"/>
              </w:rPr>
              <w:t xml:space="preserve"> </w:t>
            </w:r>
          </w:p>
        </w:tc>
        <w:tc>
          <w:tcPr>
            <w:tcW w:w="1843" w:type="dxa"/>
            <w:hideMark/>
          </w:tcPr>
          <w:p w14:paraId="19C7C249" w14:textId="0FCBB8B0"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r w:rsidRPr="00693D87">
              <w:rPr>
                <w:rFonts w:ascii="Times New Roman" w:hAnsi="Times New Roman" w:cs="Times New Roman"/>
              </w:rPr>
              <w:t xml:space="preserve"> </w:t>
            </w:r>
          </w:p>
        </w:tc>
        <w:tc>
          <w:tcPr>
            <w:tcW w:w="1791" w:type="dxa"/>
            <w:hideMark/>
          </w:tcPr>
          <w:p w14:paraId="1F75184E" w14:textId="77777777"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p>
        </w:tc>
      </w:tr>
      <w:tr w:rsidR="00693D87" w:rsidRPr="00693D87" w14:paraId="20A5FE2C" w14:textId="77777777" w:rsidTr="00693D87">
        <w:tc>
          <w:tcPr>
            <w:tcW w:w="1980" w:type="dxa"/>
            <w:hideMark/>
          </w:tcPr>
          <w:p w14:paraId="1F47ED67" w14:textId="77777777" w:rsidR="00693D87" w:rsidRPr="00693D87" w:rsidRDefault="00693D87" w:rsidP="00693D87">
            <w:pPr>
              <w:spacing w:after="160" w:line="360" w:lineRule="auto"/>
              <w:jc w:val="both"/>
              <w:rPr>
                <w:rFonts w:ascii="Times New Roman" w:hAnsi="Times New Roman" w:cs="Times New Roman"/>
                <w:b/>
                <w:bCs/>
              </w:rPr>
            </w:pPr>
            <w:r w:rsidRPr="00693D87">
              <w:rPr>
                <w:rFonts w:ascii="Times New Roman" w:hAnsi="Times New Roman" w:cs="Times New Roman"/>
                <w:b/>
                <w:bCs/>
              </w:rPr>
              <w:t>Upload / Submit Documents</w:t>
            </w:r>
          </w:p>
        </w:tc>
        <w:tc>
          <w:tcPr>
            <w:tcW w:w="1417" w:type="dxa"/>
            <w:hideMark/>
          </w:tcPr>
          <w:p w14:paraId="256B3A2C" w14:textId="77777777"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p>
        </w:tc>
        <w:tc>
          <w:tcPr>
            <w:tcW w:w="1985" w:type="dxa"/>
            <w:hideMark/>
          </w:tcPr>
          <w:p w14:paraId="1DA374D7" w14:textId="77777777"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p>
        </w:tc>
        <w:tc>
          <w:tcPr>
            <w:tcW w:w="1843" w:type="dxa"/>
            <w:hideMark/>
          </w:tcPr>
          <w:p w14:paraId="22C62131" w14:textId="77777777"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p>
        </w:tc>
        <w:tc>
          <w:tcPr>
            <w:tcW w:w="1791" w:type="dxa"/>
            <w:hideMark/>
          </w:tcPr>
          <w:p w14:paraId="25F41A69" w14:textId="77777777"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p>
        </w:tc>
      </w:tr>
      <w:tr w:rsidR="00693D87" w:rsidRPr="00693D87" w14:paraId="2B1AA583" w14:textId="77777777" w:rsidTr="00693D87">
        <w:tc>
          <w:tcPr>
            <w:tcW w:w="1980" w:type="dxa"/>
            <w:hideMark/>
          </w:tcPr>
          <w:p w14:paraId="1B14912A" w14:textId="77777777" w:rsidR="00693D87" w:rsidRPr="00693D87" w:rsidRDefault="00693D87" w:rsidP="00693D87">
            <w:pPr>
              <w:spacing w:after="160" w:line="360" w:lineRule="auto"/>
              <w:jc w:val="both"/>
              <w:rPr>
                <w:rFonts w:ascii="Times New Roman" w:hAnsi="Times New Roman" w:cs="Times New Roman"/>
                <w:b/>
                <w:bCs/>
              </w:rPr>
            </w:pPr>
            <w:r w:rsidRPr="00693D87">
              <w:rPr>
                <w:rFonts w:ascii="Times New Roman" w:hAnsi="Times New Roman" w:cs="Times New Roman"/>
                <w:b/>
                <w:bCs/>
              </w:rPr>
              <w:lastRenderedPageBreak/>
              <w:t>Communication / Announcements</w:t>
            </w:r>
          </w:p>
        </w:tc>
        <w:tc>
          <w:tcPr>
            <w:tcW w:w="1417" w:type="dxa"/>
            <w:hideMark/>
          </w:tcPr>
          <w:p w14:paraId="7F11AE0E" w14:textId="1578EFFD"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r w:rsidRPr="00693D87">
              <w:rPr>
                <w:rFonts w:ascii="Times New Roman" w:hAnsi="Times New Roman" w:cs="Times New Roman"/>
              </w:rPr>
              <w:t xml:space="preserve"> </w:t>
            </w:r>
          </w:p>
        </w:tc>
        <w:tc>
          <w:tcPr>
            <w:tcW w:w="1985" w:type="dxa"/>
            <w:hideMark/>
          </w:tcPr>
          <w:p w14:paraId="644F38F5" w14:textId="5B9B6B4A"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r w:rsidRPr="00693D87">
              <w:rPr>
                <w:rFonts w:ascii="Times New Roman" w:hAnsi="Times New Roman" w:cs="Times New Roman"/>
              </w:rPr>
              <w:t xml:space="preserve"> </w:t>
            </w:r>
          </w:p>
        </w:tc>
        <w:tc>
          <w:tcPr>
            <w:tcW w:w="1843" w:type="dxa"/>
            <w:hideMark/>
          </w:tcPr>
          <w:p w14:paraId="4E49022B" w14:textId="746FE06E"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r w:rsidRPr="00693D87">
              <w:rPr>
                <w:rFonts w:ascii="Times New Roman" w:hAnsi="Times New Roman" w:cs="Times New Roman"/>
              </w:rPr>
              <w:t xml:space="preserve"> </w:t>
            </w:r>
          </w:p>
        </w:tc>
        <w:tc>
          <w:tcPr>
            <w:tcW w:w="1791" w:type="dxa"/>
            <w:hideMark/>
          </w:tcPr>
          <w:p w14:paraId="61E50C6D" w14:textId="77777777"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p>
        </w:tc>
      </w:tr>
      <w:tr w:rsidR="00693D87" w:rsidRPr="00693D87" w14:paraId="741ADBEE" w14:textId="77777777" w:rsidTr="00693D87">
        <w:tc>
          <w:tcPr>
            <w:tcW w:w="1980" w:type="dxa"/>
            <w:hideMark/>
          </w:tcPr>
          <w:p w14:paraId="384C6C5B" w14:textId="77777777" w:rsidR="00693D87" w:rsidRPr="00693D87" w:rsidRDefault="00693D87" w:rsidP="00693D87">
            <w:pPr>
              <w:spacing w:after="160" w:line="360" w:lineRule="auto"/>
              <w:jc w:val="both"/>
              <w:rPr>
                <w:rFonts w:ascii="Times New Roman" w:hAnsi="Times New Roman" w:cs="Times New Roman"/>
                <w:b/>
                <w:bCs/>
              </w:rPr>
            </w:pPr>
            <w:r w:rsidRPr="00693D87">
              <w:rPr>
                <w:rFonts w:ascii="Times New Roman" w:hAnsi="Times New Roman" w:cs="Times New Roman"/>
                <w:b/>
                <w:bCs/>
              </w:rPr>
              <w:t>Assessment / Tracking Progress</w:t>
            </w:r>
          </w:p>
        </w:tc>
        <w:tc>
          <w:tcPr>
            <w:tcW w:w="1417" w:type="dxa"/>
            <w:hideMark/>
          </w:tcPr>
          <w:p w14:paraId="66E5A9C3" w14:textId="0301C10B"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r w:rsidRPr="00693D87">
              <w:rPr>
                <w:rFonts w:ascii="Times New Roman" w:hAnsi="Times New Roman" w:cs="Times New Roman"/>
              </w:rPr>
              <w:t xml:space="preserve"> </w:t>
            </w:r>
          </w:p>
        </w:tc>
        <w:tc>
          <w:tcPr>
            <w:tcW w:w="1985" w:type="dxa"/>
            <w:hideMark/>
          </w:tcPr>
          <w:p w14:paraId="13AE7B5A" w14:textId="755777D1"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r w:rsidRPr="00693D87">
              <w:rPr>
                <w:rFonts w:ascii="Times New Roman" w:hAnsi="Times New Roman" w:cs="Times New Roman"/>
              </w:rPr>
              <w:t xml:space="preserve"> </w:t>
            </w:r>
          </w:p>
        </w:tc>
        <w:tc>
          <w:tcPr>
            <w:tcW w:w="1843" w:type="dxa"/>
            <w:hideMark/>
          </w:tcPr>
          <w:p w14:paraId="27BEF98C" w14:textId="379C8F4E"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r w:rsidRPr="00693D87">
              <w:rPr>
                <w:rFonts w:ascii="Times New Roman" w:hAnsi="Times New Roman" w:cs="Times New Roman"/>
              </w:rPr>
              <w:t xml:space="preserve"> </w:t>
            </w:r>
          </w:p>
        </w:tc>
        <w:tc>
          <w:tcPr>
            <w:tcW w:w="1791" w:type="dxa"/>
            <w:hideMark/>
          </w:tcPr>
          <w:p w14:paraId="64783F22" w14:textId="77777777"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p>
        </w:tc>
      </w:tr>
      <w:tr w:rsidR="00693D87" w:rsidRPr="00693D87" w14:paraId="636A37EE" w14:textId="77777777" w:rsidTr="00693D87">
        <w:tc>
          <w:tcPr>
            <w:tcW w:w="1980" w:type="dxa"/>
            <w:hideMark/>
          </w:tcPr>
          <w:p w14:paraId="45743ED5" w14:textId="77777777" w:rsidR="00693D87" w:rsidRPr="00693D87" w:rsidRDefault="00693D87" w:rsidP="00693D87">
            <w:pPr>
              <w:spacing w:after="160" w:line="360" w:lineRule="auto"/>
              <w:jc w:val="both"/>
              <w:rPr>
                <w:rFonts w:ascii="Times New Roman" w:hAnsi="Times New Roman" w:cs="Times New Roman"/>
                <w:b/>
                <w:bCs/>
              </w:rPr>
            </w:pPr>
            <w:r w:rsidRPr="00693D87">
              <w:rPr>
                <w:rFonts w:ascii="Times New Roman" w:hAnsi="Times New Roman" w:cs="Times New Roman"/>
                <w:b/>
                <w:bCs/>
              </w:rPr>
              <w:t>Report &amp; Analytics</w:t>
            </w:r>
          </w:p>
        </w:tc>
        <w:tc>
          <w:tcPr>
            <w:tcW w:w="1417" w:type="dxa"/>
            <w:hideMark/>
          </w:tcPr>
          <w:p w14:paraId="179B5782" w14:textId="0C326FFE"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r w:rsidRPr="00693D87">
              <w:rPr>
                <w:rFonts w:ascii="Times New Roman" w:hAnsi="Times New Roman" w:cs="Times New Roman"/>
              </w:rPr>
              <w:t xml:space="preserve"> </w:t>
            </w:r>
          </w:p>
        </w:tc>
        <w:tc>
          <w:tcPr>
            <w:tcW w:w="1985" w:type="dxa"/>
            <w:hideMark/>
          </w:tcPr>
          <w:p w14:paraId="3D78DFCE" w14:textId="05FF0FC9" w:rsidR="00693D87" w:rsidRPr="00693D87" w:rsidRDefault="00693D87" w:rsidP="00693D87">
            <w:pPr>
              <w:spacing w:after="160" w:line="360" w:lineRule="auto"/>
              <w:jc w:val="both"/>
              <w:rPr>
                <w:rFonts w:ascii="Times New Roman" w:hAnsi="Times New Roman" w:cs="Times New Roman"/>
              </w:rPr>
            </w:pPr>
            <w:r w:rsidRPr="00693D87">
              <w:rPr>
                <w:rFonts w:ascii="Times New Roman" w:hAnsi="Times New Roman" w:cs="Times New Roman"/>
              </w:rPr>
              <w:t xml:space="preserve">Limited </w:t>
            </w:r>
          </w:p>
        </w:tc>
        <w:tc>
          <w:tcPr>
            <w:tcW w:w="1843" w:type="dxa"/>
            <w:hideMark/>
          </w:tcPr>
          <w:p w14:paraId="612EC9E9" w14:textId="250D4173" w:rsidR="00693D87" w:rsidRPr="00693D87" w:rsidRDefault="00693D87" w:rsidP="00693D87">
            <w:pPr>
              <w:spacing w:after="160" w:line="360" w:lineRule="auto"/>
              <w:jc w:val="both"/>
              <w:rPr>
                <w:rFonts w:ascii="Times New Roman" w:hAnsi="Times New Roman" w:cs="Times New Roman"/>
              </w:rPr>
            </w:pPr>
            <w:r w:rsidRPr="00693D87">
              <w:rPr>
                <w:rFonts w:ascii="Times New Roman" w:hAnsi="Times New Roman" w:cs="Times New Roman"/>
              </w:rPr>
              <w:t xml:space="preserve">Limited </w:t>
            </w:r>
          </w:p>
        </w:tc>
        <w:tc>
          <w:tcPr>
            <w:tcW w:w="1791" w:type="dxa"/>
            <w:hideMark/>
          </w:tcPr>
          <w:p w14:paraId="5B04D4F2" w14:textId="0894B1CC"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r w:rsidRPr="00693D87">
              <w:rPr>
                <w:rFonts w:ascii="Times New Roman" w:hAnsi="Times New Roman" w:cs="Times New Roman"/>
              </w:rPr>
              <w:t xml:space="preserve"> </w:t>
            </w:r>
          </w:p>
        </w:tc>
      </w:tr>
      <w:tr w:rsidR="00693D87" w:rsidRPr="00693D87" w14:paraId="452CA204" w14:textId="77777777" w:rsidTr="00693D87">
        <w:tc>
          <w:tcPr>
            <w:tcW w:w="1980" w:type="dxa"/>
            <w:hideMark/>
          </w:tcPr>
          <w:p w14:paraId="7CF09480" w14:textId="77777777" w:rsidR="00693D87" w:rsidRPr="00693D87" w:rsidRDefault="00693D87" w:rsidP="00693D87">
            <w:pPr>
              <w:spacing w:after="160" w:line="360" w:lineRule="auto"/>
              <w:jc w:val="both"/>
              <w:rPr>
                <w:rFonts w:ascii="Times New Roman" w:hAnsi="Times New Roman" w:cs="Times New Roman"/>
                <w:b/>
                <w:bCs/>
              </w:rPr>
            </w:pPr>
            <w:r w:rsidRPr="00693D87">
              <w:rPr>
                <w:rFonts w:ascii="Times New Roman" w:hAnsi="Times New Roman" w:cs="Times New Roman"/>
                <w:b/>
                <w:bCs/>
              </w:rPr>
              <w:t>File Sharing</w:t>
            </w:r>
          </w:p>
        </w:tc>
        <w:tc>
          <w:tcPr>
            <w:tcW w:w="1417" w:type="dxa"/>
            <w:hideMark/>
          </w:tcPr>
          <w:p w14:paraId="347DFA0C" w14:textId="77777777"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p>
        </w:tc>
        <w:tc>
          <w:tcPr>
            <w:tcW w:w="1985" w:type="dxa"/>
            <w:hideMark/>
          </w:tcPr>
          <w:p w14:paraId="5FEE6876" w14:textId="77777777"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p>
        </w:tc>
        <w:tc>
          <w:tcPr>
            <w:tcW w:w="1843" w:type="dxa"/>
            <w:hideMark/>
          </w:tcPr>
          <w:p w14:paraId="582A695B" w14:textId="77777777"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p>
        </w:tc>
        <w:tc>
          <w:tcPr>
            <w:tcW w:w="1791" w:type="dxa"/>
            <w:hideMark/>
          </w:tcPr>
          <w:p w14:paraId="6E18B6E0" w14:textId="77777777"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p>
        </w:tc>
      </w:tr>
      <w:tr w:rsidR="00693D87" w:rsidRPr="00693D87" w14:paraId="6EDD178D" w14:textId="77777777" w:rsidTr="00693D87">
        <w:tc>
          <w:tcPr>
            <w:tcW w:w="1980" w:type="dxa"/>
            <w:hideMark/>
          </w:tcPr>
          <w:p w14:paraId="5C5049FE" w14:textId="77777777" w:rsidR="00693D87" w:rsidRPr="00693D87" w:rsidRDefault="00693D87" w:rsidP="00693D87">
            <w:pPr>
              <w:spacing w:after="160" w:line="360" w:lineRule="auto"/>
              <w:jc w:val="both"/>
              <w:rPr>
                <w:rFonts w:ascii="Times New Roman" w:hAnsi="Times New Roman" w:cs="Times New Roman"/>
                <w:b/>
                <w:bCs/>
              </w:rPr>
            </w:pPr>
            <w:r w:rsidRPr="00693D87">
              <w:rPr>
                <w:rFonts w:ascii="Times New Roman" w:hAnsi="Times New Roman" w:cs="Times New Roman"/>
                <w:b/>
                <w:bCs/>
              </w:rPr>
              <w:t>Feedback System</w:t>
            </w:r>
          </w:p>
        </w:tc>
        <w:tc>
          <w:tcPr>
            <w:tcW w:w="1417" w:type="dxa"/>
            <w:hideMark/>
          </w:tcPr>
          <w:p w14:paraId="0F338D9D" w14:textId="4B758A7E"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r w:rsidRPr="00693D87">
              <w:rPr>
                <w:rFonts w:ascii="Times New Roman" w:hAnsi="Times New Roman" w:cs="Times New Roman"/>
              </w:rPr>
              <w:t xml:space="preserve"> </w:t>
            </w:r>
          </w:p>
        </w:tc>
        <w:tc>
          <w:tcPr>
            <w:tcW w:w="1985" w:type="dxa"/>
            <w:hideMark/>
          </w:tcPr>
          <w:p w14:paraId="47CC6892" w14:textId="774EE421"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r w:rsidRPr="00693D87">
              <w:rPr>
                <w:rFonts w:ascii="Times New Roman" w:hAnsi="Times New Roman" w:cs="Times New Roman"/>
              </w:rPr>
              <w:t xml:space="preserve"> </w:t>
            </w:r>
          </w:p>
        </w:tc>
        <w:tc>
          <w:tcPr>
            <w:tcW w:w="1843" w:type="dxa"/>
            <w:hideMark/>
          </w:tcPr>
          <w:p w14:paraId="07D48D26" w14:textId="2892B675"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r w:rsidRPr="00693D87">
              <w:rPr>
                <w:rFonts w:ascii="Times New Roman" w:hAnsi="Times New Roman" w:cs="Times New Roman"/>
              </w:rPr>
              <w:t xml:space="preserve"> </w:t>
            </w:r>
          </w:p>
        </w:tc>
        <w:tc>
          <w:tcPr>
            <w:tcW w:w="1791" w:type="dxa"/>
            <w:hideMark/>
          </w:tcPr>
          <w:p w14:paraId="003791B2" w14:textId="77777777"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p>
        </w:tc>
      </w:tr>
      <w:tr w:rsidR="00693D87" w:rsidRPr="00693D87" w14:paraId="71514472" w14:textId="77777777" w:rsidTr="00693D87">
        <w:tc>
          <w:tcPr>
            <w:tcW w:w="1980" w:type="dxa"/>
            <w:hideMark/>
          </w:tcPr>
          <w:p w14:paraId="32DD7DC7" w14:textId="77777777" w:rsidR="00693D87" w:rsidRPr="00693D87" w:rsidRDefault="00693D87" w:rsidP="00693D87">
            <w:pPr>
              <w:spacing w:after="160" w:line="360" w:lineRule="auto"/>
              <w:jc w:val="both"/>
              <w:rPr>
                <w:rFonts w:ascii="Times New Roman" w:hAnsi="Times New Roman" w:cs="Times New Roman"/>
                <w:b/>
                <w:bCs/>
              </w:rPr>
            </w:pPr>
            <w:r w:rsidRPr="00693D87">
              <w:rPr>
                <w:rFonts w:ascii="Times New Roman" w:hAnsi="Times New Roman" w:cs="Times New Roman"/>
                <w:b/>
                <w:bCs/>
              </w:rPr>
              <w:t>Data Backup</w:t>
            </w:r>
          </w:p>
        </w:tc>
        <w:tc>
          <w:tcPr>
            <w:tcW w:w="1417" w:type="dxa"/>
            <w:hideMark/>
          </w:tcPr>
          <w:p w14:paraId="762EFF66" w14:textId="1F6E72B5" w:rsidR="00693D87" w:rsidRPr="00693D87" w:rsidRDefault="00693D87" w:rsidP="00693D87">
            <w:pPr>
              <w:spacing w:after="160" w:line="360" w:lineRule="auto"/>
              <w:jc w:val="both"/>
              <w:rPr>
                <w:rFonts w:ascii="Times New Roman" w:hAnsi="Times New Roman" w:cs="Times New Roman"/>
              </w:rPr>
            </w:pPr>
            <w:r w:rsidRPr="00693D87">
              <w:rPr>
                <w:rFonts w:ascii="Times New Roman" w:hAnsi="Times New Roman" w:cs="Times New Roman"/>
              </w:rPr>
              <w:t xml:space="preserve">X </w:t>
            </w:r>
          </w:p>
        </w:tc>
        <w:tc>
          <w:tcPr>
            <w:tcW w:w="1985" w:type="dxa"/>
            <w:hideMark/>
          </w:tcPr>
          <w:p w14:paraId="0408F088" w14:textId="6B33592D"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r w:rsidRPr="00693D87">
              <w:rPr>
                <w:rFonts w:ascii="Times New Roman" w:hAnsi="Times New Roman" w:cs="Times New Roman"/>
              </w:rPr>
              <w:t xml:space="preserve"> </w:t>
            </w:r>
          </w:p>
        </w:tc>
        <w:tc>
          <w:tcPr>
            <w:tcW w:w="1843" w:type="dxa"/>
            <w:hideMark/>
          </w:tcPr>
          <w:p w14:paraId="66004A46" w14:textId="2BF101DE"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r w:rsidRPr="00693D87">
              <w:rPr>
                <w:rFonts w:ascii="Times New Roman" w:hAnsi="Times New Roman" w:cs="Times New Roman"/>
              </w:rPr>
              <w:t xml:space="preserve"> </w:t>
            </w:r>
          </w:p>
        </w:tc>
        <w:tc>
          <w:tcPr>
            <w:tcW w:w="1791" w:type="dxa"/>
            <w:hideMark/>
          </w:tcPr>
          <w:p w14:paraId="342E5A77" w14:textId="57E1787D"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r w:rsidRPr="00693D87">
              <w:rPr>
                <w:rFonts w:ascii="Times New Roman" w:hAnsi="Times New Roman" w:cs="Times New Roman"/>
              </w:rPr>
              <w:t xml:space="preserve"> </w:t>
            </w:r>
          </w:p>
        </w:tc>
      </w:tr>
      <w:tr w:rsidR="00693D87" w:rsidRPr="00693D87" w14:paraId="790767FF" w14:textId="77777777" w:rsidTr="00693D87">
        <w:trPr>
          <w:trHeight w:val="664"/>
        </w:trPr>
        <w:tc>
          <w:tcPr>
            <w:tcW w:w="1980" w:type="dxa"/>
            <w:hideMark/>
          </w:tcPr>
          <w:p w14:paraId="55BBB29D" w14:textId="77777777" w:rsidR="00693D87" w:rsidRPr="00693D87" w:rsidRDefault="00693D87" w:rsidP="00693D87">
            <w:pPr>
              <w:spacing w:after="160" w:line="360" w:lineRule="auto"/>
              <w:jc w:val="both"/>
              <w:rPr>
                <w:rFonts w:ascii="Times New Roman" w:hAnsi="Times New Roman" w:cs="Times New Roman"/>
                <w:b/>
                <w:bCs/>
              </w:rPr>
            </w:pPr>
            <w:r w:rsidRPr="00693D87">
              <w:rPr>
                <w:rFonts w:ascii="Times New Roman" w:hAnsi="Times New Roman" w:cs="Times New Roman"/>
                <w:b/>
                <w:bCs/>
              </w:rPr>
              <w:t>Security / Access Control</w:t>
            </w:r>
          </w:p>
        </w:tc>
        <w:tc>
          <w:tcPr>
            <w:tcW w:w="1417" w:type="dxa"/>
            <w:hideMark/>
          </w:tcPr>
          <w:p w14:paraId="1CC00BC7" w14:textId="77777777"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p>
        </w:tc>
        <w:tc>
          <w:tcPr>
            <w:tcW w:w="1985" w:type="dxa"/>
            <w:hideMark/>
          </w:tcPr>
          <w:p w14:paraId="0E908380" w14:textId="264C3F65"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r w:rsidRPr="00693D87">
              <w:rPr>
                <w:rFonts w:ascii="Times New Roman" w:hAnsi="Times New Roman" w:cs="Times New Roman"/>
              </w:rPr>
              <w:t xml:space="preserve"> </w:t>
            </w:r>
          </w:p>
        </w:tc>
        <w:tc>
          <w:tcPr>
            <w:tcW w:w="1843" w:type="dxa"/>
            <w:hideMark/>
          </w:tcPr>
          <w:p w14:paraId="59116D70" w14:textId="5628C501"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r w:rsidRPr="00693D87">
              <w:rPr>
                <w:rFonts w:ascii="Times New Roman" w:hAnsi="Times New Roman" w:cs="Times New Roman"/>
              </w:rPr>
              <w:t xml:space="preserve"> </w:t>
            </w:r>
          </w:p>
        </w:tc>
        <w:tc>
          <w:tcPr>
            <w:tcW w:w="1791" w:type="dxa"/>
            <w:hideMark/>
          </w:tcPr>
          <w:p w14:paraId="0CA03469" w14:textId="751AA3DB" w:rsidR="00693D87" w:rsidRPr="00693D87" w:rsidRDefault="00693D87" w:rsidP="00693D87">
            <w:pPr>
              <w:spacing w:after="160" w:line="360" w:lineRule="auto"/>
              <w:jc w:val="both"/>
              <w:rPr>
                <w:rFonts w:ascii="Times New Roman" w:hAnsi="Times New Roman" w:cs="Times New Roman"/>
              </w:rPr>
            </w:pPr>
            <w:r w:rsidRPr="00693D87">
              <w:rPr>
                <w:rFonts w:ascii="Segoe UI Symbol" w:hAnsi="Segoe UI Symbol" w:cs="Segoe UI Symbol"/>
              </w:rPr>
              <w:t>✓</w:t>
            </w:r>
            <w:r w:rsidRPr="00693D87">
              <w:rPr>
                <w:rFonts w:ascii="Times New Roman" w:hAnsi="Times New Roman" w:cs="Times New Roman"/>
              </w:rPr>
              <w:t xml:space="preserve"> </w:t>
            </w:r>
          </w:p>
        </w:tc>
      </w:tr>
      <w:tr w:rsidR="000F6B4A" w:rsidRPr="00693D87" w14:paraId="15C281AE" w14:textId="77777777" w:rsidTr="00693D87">
        <w:trPr>
          <w:trHeight w:val="664"/>
        </w:trPr>
        <w:tc>
          <w:tcPr>
            <w:tcW w:w="1980" w:type="dxa"/>
          </w:tcPr>
          <w:p w14:paraId="55710B18" w14:textId="3EBA9FB1" w:rsidR="000F6B4A" w:rsidRPr="00693D87" w:rsidRDefault="00BF53CB" w:rsidP="00693D87">
            <w:pPr>
              <w:spacing w:line="360" w:lineRule="auto"/>
              <w:jc w:val="both"/>
              <w:rPr>
                <w:rFonts w:ascii="Times New Roman" w:hAnsi="Times New Roman" w:cs="Times New Roman"/>
                <w:b/>
                <w:bCs/>
              </w:rPr>
            </w:pPr>
            <w:r>
              <w:rPr>
                <w:rFonts w:ascii="Times New Roman" w:hAnsi="Times New Roman" w:cs="Times New Roman"/>
                <w:b/>
                <w:bCs/>
              </w:rPr>
              <w:t xml:space="preserve">Built-in </w:t>
            </w:r>
            <w:r w:rsidR="000F6B4A">
              <w:rPr>
                <w:rFonts w:ascii="Times New Roman" w:hAnsi="Times New Roman" w:cs="Times New Roman"/>
                <w:b/>
                <w:bCs/>
              </w:rPr>
              <w:t>Plagiarism Detector</w:t>
            </w:r>
          </w:p>
        </w:tc>
        <w:tc>
          <w:tcPr>
            <w:tcW w:w="1417" w:type="dxa"/>
          </w:tcPr>
          <w:p w14:paraId="6CC37514" w14:textId="4F2864E8" w:rsidR="000F6B4A" w:rsidRPr="00693D87" w:rsidRDefault="00BF53CB" w:rsidP="00693D87">
            <w:pPr>
              <w:spacing w:line="360" w:lineRule="auto"/>
              <w:jc w:val="both"/>
              <w:rPr>
                <w:rFonts w:ascii="Segoe UI Symbol" w:hAnsi="Segoe UI Symbol" w:cs="Segoe UI Symbol"/>
              </w:rPr>
            </w:pPr>
            <w:r w:rsidRPr="00693D87">
              <w:rPr>
                <w:rFonts w:ascii="Times New Roman" w:hAnsi="Times New Roman" w:cs="Times New Roman"/>
              </w:rPr>
              <w:t>X</w:t>
            </w:r>
          </w:p>
        </w:tc>
        <w:tc>
          <w:tcPr>
            <w:tcW w:w="1985" w:type="dxa"/>
          </w:tcPr>
          <w:p w14:paraId="216F668C" w14:textId="5BB3E54E" w:rsidR="000F6B4A" w:rsidRPr="00693D87" w:rsidRDefault="00BF53CB" w:rsidP="00693D87">
            <w:pPr>
              <w:spacing w:line="360" w:lineRule="auto"/>
              <w:jc w:val="both"/>
              <w:rPr>
                <w:rFonts w:ascii="Segoe UI Symbol" w:hAnsi="Segoe UI Symbol" w:cs="Segoe UI Symbol"/>
              </w:rPr>
            </w:pPr>
            <w:r w:rsidRPr="00693D87">
              <w:rPr>
                <w:rFonts w:ascii="Times New Roman" w:hAnsi="Times New Roman" w:cs="Times New Roman"/>
              </w:rPr>
              <w:t>X</w:t>
            </w:r>
          </w:p>
        </w:tc>
        <w:tc>
          <w:tcPr>
            <w:tcW w:w="1843" w:type="dxa"/>
          </w:tcPr>
          <w:p w14:paraId="49BDBA16" w14:textId="1F70D70D" w:rsidR="000F6B4A" w:rsidRPr="00693D87" w:rsidRDefault="00BF53CB" w:rsidP="00693D87">
            <w:pPr>
              <w:spacing w:line="360" w:lineRule="auto"/>
              <w:jc w:val="both"/>
              <w:rPr>
                <w:rFonts w:ascii="Segoe UI Symbol" w:hAnsi="Segoe UI Symbol" w:cs="Segoe UI Symbol"/>
              </w:rPr>
            </w:pPr>
            <w:r w:rsidRPr="00693D87">
              <w:rPr>
                <w:rFonts w:ascii="Times New Roman" w:hAnsi="Times New Roman" w:cs="Times New Roman"/>
              </w:rPr>
              <w:t>X</w:t>
            </w:r>
          </w:p>
        </w:tc>
        <w:tc>
          <w:tcPr>
            <w:tcW w:w="1791" w:type="dxa"/>
          </w:tcPr>
          <w:p w14:paraId="0E98C4CC" w14:textId="0E5DFA7F" w:rsidR="000F6B4A" w:rsidRPr="00693D87" w:rsidRDefault="00BF53CB" w:rsidP="00693D87">
            <w:pPr>
              <w:spacing w:line="360" w:lineRule="auto"/>
              <w:jc w:val="both"/>
              <w:rPr>
                <w:rFonts w:ascii="Segoe UI Symbol" w:hAnsi="Segoe UI Symbol" w:cs="Segoe UI Symbol"/>
              </w:rPr>
            </w:pPr>
            <w:r w:rsidRPr="00693D87">
              <w:rPr>
                <w:rFonts w:ascii="Segoe UI Symbol" w:hAnsi="Segoe UI Symbol" w:cs="Segoe UI Symbol"/>
              </w:rPr>
              <w:t>✓</w:t>
            </w:r>
          </w:p>
        </w:tc>
      </w:tr>
    </w:tbl>
    <w:p w14:paraId="7445754E" w14:textId="5CA58A54" w:rsidR="007455F3" w:rsidRPr="00F544D4" w:rsidRDefault="00674D62" w:rsidP="00F544D4">
      <w:pPr>
        <w:spacing w:line="360" w:lineRule="auto"/>
        <w:jc w:val="both"/>
        <w:rPr>
          <w:rFonts w:ascii="Times New Roman" w:hAnsi="Times New Roman" w:cs="Times New Roman"/>
        </w:rPr>
      </w:pPr>
      <w:r w:rsidRPr="00674D62">
        <w:rPr>
          <w:rFonts w:ascii="Times New Roman" w:hAnsi="Times New Roman" w:cs="Times New Roman"/>
        </w:rPr>
        <w:t>In conclusion, the comparison shows that while AUTHOR, Google Classroom and Edmodo provide useful resources for learning purposes, there are many differences between the three platforms regarding security and academic integrity features. For example, on one hand, AUTHOR has an Education-provided, secure, university-managed environment</w:t>
      </w:r>
      <w:r w:rsidR="001833CC">
        <w:rPr>
          <w:rFonts w:ascii="Times New Roman" w:hAnsi="Times New Roman" w:cs="Times New Roman"/>
        </w:rPr>
        <w:t xml:space="preserve">. </w:t>
      </w:r>
      <w:r w:rsidRPr="00674D62">
        <w:rPr>
          <w:rFonts w:ascii="Times New Roman" w:hAnsi="Times New Roman" w:cs="Times New Roman"/>
        </w:rPr>
        <w:t>From another perspective, Google Classroom also provides strong data protection through Google's cloud storage</w:t>
      </w:r>
      <w:r w:rsidR="001833CC">
        <w:rPr>
          <w:rFonts w:ascii="Times New Roman" w:hAnsi="Times New Roman" w:cs="Times New Roman"/>
        </w:rPr>
        <w:t xml:space="preserve">. </w:t>
      </w:r>
      <w:r w:rsidRPr="00674D62">
        <w:rPr>
          <w:rFonts w:ascii="Times New Roman" w:hAnsi="Times New Roman" w:cs="Times New Roman"/>
        </w:rPr>
        <w:t>In contrast, Edmodo provides more communication and engagement capabilities than it does security</w:t>
      </w:r>
      <w:r w:rsidR="001833CC">
        <w:rPr>
          <w:rFonts w:ascii="Times New Roman" w:hAnsi="Times New Roman" w:cs="Times New Roman"/>
        </w:rPr>
        <w:t xml:space="preserve"> </w:t>
      </w:r>
      <w:r w:rsidRPr="00674D62">
        <w:rPr>
          <w:rFonts w:ascii="Times New Roman" w:hAnsi="Times New Roman" w:cs="Times New Roman"/>
        </w:rPr>
        <w:t>compliance capabilities. For instance, Edmodo provides only basic security controls and does not provide any type of similarity analysis for submissions uploaded by students.</w:t>
      </w:r>
      <w:r w:rsidR="001833CC">
        <w:rPr>
          <w:rFonts w:ascii="Times New Roman" w:hAnsi="Times New Roman" w:cs="Times New Roman"/>
        </w:rPr>
        <w:t xml:space="preserve"> However, all three LMSs do not provide built-in plagiarism tool.</w:t>
      </w:r>
      <w:r w:rsidRPr="00674D62">
        <w:rPr>
          <w:rFonts w:ascii="Times New Roman" w:hAnsi="Times New Roman" w:cs="Times New Roman"/>
        </w:rPr>
        <w:t xml:space="preserve"> Contrarily, with the proposed system, it improves security and enhances the way that student submissions will be processed through the integration of an automated plagiarism detection module into the student upload process. Every assignment that is uploaded will now be scanned, analysed, and securely stored, significantly decreasing the likelihood of academic fraud</w:t>
      </w:r>
      <w:r w:rsidR="001833CC">
        <w:rPr>
          <w:rFonts w:ascii="Times New Roman" w:hAnsi="Times New Roman" w:cs="Times New Roman"/>
        </w:rPr>
        <w:t xml:space="preserve">. </w:t>
      </w:r>
      <w:r w:rsidRPr="00674D62">
        <w:rPr>
          <w:rFonts w:ascii="Times New Roman" w:hAnsi="Times New Roman" w:cs="Times New Roman"/>
        </w:rPr>
        <w:t>As a result, the proposed system creates a medium to ensure consistency and reliability in the area of academic integrity.</w:t>
      </w:r>
    </w:p>
    <w:p w14:paraId="786A1E34" w14:textId="7C852EB3" w:rsidR="00F544D4" w:rsidRDefault="00F544D4" w:rsidP="00F544D4">
      <w:pPr>
        <w:spacing w:line="360" w:lineRule="auto"/>
        <w:rPr>
          <w:rFonts w:ascii="Times New Roman" w:hAnsi="Times New Roman" w:cs="Times New Roman"/>
          <w:b/>
          <w:bCs/>
        </w:rPr>
      </w:pPr>
      <w:r>
        <w:rPr>
          <w:rFonts w:ascii="Times New Roman" w:hAnsi="Times New Roman" w:cs="Times New Roman"/>
          <w:b/>
          <w:bCs/>
        </w:rPr>
        <w:lastRenderedPageBreak/>
        <w:t>2.</w:t>
      </w:r>
      <w:r w:rsidR="00BF53CB">
        <w:rPr>
          <w:rFonts w:ascii="Times New Roman" w:hAnsi="Times New Roman" w:cs="Times New Roman"/>
          <w:b/>
          <w:bCs/>
        </w:rPr>
        <w:t>8</w:t>
      </w:r>
      <w:r>
        <w:rPr>
          <w:rFonts w:ascii="Times New Roman" w:hAnsi="Times New Roman" w:cs="Times New Roman"/>
          <w:b/>
          <w:bCs/>
        </w:rPr>
        <w:t xml:space="preserve"> Chapter Summary</w:t>
      </w:r>
    </w:p>
    <w:p w14:paraId="6EC7D1C7" w14:textId="25214307" w:rsidR="00F771BE" w:rsidRDefault="00F771BE" w:rsidP="00196090">
      <w:pPr>
        <w:spacing w:line="360" w:lineRule="auto"/>
        <w:jc w:val="both"/>
        <w:rPr>
          <w:rFonts w:ascii="Times New Roman" w:hAnsi="Times New Roman" w:cs="Times New Roman"/>
        </w:rPr>
      </w:pPr>
      <w:r w:rsidRPr="00F771BE">
        <w:rPr>
          <w:rFonts w:ascii="Times New Roman" w:hAnsi="Times New Roman" w:cs="Times New Roman"/>
        </w:rPr>
        <w:t xml:space="preserve">This chapter thoroughly reviewed related literature concerning assessment techniques; the role of Learning Management Systems (LMS) in education; the issue of plagiarism; and existing online tools for plagiarism detection, as a reference for creating the </w:t>
      </w:r>
      <w:r w:rsidR="008F0406">
        <w:rPr>
          <w:rFonts w:ascii="Times New Roman" w:hAnsi="Times New Roman" w:cs="Times New Roman"/>
        </w:rPr>
        <w:t>Plagiarism Detect</w:t>
      </w:r>
      <w:r w:rsidR="00267A38">
        <w:rPr>
          <w:rFonts w:ascii="Times New Roman" w:hAnsi="Times New Roman" w:cs="Times New Roman"/>
        </w:rPr>
        <w:t>or</w:t>
      </w:r>
      <w:r w:rsidR="008F0406">
        <w:rPr>
          <w:rFonts w:ascii="Times New Roman" w:hAnsi="Times New Roman" w:cs="Times New Roman"/>
        </w:rPr>
        <w:t xml:space="preserve"> in Learning Management System</w:t>
      </w:r>
      <w:r w:rsidRPr="00F771BE">
        <w:rPr>
          <w:rFonts w:ascii="Times New Roman" w:hAnsi="Times New Roman" w:cs="Times New Roman"/>
        </w:rPr>
        <w:t xml:space="preserve">. A comparison of currently available platforms (AUTHOR, Google Classroom and Edmodo) revealed that these three platforms support the teaching and learning processes, but none provide necessary integrated or automated ways to detect similarities and plagiarism at the level of universities. Therefore, these findings supported the proposal of a complete integrated solution. Finally, this chapter discussed how the proposed </w:t>
      </w:r>
      <w:r w:rsidR="00B864A8">
        <w:rPr>
          <w:rFonts w:ascii="Times New Roman" w:hAnsi="Times New Roman" w:cs="Times New Roman"/>
        </w:rPr>
        <w:t>system</w:t>
      </w:r>
      <w:r w:rsidRPr="00F771BE">
        <w:rPr>
          <w:rFonts w:ascii="Times New Roman" w:hAnsi="Times New Roman" w:cs="Times New Roman"/>
        </w:rPr>
        <w:t xml:space="preserve"> uses algorithms such as TF-IDF, cosine similarity and n-gram analysis to achieve automated scanning for similarities, comprehensive originality reports, comparisons between two or more bodies of work, organizational/comparative repositories, and analytical data on writers. In conclusion, this chapter showed how current systems are not sufficient to enable the enforcement of academic integrity in relation to plagiarism and illustrated how the proposed </w:t>
      </w:r>
      <w:r w:rsidR="00B864A8">
        <w:rPr>
          <w:rFonts w:ascii="Times New Roman" w:hAnsi="Times New Roman" w:cs="Times New Roman"/>
        </w:rPr>
        <w:t>system</w:t>
      </w:r>
      <w:r w:rsidRPr="00F771BE">
        <w:rPr>
          <w:rFonts w:ascii="Times New Roman" w:hAnsi="Times New Roman" w:cs="Times New Roman"/>
        </w:rPr>
        <w:t xml:space="preserve"> provides a comprehensive, institution-oriented approach to supporting UTHM’s academic integrity objectives.</w:t>
      </w:r>
    </w:p>
    <w:p w14:paraId="775D4CBF" w14:textId="77777777" w:rsidR="007455F3" w:rsidRDefault="007455F3" w:rsidP="00196090">
      <w:pPr>
        <w:spacing w:line="360" w:lineRule="auto"/>
        <w:jc w:val="both"/>
        <w:rPr>
          <w:rFonts w:ascii="Times New Roman" w:hAnsi="Times New Roman" w:cs="Times New Roman"/>
        </w:rPr>
      </w:pPr>
    </w:p>
    <w:p w14:paraId="5052F3D9" w14:textId="3F63B29C" w:rsidR="003803DE" w:rsidRDefault="008B1AC2" w:rsidP="003803DE">
      <w:pPr>
        <w:jc w:val="both"/>
        <w:rPr>
          <w:rFonts w:ascii="Times New Roman" w:hAnsi="Times New Roman" w:cs="Times New Roman"/>
          <w:b/>
          <w:bCs/>
        </w:rPr>
      </w:pPr>
      <w:r w:rsidRPr="005E6975">
        <w:rPr>
          <w:rFonts w:ascii="Times New Roman" w:hAnsi="Times New Roman" w:cs="Times New Roman"/>
          <w:b/>
          <w:bCs/>
        </w:rPr>
        <w:t>References</w:t>
      </w:r>
    </w:p>
    <w:sdt>
      <w:sdtPr>
        <w:rPr>
          <w:rFonts w:ascii="Times New Roman" w:hAnsi="Times New Roman" w:cs="Times New Roman"/>
          <w:bCs/>
          <w:color w:val="000000"/>
        </w:rPr>
        <w:tag w:val="MENDELEY_BIBLIOGRAPHY"/>
        <w:id w:val="911193690"/>
        <w:placeholder>
          <w:docPart w:val="DefaultPlaceholder_-1854013440"/>
        </w:placeholder>
      </w:sdtPr>
      <w:sdtEndPr/>
      <w:sdtContent>
        <w:p w14:paraId="72A3BF4F" w14:textId="77777777" w:rsidR="00944EF6" w:rsidRPr="00944EF6" w:rsidRDefault="00944EF6" w:rsidP="00944EF6">
          <w:pPr>
            <w:autoSpaceDE w:val="0"/>
            <w:autoSpaceDN w:val="0"/>
            <w:ind w:hanging="640"/>
            <w:jc w:val="both"/>
            <w:divId w:val="1821770949"/>
            <w:rPr>
              <w:rFonts w:ascii="Times New Roman" w:eastAsia="Times New Roman" w:hAnsi="Times New Roman" w:cs="Times New Roman"/>
              <w:kern w:val="0"/>
              <w14:ligatures w14:val="none"/>
            </w:rPr>
          </w:pPr>
          <w:r w:rsidRPr="00944EF6">
            <w:rPr>
              <w:rFonts w:ascii="Times New Roman" w:eastAsia="Times New Roman" w:hAnsi="Times New Roman" w:cs="Times New Roman"/>
            </w:rPr>
            <w:t>[1]</w:t>
          </w:r>
          <w:r w:rsidRPr="00944EF6">
            <w:rPr>
              <w:rFonts w:ascii="Times New Roman" w:eastAsia="Times New Roman" w:hAnsi="Times New Roman" w:cs="Times New Roman"/>
            </w:rPr>
            <w:tab/>
            <w:t xml:space="preserve">Pusat </w:t>
          </w:r>
          <w:proofErr w:type="spellStart"/>
          <w:r w:rsidRPr="00944EF6">
            <w:rPr>
              <w:rFonts w:ascii="Times New Roman" w:eastAsia="Times New Roman" w:hAnsi="Times New Roman" w:cs="Times New Roman"/>
            </w:rPr>
            <w:t>Teknologi</w:t>
          </w:r>
          <w:proofErr w:type="spellEnd"/>
          <w:r w:rsidRPr="00944EF6">
            <w:rPr>
              <w:rFonts w:ascii="Times New Roman" w:eastAsia="Times New Roman" w:hAnsi="Times New Roman" w:cs="Times New Roman"/>
            </w:rPr>
            <w:t xml:space="preserve"> Maklumat, “AUTHOR UTHM,” UTHM Publisher. [Online]. Available: author.uthm.edu.my</w:t>
          </w:r>
        </w:p>
        <w:p w14:paraId="0EEF3855" w14:textId="77777777" w:rsidR="00944EF6" w:rsidRPr="00944EF6" w:rsidRDefault="00944EF6" w:rsidP="00944EF6">
          <w:pPr>
            <w:autoSpaceDE w:val="0"/>
            <w:autoSpaceDN w:val="0"/>
            <w:ind w:hanging="640"/>
            <w:jc w:val="both"/>
            <w:divId w:val="798039124"/>
            <w:rPr>
              <w:rFonts w:ascii="Times New Roman" w:eastAsia="Times New Roman" w:hAnsi="Times New Roman" w:cs="Times New Roman"/>
            </w:rPr>
          </w:pPr>
          <w:r w:rsidRPr="00944EF6">
            <w:rPr>
              <w:rFonts w:ascii="Times New Roman" w:eastAsia="Times New Roman" w:hAnsi="Times New Roman" w:cs="Times New Roman"/>
            </w:rPr>
            <w:t>[2]</w:t>
          </w:r>
          <w:r w:rsidRPr="00944EF6">
            <w:rPr>
              <w:rFonts w:ascii="Times New Roman" w:eastAsia="Times New Roman" w:hAnsi="Times New Roman" w:cs="Times New Roman"/>
            </w:rPr>
            <w:tab/>
            <w:t xml:space="preserve">I. Maslov, S. Nikou, and P. Hansen, “Exploring user experience of learning management system,” </w:t>
          </w:r>
          <w:r w:rsidRPr="00944EF6">
            <w:rPr>
              <w:rFonts w:ascii="Times New Roman" w:eastAsia="Times New Roman" w:hAnsi="Times New Roman" w:cs="Times New Roman"/>
              <w:i/>
              <w:iCs/>
            </w:rPr>
            <w:t>International Journal of Information and Learning Technology</w:t>
          </w:r>
          <w:r w:rsidRPr="00944EF6">
            <w:rPr>
              <w:rFonts w:ascii="Times New Roman" w:eastAsia="Times New Roman" w:hAnsi="Times New Roman" w:cs="Times New Roman"/>
            </w:rPr>
            <w:t xml:space="preserve">, vol. 38, no. 4, 2021, </w:t>
          </w:r>
          <w:proofErr w:type="spellStart"/>
          <w:r w:rsidRPr="00944EF6">
            <w:rPr>
              <w:rFonts w:ascii="Times New Roman" w:eastAsia="Times New Roman" w:hAnsi="Times New Roman" w:cs="Times New Roman"/>
            </w:rPr>
            <w:t>doi</w:t>
          </w:r>
          <w:proofErr w:type="spellEnd"/>
          <w:r w:rsidRPr="00944EF6">
            <w:rPr>
              <w:rFonts w:ascii="Times New Roman" w:eastAsia="Times New Roman" w:hAnsi="Times New Roman" w:cs="Times New Roman"/>
            </w:rPr>
            <w:t>: 10.1108/IJILT-03-2021-0046.</w:t>
          </w:r>
        </w:p>
        <w:p w14:paraId="0A50C776" w14:textId="77777777" w:rsidR="00944EF6" w:rsidRPr="00944EF6" w:rsidRDefault="00944EF6" w:rsidP="00944EF6">
          <w:pPr>
            <w:autoSpaceDE w:val="0"/>
            <w:autoSpaceDN w:val="0"/>
            <w:ind w:hanging="640"/>
            <w:jc w:val="both"/>
            <w:divId w:val="1714689113"/>
            <w:rPr>
              <w:rFonts w:ascii="Times New Roman" w:eastAsia="Times New Roman" w:hAnsi="Times New Roman" w:cs="Times New Roman"/>
            </w:rPr>
          </w:pPr>
          <w:r w:rsidRPr="00944EF6">
            <w:rPr>
              <w:rFonts w:ascii="Times New Roman" w:eastAsia="Times New Roman" w:hAnsi="Times New Roman" w:cs="Times New Roman"/>
            </w:rPr>
            <w:t>[3]</w:t>
          </w:r>
          <w:r w:rsidRPr="00944EF6">
            <w:rPr>
              <w:rFonts w:ascii="Times New Roman" w:eastAsia="Times New Roman" w:hAnsi="Times New Roman" w:cs="Times New Roman"/>
            </w:rPr>
            <w:tab/>
            <w:t xml:space="preserve">D. Turnbull, R. Chugh, and J. Luck, “An Overview of the Common Elements of Learning Management System Policies in Higher Education Institutions,” </w:t>
          </w:r>
          <w:proofErr w:type="spellStart"/>
          <w:r w:rsidRPr="00944EF6">
            <w:rPr>
              <w:rFonts w:ascii="Times New Roman" w:eastAsia="Times New Roman" w:hAnsi="Times New Roman" w:cs="Times New Roman"/>
              <w:i/>
              <w:iCs/>
            </w:rPr>
            <w:t>TechTrends</w:t>
          </w:r>
          <w:proofErr w:type="spellEnd"/>
          <w:r w:rsidRPr="00944EF6">
            <w:rPr>
              <w:rFonts w:ascii="Times New Roman" w:eastAsia="Times New Roman" w:hAnsi="Times New Roman" w:cs="Times New Roman"/>
            </w:rPr>
            <w:t xml:space="preserve">, pp. 855–867, 2022, </w:t>
          </w:r>
          <w:proofErr w:type="spellStart"/>
          <w:r w:rsidRPr="00944EF6">
            <w:rPr>
              <w:rFonts w:ascii="Times New Roman" w:eastAsia="Times New Roman" w:hAnsi="Times New Roman" w:cs="Times New Roman"/>
            </w:rPr>
            <w:t>doi</w:t>
          </w:r>
          <w:proofErr w:type="spellEnd"/>
          <w:r w:rsidRPr="00944EF6">
            <w:rPr>
              <w:rFonts w:ascii="Times New Roman" w:eastAsia="Times New Roman" w:hAnsi="Times New Roman" w:cs="Times New Roman"/>
            </w:rPr>
            <w:t>: 10.1007/s11528-022-00752-7.</w:t>
          </w:r>
        </w:p>
        <w:p w14:paraId="58009E48" w14:textId="77777777" w:rsidR="00944EF6" w:rsidRPr="00944EF6" w:rsidRDefault="00944EF6" w:rsidP="00944EF6">
          <w:pPr>
            <w:autoSpaceDE w:val="0"/>
            <w:autoSpaceDN w:val="0"/>
            <w:ind w:hanging="640"/>
            <w:jc w:val="both"/>
            <w:divId w:val="726487356"/>
            <w:rPr>
              <w:rFonts w:ascii="Times New Roman" w:eastAsia="Times New Roman" w:hAnsi="Times New Roman" w:cs="Times New Roman"/>
            </w:rPr>
          </w:pPr>
          <w:r w:rsidRPr="00944EF6">
            <w:rPr>
              <w:rFonts w:ascii="Times New Roman" w:eastAsia="Times New Roman" w:hAnsi="Times New Roman" w:cs="Times New Roman"/>
            </w:rPr>
            <w:t>[4]</w:t>
          </w:r>
          <w:r w:rsidRPr="00944EF6">
            <w:rPr>
              <w:rFonts w:ascii="Times New Roman" w:eastAsia="Times New Roman" w:hAnsi="Times New Roman" w:cs="Times New Roman"/>
            </w:rPr>
            <w:tab/>
            <w:t xml:space="preserve">M. </w:t>
          </w:r>
          <w:proofErr w:type="spellStart"/>
          <w:r w:rsidRPr="00944EF6">
            <w:rPr>
              <w:rFonts w:ascii="Times New Roman" w:eastAsia="Times New Roman" w:hAnsi="Times New Roman" w:cs="Times New Roman"/>
            </w:rPr>
            <w:t>Furqon</w:t>
          </w:r>
          <w:proofErr w:type="spellEnd"/>
          <w:r w:rsidRPr="00944EF6">
            <w:rPr>
              <w:rFonts w:ascii="Times New Roman" w:eastAsia="Times New Roman" w:hAnsi="Times New Roman" w:cs="Times New Roman"/>
            </w:rPr>
            <w:t xml:space="preserve">, P. Sinaga, L. </w:t>
          </w:r>
          <w:proofErr w:type="spellStart"/>
          <w:r w:rsidRPr="00944EF6">
            <w:rPr>
              <w:rFonts w:ascii="Times New Roman" w:eastAsia="Times New Roman" w:hAnsi="Times New Roman" w:cs="Times New Roman"/>
            </w:rPr>
            <w:t>Liliasari</w:t>
          </w:r>
          <w:proofErr w:type="spellEnd"/>
          <w:r w:rsidRPr="00944EF6">
            <w:rPr>
              <w:rFonts w:ascii="Times New Roman" w:eastAsia="Times New Roman" w:hAnsi="Times New Roman" w:cs="Times New Roman"/>
            </w:rPr>
            <w:t xml:space="preserve">, and L. S. Riza, “The Impact of Learning Management System (LMS) Usage on Students,” </w:t>
          </w:r>
          <w:r w:rsidRPr="00944EF6">
            <w:rPr>
              <w:rFonts w:ascii="Times New Roman" w:eastAsia="Times New Roman" w:hAnsi="Times New Roman" w:cs="Times New Roman"/>
              <w:i/>
              <w:iCs/>
            </w:rPr>
            <w:t>TEM Journal</w:t>
          </w:r>
          <w:r w:rsidRPr="00944EF6">
            <w:rPr>
              <w:rFonts w:ascii="Times New Roman" w:eastAsia="Times New Roman" w:hAnsi="Times New Roman" w:cs="Times New Roman"/>
            </w:rPr>
            <w:t xml:space="preserve">, vol. 12, no. 2, pp. 1082–1089, 2023, </w:t>
          </w:r>
          <w:proofErr w:type="spellStart"/>
          <w:r w:rsidRPr="00944EF6">
            <w:rPr>
              <w:rFonts w:ascii="Times New Roman" w:eastAsia="Times New Roman" w:hAnsi="Times New Roman" w:cs="Times New Roman"/>
            </w:rPr>
            <w:t>doi</w:t>
          </w:r>
          <w:proofErr w:type="spellEnd"/>
          <w:r w:rsidRPr="00944EF6">
            <w:rPr>
              <w:rFonts w:ascii="Times New Roman" w:eastAsia="Times New Roman" w:hAnsi="Times New Roman" w:cs="Times New Roman"/>
            </w:rPr>
            <w:t>: 10.18421/TEM122-54.</w:t>
          </w:r>
        </w:p>
        <w:p w14:paraId="2AC514A3" w14:textId="77777777" w:rsidR="00944EF6" w:rsidRPr="00944EF6" w:rsidRDefault="00944EF6" w:rsidP="00944EF6">
          <w:pPr>
            <w:autoSpaceDE w:val="0"/>
            <w:autoSpaceDN w:val="0"/>
            <w:ind w:hanging="640"/>
            <w:jc w:val="both"/>
            <w:divId w:val="483159889"/>
            <w:rPr>
              <w:rFonts w:ascii="Times New Roman" w:eastAsia="Times New Roman" w:hAnsi="Times New Roman" w:cs="Times New Roman"/>
            </w:rPr>
          </w:pPr>
          <w:r w:rsidRPr="00944EF6">
            <w:rPr>
              <w:rFonts w:ascii="Times New Roman" w:eastAsia="Times New Roman" w:hAnsi="Times New Roman" w:cs="Times New Roman"/>
            </w:rPr>
            <w:t>[5]</w:t>
          </w:r>
          <w:r w:rsidRPr="00944EF6">
            <w:rPr>
              <w:rFonts w:ascii="Times New Roman" w:eastAsia="Times New Roman" w:hAnsi="Times New Roman" w:cs="Times New Roman"/>
            </w:rPr>
            <w:tab/>
            <w:t xml:space="preserve">Maimunah </w:t>
          </w:r>
          <w:r w:rsidRPr="00944EF6">
            <w:rPr>
              <w:rFonts w:ascii="Times New Roman" w:eastAsia="Times New Roman" w:hAnsi="Times New Roman" w:cs="Times New Roman"/>
              <w:i/>
              <w:iCs/>
            </w:rPr>
            <w:t>et al.</w:t>
          </w:r>
          <w:r w:rsidRPr="00944EF6">
            <w:rPr>
              <w:rFonts w:ascii="Times New Roman" w:eastAsia="Times New Roman" w:hAnsi="Times New Roman" w:cs="Times New Roman"/>
            </w:rPr>
            <w:t xml:space="preserve">, “Cutting the prevalence of plagiarism in the digital era: Student teachers’ perceptions on plagiarism in Indonesian Higher Education,” </w:t>
          </w:r>
          <w:r w:rsidRPr="00944EF6">
            <w:rPr>
              <w:rFonts w:ascii="Times New Roman" w:eastAsia="Times New Roman" w:hAnsi="Times New Roman" w:cs="Times New Roman"/>
              <w:i/>
              <w:iCs/>
            </w:rPr>
            <w:t>Problems of Education in the 21st Century</w:t>
          </w:r>
          <w:r w:rsidRPr="00944EF6">
            <w:rPr>
              <w:rFonts w:ascii="Times New Roman" w:eastAsia="Times New Roman" w:hAnsi="Times New Roman" w:cs="Times New Roman"/>
            </w:rPr>
            <w:t xml:space="preserve">, vol. 76, no. 5, pp. 663–677, 2018, </w:t>
          </w:r>
          <w:proofErr w:type="spellStart"/>
          <w:r w:rsidRPr="00944EF6">
            <w:rPr>
              <w:rFonts w:ascii="Times New Roman" w:eastAsia="Times New Roman" w:hAnsi="Times New Roman" w:cs="Times New Roman"/>
            </w:rPr>
            <w:t>doi</w:t>
          </w:r>
          <w:proofErr w:type="spellEnd"/>
          <w:r w:rsidRPr="00944EF6">
            <w:rPr>
              <w:rFonts w:ascii="Times New Roman" w:eastAsia="Times New Roman" w:hAnsi="Times New Roman" w:cs="Times New Roman"/>
            </w:rPr>
            <w:t>: 10.33225/pec/18.76.663.</w:t>
          </w:r>
        </w:p>
        <w:p w14:paraId="65B57AF1" w14:textId="77777777" w:rsidR="00944EF6" w:rsidRPr="00944EF6" w:rsidRDefault="00944EF6" w:rsidP="00944EF6">
          <w:pPr>
            <w:autoSpaceDE w:val="0"/>
            <w:autoSpaceDN w:val="0"/>
            <w:ind w:hanging="640"/>
            <w:jc w:val="both"/>
            <w:divId w:val="511990584"/>
            <w:rPr>
              <w:rFonts w:ascii="Times New Roman" w:eastAsia="Times New Roman" w:hAnsi="Times New Roman" w:cs="Times New Roman"/>
            </w:rPr>
          </w:pPr>
          <w:r w:rsidRPr="00944EF6">
            <w:rPr>
              <w:rFonts w:ascii="Times New Roman" w:eastAsia="Times New Roman" w:hAnsi="Times New Roman" w:cs="Times New Roman"/>
            </w:rPr>
            <w:lastRenderedPageBreak/>
            <w:t>[6]</w:t>
          </w:r>
          <w:r w:rsidRPr="00944EF6">
            <w:rPr>
              <w:rFonts w:ascii="Times New Roman" w:eastAsia="Times New Roman" w:hAnsi="Times New Roman" w:cs="Times New Roman"/>
            </w:rPr>
            <w:tab/>
            <w:t xml:space="preserve">C. </w:t>
          </w:r>
          <w:proofErr w:type="spellStart"/>
          <w:r w:rsidRPr="00944EF6">
            <w:rPr>
              <w:rFonts w:ascii="Times New Roman" w:eastAsia="Times New Roman" w:hAnsi="Times New Roman" w:cs="Times New Roman"/>
            </w:rPr>
            <w:t>Bouaine</w:t>
          </w:r>
          <w:proofErr w:type="spellEnd"/>
          <w:r w:rsidRPr="00944EF6">
            <w:rPr>
              <w:rFonts w:ascii="Times New Roman" w:eastAsia="Times New Roman" w:hAnsi="Times New Roman" w:cs="Times New Roman"/>
            </w:rPr>
            <w:t xml:space="preserve">, F. </w:t>
          </w:r>
          <w:proofErr w:type="spellStart"/>
          <w:r w:rsidRPr="00944EF6">
            <w:rPr>
              <w:rFonts w:ascii="Times New Roman" w:eastAsia="Times New Roman" w:hAnsi="Times New Roman" w:cs="Times New Roman"/>
            </w:rPr>
            <w:t>Benabbou</w:t>
          </w:r>
          <w:proofErr w:type="spellEnd"/>
          <w:r w:rsidRPr="00944EF6">
            <w:rPr>
              <w:rFonts w:ascii="Times New Roman" w:eastAsia="Times New Roman" w:hAnsi="Times New Roman" w:cs="Times New Roman"/>
            </w:rPr>
            <w:t xml:space="preserve">, and I. </w:t>
          </w:r>
          <w:proofErr w:type="spellStart"/>
          <w:r w:rsidRPr="00944EF6">
            <w:rPr>
              <w:rFonts w:ascii="Times New Roman" w:eastAsia="Times New Roman" w:hAnsi="Times New Roman" w:cs="Times New Roman"/>
            </w:rPr>
            <w:t>Sadgali</w:t>
          </w:r>
          <w:proofErr w:type="spellEnd"/>
          <w:r w:rsidRPr="00944EF6">
            <w:rPr>
              <w:rFonts w:ascii="Times New Roman" w:eastAsia="Times New Roman" w:hAnsi="Times New Roman" w:cs="Times New Roman"/>
            </w:rPr>
            <w:t xml:space="preserve">, “Word Embedding for High Performance Cross-Language Plagiarism Detection Techniques,” </w:t>
          </w:r>
          <w:r w:rsidRPr="00944EF6">
            <w:rPr>
              <w:rFonts w:ascii="Times New Roman" w:eastAsia="Times New Roman" w:hAnsi="Times New Roman" w:cs="Times New Roman"/>
              <w:i/>
              <w:iCs/>
            </w:rPr>
            <w:t>International Journal of Interactive Mobile Technologies</w:t>
          </w:r>
          <w:r w:rsidRPr="00944EF6">
            <w:rPr>
              <w:rFonts w:ascii="Times New Roman" w:eastAsia="Times New Roman" w:hAnsi="Times New Roman" w:cs="Times New Roman"/>
            </w:rPr>
            <w:t xml:space="preserve">, vol. 17, no. 10, pp. 69–91, 2023, </w:t>
          </w:r>
          <w:proofErr w:type="spellStart"/>
          <w:r w:rsidRPr="00944EF6">
            <w:rPr>
              <w:rFonts w:ascii="Times New Roman" w:eastAsia="Times New Roman" w:hAnsi="Times New Roman" w:cs="Times New Roman"/>
            </w:rPr>
            <w:t>doi</w:t>
          </w:r>
          <w:proofErr w:type="spellEnd"/>
          <w:r w:rsidRPr="00944EF6">
            <w:rPr>
              <w:rFonts w:ascii="Times New Roman" w:eastAsia="Times New Roman" w:hAnsi="Times New Roman" w:cs="Times New Roman"/>
            </w:rPr>
            <w:t>: 10.3991/</w:t>
          </w:r>
          <w:proofErr w:type="gramStart"/>
          <w:r w:rsidRPr="00944EF6">
            <w:rPr>
              <w:rFonts w:ascii="Times New Roman" w:eastAsia="Times New Roman" w:hAnsi="Times New Roman" w:cs="Times New Roman"/>
            </w:rPr>
            <w:t>ijim.v</w:t>
          </w:r>
          <w:proofErr w:type="gramEnd"/>
          <w:r w:rsidRPr="00944EF6">
            <w:rPr>
              <w:rFonts w:ascii="Times New Roman" w:eastAsia="Times New Roman" w:hAnsi="Times New Roman" w:cs="Times New Roman"/>
            </w:rPr>
            <w:t>17i10.38891.</w:t>
          </w:r>
        </w:p>
        <w:p w14:paraId="7E3A658F" w14:textId="77777777" w:rsidR="00944EF6" w:rsidRPr="00944EF6" w:rsidRDefault="00944EF6" w:rsidP="00944EF6">
          <w:pPr>
            <w:autoSpaceDE w:val="0"/>
            <w:autoSpaceDN w:val="0"/>
            <w:ind w:hanging="640"/>
            <w:jc w:val="both"/>
            <w:divId w:val="1002705228"/>
            <w:rPr>
              <w:rFonts w:ascii="Times New Roman" w:eastAsia="Times New Roman" w:hAnsi="Times New Roman" w:cs="Times New Roman"/>
            </w:rPr>
          </w:pPr>
          <w:r w:rsidRPr="00944EF6">
            <w:rPr>
              <w:rFonts w:ascii="Times New Roman" w:eastAsia="Times New Roman" w:hAnsi="Times New Roman" w:cs="Times New Roman"/>
            </w:rPr>
            <w:t>[7]</w:t>
          </w:r>
          <w:r w:rsidRPr="00944EF6">
            <w:rPr>
              <w:rFonts w:ascii="Times New Roman" w:eastAsia="Times New Roman" w:hAnsi="Times New Roman" w:cs="Times New Roman"/>
            </w:rPr>
            <w:tab/>
            <w:t xml:space="preserve">V. Cebrián-Robles, F. J. Ruíz-Rey, M. Raposo-Rivas, and M. Cebrián-de-la-Serna, “Impact of Digital Contexts in the Training of University Education Students,” </w:t>
          </w:r>
          <w:proofErr w:type="spellStart"/>
          <w:r w:rsidRPr="00944EF6">
            <w:rPr>
              <w:rFonts w:ascii="Times New Roman" w:eastAsia="Times New Roman" w:hAnsi="Times New Roman" w:cs="Times New Roman"/>
              <w:i/>
              <w:iCs/>
            </w:rPr>
            <w:t>Educ</w:t>
          </w:r>
          <w:proofErr w:type="spellEnd"/>
          <w:r w:rsidRPr="00944EF6">
            <w:rPr>
              <w:rFonts w:ascii="Times New Roman" w:eastAsia="Times New Roman" w:hAnsi="Times New Roman" w:cs="Times New Roman"/>
              <w:i/>
              <w:iCs/>
            </w:rPr>
            <w:t xml:space="preserve"> Sci (Basel)</w:t>
          </w:r>
          <w:r w:rsidRPr="00944EF6">
            <w:rPr>
              <w:rFonts w:ascii="Times New Roman" w:eastAsia="Times New Roman" w:hAnsi="Times New Roman" w:cs="Times New Roman"/>
            </w:rPr>
            <w:t xml:space="preserve">, vol. 13, no. 9, 2023, </w:t>
          </w:r>
          <w:proofErr w:type="spellStart"/>
          <w:r w:rsidRPr="00944EF6">
            <w:rPr>
              <w:rFonts w:ascii="Times New Roman" w:eastAsia="Times New Roman" w:hAnsi="Times New Roman" w:cs="Times New Roman"/>
            </w:rPr>
            <w:t>doi</w:t>
          </w:r>
          <w:proofErr w:type="spellEnd"/>
          <w:r w:rsidRPr="00944EF6">
            <w:rPr>
              <w:rFonts w:ascii="Times New Roman" w:eastAsia="Times New Roman" w:hAnsi="Times New Roman" w:cs="Times New Roman"/>
            </w:rPr>
            <w:t>: 10.3390/educsci13090923.</w:t>
          </w:r>
        </w:p>
        <w:p w14:paraId="21572260" w14:textId="77777777" w:rsidR="00944EF6" w:rsidRPr="00944EF6" w:rsidRDefault="00944EF6" w:rsidP="00944EF6">
          <w:pPr>
            <w:autoSpaceDE w:val="0"/>
            <w:autoSpaceDN w:val="0"/>
            <w:ind w:hanging="640"/>
            <w:jc w:val="both"/>
            <w:divId w:val="580332228"/>
            <w:rPr>
              <w:rFonts w:ascii="Times New Roman" w:eastAsia="Times New Roman" w:hAnsi="Times New Roman" w:cs="Times New Roman"/>
            </w:rPr>
          </w:pPr>
          <w:r w:rsidRPr="00944EF6">
            <w:rPr>
              <w:rFonts w:ascii="Times New Roman" w:eastAsia="Times New Roman" w:hAnsi="Times New Roman" w:cs="Times New Roman"/>
            </w:rPr>
            <w:t>[8]</w:t>
          </w:r>
          <w:r w:rsidRPr="00944EF6">
            <w:rPr>
              <w:rFonts w:ascii="Times New Roman" w:eastAsia="Times New Roman" w:hAnsi="Times New Roman" w:cs="Times New Roman"/>
            </w:rPr>
            <w:tab/>
            <w:t xml:space="preserve">M. O. Eze and S. A. Kamboh, “Plagiarism Index Estimation Algorithm: A Quantitative Approach,” </w:t>
          </w:r>
          <w:r w:rsidRPr="00944EF6">
            <w:rPr>
              <w:rFonts w:ascii="Times New Roman" w:eastAsia="Times New Roman" w:hAnsi="Times New Roman" w:cs="Times New Roman"/>
              <w:i/>
              <w:iCs/>
            </w:rPr>
            <w:t xml:space="preserve">Int J </w:t>
          </w:r>
          <w:proofErr w:type="spellStart"/>
          <w:r w:rsidRPr="00944EF6">
            <w:rPr>
              <w:rFonts w:ascii="Times New Roman" w:eastAsia="Times New Roman" w:hAnsi="Times New Roman" w:cs="Times New Roman"/>
              <w:i/>
              <w:iCs/>
            </w:rPr>
            <w:t>Comput</w:t>
          </w:r>
          <w:proofErr w:type="spellEnd"/>
          <w:r w:rsidRPr="00944EF6">
            <w:rPr>
              <w:rFonts w:ascii="Times New Roman" w:eastAsia="Times New Roman" w:hAnsi="Times New Roman" w:cs="Times New Roman"/>
              <w:i/>
              <w:iCs/>
            </w:rPr>
            <w:t xml:space="preserve"> Appl</w:t>
          </w:r>
          <w:r w:rsidRPr="00944EF6">
            <w:rPr>
              <w:rFonts w:ascii="Times New Roman" w:eastAsia="Times New Roman" w:hAnsi="Times New Roman" w:cs="Times New Roman"/>
            </w:rPr>
            <w:t xml:space="preserve">, vol. 111, no. 17, pp. 36–46, 2015, </w:t>
          </w:r>
          <w:proofErr w:type="spellStart"/>
          <w:r w:rsidRPr="00944EF6">
            <w:rPr>
              <w:rFonts w:ascii="Times New Roman" w:eastAsia="Times New Roman" w:hAnsi="Times New Roman" w:cs="Times New Roman"/>
            </w:rPr>
            <w:t>doi</w:t>
          </w:r>
          <w:proofErr w:type="spellEnd"/>
          <w:r w:rsidRPr="00944EF6">
            <w:rPr>
              <w:rFonts w:ascii="Times New Roman" w:eastAsia="Times New Roman" w:hAnsi="Times New Roman" w:cs="Times New Roman"/>
            </w:rPr>
            <w:t>: 10.5120/ijais15-451307.</w:t>
          </w:r>
        </w:p>
        <w:p w14:paraId="26CE876E" w14:textId="77777777" w:rsidR="00944EF6" w:rsidRPr="00944EF6" w:rsidRDefault="00944EF6" w:rsidP="00944EF6">
          <w:pPr>
            <w:autoSpaceDE w:val="0"/>
            <w:autoSpaceDN w:val="0"/>
            <w:ind w:hanging="640"/>
            <w:jc w:val="both"/>
            <w:divId w:val="896744968"/>
            <w:rPr>
              <w:rFonts w:ascii="Times New Roman" w:eastAsia="Times New Roman" w:hAnsi="Times New Roman" w:cs="Times New Roman"/>
            </w:rPr>
          </w:pPr>
          <w:r w:rsidRPr="00944EF6">
            <w:rPr>
              <w:rFonts w:ascii="Times New Roman" w:eastAsia="Times New Roman" w:hAnsi="Times New Roman" w:cs="Times New Roman"/>
            </w:rPr>
            <w:t>[9]</w:t>
          </w:r>
          <w:r w:rsidRPr="00944EF6">
            <w:rPr>
              <w:rFonts w:ascii="Times New Roman" w:eastAsia="Times New Roman" w:hAnsi="Times New Roman" w:cs="Times New Roman"/>
            </w:rPr>
            <w:tab/>
            <w:t xml:space="preserve">R. Fauzi, M. Iqbal, and T. </w:t>
          </w:r>
          <w:proofErr w:type="spellStart"/>
          <w:r w:rsidRPr="00944EF6">
            <w:rPr>
              <w:rFonts w:ascii="Times New Roman" w:eastAsia="Times New Roman" w:hAnsi="Times New Roman" w:cs="Times New Roman"/>
            </w:rPr>
            <w:t>Haryanti</w:t>
          </w:r>
          <w:proofErr w:type="spellEnd"/>
          <w:r w:rsidRPr="00944EF6">
            <w:rPr>
              <w:rFonts w:ascii="Times New Roman" w:eastAsia="Times New Roman" w:hAnsi="Times New Roman" w:cs="Times New Roman"/>
            </w:rPr>
            <w:t xml:space="preserve">, “Design and Implementation of a Final Project Plagiarism Detection System Using Cosine Similarity Method,” </w:t>
          </w:r>
          <w:r w:rsidRPr="00944EF6">
            <w:rPr>
              <w:rFonts w:ascii="Times New Roman" w:eastAsia="Times New Roman" w:hAnsi="Times New Roman" w:cs="Times New Roman"/>
              <w:i/>
              <w:iCs/>
            </w:rPr>
            <w:t>IJAIT (International Journal of Applied Information Technology)</w:t>
          </w:r>
          <w:r w:rsidRPr="00944EF6">
            <w:rPr>
              <w:rFonts w:ascii="Times New Roman" w:eastAsia="Times New Roman" w:hAnsi="Times New Roman" w:cs="Times New Roman"/>
            </w:rPr>
            <w:t xml:space="preserve">, vol. 05, no. 02, p. 1, 2022, </w:t>
          </w:r>
          <w:proofErr w:type="spellStart"/>
          <w:r w:rsidRPr="00944EF6">
            <w:rPr>
              <w:rFonts w:ascii="Times New Roman" w:eastAsia="Times New Roman" w:hAnsi="Times New Roman" w:cs="Times New Roman"/>
            </w:rPr>
            <w:t>doi</w:t>
          </w:r>
          <w:proofErr w:type="spellEnd"/>
          <w:r w:rsidRPr="00944EF6">
            <w:rPr>
              <w:rFonts w:ascii="Times New Roman" w:eastAsia="Times New Roman" w:hAnsi="Times New Roman" w:cs="Times New Roman"/>
            </w:rPr>
            <w:t>: 10.25124/</w:t>
          </w:r>
          <w:proofErr w:type="gramStart"/>
          <w:r w:rsidRPr="00944EF6">
            <w:rPr>
              <w:rFonts w:ascii="Times New Roman" w:eastAsia="Times New Roman" w:hAnsi="Times New Roman" w:cs="Times New Roman"/>
            </w:rPr>
            <w:t>ijait.v</w:t>
          </w:r>
          <w:proofErr w:type="gramEnd"/>
          <w:r w:rsidRPr="00944EF6">
            <w:rPr>
              <w:rFonts w:ascii="Times New Roman" w:eastAsia="Times New Roman" w:hAnsi="Times New Roman" w:cs="Times New Roman"/>
            </w:rPr>
            <w:t>5i02.4146.</w:t>
          </w:r>
        </w:p>
        <w:p w14:paraId="5C2E5689" w14:textId="77777777" w:rsidR="00944EF6" w:rsidRPr="00944EF6" w:rsidRDefault="00944EF6" w:rsidP="00944EF6">
          <w:pPr>
            <w:autoSpaceDE w:val="0"/>
            <w:autoSpaceDN w:val="0"/>
            <w:ind w:hanging="640"/>
            <w:jc w:val="both"/>
            <w:divId w:val="919169327"/>
            <w:rPr>
              <w:rFonts w:ascii="Times New Roman" w:eastAsia="Times New Roman" w:hAnsi="Times New Roman" w:cs="Times New Roman"/>
            </w:rPr>
          </w:pPr>
          <w:r w:rsidRPr="00944EF6">
            <w:rPr>
              <w:rFonts w:ascii="Times New Roman" w:eastAsia="Times New Roman" w:hAnsi="Times New Roman" w:cs="Times New Roman"/>
            </w:rPr>
            <w:t>[10]</w:t>
          </w:r>
          <w:r w:rsidRPr="00944EF6">
            <w:rPr>
              <w:rFonts w:ascii="Times New Roman" w:eastAsia="Times New Roman" w:hAnsi="Times New Roman" w:cs="Times New Roman"/>
            </w:rPr>
            <w:tab/>
            <w:t xml:space="preserve">S. Qaiser and R. Ali, “Text Mining: Use of TF-IDF to Examine the Relevance of Words to Documents,” </w:t>
          </w:r>
          <w:r w:rsidRPr="00944EF6">
            <w:rPr>
              <w:rFonts w:ascii="Times New Roman" w:eastAsia="Times New Roman" w:hAnsi="Times New Roman" w:cs="Times New Roman"/>
              <w:i/>
              <w:iCs/>
            </w:rPr>
            <w:t xml:space="preserve">Int J </w:t>
          </w:r>
          <w:proofErr w:type="spellStart"/>
          <w:r w:rsidRPr="00944EF6">
            <w:rPr>
              <w:rFonts w:ascii="Times New Roman" w:eastAsia="Times New Roman" w:hAnsi="Times New Roman" w:cs="Times New Roman"/>
              <w:i/>
              <w:iCs/>
            </w:rPr>
            <w:t>Comput</w:t>
          </w:r>
          <w:proofErr w:type="spellEnd"/>
          <w:r w:rsidRPr="00944EF6">
            <w:rPr>
              <w:rFonts w:ascii="Times New Roman" w:eastAsia="Times New Roman" w:hAnsi="Times New Roman" w:cs="Times New Roman"/>
              <w:i/>
              <w:iCs/>
            </w:rPr>
            <w:t xml:space="preserve"> Appl</w:t>
          </w:r>
          <w:r w:rsidRPr="00944EF6">
            <w:rPr>
              <w:rFonts w:ascii="Times New Roman" w:eastAsia="Times New Roman" w:hAnsi="Times New Roman" w:cs="Times New Roman"/>
            </w:rPr>
            <w:t xml:space="preserve">, vol. 181, no. 1, pp. 25–29, 2018, </w:t>
          </w:r>
          <w:proofErr w:type="spellStart"/>
          <w:r w:rsidRPr="00944EF6">
            <w:rPr>
              <w:rFonts w:ascii="Times New Roman" w:eastAsia="Times New Roman" w:hAnsi="Times New Roman" w:cs="Times New Roman"/>
            </w:rPr>
            <w:t>doi</w:t>
          </w:r>
          <w:proofErr w:type="spellEnd"/>
          <w:r w:rsidRPr="00944EF6">
            <w:rPr>
              <w:rFonts w:ascii="Times New Roman" w:eastAsia="Times New Roman" w:hAnsi="Times New Roman" w:cs="Times New Roman"/>
            </w:rPr>
            <w:t>: 10.5120/ijca2018917395.</w:t>
          </w:r>
        </w:p>
        <w:p w14:paraId="78BA9BDC" w14:textId="77777777" w:rsidR="00944EF6" w:rsidRPr="00944EF6" w:rsidRDefault="00944EF6" w:rsidP="00944EF6">
          <w:pPr>
            <w:autoSpaceDE w:val="0"/>
            <w:autoSpaceDN w:val="0"/>
            <w:ind w:hanging="640"/>
            <w:jc w:val="both"/>
            <w:divId w:val="140192017"/>
            <w:rPr>
              <w:rFonts w:ascii="Times New Roman" w:eastAsia="Times New Roman" w:hAnsi="Times New Roman" w:cs="Times New Roman"/>
            </w:rPr>
          </w:pPr>
          <w:r w:rsidRPr="00944EF6">
            <w:rPr>
              <w:rFonts w:ascii="Times New Roman" w:eastAsia="Times New Roman" w:hAnsi="Times New Roman" w:cs="Times New Roman"/>
            </w:rPr>
            <w:t>[11]</w:t>
          </w:r>
          <w:r w:rsidRPr="00944EF6">
            <w:rPr>
              <w:rFonts w:ascii="Times New Roman" w:eastAsia="Times New Roman" w:hAnsi="Times New Roman" w:cs="Times New Roman"/>
            </w:rPr>
            <w:tab/>
            <w:t xml:space="preserve">M. </w:t>
          </w:r>
          <w:proofErr w:type="spellStart"/>
          <w:r w:rsidRPr="00944EF6">
            <w:rPr>
              <w:rFonts w:ascii="Times New Roman" w:eastAsia="Times New Roman" w:hAnsi="Times New Roman" w:cs="Times New Roman"/>
            </w:rPr>
            <w:t>Davoodifard</w:t>
          </w:r>
          <w:proofErr w:type="spellEnd"/>
          <w:r w:rsidRPr="00944EF6">
            <w:rPr>
              <w:rFonts w:ascii="Times New Roman" w:eastAsia="Times New Roman" w:hAnsi="Times New Roman" w:cs="Times New Roman"/>
            </w:rPr>
            <w:t xml:space="preserve">, “Automatic Detection of Plagiarism in Writing,” </w:t>
          </w:r>
          <w:r w:rsidRPr="00944EF6">
            <w:rPr>
              <w:rFonts w:ascii="Times New Roman" w:eastAsia="Times New Roman" w:hAnsi="Times New Roman" w:cs="Times New Roman"/>
              <w:i/>
              <w:iCs/>
            </w:rPr>
            <w:t>Studies in Applied Linguistics and TESOL</w:t>
          </w:r>
          <w:r w:rsidRPr="00944EF6">
            <w:rPr>
              <w:rFonts w:ascii="Times New Roman" w:eastAsia="Times New Roman" w:hAnsi="Times New Roman" w:cs="Times New Roman"/>
            </w:rPr>
            <w:t xml:space="preserve">, vol. 21, no. 2, pp. 54–60, 2022, </w:t>
          </w:r>
          <w:proofErr w:type="spellStart"/>
          <w:r w:rsidRPr="00944EF6">
            <w:rPr>
              <w:rFonts w:ascii="Times New Roman" w:eastAsia="Times New Roman" w:hAnsi="Times New Roman" w:cs="Times New Roman"/>
            </w:rPr>
            <w:t>doi</w:t>
          </w:r>
          <w:proofErr w:type="spellEnd"/>
          <w:r w:rsidRPr="00944EF6">
            <w:rPr>
              <w:rFonts w:ascii="Times New Roman" w:eastAsia="Times New Roman" w:hAnsi="Times New Roman" w:cs="Times New Roman"/>
            </w:rPr>
            <w:t>: 10.52214/</w:t>
          </w:r>
          <w:proofErr w:type="gramStart"/>
          <w:r w:rsidRPr="00944EF6">
            <w:rPr>
              <w:rFonts w:ascii="Times New Roman" w:eastAsia="Times New Roman" w:hAnsi="Times New Roman" w:cs="Times New Roman"/>
            </w:rPr>
            <w:t>salt.v</w:t>
          </w:r>
          <w:proofErr w:type="gramEnd"/>
          <w:r w:rsidRPr="00944EF6">
            <w:rPr>
              <w:rFonts w:ascii="Times New Roman" w:eastAsia="Times New Roman" w:hAnsi="Times New Roman" w:cs="Times New Roman"/>
            </w:rPr>
            <w:t>21i2.9058.</w:t>
          </w:r>
        </w:p>
        <w:p w14:paraId="29FA3BD0" w14:textId="77777777" w:rsidR="00944EF6" w:rsidRPr="00944EF6" w:rsidRDefault="00944EF6" w:rsidP="00944EF6">
          <w:pPr>
            <w:autoSpaceDE w:val="0"/>
            <w:autoSpaceDN w:val="0"/>
            <w:ind w:hanging="640"/>
            <w:jc w:val="both"/>
            <w:divId w:val="747461855"/>
            <w:rPr>
              <w:rFonts w:ascii="Times New Roman" w:eastAsia="Times New Roman" w:hAnsi="Times New Roman" w:cs="Times New Roman"/>
            </w:rPr>
          </w:pPr>
          <w:r w:rsidRPr="00944EF6">
            <w:rPr>
              <w:rFonts w:ascii="Times New Roman" w:eastAsia="Times New Roman" w:hAnsi="Times New Roman" w:cs="Times New Roman"/>
            </w:rPr>
            <w:t>[12]</w:t>
          </w:r>
          <w:r w:rsidRPr="00944EF6">
            <w:rPr>
              <w:rFonts w:ascii="Times New Roman" w:eastAsia="Times New Roman" w:hAnsi="Times New Roman" w:cs="Times New Roman"/>
            </w:rPr>
            <w:tab/>
            <w:t xml:space="preserve">L. Graham-Matheson and S. Starr, “Is it cheating or learning the craft of writing? Using Turnitin to help students avoid plagiarism,” </w:t>
          </w:r>
          <w:r w:rsidRPr="00944EF6">
            <w:rPr>
              <w:rFonts w:ascii="Times New Roman" w:eastAsia="Times New Roman" w:hAnsi="Times New Roman" w:cs="Times New Roman"/>
              <w:i/>
              <w:iCs/>
            </w:rPr>
            <w:t>Research in Learning Technology</w:t>
          </w:r>
          <w:r w:rsidRPr="00944EF6">
            <w:rPr>
              <w:rFonts w:ascii="Times New Roman" w:eastAsia="Times New Roman" w:hAnsi="Times New Roman" w:cs="Times New Roman"/>
            </w:rPr>
            <w:t xml:space="preserve">, vol. 21, no. 1063519, pp. 1–13, 2013, </w:t>
          </w:r>
          <w:proofErr w:type="spellStart"/>
          <w:r w:rsidRPr="00944EF6">
            <w:rPr>
              <w:rFonts w:ascii="Times New Roman" w:eastAsia="Times New Roman" w:hAnsi="Times New Roman" w:cs="Times New Roman"/>
            </w:rPr>
            <w:t>doi</w:t>
          </w:r>
          <w:proofErr w:type="spellEnd"/>
          <w:r w:rsidRPr="00944EF6">
            <w:rPr>
              <w:rFonts w:ascii="Times New Roman" w:eastAsia="Times New Roman" w:hAnsi="Times New Roman" w:cs="Times New Roman"/>
            </w:rPr>
            <w:t>: 10.3402/</w:t>
          </w:r>
          <w:proofErr w:type="gramStart"/>
          <w:r w:rsidRPr="00944EF6">
            <w:rPr>
              <w:rFonts w:ascii="Times New Roman" w:eastAsia="Times New Roman" w:hAnsi="Times New Roman" w:cs="Times New Roman"/>
            </w:rPr>
            <w:t>rlt.v</w:t>
          </w:r>
          <w:proofErr w:type="gramEnd"/>
          <w:r w:rsidRPr="00944EF6">
            <w:rPr>
              <w:rFonts w:ascii="Times New Roman" w:eastAsia="Times New Roman" w:hAnsi="Times New Roman" w:cs="Times New Roman"/>
            </w:rPr>
            <w:t>21i0.17218.</w:t>
          </w:r>
        </w:p>
        <w:p w14:paraId="7FD55BD2" w14:textId="77777777" w:rsidR="00944EF6" w:rsidRPr="00944EF6" w:rsidRDefault="00944EF6" w:rsidP="00944EF6">
          <w:pPr>
            <w:autoSpaceDE w:val="0"/>
            <w:autoSpaceDN w:val="0"/>
            <w:ind w:hanging="640"/>
            <w:jc w:val="both"/>
            <w:divId w:val="2014146060"/>
            <w:rPr>
              <w:rFonts w:ascii="Times New Roman" w:eastAsia="Times New Roman" w:hAnsi="Times New Roman" w:cs="Times New Roman"/>
            </w:rPr>
          </w:pPr>
          <w:r w:rsidRPr="00944EF6">
            <w:rPr>
              <w:rFonts w:ascii="Times New Roman" w:eastAsia="Times New Roman" w:hAnsi="Times New Roman" w:cs="Times New Roman"/>
            </w:rPr>
            <w:t>[13]</w:t>
          </w:r>
          <w:r w:rsidRPr="00944EF6">
            <w:rPr>
              <w:rFonts w:ascii="Times New Roman" w:eastAsia="Times New Roman" w:hAnsi="Times New Roman" w:cs="Times New Roman"/>
            </w:rPr>
            <w:tab/>
            <w:t xml:space="preserve">U. </w:t>
          </w:r>
          <w:proofErr w:type="spellStart"/>
          <w:r w:rsidRPr="00944EF6">
            <w:rPr>
              <w:rFonts w:ascii="Times New Roman" w:eastAsia="Times New Roman" w:hAnsi="Times New Roman" w:cs="Times New Roman"/>
            </w:rPr>
            <w:t>Akcil</w:t>
          </w:r>
          <w:proofErr w:type="spellEnd"/>
          <w:r w:rsidRPr="00944EF6">
            <w:rPr>
              <w:rFonts w:ascii="Times New Roman" w:eastAsia="Times New Roman" w:hAnsi="Times New Roman" w:cs="Times New Roman"/>
            </w:rPr>
            <w:t xml:space="preserve">, H. </w:t>
          </w:r>
          <w:proofErr w:type="spellStart"/>
          <w:r w:rsidRPr="00944EF6">
            <w:rPr>
              <w:rFonts w:ascii="Times New Roman" w:eastAsia="Times New Roman" w:hAnsi="Times New Roman" w:cs="Times New Roman"/>
            </w:rPr>
            <w:t>Uzunboylu</w:t>
          </w:r>
          <w:proofErr w:type="spellEnd"/>
          <w:r w:rsidRPr="00944EF6">
            <w:rPr>
              <w:rFonts w:ascii="Times New Roman" w:eastAsia="Times New Roman" w:hAnsi="Times New Roman" w:cs="Times New Roman"/>
            </w:rPr>
            <w:t xml:space="preserve">, and E. </w:t>
          </w:r>
          <w:proofErr w:type="spellStart"/>
          <w:r w:rsidRPr="00944EF6">
            <w:rPr>
              <w:rFonts w:ascii="Times New Roman" w:eastAsia="Times New Roman" w:hAnsi="Times New Roman" w:cs="Times New Roman"/>
            </w:rPr>
            <w:t>Kinik</w:t>
          </w:r>
          <w:proofErr w:type="spellEnd"/>
          <w:r w:rsidRPr="00944EF6">
            <w:rPr>
              <w:rFonts w:ascii="Times New Roman" w:eastAsia="Times New Roman" w:hAnsi="Times New Roman" w:cs="Times New Roman"/>
            </w:rPr>
            <w:t xml:space="preserve">, “Integration of technology to learning-teaching processes and google workspace tools: A literature review,” </w:t>
          </w:r>
          <w:r w:rsidRPr="00944EF6">
            <w:rPr>
              <w:rFonts w:ascii="Times New Roman" w:eastAsia="Times New Roman" w:hAnsi="Times New Roman" w:cs="Times New Roman"/>
              <w:i/>
              <w:iCs/>
            </w:rPr>
            <w:t>Sustainability (Switzerland)</w:t>
          </w:r>
          <w:r w:rsidRPr="00944EF6">
            <w:rPr>
              <w:rFonts w:ascii="Times New Roman" w:eastAsia="Times New Roman" w:hAnsi="Times New Roman" w:cs="Times New Roman"/>
            </w:rPr>
            <w:t xml:space="preserve">, vol. 13, no. 9, 2021, </w:t>
          </w:r>
          <w:proofErr w:type="spellStart"/>
          <w:r w:rsidRPr="00944EF6">
            <w:rPr>
              <w:rFonts w:ascii="Times New Roman" w:eastAsia="Times New Roman" w:hAnsi="Times New Roman" w:cs="Times New Roman"/>
            </w:rPr>
            <w:t>doi</w:t>
          </w:r>
          <w:proofErr w:type="spellEnd"/>
          <w:r w:rsidRPr="00944EF6">
            <w:rPr>
              <w:rFonts w:ascii="Times New Roman" w:eastAsia="Times New Roman" w:hAnsi="Times New Roman" w:cs="Times New Roman"/>
            </w:rPr>
            <w:t>: 10.3390/su13095018.</w:t>
          </w:r>
        </w:p>
        <w:p w14:paraId="37308F82" w14:textId="77777777" w:rsidR="00944EF6" w:rsidRPr="00944EF6" w:rsidRDefault="00944EF6" w:rsidP="00944EF6">
          <w:pPr>
            <w:autoSpaceDE w:val="0"/>
            <w:autoSpaceDN w:val="0"/>
            <w:ind w:hanging="640"/>
            <w:jc w:val="both"/>
            <w:divId w:val="1675110811"/>
            <w:rPr>
              <w:rFonts w:ascii="Times New Roman" w:eastAsia="Times New Roman" w:hAnsi="Times New Roman" w:cs="Times New Roman"/>
            </w:rPr>
          </w:pPr>
          <w:r w:rsidRPr="00944EF6">
            <w:rPr>
              <w:rFonts w:ascii="Times New Roman" w:eastAsia="Times New Roman" w:hAnsi="Times New Roman" w:cs="Times New Roman"/>
            </w:rPr>
            <w:t>[14]</w:t>
          </w:r>
          <w:r w:rsidRPr="00944EF6">
            <w:rPr>
              <w:rFonts w:ascii="Times New Roman" w:eastAsia="Times New Roman" w:hAnsi="Times New Roman" w:cs="Times New Roman"/>
            </w:rPr>
            <w:tab/>
            <w:t>Google, “Google Classroom,” Google for Education. [Online]. Available: classroom.google.com</w:t>
          </w:r>
        </w:p>
        <w:p w14:paraId="5CFE50C1" w14:textId="77777777" w:rsidR="00944EF6" w:rsidRPr="00944EF6" w:rsidRDefault="00944EF6" w:rsidP="00944EF6">
          <w:pPr>
            <w:autoSpaceDE w:val="0"/>
            <w:autoSpaceDN w:val="0"/>
            <w:ind w:hanging="640"/>
            <w:jc w:val="both"/>
            <w:divId w:val="682898343"/>
            <w:rPr>
              <w:rFonts w:ascii="Times New Roman" w:eastAsia="Times New Roman" w:hAnsi="Times New Roman" w:cs="Times New Roman"/>
            </w:rPr>
          </w:pPr>
          <w:r w:rsidRPr="00944EF6">
            <w:rPr>
              <w:rFonts w:ascii="Times New Roman" w:eastAsia="Times New Roman" w:hAnsi="Times New Roman" w:cs="Times New Roman"/>
            </w:rPr>
            <w:t>[15]</w:t>
          </w:r>
          <w:r w:rsidRPr="00944EF6">
            <w:rPr>
              <w:rFonts w:ascii="Times New Roman" w:eastAsia="Times New Roman" w:hAnsi="Times New Roman" w:cs="Times New Roman"/>
            </w:rPr>
            <w:tab/>
            <w:t>N. Borg, “Edmodo,” Edmodo, Inc. [Online]. Available: edmodo.com</w:t>
          </w:r>
        </w:p>
        <w:p w14:paraId="0600EC45" w14:textId="236CF6D9" w:rsidR="003803DE" w:rsidRPr="00944EF6" w:rsidRDefault="00944EF6" w:rsidP="00944EF6">
          <w:pPr>
            <w:jc w:val="both"/>
            <w:rPr>
              <w:rFonts w:ascii="Times New Roman" w:hAnsi="Times New Roman" w:cs="Times New Roman"/>
              <w:b/>
              <w:bCs/>
            </w:rPr>
          </w:pPr>
          <w:r w:rsidRPr="00944EF6">
            <w:rPr>
              <w:rFonts w:ascii="Times New Roman" w:eastAsia="Times New Roman" w:hAnsi="Times New Roman" w:cs="Times New Roman"/>
            </w:rPr>
            <w:t> </w:t>
          </w:r>
        </w:p>
      </w:sdtContent>
    </w:sdt>
    <w:p w14:paraId="4AC6F890" w14:textId="2E8F3C2C" w:rsidR="00A34B86" w:rsidRPr="00A34B86" w:rsidRDefault="00A34B86" w:rsidP="00A34B86">
      <w:pPr>
        <w:rPr>
          <w:rFonts w:ascii="Times New Roman" w:hAnsi="Times New Roman" w:cs="Times New Roman"/>
        </w:rPr>
      </w:pPr>
    </w:p>
    <w:p w14:paraId="6BB87D88" w14:textId="77777777" w:rsidR="00A34B86" w:rsidRPr="00A34B86" w:rsidRDefault="00A34B86" w:rsidP="00A34B86">
      <w:pPr>
        <w:rPr>
          <w:rFonts w:ascii="Times New Roman" w:hAnsi="Times New Roman" w:cs="Times New Roman"/>
        </w:rPr>
      </w:pPr>
    </w:p>
    <w:sectPr w:rsidR="00A34B86" w:rsidRPr="00A34B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F9296E"/>
    <w:multiLevelType w:val="multilevel"/>
    <w:tmpl w:val="59E4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388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B86"/>
    <w:rsid w:val="00000F96"/>
    <w:rsid w:val="00012563"/>
    <w:rsid w:val="000216D3"/>
    <w:rsid w:val="00022101"/>
    <w:rsid w:val="00027D05"/>
    <w:rsid w:val="00033C4E"/>
    <w:rsid w:val="00037967"/>
    <w:rsid w:val="000821B7"/>
    <w:rsid w:val="000966AD"/>
    <w:rsid w:val="000B4259"/>
    <w:rsid w:val="000F6B4A"/>
    <w:rsid w:val="001046B3"/>
    <w:rsid w:val="001821AC"/>
    <w:rsid w:val="001833CC"/>
    <w:rsid w:val="00196090"/>
    <w:rsid w:val="001C3C83"/>
    <w:rsid w:val="001E5525"/>
    <w:rsid w:val="001E7774"/>
    <w:rsid w:val="0021131C"/>
    <w:rsid w:val="00217EE5"/>
    <w:rsid w:val="00223BD5"/>
    <w:rsid w:val="00230565"/>
    <w:rsid w:val="00231BB7"/>
    <w:rsid w:val="00236781"/>
    <w:rsid w:val="00244E01"/>
    <w:rsid w:val="00267A38"/>
    <w:rsid w:val="00270136"/>
    <w:rsid w:val="00277C43"/>
    <w:rsid w:val="00280A39"/>
    <w:rsid w:val="002957B0"/>
    <w:rsid w:val="002B0F1A"/>
    <w:rsid w:val="002F5CD6"/>
    <w:rsid w:val="00306F0C"/>
    <w:rsid w:val="00311083"/>
    <w:rsid w:val="00327771"/>
    <w:rsid w:val="00333006"/>
    <w:rsid w:val="00335CB6"/>
    <w:rsid w:val="00346B78"/>
    <w:rsid w:val="003803DE"/>
    <w:rsid w:val="00386FDA"/>
    <w:rsid w:val="003A7139"/>
    <w:rsid w:val="003C1AC2"/>
    <w:rsid w:val="003C37A3"/>
    <w:rsid w:val="003F06F8"/>
    <w:rsid w:val="004038BB"/>
    <w:rsid w:val="0044492D"/>
    <w:rsid w:val="00451910"/>
    <w:rsid w:val="00453326"/>
    <w:rsid w:val="00473BA3"/>
    <w:rsid w:val="004C5C21"/>
    <w:rsid w:val="004E401E"/>
    <w:rsid w:val="004F0A28"/>
    <w:rsid w:val="004F6AF7"/>
    <w:rsid w:val="00510D37"/>
    <w:rsid w:val="00521A8D"/>
    <w:rsid w:val="0054710F"/>
    <w:rsid w:val="00555DF2"/>
    <w:rsid w:val="005A76F2"/>
    <w:rsid w:val="005C034C"/>
    <w:rsid w:val="005C430B"/>
    <w:rsid w:val="005D4042"/>
    <w:rsid w:val="005E6975"/>
    <w:rsid w:val="005F2D7E"/>
    <w:rsid w:val="005F748E"/>
    <w:rsid w:val="006121D3"/>
    <w:rsid w:val="00616804"/>
    <w:rsid w:val="0063226D"/>
    <w:rsid w:val="006715EB"/>
    <w:rsid w:val="00674D62"/>
    <w:rsid w:val="00693D87"/>
    <w:rsid w:val="006B10C0"/>
    <w:rsid w:val="006C0957"/>
    <w:rsid w:val="00704551"/>
    <w:rsid w:val="007074AE"/>
    <w:rsid w:val="0074353E"/>
    <w:rsid w:val="007455F3"/>
    <w:rsid w:val="00764C28"/>
    <w:rsid w:val="0077054A"/>
    <w:rsid w:val="00795A35"/>
    <w:rsid w:val="007A0B82"/>
    <w:rsid w:val="007B4162"/>
    <w:rsid w:val="007E3D3F"/>
    <w:rsid w:val="00812BD1"/>
    <w:rsid w:val="008476B5"/>
    <w:rsid w:val="00850FAF"/>
    <w:rsid w:val="0085114F"/>
    <w:rsid w:val="00856197"/>
    <w:rsid w:val="00856E54"/>
    <w:rsid w:val="00860572"/>
    <w:rsid w:val="008776F6"/>
    <w:rsid w:val="0088007E"/>
    <w:rsid w:val="008927B0"/>
    <w:rsid w:val="008B043B"/>
    <w:rsid w:val="008B1AC2"/>
    <w:rsid w:val="008C2AAD"/>
    <w:rsid w:val="008C5B43"/>
    <w:rsid w:val="008D4980"/>
    <w:rsid w:val="008E445B"/>
    <w:rsid w:val="008F0406"/>
    <w:rsid w:val="009321D2"/>
    <w:rsid w:val="009360CD"/>
    <w:rsid w:val="00944EF6"/>
    <w:rsid w:val="009548C8"/>
    <w:rsid w:val="009603F4"/>
    <w:rsid w:val="00975575"/>
    <w:rsid w:val="009C5FB4"/>
    <w:rsid w:val="009C75D1"/>
    <w:rsid w:val="00A327DB"/>
    <w:rsid w:val="00A34B86"/>
    <w:rsid w:val="00A74C5A"/>
    <w:rsid w:val="00AB10D0"/>
    <w:rsid w:val="00AC76E1"/>
    <w:rsid w:val="00AD11E7"/>
    <w:rsid w:val="00AE4F9F"/>
    <w:rsid w:val="00AF5720"/>
    <w:rsid w:val="00AF7540"/>
    <w:rsid w:val="00B1055E"/>
    <w:rsid w:val="00B24A10"/>
    <w:rsid w:val="00B44F2B"/>
    <w:rsid w:val="00B46B84"/>
    <w:rsid w:val="00B61858"/>
    <w:rsid w:val="00B66931"/>
    <w:rsid w:val="00B66BFA"/>
    <w:rsid w:val="00B71BD4"/>
    <w:rsid w:val="00B81BDD"/>
    <w:rsid w:val="00B864A8"/>
    <w:rsid w:val="00BA47EB"/>
    <w:rsid w:val="00BB5192"/>
    <w:rsid w:val="00BC1BCD"/>
    <w:rsid w:val="00BE4B58"/>
    <w:rsid w:val="00BE4E90"/>
    <w:rsid w:val="00BF3E94"/>
    <w:rsid w:val="00BF53CB"/>
    <w:rsid w:val="00C31F46"/>
    <w:rsid w:val="00C641CC"/>
    <w:rsid w:val="00C73737"/>
    <w:rsid w:val="00C93494"/>
    <w:rsid w:val="00CC30C9"/>
    <w:rsid w:val="00CD443F"/>
    <w:rsid w:val="00CF3EE6"/>
    <w:rsid w:val="00D027E1"/>
    <w:rsid w:val="00D05C2D"/>
    <w:rsid w:val="00D26A3D"/>
    <w:rsid w:val="00D6740D"/>
    <w:rsid w:val="00D80995"/>
    <w:rsid w:val="00D92BFC"/>
    <w:rsid w:val="00DA142B"/>
    <w:rsid w:val="00DB2F55"/>
    <w:rsid w:val="00DB7804"/>
    <w:rsid w:val="00DC6B8C"/>
    <w:rsid w:val="00DF4B90"/>
    <w:rsid w:val="00E11BB4"/>
    <w:rsid w:val="00E201DC"/>
    <w:rsid w:val="00E4522D"/>
    <w:rsid w:val="00E66868"/>
    <w:rsid w:val="00EA10CD"/>
    <w:rsid w:val="00EA1AC5"/>
    <w:rsid w:val="00ED1133"/>
    <w:rsid w:val="00EF32B1"/>
    <w:rsid w:val="00EF7F7A"/>
    <w:rsid w:val="00F157FE"/>
    <w:rsid w:val="00F26415"/>
    <w:rsid w:val="00F544D4"/>
    <w:rsid w:val="00F771BE"/>
    <w:rsid w:val="00F966F9"/>
    <w:rsid w:val="00FE6B55"/>
    <w:rsid w:val="00FF687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E11EC"/>
  <w15:chartTrackingRefBased/>
  <w15:docId w15:val="{92632916-E06F-4805-A618-336DB2FFB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B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B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B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B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B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B86"/>
    <w:rPr>
      <w:rFonts w:eastAsiaTheme="majorEastAsia" w:cstheme="majorBidi"/>
      <w:color w:val="272727" w:themeColor="text1" w:themeTint="D8"/>
    </w:rPr>
  </w:style>
  <w:style w:type="paragraph" w:styleId="Title">
    <w:name w:val="Title"/>
    <w:basedOn w:val="Normal"/>
    <w:next w:val="Normal"/>
    <w:link w:val="TitleChar"/>
    <w:uiPriority w:val="10"/>
    <w:qFormat/>
    <w:rsid w:val="00A34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B86"/>
    <w:pPr>
      <w:spacing w:before="160"/>
      <w:jc w:val="center"/>
    </w:pPr>
    <w:rPr>
      <w:i/>
      <w:iCs/>
      <w:color w:val="404040" w:themeColor="text1" w:themeTint="BF"/>
    </w:rPr>
  </w:style>
  <w:style w:type="character" w:customStyle="1" w:styleId="QuoteChar">
    <w:name w:val="Quote Char"/>
    <w:basedOn w:val="DefaultParagraphFont"/>
    <w:link w:val="Quote"/>
    <w:uiPriority w:val="29"/>
    <w:rsid w:val="00A34B86"/>
    <w:rPr>
      <w:i/>
      <w:iCs/>
      <w:color w:val="404040" w:themeColor="text1" w:themeTint="BF"/>
    </w:rPr>
  </w:style>
  <w:style w:type="paragraph" w:styleId="ListParagraph">
    <w:name w:val="List Paragraph"/>
    <w:basedOn w:val="Normal"/>
    <w:uiPriority w:val="34"/>
    <w:qFormat/>
    <w:rsid w:val="00A34B86"/>
    <w:pPr>
      <w:ind w:left="720"/>
      <w:contextualSpacing/>
    </w:pPr>
  </w:style>
  <w:style w:type="character" w:styleId="IntenseEmphasis">
    <w:name w:val="Intense Emphasis"/>
    <w:basedOn w:val="DefaultParagraphFont"/>
    <w:uiPriority w:val="21"/>
    <w:qFormat/>
    <w:rsid w:val="00A34B86"/>
    <w:rPr>
      <w:i/>
      <w:iCs/>
      <w:color w:val="0F4761" w:themeColor="accent1" w:themeShade="BF"/>
    </w:rPr>
  </w:style>
  <w:style w:type="paragraph" w:styleId="IntenseQuote">
    <w:name w:val="Intense Quote"/>
    <w:basedOn w:val="Normal"/>
    <w:next w:val="Normal"/>
    <w:link w:val="IntenseQuoteChar"/>
    <w:uiPriority w:val="30"/>
    <w:qFormat/>
    <w:rsid w:val="00A34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B86"/>
    <w:rPr>
      <w:i/>
      <w:iCs/>
      <w:color w:val="0F4761" w:themeColor="accent1" w:themeShade="BF"/>
    </w:rPr>
  </w:style>
  <w:style w:type="character" w:styleId="IntenseReference">
    <w:name w:val="Intense Reference"/>
    <w:basedOn w:val="DefaultParagraphFont"/>
    <w:uiPriority w:val="32"/>
    <w:qFormat/>
    <w:rsid w:val="00A34B86"/>
    <w:rPr>
      <w:b/>
      <w:bCs/>
      <w:smallCaps/>
      <w:color w:val="0F4761" w:themeColor="accent1" w:themeShade="BF"/>
      <w:spacing w:val="5"/>
    </w:rPr>
  </w:style>
  <w:style w:type="table" w:styleId="TableGrid">
    <w:name w:val="Table Grid"/>
    <w:basedOn w:val="TableNormal"/>
    <w:uiPriority w:val="39"/>
    <w:rsid w:val="00693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4980"/>
    <w:rPr>
      <w:color w:val="666666"/>
    </w:rPr>
  </w:style>
  <w:style w:type="paragraph" w:styleId="NormalWeb">
    <w:name w:val="Normal (Web)"/>
    <w:basedOn w:val="Normal"/>
    <w:uiPriority w:val="99"/>
    <w:semiHidden/>
    <w:unhideWhenUsed/>
    <w:rsid w:val="00704551"/>
    <w:rPr>
      <w:rFonts w:ascii="Times New Roman" w:hAnsi="Times New Roman" w:cs="Times New Roman"/>
    </w:rPr>
  </w:style>
  <w:style w:type="table" w:styleId="TableGridLight">
    <w:name w:val="Grid Table Light"/>
    <w:basedOn w:val="TableNormal"/>
    <w:uiPriority w:val="40"/>
    <w:rsid w:val="00510D3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0">
    <w:name w:val="TableGrid"/>
    <w:rsid w:val="00521A8D"/>
    <w:pPr>
      <w:spacing w:after="0" w:line="240" w:lineRule="auto"/>
    </w:pPr>
    <w:rPr>
      <w:rFonts w:eastAsiaTheme="minorEastAsia"/>
      <w:lang w:eastAsia="en-MY"/>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9772">
      <w:marLeft w:val="640"/>
      <w:marRight w:val="0"/>
      <w:marTop w:val="0"/>
      <w:marBottom w:val="0"/>
      <w:divBdr>
        <w:top w:val="none" w:sz="0" w:space="0" w:color="auto"/>
        <w:left w:val="none" w:sz="0" w:space="0" w:color="auto"/>
        <w:bottom w:val="none" w:sz="0" w:space="0" w:color="auto"/>
        <w:right w:val="none" w:sz="0" w:space="0" w:color="auto"/>
      </w:divBdr>
    </w:div>
    <w:div w:id="19862437">
      <w:marLeft w:val="640"/>
      <w:marRight w:val="0"/>
      <w:marTop w:val="0"/>
      <w:marBottom w:val="0"/>
      <w:divBdr>
        <w:top w:val="none" w:sz="0" w:space="0" w:color="auto"/>
        <w:left w:val="none" w:sz="0" w:space="0" w:color="auto"/>
        <w:bottom w:val="none" w:sz="0" w:space="0" w:color="auto"/>
        <w:right w:val="none" w:sz="0" w:space="0" w:color="auto"/>
      </w:divBdr>
    </w:div>
    <w:div w:id="29887500">
      <w:marLeft w:val="640"/>
      <w:marRight w:val="0"/>
      <w:marTop w:val="0"/>
      <w:marBottom w:val="0"/>
      <w:divBdr>
        <w:top w:val="none" w:sz="0" w:space="0" w:color="auto"/>
        <w:left w:val="none" w:sz="0" w:space="0" w:color="auto"/>
        <w:bottom w:val="none" w:sz="0" w:space="0" w:color="auto"/>
        <w:right w:val="none" w:sz="0" w:space="0" w:color="auto"/>
      </w:divBdr>
    </w:div>
    <w:div w:id="42606189">
      <w:marLeft w:val="640"/>
      <w:marRight w:val="0"/>
      <w:marTop w:val="0"/>
      <w:marBottom w:val="0"/>
      <w:divBdr>
        <w:top w:val="none" w:sz="0" w:space="0" w:color="auto"/>
        <w:left w:val="none" w:sz="0" w:space="0" w:color="auto"/>
        <w:bottom w:val="none" w:sz="0" w:space="0" w:color="auto"/>
        <w:right w:val="none" w:sz="0" w:space="0" w:color="auto"/>
      </w:divBdr>
    </w:div>
    <w:div w:id="43530508">
      <w:marLeft w:val="640"/>
      <w:marRight w:val="0"/>
      <w:marTop w:val="0"/>
      <w:marBottom w:val="0"/>
      <w:divBdr>
        <w:top w:val="none" w:sz="0" w:space="0" w:color="auto"/>
        <w:left w:val="none" w:sz="0" w:space="0" w:color="auto"/>
        <w:bottom w:val="none" w:sz="0" w:space="0" w:color="auto"/>
        <w:right w:val="none" w:sz="0" w:space="0" w:color="auto"/>
      </w:divBdr>
    </w:div>
    <w:div w:id="52193284">
      <w:marLeft w:val="640"/>
      <w:marRight w:val="0"/>
      <w:marTop w:val="0"/>
      <w:marBottom w:val="0"/>
      <w:divBdr>
        <w:top w:val="none" w:sz="0" w:space="0" w:color="auto"/>
        <w:left w:val="none" w:sz="0" w:space="0" w:color="auto"/>
        <w:bottom w:val="none" w:sz="0" w:space="0" w:color="auto"/>
        <w:right w:val="none" w:sz="0" w:space="0" w:color="auto"/>
      </w:divBdr>
    </w:div>
    <w:div w:id="58212845">
      <w:marLeft w:val="640"/>
      <w:marRight w:val="0"/>
      <w:marTop w:val="0"/>
      <w:marBottom w:val="0"/>
      <w:divBdr>
        <w:top w:val="none" w:sz="0" w:space="0" w:color="auto"/>
        <w:left w:val="none" w:sz="0" w:space="0" w:color="auto"/>
        <w:bottom w:val="none" w:sz="0" w:space="0" w:color="auto"/>
        <w:right w:val="none" w:sz="0" w:space="0" w:color="auto"/>
      </w:divBdr>
    </w:div>
    <w:div w:id="66610179">
      <w:marLeft w:val="640"/>
      <w:marRight w:val="0"/>
      <w:marTop w:val="0"/>
      <w:marBottom w:val="0"/>
      <w:divBdr>
        <w:top w:val="none" w:sz="0" w:space="0" w:color="auto"/>
        <w:left w:val="none" w:sz="0" w:space="0" w:color="auto"/>
        <w:bottom w:val="none" w:sz="0" w:space="0" w:color="auto"/>
        <w:right w:val="none" w:sz="0" w:space="0" w:color="auto"/>
      </w:divBdr>
    </w:div>
    <w:div w:id="68310102">
      <w:marLeft w:val="640"/>
      <w:marRight w:val="0"/>
      <w:marTop w:val="0"/>
      <w:marBottom w:val="0"/>
      <w:divBdr>
        <w:top w:val="none" w:sz="0" w:space="0" w:color="auto"/>
        <w:left w:val="none" w:sz="0" w:space="0" w:color="auto"/>
        <w:bottom w:val="none" w:sz="0" w:space="0" w:color="auto"/>
        <w:right w:val="none" w:sz="0" w:space="0" w:color="auto"/>
      </w:divBdr>
    </w:div>
    <w:div w:id="70662811">
      <w:marLeft w:val="640"/>
      <w:marRight w:val="0"/>
      <w:marTop w:val="0"/>
      <w:marBottom w:val="0"/>
      <w:divBdr>
        <w:top w:val="none" w:sz="0" w:space="0" w:color="auto"/>
        <w:left w:val="none" w:sz="0" w:space="0" w:color="auto"/>
        <w:bottom w:val="none" w:sz="0" w:space="0" w:color="auto"/>
        <w:right w:val="none" w:sz="0" w:space="0" w:color="auto"/>
      </w:divBdr>
    </w:div>
    <w:div w:id="71438581">
      <w:marLeft w:val="640"/>
      <w:marRight w:val="0"/>
      <w:marTop w:val="0"/>
      <w:marBottom w:val="0"/>
      <w:divBdr>
        <w:top w:val="none" w:sz="0" w:space="0" w:color="auto"/>
        <w:left w:val="none" w:sz="0" w:space="0" w:color="auto"/>
        <w:bottom w:val="none" w:sz="0" w:space="0" w:color="auto"/>
        <w:right w:val="none" w:sz="0" w:space="0" w:color="auto"/>
      </w:divBdr>
    </w:div>
    <w:div w:id="82187717">
      <w:marLeft w:val="640"/>
      <w:marRight w:val="0"/>
      <w:marTop w:val="0"/>
      <w:marBottom w:val="0"/>
      <w:divBdr>
        <w:top w:val="none" w:sz="0" w:space="0" w:color="auto"/>
        <w:left w:val="none" w:sz="0" w:space="0" w:color="auto"/>
        <w:bottom w:val="none" w:sz="0" w:space="0" w:color="auto"/>
        <w:right w:val="none" w:sz="0" w:space="0" w:color="auto"/>
      </w:divBdr>
    </w:div>
    <w:div w:id="82265793">
      <w:marLeft w:val="640"/>
      <w:marRight w:val="0"/>
      <w:marTop w:val="0"/>
      <w:marBottom w:val="0"/>
      <w:divBdr>
        <w:top w:val="none" w:sz="0" w:space="0" w:color="auto"/>
        <w:left w:val="none" w:sz="0" w:space="0" w:color="auto"/>
        <w:bottom w:val="none" w:sz="0" w:space="0" w:color="auto"/>
        <w:right w:val="none" w:sz="0" w:space="0" w:color="auto"/>
      </w:divBdr>
    </w:div>
    <w:div w:id="98793950">
      <w:marLeft w:val="640"/>
      <w:marRight w:val="0"/>
      <w:marTop w:val="0"/>
      <w:marBottom w:val="0"/>
      <w:divBdr>
        <w:top w:val="none" w:sz="0" w:space="0" w:color="auto"/>
        <w:left w:val="none" w:sz="0" w:space="0" w:color="auto"/>
        <w:bottom w:val="none" w:sz="0" w:space="0" w:color="auto"/>
        <w:right w:val="none" w:sz="0" w:space="0" w:color="auto"/>
      </w:divBdr>
    </w:div>
    <w:div w:id="112601787">
      <w:marLeft w:val="640"/>
      <w:marRight w:val="0"/>
      <w:marTop w:val="0"/>
      <w:marBottom w:val="0"/>
      <w:divBdr>
        <w:top w:val="none" w:sz="0" w:space="0" w:color="auto"/>
        <w:left w:val="none" w:sz="0" w:space="0" w:color="auto"/>
        <w:bottom w:val="none" w:sz="0" w:space="0" w:color="auto"/>
        <w:right w:val="none" w:sz="0" w:space="0" w:color="auto"/>
      </w:divBdr>
    </w:div>
    <w:div w:id="115761536">
      <w:marLeft w:val="640"/>
      <w:marRight w:val="0"/>
      <w:marTop w:val="0"/>
      <w:marBottom w:val="0"/>
      <w:divBdr>
        <w:top w:val="none" w:sz="0" w:space="0" w:color="auto"/>
        <w:left w:val="none" w:sz="0" w:space="0" w:color="auto"/>
        <w:bottom w:val="none" w:sz="0" w:space="0" w:color="auto"/>
        <w:right w:val="none" w:sz="0" w:space="0" w:color="auto"/>
      </w:divBdr>
    </w:div>
    <w:div w:id="138113750">
      <w:marLeft w:val="640"/>
      <w:marRight w:val="0"/>
      <w:marTop w:val="0"/>
      <w:marBottom w:val="0"/>
      <w:divBdr>
        <w:top w:val="none" w:sz="0" w:space="0" w:color="auto"/>
        <w:left w:val="none" w:sz="0" w:space="0" w:color="auto"/>
        <w:bottom w:val="none" w:sz="0" w:space="0" w:color="auto"/>
        <w:right w:val="none" w:sz="0" w:space="0" w:color="auto"/>
      </w:divBdr>
    </w:div>
    <w:div w:id="140192017">
      <w:marLeft w:val="640"/>
      <w:marRight w:val="0"/>
      <w:marTop w:val="0"/>
      <w:marBottom w:val="0"/>
      <w:divBdr>
        <w:top w:val="none" w:sz="0" w:space="0" w:color="auto"/>
        <w:left w:val="none" w:sz="0" w:space="0" w:color="auto"/>
        <w:bottom w:val="none" w:sz="0" w:space="0" w:color="auto"/>
        <w:right w:val="none" w:sz="0" w:space="0" w:color="auto"/>
      </w:divBdr>
    </w:div>
    <w:div w:id="152259551">
      <w:marLeft w:val="640"/>
      <w:marRight w:val="0"/>
      <w:marTop w:val="0"/>
      <w:marBottom w:val="0"/>
      <w:divBdr>
        <w:top w:val="none" w:sz="0" w:space="0" w:color="auto"/>
        <w:left w:val="none" w:sz="0" w:space="0" w:color="auto"/>
        <w:bottom w:val="none" w:sz="0" w:space="0" w:color="auto"/>
        <w:right w:val="none" w:sz="0" w:space="0" w:color="auto"/>
      </w:divBdr>
    </w:div>
    <w:div w:id="156846699">
      <w:marLeft w:val="640"/>
      <w:marRight w:val="0"/>
      <w:marTop w:val="0"/>
      <w:marBottom w:val="0"/>
      <w:divBdr>
        <w:top w:val="none" w:sz="0" w:space="0" w:color="auto"/>
        <w:left w:val="none" w:sz="0" w:space="0" w:color="auto"/>
        <w:bottom w:val="none" w:sz="0" w:space="0" w:color="auto"/>
        <w:right w:val="none" w:sz="0" w:space="0" w:color="auto"/>
      </w:divBdr>
    </w:div>
    <w:div w:id="166755921">
      <w:marLeft w:val="640"/>
      <w:marRight w:val="0"/>
      <w:marTop w:val="0"/>
      <w:marBottom w:val="0"/>
      <w:divBdr>
        <w:top w:val="none" w:sz="0" w:space="0" w:color="auto"/>
        <w:left w:val="none" w:sz="0" w:space="0" w:color="auto"/>
        <w:bottom w:val="none" w:sz="0" w:space="0" w:color="auto"/>
        <w:right w:val="none" w:sz="0" w:space="0" w:color="auto"/>
      </w:divBdr>
    </w:div>
    <w:div w:id="167015798">
      <w:marLeft w:val="640"/>
      <w:marRight w:val="0"/>
      <w:marTop w:val="0"/>
      <w:marBottom w:val="0"/>
      <w:divBdr>
        <w:top w:val="none" w:sz="0" w:space="0" w:color="auto"/>
        <w:left w:val="none" w:sz="0" w:space="0" w:color="auto"/>
        <w:bottom w:val="none" w:sz="0" w:space="0" w:color="auto"/>
        <w:right w:val="none" w:sz="0" w:space="0" w:color="auto"/>
      </w:divBdr>
    </w:div>
    <w:div w:id="175653288">
      <w:marLeft w:val="640"/>
      <w:marRight w:val="0"/>
      <w:marTop w:val="0"/>
      <w:marBottom w:val="0"/>
      <w:divBdr>
        <w:top w:val="none" w:sz="0" w:space="0" w:color="auto"/>
        <w:left w:val="none" w:sz="0" w:space="0" w:color="auto"/>
        <w:bottom w:val="none" w:sz="0" w:space="0" w:color="auto"/>
        <w:right w:val="none" w:sz="0" w:space="0" w:color="auto"/>
      </w:divBdr>
    </w:div>
    <w:div w:id="197395756">
      <w:marLeft w:val="640"/>
      <w:marRight w:val="0"/>
      <w:marTop w:val="0"/>
      <w:marBottom w:val="0"/>
      <w:divBdr>
        <w:top w:val="none" w:sz="0" w:space="0" w:color="auto"/>
        <w:left w:val="none" w:sz="0" w:space="0" w:color="auto"/>
        <w:bottom w:val="none" w:sz="0" w:space="0" w:color="auto"/>
        <w:right w:val="none" w:sz="0" w:space="0" w:color="auto"/>
      </w:divBdr>
    </w:div>
    <w:div w:id="219945541">
      <w:marLeft w:val="640"/>
      <w:marRight w:val="0"/>
      <w:marTop w:val="0"/>
      <w:marBottom w:val="0"/>
      <w:divBdr>
        <w:top w:val="none" w:sz="0" w:space="0" w:color="auto"/>
        <w:left w:val="none" w:sz="0" w:space="0" w:color="auto"/>
        <w:bottom w:val="none" w:sz="0" w:space="0" w:color="auto"/>
        <w:right w:val="none" w:sz="0" w:space="0" w:color="auto"/>
      </w:divBdr>
    </w:div>
    <w:div w:id="222838845">
      <w:marLeft w:val="640"/>
      <w:marRight w:val="0"/>
      <w:marTop w:val="0"/>
      <w:marBottom w:val="0"/>
      <w:divBdr>
        <w:top w:val="none" w:sz="0" w:space="0" w:color="auto"/>
        <w:left w:val="none" w:sz="0" w:space="0" w:color="auto"/>
        <w:bottom w:val="none" w:sz="0" w:space="0" w:color="auto"/>
        <w:right w:val="none" w:sz="0" w:space="0" w:color="auto"/>
      </w:divBdr>
    </w:div>
    <w:div w:id="237322709">
      <w:marLeft w:val="640"/>
      <w:marRight w:val="0"/>
      <w:marTop w:val="0"/>
      <w:marBottom w:val="0"/>
      <w:divBdr>
        <w:top w:val="none" w:sz="0" w:space="0" w:color="auto"/>
        <w:left w:val="none" w:sz="0" w:space="0" w:color="auto"/>
        <w:bottom w:val="none" w:sz="0" w:space="0" w:color="auto"/>
        <w:right w:val="none" w:sz="0" w:space="0" w:color="auto"/>
      </w:divBdr>
    </w:div>
    <w:div w:id="260846324">
      <w:marLeft w:val="640"/>
      <w:marRight w:val="0"/>
      <w:marTop w:val="0"/>
      <w:marBottom w:val="0"/>
      <w:divBdr>
        <w:top w:val="none" w:sz="0" w:space="0" w:color="auto"/>
        <w:left w:val="none" w:sz="0" w:space="0" w:color="auto"/>
        <w:bottom w:val="none" w:sz="0" w:space="0" w:color="auto"/>
        <w:right w:val="none" w:sz="0" w:space="0" w:color="auto"/>
      </w:divBdr>
    </w:div>
    <w:div w:id="264460345">
      <w:marLeft w:val="640"/>
      <w:marRight w:val="0"/>
      <w:marTop w:val="0"/>
      <w:marBottom w:val="0"/>
      <w:divBdr>
        <w:top w:val="none" w:sz="0" w:space="0" w:color="auto"/>
        <w:left w:val="none" w:sz="0" w:space="0" w:color="auto"/>
        <w:bottom w:val="none" w:sz="0" w:space="0" w:color="auto"/>
        <w:right w:val="none" w:sz="0" w:space="0" w:color="auto"/>
      </w:divBdr>
    </w:div>
    <w:div w:id="265313555">
      <w:marLeft w:val="640"/>
      <w:marRight w:val="0"/>
      <w:marTop w:val="0"/>
      <w:marBottom w:val="0"/>
      <w:divBdr>
        <w:top w:val="none" w:sz="0" w:space="0" w:color="auto"/>
        <w:left w:val="none" w:sz="0" w:space="0" w:color="auto"/>
        <w:bottom w:val="none" w:sz="0" w:space="0" w:color="auto"/>
        <w:right w:val="none" w:sz="0" w:space="0" w:color="auto"/>
      </w:divBdr>
    </w:div>
    <w:div w:id="267083953">
      <w:marLeft w:val="640"/>
      <w:marRight w:val="0"/>
      <w:marTop w:val="0"/>
      <w:marBottom w:val="0"/>
      <w:divBdr>
        <w:top w:val="none" w:sz="0" w:space="0" w:color="auto"/>
        <w:left w:val="none" w:sz="0" w:space="0" w:color="auto"/>
        <w:bottom w:val="none" w:sz="0" w:space="0" w:color="auto"/>
        <w:right w:val="none" w:sz="0" w:space="0" w:color="auto"/>
      </w:divBdr>
    </w:div>
    <w:div w:id="281617179">
      <w:marLeft w:val="640"/>
      <w:marRight w:val="0"/>
      <w:marTop w:val="0"/>
      <w:marBottom w:val="0"/>
      <w:divBdr>
        <w:top w:val="none" w:sz="0" w:space="0" w:color="auto"/>
        <w:left w:val="none" w:sz="0" w:space="0" w:color="auto"/>
        <w:bottom w:val="none" w:sz="0" w:space="0" w:color="auto"/>
        <w:right w:val="none" w:sz="0" w:space="0" w:color="auto"/>
      </w:divBdr>
    </w:div>
    <w:div w:id="287669158">
      <w:marLeft w:val="640"/>
      <w:marRight w:val="0"/>
      <w:marTop w:val="0"/>
      <w:marBottom w:val="0"/>
      <w:divBdr>
        <w:top w:val="none" w:sz="0" w:space="0" w:color="auto"/>
        <w:left w:val="none" w:sz="0" w:space="0" w:color="auto"/>
        <w:bottom w:val="none" w:sz="0" w:space="0" w:color="auto"/>
        <w:right w:val="none" w:sz="0" w:space="0" w:color="auto"/>
      </w:divBdr>
    </w:div>
    <w:div w:id="307395003">
      <w:marLeft w:val="640"/>
      <w:marRight w:val="0"/>
      <w:marTop w:val="0"/>
      <w:marBottom w:val="0"/>
      <w:divBdr>
        <w:top w:val="none" w:sz="0" w:space="0" w:color="auto"/>
        <w:left w:val="none" w:sz="0" w:space="0" w:color="auto"/>
        <w:bottom w:val="none" w:sz="0" w:space="0" w:color="auto"/>
        <w:right w:val="none" w:sz="0" w:space="0" w:color="auto"/>
      </w:divBdr>
    </w:div>
    <w:div w:id="310141036">
      <w:marLeft w:val="640"/>
      <w:marRight w:val="0"/>
      <w:marTop w:val="0"/>
      <w:marBottom w:val="0"/>
      <w:divBdr>
        <w:top w:val="none" w:sz="0" w:space="0" w:color="auto"/>
        <w:left w:val="none" w:sz="0" w:space="0" w:color="auto"/>
        <w:bottom w:val="none" w:sz="0" w:space="0" w:color="auto"/>
        <w:right w:val="none" w:sz="0" w:space="0" w:color="auto"/>
      </w:divBdr>
    </w:div>
    <w:div w:id="312298891">
      <w:marLeft w:val="640"/>
      <w:marRight w:val="0"/>
      <w:marTop w:val="0"/>
      <w:marBottom w:val="0"/>
      <w:divBdr>
        <w:top w:val="none" w:sz="0" w:space="0" w:color="auto"/>
        <w:left w:val="none" w:sz="0" w:space="0" w:color="auto"/>
        <w:bottom w:val="none" w:sz="0" w:space="0" w:color="auto"/>
        <w:right w:val="none" w:sz="0" w:space="0" w:color="auto"/>
      </w:divBdr>
    </w:div>
    <w:div w:id="315492980">
      <w:marLeft w:val="640"/>
      <w:marRight w:val="0"/>
      <w:marTop w:val="0"/>
      <w:marBottom w:val="0"/>
      <w:divBdr>
        <w:top w:val="none" w:sz="0" w:space="0" w:color="auto"/>
        <w:left w:val="none" w:sz="0" w:space="0" w:color="auto"/>
        <w:bottom w:val="none" w:sz="0" w:space="0" w:color="auto"/>
        <w:right w:val="none" w:sz="0" w:space="0" w:color="auto"/>
      </w:divBdr>
    </w:div>
    <w:div w:id="317996003">
      <w:marLeft w:val="640"/>
      <w:marRight w:val="0"/>
      <w:marTop w:val="0"/>
      <w:marBottom w:val="0"/>
      <w:divBdr>
        <w:top w:val="none" w:sz="0" w:space="0" w:color="auto"/>
        <w:left w:val="none" w:sz="0" w:space="0" w:color="auto"/>
        <w:bottom w:val="none" w:sz="0" w:space="0" w:color="auto"/>
        <w:right w:val="none" w:sz="0" w:space="0" w:color="auto"/>
      </w:divBdr>
    </w:div>
    <w:div w:id="329330983">
      <w:marLeft w:val="640"/>
      <w:marRight w:val="0"/>
      <w:marTop w:val="0"/>
      <w:marBottom w:val="0"/>
      <w:divBdr>
        <w:top w:val="none" w:sz="0" w:space="0" w:color="auto"/>
        <w:left w:val="none" w:sz="0" w:space="0" w:color="auto"/>
        <w:bottom w:val="none" w:sz="0" w:space="0" w:color="auto"/>
        <w:right w:val="none" w:sz="0" w:space="0" w:color="auto"/>
      </w:divBdr>
    </w:div>
    <w:div w:id="332536283">
      <w:marLeft w:val="640"/>
      <w:marRight w:val="0"/>
      <w:marTop w:val="0"/>
      <w:marBottom w:val="0"/>
      <w:divBdr>
        <w:top w:val="none" w:sz="0" w:space="0" w:color="auto"/>
        <w:left w:val="none" w:sz="0" w:space="0" w:color="auto"/>
        <w:bottom w:val="none" w:sz="0" w:space="0" w:color="auto"/>
        <w:right w:val="none" w:sz="0" w:space="0" w:color="auto"/>
      </w:divBdr>
    </w:div>
    <w:div w:id="334457470">
      <w:marLeft w:val="640"/>
      <w:marRight w:val="0"/>
      <w:marTop w:val="0"/>
      <w:marBottom w:val="0"/>
      <w:divBdr>
        <w:top w:val="none" w:sz="0" w:space="0" w:color="auto"/>
        <w:left w:val="none" w:sz="0" w:space="0" w:color="auto"/>
        <w:bottom w:val="none" w:sz="0" w:space="0" w:color="auto"/>
        <w:right w:val="none" w:sz="0" w:space="0" w:color="auto"/>
      </w:divBdr>
    </w:div>
    <w:div w:id="337774415">
      <w:marLeft w:val="640"/>
      <w:marRight w:val="0"/>
      <w:marTop w:val="0"/>
      <w:marBottom w:val="0"/>
      <w:divBdr>
        <w:top w:val="none" w:sz="0" w:space="0" w:color="auto"/>
        <w:left w:val="none" w:sz="0" w:space="0" w:color="auto"/>
        <w:bottom w:val="none" w:sz="0" w:space="0" w:color="auto"/>
        <w:right w:val="none" w:sz="0" w:space="0" w:color="auto"/>
      </w:divBdr>
    </w:div>
    <w:div w:id="341662957">
      <w:marLeft w:val="640"/>
      <w:marRight w:val="0"/>
      <w:marTop w:val="0"/>
      <w:marBottom w:val="0"/>
      <w:divBdr>
        <w:top w:val="none" w:sz="0" w:space="0" w:color="auto"/>
        <w:left w:val="none" w:sz="0" w:space="0" w:color="auto"/>
        <w:bottom w:val="none" w:sz="0" w:space="0" w:color="auto"/>
        <w:right w:val="none" w:sz="0" w:space="0" w:color="auto"/>
      </w:divBdr>
    </w:div>
    <w:div w:id="344090091">
      <w:marLeft w:val="640"/>
      <w:marRight w:val="0"/>
      <w:marTop w:val="0"/>
      <w:marBottom w:val="0"/>
      <w:divBdr>
        <w:top w:val="none" w:sz="0" w:space="0" w:color="auto"/>
        <w:left w:val="none" w:sz="0" w:space="0" w:color="auto"/>
        <w:bottom w:val="none" w:sz="0" w:space="0" w:color="auto"/>
        <w:right w:val="none" w:sz="0" w:space="0" w:color="auto"/>
      </w:divBdr>
    </w:div>
    <w:div w:id="349183908">
      <w:marLeft w:val="640"/>
      <w:marRight w:val="0"/>
      <w:marTop w:val="0"/>
      <w:marBottom w:val="0"/>
      <w:divBdr>
        <w:top w:val="none" w:sz="0" w:space="0" w:color="auto"/>
        <w:left w:val="none" w:sz="0" w:space="0" w:color="auto"/>
        <w:bottom w:val="none" w:sz="0" w:space="0" w:color="auto"/>
        <w:right w:val="none" w:sz="0" w:space="0" w:color="auto"/>
      </w:divBdr>
    </w:div>
    <w:div w:id="367334425">
      <w:marLeft w:val="640"/>
      <w:marRight w:val="0"/>
      <w:marTop w:val="0"/>
      <w:marBottom w:val="0"/>
      <w:divBdr>
        <w:top w:val="none" w:sz="0" w:space="0" w:color="auto"/>
        <w:left w:val="none" w:sz="0" w:space="0" w:color="auto"/>
        <w:bottom w:val="none" w:sz="0" w:space="0" w:color="auto"/>
        <w:right w:val="none" w:sz="0" w:space="0" w:color="auto"/>
      </w:divBdr>
    </w:div>
    <w:div w:id="367532026">
      <w:marLeft w:val="640"/>
      <w:marRight w:val="0"/>
      <w:marTop w:val="0"/>
      <w:marBottom w:val="0"/>
      <w:divBdr>
        <w:top w:val="none" w:sz="0" w:space="0" w:color="auto"/>
        <w:left w:val="none" w:sz="0" w:space="0" w:color="auto"/>
        <w:bottom w:val="none" w:sz="0" w:space="0" w:color="auto"/>
        <w:right w:val="none" w:sz="0" w:space="0" w:color="auto"/>
      </w:divBdr>
    </w:div>
    <w:div w:id="374232313">
      <w:marLeft w:val="640"/>
      <w:marRight w:val="0"/>
      <w:marTop w:val="0"/>
      <w:marBottom w:val="0"/>
      <w:divBdr>
        <w:top w:val="none" w:sz="0" w:space="0" w:color="auto"/>
        <w:left w:val="none" w:sz="0" w:space="0" w:color="auto"/>
        <w:bottom w:val="none" w:sz="0" w:space="0" w:color="auto"/>
        <w:right w:val="none" w:sz="0" w:space="0" w:color="auto"/>
      </w:divBdr>
    </w:div>
    <w:div w:id="378238367">
      <w:marLeft w:val="640"/>
      <w:marRight w:val="0"/>
      <w:marTop w:val="0"/>
      <w:marBottom w:val="0"/>
      <w:divBdr>
        <w:top w:val="none" w:sz="0" w:space="0" w:color="auto"/>
        <w:left w:val="none" w:sz="0" w:space="0" w:color="auto"/>
        <w:bottom w:val="none" w:sz="0" w:space="0" w:color="auto"/>
        <w:right w:val="none" w:sz="0" w:space="0" w:color="auto"/>
      </w:divBdr>
    </w:div>
    <w:div w:id="396784403">
      <w:marLeft w:val="640"/>
      <w:marRight w:val="0"/>
      <w:marTop w:val="0"/>
      <w:marBottom w:val="0"/>
      <w:divBdr>
        <w:top w:val="none" w:sz="0" w:space="0" w:color="auto"/>
        <w:left w:val="none" w:sz="0" w:space="0" w:color="auto"/>
        <w:bottom w:val="none" w:sz="0" w:space="0" w:color="auto"/>
        <w:right w:val="none" w:sz="0" w:space="0" w:color="auto"/>
      </w:divBdr>
    </w:div>
    <w:div w:id="416901384">
      <w:marLeft w:val="640"/>
      <w:marRight w:val="0"/>
      <w:marTop w:val="0"/>
      <w:marBottom w:val="0"/>
      <w:divBdr>
        <w:top w:val="none" w:sz="0" w:space="0" w:color="auto"/>
        <w:left w:val="none" w:sz="0" w:space="0" w:color="auto"/>
        <w:bottom w:val="none" w:sz="0" w:space="0" w:color="auto"/>
        <w:right w:val="none" w:sz="0" w:space="0" w:color="auto"/>
      </w:divBdr>
    </w:div>
    <w:div w:id="441729600">
      <w:marLeft w:val="640"/>
      <w:marRight w:val="0"/>
      <w:marTop w:val="0"/>
      <w:marBottom w:val="0"/>
      <w:divBdr>
        <w:top w:val="none" w:sz="0" w:space="0" w:color="auto"/>
        <w:left w:val="none" w:sz="0" w:space="0" w:color="auto"/>
        <w:bottom w:val="none" w:sz="0" w:space="0" w:color="auto"/>
        <w:right w:val="none" w:sz="0" w:space="0" w:color="auto"/>
      </w:divBdr>
    </w:div>
    <w:div w:id="452603262">
      <w:marLeft w:val="640"/>
      <w:marRight w:val="0"/>
      <w:marTop w:val="0"/>
      <w:marBottom w:val="0"/>
      <w:divBdr>
        <w:top w:val="none" w:sz="0" w:space="0" w:color="auto"/>
        <w:left w:val="none" w:sz="0" w:space="0" w:color="auto"/>
        <w:bottom w:val="none" w:sz="0" w:space="0" w:color="auto"/>
        <w:right w:val="none" w:sz="0" w:space="0" w:color="auto"/>
      </w:divBdr>
    </w:div>
    <w:div w:id="461119086">
      <w:marLeft w:val="640"/>
      <w:marRight w:val="0"/>
      <w:marTop w:val="0"/>
      <w:marBottom w:val="0"/>
      <w:divBdr>
        <w:top w:val="none" w:sz="0" w:space="0" w:color="auto"/>
        <w:left w:val="none" w:sz="0" w:space="0" w:color="auto"/>
        <w:bottom w:val="none" w:sz="0" w:space="0" w:color="auto"/>
        <w:right w:val="none" w:sz="0" w:space="0" w:color="auto"/>
      </w:divBdr>
    </w:div>
    <w:div w:id="467162682">
      <w:marLeft w:val="640"/>
      <w:marRight w:val="0"/>
      <w:marTop w:val="0"/>
      <w:marBottom w:val="0"/>
      <w:divBdr>
        <w:top w:val="none" w:sz="0" w:space="0" w:color="auto"/>
        <w:left w:val="none" w:sz="0" w:space="0" w:color="auto"/>
        <w:bottom w:val="none" w:sz="0" w:space="0" w:color="auto"/>
        <w:right w:val="none" w:sz="0" w:space="0" w:color="auto"/>
      </w:divBdr>
    </w:div>
    <w:div w:id="468590773">
      <w:marLeft w:val="640"/>
      <w:marRight w:val="0"/>
      <w:marTop w:val="0"/>
      <w:marBottom w:val="0"/>
      <w:divBdr>
        <w:top w:val="none" w:sz="0" w:space="0" w:color="auto"/>
        <w:left w:val="none" w:sz="0" w:space="0" w:color="auto"/>
        <w:bottom w:val="none" w:sz="0" w:space="0" w:color="auto"/>
        <w:right w:val="none" w:sz="0" w:space="0" w:color="auto"/>
      </w:divBdr>
    </w:div>
    <w:div w:id="468740516">
      <w:marLeft w:val="640"/>
      <w:marRight w:val="0"/>
      <w:marTop w:val="0"/>
      <w:marBottom w:val="0"/>
      <w:divBdr>
        <w:top w:val="none" w:sz="0" w:space="0" w:color="auto"/>
        <w:left w:val="none" w:sz="0" w:space="0" w:color="auto"/>
        <w:bottom w:val="none" w:sz="0" w:space="0" w:color="auto"/>
        <w:right w:val="none" w:sz="0" w:space="0" w:color="auto"/>
      </w:divBdr>
    </w:div>
    <w:div w:id="470026214">
      <w:marLeft w:val="640"/>
      <w:marRight w:val="0"/>
      <w:marTop w:val="0"/>
      <w:marBottom w:val="0"/>
      <w:divBdr>
        <w:top w:val="none" w:sz="0" w:space="0" w:color="auto"/>
        <w:left w:val="none" w:sz="0" w:space="0" w:color="auto"/>
        <w:bottom w:val="none" w:sz="0" w:space="0" w:color="auto"/>
        <w:right w:val="none" w:sz="0" w:space="0" w:color="auto"/>
      </w:divBdr>
    </w:div>
    <w:div w:id="472794522">
      <w:marLeft w:val="640"/>
      <w:marRight w:val="0"/>
      <w:marTop w:val="0"/>
      <w:marBottom w:val="0"/>
      <w:divBdr>
        <w:top w:val="none" w:sz="0" w:space="0" w:color="auto"/>
        <w:left w:val="none" w:sz="0" w:space="0" w:color="auto"/>
        <w:bottom w:val="none" w:sz="0" w:space="0" w:color="auto"/>
        <w:right w:val="none" w:sz="0" w:space="0" w:color="auto"/>
      </w:divBdr>
    </w:div>
    <w:div w:id="475535641">
      <w:marLeft w:val="640"/>
      <w:marRight w:val="0"/>
      <w:marTop w:val="0"/>
      <w:marBottom w:val="0"/>
      <w:divBdr>
        <w:top w:val="none" w:sz="0" w:space="0" w:color="auto"/>
        <w:left w:val="none" w:sz="0" w:space="0" w:color="auto"/>
        <w:bottom w:val="none" w:sz="0" w:space="0" w:color="auto"/>
        <w:right w:val="none" w:sz="0" w:space="0" w:color="auto"/>
      </w:divBdr>
    </w:div>
    <w:div w:id="483159889">
      <w:marLeft w:val="640"/>
      <w:marRight w:val="0"/>
      <w:marTop w:val="0"/>
      <w:marBottom w:val="0"/>
      <w:divBdr>
        <w:top w:val="none" w:sz="0" w:space="0" w:color="auto"/>
        <w:left w:val="none" w:sz="0" w:space="0" w:color="auto"/>
        <w:bottom w:val="none" w:sz="0" w:space="0" w:color="auto"/>
        <w:right w:val="none" w:sz="0" w:space="0" w:color="auto"/>
      </w:divBdr>
    </w:div>
    <w:div w:id="484862273">
      <w:marLeft w:val="640"/>
      <w:marRight w:val="0"/>
      <w:marTop w:val="0"/>
      <w:marBottom w:val="0"/>
      <w:divBdr>
        <w:top w:val="none" w:sz="0" w:space="0" w:color="auto"/>
        <w:left w:val="none" w:sz="0" w:space="0" w:color="auto"/>
        <w:bottom w:val="none" w:sz="0" w:space="0" w:color="auto"/>
        <w:right w:val="none" w:sz="0" w:space="0" w:color="auto"/>
      </w:divBdr>
    </w:div>
    <w:div w:id="485978923">
      <w:marLeft w:val="640"/>
      <w:marRight w:val="0"/>
      <w:marTop w:val="0"/>
      <w:marBottom w:val="0"/>
      <w:divBdr>
        <w:top w:val="none" w:sz="0" w:space="0" w:color="auto"/>
        <w:left w:val="none" w:sz="0" w:space="0" w:color="auto"/>
        <w:bottom w:val="none" w:sz="0" w:space="0" w:color="auto"/>
        <w:right w:val="none" w:sz="0" w:space="0" w:color="auto"/>
      </w:divBdr>
    </w:div>
    <w:div w:id="499660258">
      <w:marLeft w:val="640"/>
      <w:marRight w:val="0"/>
      <w:marTop w:val="0"/>
      <w:marBottom w:val="0"/>
      <w:divBdr>
        <w:top w:val="none" w:sz="0" w:space="0" w:color="auto"/>
        <w:left w:val="none" w:sz="0" w:space="0" w:color="auto"/>
        <w:bottom w:val="none" w:sz="0" w:space="0" w:color="auto"/>
        <w:right w:val="none" w:sz="0" w:space="0" w:color="auto"/>
      </w:divBdr>
    </w:div>
    <w:div w:id="502475945">
      <w:marLeft w:val="640"/>
      <w:marRight w:val="0"/>
      <w:marTop w:val="0"/>
      <w:marBottom w:val="0"/>
      <w:divBdr>
        <w:top w:val="none" w:sz="0" w:space="0" w:color="auto"/>
        <w:left w:val="none" w:sz="0" w:space="0" w:color="auto"/>
        <w:bottom w:val="none" w:sz="0" w:space="0" w:color="auto"/>
        <w:right w:val="none" w:sz="0" w:space="0" w:color="auto"/>
      </w:divBdr>
    </w:div>
    <w:div w:id="511990584">
      <w:marLeft w:val="640"/>
      <w:marRight w:val="0"/>
      <w:marTop w:val="0"/>
      <w:marBottom w:val="0"/>
      <w:divBdr>
        <w:top w:val="none" w:sz="0" w:space="0" w:color="auto"/>
        <w:left w:val="none" w:sz="0" w:space="0" w:color="auto"/>
        <w:bottom w:val="none" w:sz="0" w:space="0" w:color="auto"/>
        <w:right w:val="none" w:sz="0" w:space="0" w:color="auto"/>
      </w:divBdr>
    </w:div>
    <w:div w:id="524247528">
      <w:marLeft w:val="640"/>
      <w:marRight w:val="0"/>
      <w:marTop w:val="0"/>
      <w:marBottom w:val="0"/>
      <w:divBdr>
        <w:top w:val="none" w:sz="0" w:space="0" w:color="auto"/>
        <w:left w:val="none" w:sz="0" w:space="0" w:color="auto"/>
        <w:bottom w:val="none" w:sz="0" w:space="0" w:color="auto"/>
        <w:right w:val="none" w:sz="0" w:space="0" w:color="auto"/>
      </w:divBdr>
    </w:div>
    <w:div w:id="525876379">
      <w:marLeft w:val="640"/>
      <w:marRight w:val="0"/>
      <w:marTop w:val="0"/>
      <w:marBottom w:val="0"/>
      <w:divBdr>
        <w:top w:val="none" w:sz="0" w:space="0" w:color="auto"/>
        <w:left w:val="none" w:sz="0" w:space="0" w:color="auto"/>
        <w:bottom w:val="none" w:sz="0" w:space="0" w:color="auto"/>
        <w:right w:val="none" w:sz="0" w:space="0" w:color="auto"/>
      </w:divBdr>
    </w:div>
    <w:div w:id="528761979">
      <w:marLeft w:val="640"/>
      <w:marRight w:val="0"/>
      <w:marTop w:val="0"/>
      <w:marBottom w:val="0"/>
      <w:divBdr>
        <w:top w:val="none" w:sz="0" w:space="0" w:color="auto"/>
        <w:left w:val="none" w:sz="0" w:space="0" w:color="auto"/>
        <w:bottom w:val="none" w:sz="0" w:space="0" w:color="auto"/>
        <w:right w:val="none" w:sz="0" w:space="0" w:color="auto"/>
      </w:divBdr>
    </w:div>
    <w:div w:id="530384712">
      <w:marLeft w:val="640"/>
      <w:marRight w:val="0"/>
      <w:marTop w:val="0"/>
      <w:marBottom w:val="0"/>
      <w:divBdr>
        <w:top w:val="none" w:sz="0" w:space="0" w:color="auto"/>
        <w:left w:val="none" w:sz="0" w:space="0" w:color="auto"/>
        <w:bottom w:val="none" w:sz="0" w:space="0" w:color="auto"/>
        <w:right w:val="none" w:sz="0" w:space="0" w:color="auto"/>
      </w:divBdr>
    </w:div>
    <w:div w:id="531963904">
      <w:marLeft w:val="640"/>
      <w:marRight w:val="0"/>
      <w:marTop w:val="0"/>
      <w:marBottom w:val="0"/>
      <w:divBdr>
        <w:top w:val="none" w:sz="0" w:space="0" w:color="auto"/>
        <w:left w:val="none" w:sz="0" w:space="0" w:color="auto"/>
        <w:bottom w:val="none" w:sz="0" w:space="0" w:color="auto"/>
        <w:right w:val="none" w:sz="0" w:space="0" w:color="auto"/>
      </w:divBdr>
    </w:div>
    <w:div w:id="539514906">
      <w:marLeft w:val="640"/>
      <w:marRight w:val="0"/>
      <w:marTop w:val="0"/>
      <w:marBottom w:val="0"/>
      <w:divBdr>
        <w:top w:val="none" w:sz="0" w:space="0" w:color="auto"/>
        <w:left w:val="none" w:sz="0" w:space="0" w:color="auto"/>
        <w:bottom w:val="none" w:sz="0" w:space="0" w:color="auto"/>
        <w:right w:val="none" w:sz="0" w:space="0" w:color="auto"/>
      </w:divBdr>
    </w:div>
    <w:div w:id="548340894">
      <w:marLeft w:val="640"/>
      <w:marRight w:val="0"/>
      <w:marTop w:val="0"/>
      <w:marBottom w:val="0"/>
      <w:divBdr>
        <w:top w:val="none" w:sz="0" w:space="0" w:color="auto"/>
        <w:left w:val="none" w:sz="0" w:space="0" w:color="auto"/>
        <w:bottom w:val="none" w:sz="0" w:space="0" w:color="auto"/>
        <w:right w:val="none" w:sz="0" w:space="0" w:color="auto"/>
      </w:divBdr>
    </w:div>
    <w:div w:id="548759835">
      <w:marLeft w:val="640"/>
      <w:marRight w:val="0"/>
      <w:marTop w:val="0"/>
      <w:marBottom w:val="0"/>
      <w:divBdr>
        <w:top w:val="none" w:sz="0" w:space="0" w:color="auto"/>
        <w:left w:val="none" w:sz="0" w:space="0" w:color="auto"/>
        <w:bottom w:val="none" w:sz="0" w:space="0" w:color="auto"/>
        <w:right w:val="none" w:sz="0" w:space="0" w:color="auto"/>
      </w:divBdr>
    </w:div>
    <w:div w:id="549339020">
      <w:marLeft w:val="640"/>
      <w:marRight w:val="0"/>
      <w:marTop w:val="0"/>
      <w:marBottom w:val="0"/>
      <w:divBdr>
        <w:top w:val="none" w:sz="0" w:space="0" w:color="auto"/>
        <w:left w:val="none" w:sz="0" w:space="0" w:color="auto"/>
        <w:bottom w:val="none" w:sz="0" w:space="0" w:color="auto"/>
        <w:right w:val="none" w:sz="0" w:space="0" w:color="auto"/>
      </w:divBdr>
    </w:div>
    <w:div w:id="549340972">
      <w:marLeft w:val="640"/>
      <w:marRight w:val="0"/>
      <w:marTop w:val="0"/>
      <w:marBottom w:val="0"/>
      <w:divBdr>
        <w:top w:val="none" w:sz="0" w:space="0" w:color="auto"/>
        <w:left w:val="none" w:sz="0" w:space="0" w:color="auto"/>
        <w:bottom w:val="none" w:sz="0" w:space="0" w:color="auto"/>
        <w:right w:val="none" w:sz="0" w:space="0" w:color="auto"/>
      </w:divBdr>
    </w:div>
    <w:div w:id="568079750">
      <w:marLeft w:val="640"/>
      <w:marRight w:val="0"/>
      <w:marTop w:val="0"/>
      <w:marBottom w:val="0"/>
      <w:divBdr>
        <w:top w:val="none" w:sz="0" w:space="0" w:color="auto"/>
        <w:left w:val="none" w:sz="0" w:space="0" w:color="auto"/>
        <w:bottom w:val="none" w:sz="0" w:space="0" w:color="auto"/>
        <w:right w:val="none" w:sz="0" w:space="0" w:color="auto"/>
      </w:divBdr>
    </w:div>
    <w:div w:id="570774666">
      <w:marLeft w:val="640"/>
      <w:marRight w:val="0"/>
      <w:marTop w:val="0"/>
      <w:marBottom w:val="0"/>
      <w:divBdr>
        <w:top w:val="none" w:sz="0" w:space="0" w:color="auto"/>
        <w:left w:val="none" w:sz="0" w:space="0" w:color="auto"/>
        <w:bottom w:val="none" w:sz="0" w:space="0" w:color="auto"/>
        <w:right w:val="none" w:sz="0" w:space="0" w:color="auto"/>
      </w:divBdr>
    </w:div>
    <w:div w:id="580332228">
      <w:marLeft w:val="640"/>
      <w:marRight w:val="0"/>
      <w:marTop w:val="0"/>
      <w:marBottom w:val="0"/>
      <w:divBdr>
        <w:top w:val="none" w:sz="0" w:space="0" w:color="auto"/>
        <w:left w:val="none" w:sz="0" w:space="0" w:color="auto"/>
        <w:bottom w:val="none" w:sz="0" w:space="0" w:color="auto"/>
        <w:right w:val="none" w:sz="0" w:space="0" w:color="auto"/>
      </w:divBdr>
    </w:div>
    <w:div w:id="583879831">
      <w:marLeft w:val="640"/>
      <w:marRight w:val="0"/>
      <w:marTop w:val="0"/>
      <w:marBottom w:val="0"/>
      <w:divBdr>
        <w:top w:val="none" w:sz="0" w:space="0" w:color="auto"/>
        <w:left w:val="none" w:sz="0" w:space="0" w:color="auto"/>
        <w:bottom w:val="none" w:sz="0" w:space="0" w:color="auto"/>
        <w:right w:val="none" w:sz="0" w:space="0" w:color="auto"/>
      </w:divBdr>
    </w:div>
    <w:div w:id="590508161">
      <w:marLeft w:val="640"/>
      <w:marRight w:val="0"/>
      <w:marTop w:val="0"/>
      <w:marBottom w:val="0"/>
      <w:divBdr>
        <w:top w:val="none" w:sz="0" w:space="0" w:color="auto"/>
        <w:left w:val="none" w:sz="0" w:space="0" w:color="auto"/>
        <w:bottom w:val="none" w:sz="0" w:space="0" w:color="auto"/>
        <w:right w:val="none" w:sz="0" w:space="0" w:color="auto"/>
      </w:divBdr>
    </w:div>
    <w:div w:id="602491514">
      <w:marLeft w:val="640"/>
      <w:marRight w:val="0"/>
      <w:marTop w:val="0"/>
      <w:marBottom w:val="0"/>
      <w:divBdr>
        <w:top w:val="none" w:sz="0" w:space="0" w:color="auto"/>
        <w:left w:val="none" w:sz="0" w:space="0" w:color="auto"/>
        <w:bottom w:val="none" w:sz="0" w:space="0" w:color="auto"/>
        <w:right w:val="none" w:sz="0" w:space="0" w:color="auto"/>
      </w:divBdr>
    </w:div>
    <w:div w:id="615789692">
      <w:marLeft w:val="640"/>
      <w:marRight w:val="0"/>
      <w:marTop w:val="0"/>
      <w:marBottom w:val="0"/>
      <w:divBdr>
        <w:top w:val="none" w:sz="0" w:space="0" w:color="auto"/>
        <w:left w:val="none" w:sz="0" w:space="0" w:color="auto"/>
        <w:bottom w:val="none" w:sz="0" w:space="0" w:color="auto"/>
        <w:right w:val="none" w:sz="0" w:space="0" w:color="auto"/>
      </w:divBdr>
    </w:div>
    <w:div w:id="631986832">
      <w:marLeft w:val="640"/>
      <w:marRight w:val="0"/>
      <w:marTop w:val="0"/>
      <w:marBottom w:val="0"/>
      <w:divBdr>
        <w:top w:val="none" w:sz="0" w:space="0" w:color="auto"/>
        <w:left w:val="none" w:sz="0" w:space="0" w:color="auto"/>
        <w:bottom w:val="none" w:sz="0" w:space="0" w:color="auto"/>
        <w:right w:val="none" w:sz="0" w:space="0" w:color="auto"/>
      </w:divBdr>
    </w:div>
    <w:div w:id="634798448">
      <w:marLeft w:val="640"/>
      <w:marRight w:val="0"/>
      <w:marTop w:val="0"/>
      <w:marBottom w:val="0"/>
      <w:divBdr>
        <w:top w:val="none" w:sz="0" w:space="0" w:color="auto"/>
        <w:left w:val="none" w:sz="0" w:space="0" w:color="auto"/>
        <w:bottom w:val="none" w:sz="0" w:space="0" w:color="auto"/>
        <w:right w:val="none" w:sz="0" w:space="0" w:color="auto"/>
      </w:divBdr>
    </w:div>
    <w:div w:id="636451558">
      <w:marLeft w:val="640"/>
      <w:marRight w:val="0"/>
      <w:marTop w:val="0"/>
      <w:marBottom w:val="0"/>
      <w:divBdr>
        <w:top w:val="none" w:sz="0" w:space="0" w:color="auto"/>
        <w:left w:val="none" w:sz="0" w:space="0" w:color="auto"/>
        <w:bottom w:val="none" w:sz="0" w:space="0" w:color="auto"/>
        <w:right w:val="none" w:sz="0" w:space="0" w:color="auto"/>
      </w:divBdr>
    </w:div>
    <w:div w:id="637536993">
      <w:marLeft w:val="640"/>
      <w:marRight w:val="0"/>
      <w:marTop w:val="0"/>
      <w:marBottom w:val="0"/>
      <w:divBdr>
        <w:top w:val="none" w:sz="0" w:space="0" w:color="auto"/>
        <w:left w:val="none" w:sz="0" w:space="0" w:color="auto"/>
        <w:bottom w:val="none" w:sz="0" w:space="0" w:color="auto"/>
        <w:right w:val="none" w:sz="0" w:space="0" w:color="auto"/>
      </w:divBdr>
    </w:div>
    <w:div w:id="648360206">
      <w:marLeft w:val="640"/>
      <w:marRight w:val="0"/>
      <w:marTop w:val="0"/>
      <w:marBottom w:val="0"/>
      <w:divBdr>
        <w:top w:val="none" w:sz="0" w:space="0" w:color="auto"/>
        <w:left w:val="none" w:sz="0" w:space="0" w:color="auto"/>
        <w:bottom w:val="none" w:sz="0" w:space="0" w:color="auto"/>
        <w:right w:val="none" w:sz="0" w:space="0" w:color="auto"/>
      </w:divBdr>
    </w:div>
    <w:div w:id="672802604">
      <w:marLeft w:val="640"/>
      <w:marRight w:val="0"/>
      <w:marTop w:val="0"/>
      <w:marBottom w:val="0"/>
      <w:divBdr>
        <w:top w:val="none" w:sz="0" w:space="0" w:color="auto"/>
        <w:left w:val="none" w:sz="0" w:space="0" w:color="auto"/>
        <w:bottom w:val="none" w:sz="0" w:space="0" w:color="auto"/>
        <w:right w:val="none" w:sz="0" w:space="0" w:color="auto"/>
      </w:divBdr>
    </w:div>
    <w:div w:id="682317409">
      <w:marLeft w:val="640"/>
      <w:marRight w:val="0"/>
      <w:marTop w:val="0"/>
      <w:marBottom w:val="0"/>
      <w:divBdr>
        <w:top w:val="none" w:sz="0" w:space="0" w:color="auto"/>
        <w:left w:val="none" w:sz="0" w:space="0" w:color="auto"/>
        <w:bottom w:val="none" w:sz="0" w:space="0" w:color="auto"/>
        <w:right w:val="none" w:sz="0" w:space="0" w:color="auto"/>
      </w:divBdr>
    </w:div>
    <w:div w:id="682585915">
      <w:marLeft w:val="640"/>
      <w:marRight w:val="0"/>
      <w:marTop w:val="0"/>
      <w:marBottom w:val="0"/>
      <w:divBdr>
        <w:top w:val="none" w:sz="0" w:space="0" w:color="auto"/>
        <w:left w:val="none" w:sz="0" w:space="0" w:color="auto"/>
        <w:bottom w:val="none" w:sz="0" w:space="0" w:color="auto"/>
        <w:right w:val="none" w:sz="0" w:space="0" w:color="auto"/>
      </w:divBdr>
    </w:div>
    <w:div w:id="682898343">
      <w:marLeft w:val="640"/>
      <w:marRight w:val="0"/>
      <w:marTop w:val="0"/>
      <w:marBottom w:val="0"/>
      <w:divBdr>
        <w:top w:val="none" w:sz="0" w:space="0" w:color="auto"/>
        <w:left w:val="none" w:sz="0" w:space="0" w:color="auto"/>
        <w:bottom w:val="none" w:sz="0" w:space="0" w:color="auto"/>
        <w:right w:val="none" w:sz="0" w:space="0" w:color="auto"/>
      </w:divBdr>
    </w:div>
    <w:div w:id="686714228">
      <w:marLeft w:val="640"/>
      <w:marRight w:val="0"/>
      <w:marTop w:val="0"/>
      <w:marBottom w:val="0"/>
      <w:divBdr>
        <w:top w:val="none" w:sz="0" w:space="0" w:color="auto"/>
        <w:left w:val="none" w:sz="0" w:space="0" w:color="auto"/>
        <w:bottom w:val="none" w:sz="0" w:space="0" w:color="auto"/>
        <w:right w:val="none" w:sz="0" w:space="0" w:color="auto"/>
      </w:divBdr>
    </w:div>
    <w:div w:id="686951172">
      <w:marLeft w:val="640"/>
      <w:marRight w:val="0"/>
      <w:marTop w:val="0"/>
      <w:marBottom w:val="0"/>
      <w:divBdr>
        <w:top w:val="none" w:sz="0" w:space="0" w:color="auto"/>
        <w:left w:val="none" w:sz="0" w:space="0" w:color="auto"/>
        <w:bottom w:val="none" w:sz="0" w:space="0" w:color="auto"/>
        <w:right w:val="none" w:sz="0" w:space="0" w:color="auto"/>
      </w:divBdr>
    </w:div>
    <w:div w:id="687412609">
      <w:marLeft w:val="640"/>
      <w:marRight w:val="0"/>
      <w:marTop w:val="0"/>
      <w:marBottom w:val="0"/>
      <w:divBdr>
        <w:top w:val="none" w:sz="0" w:space="0" w:color="auto"/>
        <w:left w:val="none" w:sz="0" w:space="0" w:color="auto"/>
        <w:bottom w:val="none" w:sz="0" w:space="0" w:color="auto"/>
        <w:right w:val="none" w:sz="0" w:space="0" w:color="auto"/>
      </w:divBdr>
    </w:div>
    <w:div w:id="688219294">
      <w:marLeft w:val="640"/>
      <w:marRight w:val="0"/>
      <w:marTop w:val="0"/>
      <w:marBottom w:val="0"/>
      <w:divBdr>
        <w:top w:val="none" w:sz="0" w:space="0" w:color="auto"/>
        <w:left w:val="none" w:sz="0" w:space="0" w:color="auto"/>
        <w:bottom w:val="none" w:sz="0" w:space="0" w:color="auto"/>
        <w:right w:val="none" w:sz="0" w:space="0" w:color="auto"/>
      </w:divBdr>
    </w:div>
    <w:div w:id="688799502">
      <w:marLeft w:val="640"/>
      <w:marRight w:val="0"/>
      <w:marTop w:val="0"/>
      <w:marBottom w:val="0"/>
      <w:divBdr>
        <w:top w:val="none" w:sz="0" w:space="0" w:color="auto"/>
        <w:left w:val="none" w:sz="0" w:space="0" w:color="auto"/>
        <w:bottom w:val="none" w:sz="0" w:space="0" w:color="auto"/>
        <w:right w:val="none" w:sz="0" w:space="0" w:color="auto"/>
      </w:divBdr>
    </w:div>
    <w:div w:id="692877659">
      <w:marLeft w:val="640"/>
      <w:marRight w:val="0"/>
      <w:marTop w:val="0"/>
      <w:marBottom w:val="0"/>
      <w:divBdr>
        <w:top w:val="none" w:sz="0" w:space="0" w:color="auto"/>
        <w:left w:val="none" w:sz="0" w:space="0" w:color="auto"/>
        <w:bottom w:val="none" w:sz="0" w:space="0" w:color="auto"/>
        <w:right w:val="none" w:sz="0" w:space="0" w:color="auto"/>
      </w:divBdr>
    </w:div>
    <w:div w:id="704788951">
      <w:marLeft w:val="640"/>
      <w:marRight w:val="0"/>
      <w:marTop w:val="0"/>
      <w:marBottom w:val="0"/>
      <w:divBdr>
        <w:top w:val="none" w:sz="0" w:space="0" w:color="auto"/>
        <w:left w:val="none" w:sz="0" w:space="0" w:color="auto"/>
        <w:bottom w:val="none" w:sz="0" w:space="0" w:color="auto"/>
        <w:right w:val="none" w:sz="0" w:space="0" w:color="auto"/>
      </w:divBdr>
    </w:div>
    <w:div w:id="718944728">
      <w:marLeft w:val="640"/>
      <w:marRight w:val="0"/>
      <w:marTop w:val="0"/>
      <w:marBottom w:val="0"/>
      <w:divBdr>
        <w:top w:val="none" w:sz="0" w:space="0" w:color="auto"/>
        <w:left w:val="none" w:sz="0" w:space="0" w:color="auto"/>
        <w:bottom w:val="none" w:sz="0" w:space="0" w:color="auto"/>
        <w:right w:val="none" w:sz="0" w:space="0" w:color="auto"/>
      </w:divBdr>
    </w:div>
    <w:div w:id="724569273">
      <w:marLeft w:val="640"/>
      <w:marRight w:val="0"/>
      <w:marTop w:val="0"/>
      <w:marBottom w:val="0"/>
      <w:divBdr>
        <w:top w:val="none" w:sz="0" w:space="0" w:color="auto"/>
        <w:left w:val="none" w:sz="0" w:space="0" w:color="auto"/>
        <w:bottom w:val="none" w:sz="0" w:space="0" w:color="auto"/>
        <w:right w:val="none" w:sz="0" w:space="0" w:color="auto"/>
      </w:divBdr>
    </w:div>
    <w:div w:id="726487356">
      <w:marLeft w:val="640"/>
      <w:marRight w:val="0"/>
      <w:marTop w:val="0"/>
      <w:marBottom w:val="0"/>
      <w:divBdr>
        <w:top w:val="none" w:sz="0" w:space="0" w:color="auto"/>
        <w:left w:val="none" w:sz="0" w:space="0" w:color="auto"/>
        <w:bottom w:val="none" w:sz="0" w:space="0" w:color="auto"/>
        <w:right w:val="none" w:sz="0" w:space="0" w:color="auto"/>
      </w:divBdr>
    </w:div>
    <w:div w:id="729890144">
      <w:marLeft w:val="640"/>
      <w:marRight w:val="0"/>
      <w:marTop w:val="0"/>
      <w:marBottom w:val="0"/>
      <w:divBdr>
        <w:top w:val="none" w:sz="0" w:space="0" w:color="auto"/>
        <w:left w:val="none" w:sz="0" w:space="0" w:color="auto"/>
        <w:bottom w:val="none" w:sz="0" w:space="0" w:color="auto"/>
        <w:right w:val="none" w:sz="0" w:space="0" w:color="auto"/>
      </w:divBdr>
    </w:div>
    <w:div w:id="733696406">
      <w:marLeft w:val="640"/>
      <w:marRight w:val="0"/>
      <w:marTop w:val="0"/>
      <w:marBottom w:val="0"/>
      <w:divBdr>
        <w:top w:val="none" w:sz="0" w:space="0" w:color="auto"/>
        <w:left w:val="none" w:sz="0" w:space="0" w:color="auto"/>
        <w:bottom w:val="none" w:sz="0" w:space="0" w:color="auto"/>
        <w:right w:val="none" w:sz="0" w:space="0" w:color="auto"/>
      </w:divBdr>
    </w:div>
    <w:div w:id="747461855">
      <w:marLeft w:val="640"/>
      <w:marRight w:val="0"/>
      <w:marTop w:val="0"/>
      <w:marBottom w:val="0"/>
      <w:divBdr>
        <w:top w:val="none" w:sz="0" w:space="0" w:color="auto"/>
        <w:left w:val="none" w:sz="0" w:space="0" w:color="auto"/>
        <w:bottom w:val="none" w:sz="0" w:space="0" w:color="auto"/>
        <w:right w:val="none" w:sz="0" w:space="0" w:color="auto"/>
      </w:divBdr>
    </w:div>
    <w:div w:id="761027982">
      <w:marLeft w:val="640"/>
      <w:marRight w:val="0"/>
      <w:marTop w:val="0"/>
      <w:marBottom w:val="0"/>
      <w:divBdr>
        <w:top w:val="none" w:sz="0" w:space="0" w:color="auto"/>
        <w:left w:val="none" w:sz="0" w:space="0" w:color="auto"/>
        <w:bottom w:val="none" w:sz="0" w:space="0" w:color="auto"/>
        <w:right w:val="none" w:sz="0" w:space="0" w:color="auto"/>
      </w:divBdr>
    </w:div>
    <w:div w:id="766927657">
      <w:marLeft w:val="640"/>
      <w:marRight w:val="0"/>
      <w:marTop w:val="0"/>
      <w:marBottom w:val="0"/>
      <w:divBdr>
        <w:top w:val="none" w:sz="0" w:space="0" w:color="auto"/>
        <w:left w:val="none" w:sz="0" w:space="0" w:color="auto"/>
        <w:bottom w:val="none" w:sz="0" w:space="0" w:color="auto"/>
        <w:right w:val="none" w:sz="0" w:space="0" w:color="auto"/>
      </w:divBdr>
    </w:div>
    <w:div w:id="767307690">
      <w:marLeft w:val="640"/>
      <w:marRight w:val="0"/>
      <w:marTop w:val="0"/>
      <w:marBottom w:val="0"/>
      <w:divBdr>
        <w:top w:val="none" w:sz="0" w:space="0" w:color="auto"/>
        <w:left w:val="none" w:sz="0" w:space="0" w:color="auto"/>
        <w:bottom w:val="none" w:sz="0" w:space="0" w:color="auto"/>
        <w:right w:val="none" w:sz="0" w:space="0" w:color="auto"/>
      </w:divBdr>
    </w:div>
    <w:div w:id="772168628">
      <w:marLeft w:val="640"/>
      <w:marRight w:val="0"/>
      <w:marTop w:val="0"/>
      <w:marBottom w:val="0"/>
      <w:divBdr>
        <w:top w:val="none" w:sz="0" w:space="0" w:color="auto"/>
        <w:left w:val="none" w:sz="0" w:space="0" w:color="auto"/>
        <w:bottom w:val="none" w:sz="0" w:space="0" w:color="auto"/>
        <w:right w:val="none" w:sz="0" w:space="0" w:color="auto"/>
      </w:divBdr>
    </w:div>
    <w:div w:id="781993173">
      <w:marLeft w:val="640"/>
      <w:marRight w:val="0"/>
      <w:marTop w:val="0"/>
      <w:marBottom w:val="0"/>
      <w:divBdr>
        <w:top w:val="none" w:sz="0" w:space="0" w:color="auto"/>
        <w:left w:val="none" w:sz="0" w:space="0" w:color="auto"/>
        <w:bottom w:val="none" w:sz="0" w:space="0" w:color="auto"/>
        <w:right w:val="none" w:sz="0" w:space="0" w:color="auto"/>
      </w:divBdr>
    </w:div>
    <w:div w:id="782724595">
      <w:marLeft w:val="640"/>
      <w:marRight w:val="0"/>
      <w:marTop w:val="0"/>
      <w:marBottom w:val="0"/>
      <w:divBdr>
        <w:top w:val="none" w:sz="0" w:space="0" w:color="auto"/>
        <w:left w:val="none" w:sz="0" w:space="0" w:color="auto"/>
        <w:bottom w:val="none" w:sz="0" w:space="0" w:color="auto"/>
        <w:right w:val="none" w:sz="0" w:space="0" w:color="auto"/>
      </w:divBdr>
    </w:div>
    <w:div w:id="789710777">
      <w:marLeft w:val="640"/>
      <w:marRight w:val="0"/>
      <w:marTop w:val="0"/>
      <w:marBottom w:val="0"/>
      <w:divBdr>
        <w:top w:val="none" w:sz="0" w:space="0" w:color="auto"/>
        <w:left w:val="none" w:sz="0" w:space="0" w:color="auto"/>
        <w:bottom w:val="none" w:sz="0" w:space="0" w:color="auto"/>
        <w:right w:val="none" w:sz="0" w:space="0" w:color="auto"/>
      </w:divBdr>
    </w:div>
    <w:div w:id="791556206">
      <w:marLeft w:val="640"/>
      <w:marRight w:val="0"/>
      <w:marTop w:val="0"/>
      <w:marBottom w:val="0"/>
      <w:divBdr>
        <w:top w:val="none" w:sz="0" w:space="0" w:color="auto"/>
        <w:left w:val="none" w:sz="0" w:space="0" w:color="auto"/>
        <w:bottom w:val="none" w:sz="0" w:space="0" w:color="auto"/>
        <w:right w:val="none" w:sz="0" w:space="0" w:color="auto"/>
      </w:divBdr>
    </w:div>
    <w:div w:id="798039124">
      <w:marLeft w:val="640"/>
      <w:marRight w:val="0"/>
      <w:marTop w:val="0"/>
      <w:marBottom w:val="0"/>
      <w:divBdr>
        <w:top w:val="none" w:sz="0" w:space="0" w:color="auto"/>
        <w:left w:val="none" w:sz="0" w:space="0" w:color="auto"/>
        <w:bottom w:val="none" w:sz="0" w:space="0" w:color="auto"/>
        <w:right w:val="none" w:sz="0" w:space="0" w:color="auto"/>
      </w:divBdr>
    </w:div>
    <w:div w:id="803624354">
      <w:marLeft w:val="640"/>
      <w:marRight w:val="0"/>
      <w:marTop w:val="0"/>
      <w:marBottom w:val="0"/>
      <w:divBdr>
        <w:top w:val="none" w:sz="0" w:space="0" w:color="auto"/>
        <w:left w:val="none" w:sz="0" w:space="0" w:color="auto"/>
        <w:bottom w:val="none" w:sz="0" w:space="0" w:color="auto"/>
        <w:right w:val="none" w:sz="0" w:space="0" w:color="auto"/>
      </w:divBdr>
    </w:div>
    <w:div w:id="814295421">
      <w:marLeft w:val="640"/>
      <w:marRight w:val="0"/>
      <w:marTop w:val="0"/>
      <w:marBottom w:val="0"/>
      <w:divBdr>
        <w:top w:val="none" w:sz="0" w:space="0" w:color="auto"/>
        <w:left w:val="none" w:sz="0" w:space="0" w:color="auto"/>
        <w:bottom w:val="none" w:sz="0" w:space="0" w:color="auto"/>
        <w:right w:val="none" w:sz="0" w:space="0" w:color="auto"/>
      </w:divBdr>
    </w:div>
    <w:div w:id="825711043">
      <w:marLeft w:val="640"/>
      <w:marRight w:val="0"/>
      <w:marTop w:val="0"/>
      <w:marBottom w:val="0"/>
      <w:divBdr>
        <w:top w:val="none" w:sz="0" w:space="0" w:color="auto"/>
        <w:left w:val="none" w:sz="0" w:space="0" w:color="auto"/>
        <w:bottom w:val="none" w:sz="0" w:space="0" w:color="auto"/>
        <w:right w:val="none" w:sz="0" w:space="0" w:color="auto"/>
      </w:divBdr>
    </w:div>
    <w:div w:id="828248621">
      <w:marLeft w:val="640"/>
      <w:marRight w:val="0"/>
      <w:marTop w:val="0"/>
      <w:marBottom w:val="0"/>
      <w:divBdr>
        <w:top w:val="none" w:sz="0" w:space="0" w:color="auto"/>
        <w:left w:val="none" w:sz="0" w:space="0" w:color="auto"/>
        <w:bottom w:val="none" w:sz="0" w:space="0" w:color="auto"/>
        <w:right w:val="none" w:sz="0" w:space="0" w:color="auto"/>
      </w:divBdr>
    </w:div>
    <w:div w:id="848716175">
      <w:marLeft w:val="640"/>
      <w:marRight w:val="0"/>
      <w:marTop w:val="0"/>
      <w:marBottom w:val="0"/>
      <w:divBdr>
        <w:top w:val="none" w:sz="0" w:space="0" w:color="auto"/>
        <w:left w:val="none" w:sz="0" w:space="0" w:color="auto"/>
        <w:bottom w:val="none" w:sz="0" w:space="0" w:color="auto"/>
        <w:right w:val="none" w:sz="0" w:space="0" w:color="auto"/>
      </w:divBdr>
    </w:div>
    <w:div w:id="865294881">
      <w:marLeft w:val="640"/>
      <w:marRight w:val="0"/>
      <w:marTop w:val="0"/>
      <w:marBottom w:val="0"/>
      <w:divBdr>
        <w:top w:val="none" w:sz="0" w:space="0" w:color="auto"/>
        <w:left w:val="none" w:sz="0" w:space="0" w:color="auto"/>
        <w:bottom w:val="none" w:sz="0" w:space="0" w:color="auto"/>
        <w:right w:val="none" w:sz="0" w:space="0" w:color="auto"/>
      </w:divBdr>
    </w:div>
    <w:div w:id="870724985">
      <w:marLeft w:val="640"/>
      <w:marRight w:val="0"/>
      <w:marTop w:val="0"/>
      <w:marBottom w:val="0"/>
      <w:divBdr>
        <w:top w:val="none" w:sz="0" w:space="0" w:color="auto"/>
        <w:left w:val="none" w:sz="0" w:space="0" w:color="auto"/>
        <w:bottom w:val="none" w:sz="0" w:space="0" w:color="auto"/>
        <w:right w:val="none" w:sz="0" w:space="0" w:color="auto"/>
      </w:divBdr>
    </w:div>
    <w:div w:id="886066932">
      <w:marLeft w:val="640"/>
      <w:marRight w:val="0"/>
      <w:marTop w:val="0"/>
      <w:marBottom w:val="0"/>
      <w:divBdr>
        <w:top w:val="none" w:sz="0" w:space="0" w:color="auto"/>
        <w:left w:val="none" w:sz="0" w:space="0" w:color="auto"/>
        <w:bottom w:val="none" w:sz="0" w:space="0" w:color="auto"/>
        <w:right w:val="none" w:sz="0" w:space="0" w:color="auto"/>
      </w:divBdr>
    </w:div>
    <w:div w:id="895093727">
      <w:marLeft w:val="640"/>
      <w:marRight w:val="0"/>
      <w:marTop w:val="0"/>
      <w:marBottom w:val="0"/>
      <w:divBdr>
        <w:top w:val="none" w:sz="0" w:space="0" w:color="auto"/>
        <w:left w:val="none" w:sz="0" w:space="0" w:color="auto"/>
        <w:bottom w:val="none" w:sz="0" w:space="0" w:color="auto"/>
        <w:right w:val="none" w:sz="0" w:space="0" w:color="auto"/>
      </w:divBdr>
    </w:div>
    <w:div w:id="896284490">
      <w:marLeft w:val="640"/>
      <w:marRight w:val="0"/>
      <w:marTop w:val="0"/>
      <w:marBottom w:val="0"/>
      <w:divBdr>
        <w:top w:val="none" w:sz="0" w:space="0" w:color="auto"/>
        <w:left w:val="none" w:sz="0" w:space="0" w:color="auto"/>
        <w:bottom w:val="none" w:sz="0" w:space="0" w:color="auto"/>
        <w:right w:val="none" w:sz="0" w:space="0" w:color="auto"/>
      </w:divBdr>
    </w:div>
    <w:div w:id="896744968">
      <w:marLeft w:val="640"/>
      <w:marRight w:val="0"/>
      <w:marTop w:val="0"/>
      <w:marBottom w:val="0"/>
      <w:divBdr>
        <w:top w:val="none" w:sz="0" w:space="0" w:color="auto"/>
        <w:left w:val="none" w:sz="0" w:space="0" w:color="auto"/>
        <w:bottom w:val="none" w:sz="0" w:space="0" w:color="auto"/>
        <w:right w:val="none" w:sz="0" w:space="0" w:color="auto"/>
      </w:divBdr>
    </w:div>
    <w:div w:id="904947400">
      <w:marLeft w:val="640"/>
      <w:marRight w:val="0"/>
      <w:marTop w:val="0"/>
      <w:marBottom w:val="0"/>
      <w:divBdr>
        <w:top w:val="none" w:sz="0" w:space="0" w:color="auto"/>
        <w:left w:val="none" w:sz="0" w:space="0" w:color="auto"/>
        <w:bottom w:val="none" w:sz="0" w:space="0" w:color="auto"/>
        <w:right w:val="none" w:sz="0" w:space="0" w:color="auto"/>
      </w:divBdr>
    </w:div>
    <w:div w:id="912541880">
      <w:marLeft w:val="640"/>
      <w:marRight w:val="0"/>
      <w:marTop w:val="0"/>
      <w:marBottom w:val="0"/>
      <w:divBdr>
        <w:top w:val="none" w:sz="0" w:space="0" w:color="auto"/>
        <w:left w:val="none" w:sz="0" w:space="0" w:color="auto"/>
        <w:bottom w:val="none" w:sz="0" w:space="0" w:color="auto"/>
        <w:right w:val="none" w:sz="0" w:space="0" w:color="auto"/>
      </w:divBdr>
    </w:div>
    <w:div w:id="912592483">
      <w:marLeft w:val="640"/>
      <w:marRight w:val="0"/>
      <w:marTop w:val="0"/>
      <w:marBottom w:val="0"/>
      <w:divBdr>
        <w:top w:val="none" w:sz="0" w:space="0" w:color="auto"/>
        <w:left w:val="none" w:sz="0" w:space="0" w:color="auto"/>
        <w:bottom w:val="none" w:sz="0" w:space="0" w:color="auto"/>
        <w:right w:val="none" w:sz="0" w:space="0" w:color="auto"/>
      </w:divBdr>
    </w:div>
    <w:div w:id="919169327">
      <w:marLeft w:val="640"/>
      <w:marRight w:val="0"/>
      <w:marTop w:val="0"/>
      <w:marBottom w:val="0"/>
      <w:divBdr>
        <w:top w:val="none" w:sz="0" w:space="0" w:color="auto"/>
        <w:left w:val="none" w:sz="0" w:space="0" w:color="auto"/>
        <w:bottom w:val="none" w:sz="0" w:space="0" w:color="auto"/>
        <w:right w:val="none" w:sz="0" w:space="0" w:color="auto"/>
      </w:divBdr>
    </w:div>
    <w:div w:id="919948478">
      <w:marLeft w:val="640"/>
      <w:marRight w:val="0"/>
      <w:marTop w:val="0"/>
      <w:marBottom w:val="0"/>
      <w:divBdr>
        <w:top w:val="none" w:sz="0" w:space="0" w:color="auto"/>
        <w:left w:val="none" w:sz="0" w:space="0" w:color="auto"/>
        <w:bottom w:val="none" w:sz="0" w:space="0" w:color="auto"/>
        <w:right w:val="none" w:sz="0" w:space="0" w:color="auto"/>
      </w:divBdr>
    </w:div>
    <w:div w:id="929047578">
      <w:marLeft w:val="640"/>
      <w:marRight w:val="0"/>
      <w:marTop w:val="0"/>
      <w:marBottom w:val="0"/>
      <w:divBdr>
        <w:top w:val="none" w:sz="0" w:space="0" w:color="auto"/>
        <w:left w:val="none" w:sz="0" w:space="0" w:color="auto"/>
        <w:bottom w:val="none" w:sz="0" w:space="0" w:color="auto"/>
        <w:right w:val="none" w:sz="0" w:space="0" w:color="auto"/>
      </w:divBdr>
    </w:div>
    <w:div w:id="931357729">
      <w:marLeft w:val="640"/>
      <w:marRight w:val="0"/>
      <w:marTop w:val="0"/>
      <w:marBottom w:val="0"/>
      <w:divBdr>
        <w:top w:val="none" w:sz="0" w:space="0" w:color="auto"/>
        <w:left w:val="none" w:sz="0" w:space="0" w:color="auto"/>
        <w:bottom w:val="none" w:sz="0" w:space="0" w:color="auto"/>
        <w:right w:val="none" w:sz="0" w:space="0" w:color="auto"/>
      </w:divBdr>
    </w:div>
    <w:div w:id="936207138">
      <w:marLeft w:val="640"/>
      <w:marRight w:val="0"/>
      <w:marTop w:val="0"/>
      <w:marBottom w:val="0"/>
      <w:divBdr>
        <w:top w:val="none" w:sz="0" w:space="0" w:color="auto"/>
        <w:left w:val="none" w:sz="0" w:space="0" w:color="auto"/>
        <w:bottom w:val="none" w:sz="0" w:space="0" w:color="auto"/>
        <w:right w:val="none" w:sz="0" w:space="0" w:color="auto"/>
      </w:divBdr>
    </w:div>
    <w:div w:id="949699792">
      <w:marLeft w:val="640"/>
      <w:marRight w:val="0"/>
      <w:marTop w:val="0"/>
      <w:marBottom w:val="0"/>
      <w:divBdr>
        <w:top w:val="none" w:sz="0" w:space="0" w:color="auto"/>
        <w:left w:val="none" w:sz="0" w:space="0" w:color="auto"/>
        <w:bottom w:val="none" w:sz="0" w:space="0" w:color="auto"/>
        <w:right w:val="none" w:sz="0" w:space="0" w:color="auto"/>
      </w:divBdr>
    </w:div>
    <w:div w:id="952829178">
      <w:marLeft w:val="640"/>
      <w:marRight w:val="0"/>
      <w:marTop w:val="0"/>
      <w:marBottom w:val="0"/>
      <w:divBdr>
        <w:top w:val="none" w:sz="0" w:space="0" w:color="auto"/>
        <w:left w:val="none" w:sz="0" w:space="0" w:color="auto"/>
        <w:bottom w:val="none" w:sz="0" w:space="0" w:color="auto"/>
        <w:right w:val="none" w:sz="0" w:space="0" w:color="auto"/>
      </w:divBdr>
    </w:div>
    <w:div w:id="969365377">
      <w:marLeft w:val="640"/>
      <w:marRight w:val="0"/>
      <w:marTop w:val="0"/>
      <w:marBottom w:val="0"/>
      <w:divBdr>
        <w:top w:val="none" w:sz="0" w:space="0" w:color="auto"/>
        <w:left w:val="none" w:sz="0" w:space="0" w:color="auto"/>
        <w:bottom w:val="none" w:sz="0" w:space="0" w:color="auto"/>
        <w:right w:val="none" w:sz="0" w:space="0" w:color="auto"/>
      </w:divBdr>
    </w:div>
    <w:div w:id="969893968">
      <w:marLeft w:val="640"/>
      <w:marRight w:val="0"/>
      <w:marTop w:val="0"/>
      <w:marBottom w:val="0"/>
      <w:divBdr>
        <w:top w:val="none" w:sz="0" w:space="0" w:color="auto"/>
        <w:left w:val="none" w:sz="0" w:space="0" w:color="auto"/>
        <w:bottom w:val="none" w:sz="0" w:space="0" w:color="auto"/>
        <w:right w:val="none" w:sz="0" w:space="0" w:color="auto"/>
      </w:divBdr>
    </w:div>
    <w:div w:id="981421650">
      <w:marLeft w:val="640"/>
      <w:marRight w:val="0"/>
      <w:marTop w:val="0"/>
      <w:marBottom w:val="0"/>
      <w:divBdr>
        <w:top w:val="none" w:sz="0" w:space="0" w:color="auto"/>
        <w:left w:val="none" w:sz="0" w:space="0" w:color="auto"/>
        <w:bottom w:val="none" w:sz="0" w:space="0" w:color="auto"/>
        <w:right w:val="none" w:sz="0" w:space="0" w:color="auto"/>
      </w:divBdr>
    </w:div>
    <w:div w:id="985357699">
      <w:marLeft w:val="640"/>
      <w:marRight w:val="0"/>
      <w:marTop w:val="0"/>
      <w:marBottom w:val="0"/>
      <w:divBdr>
        <w:top w:val="none" w:sz="0" w:space="0" w:color="auto"/>
        <w:left w:val="none" w:sz="0" w:space="0" w:color="auto"/>
        <w:bottom w:val="none" w:sz="0" w:space="0" w:color="auto"/>
        <w:right w:val="none" w:sz="0" w:space="0" w:color="auto"/>
      </w:divBdr>
    </w:div>
    <w:div w:id="992028115">
      <w:marLeft w:val="640"/>
      <w:marRight w:val="0"/>
      <w:marTop w:val="0"/>
      <w:marBottom w:val="0"/>
      <w:divBdr>
        <w:top w:val="none" w:sz="0" w:space="0" w:color="auto"/>
        <w:left w:val="none" w:sz="0" w:space="0" w:color="auto"/>
        <w:bottom w:val="none" w:sz="0" w:space="0" w:color="auto"/>
        <w:right w:val="none" w:sz="0" w:space="0" w:color="auto"/>
      </w:divBdr>
    </w:div>
    <w:div w:id="994649814">
      <w:marLeft w:val="640"/>
      <w:marRight w:val="0"/>
      <w:marTop w:val="0"/>
      <w:marBottom w:val="0"/>
      <w:divBdr>
        <w:top w:val="none" w:sz="0" w:space="0" w:color="auto"/>
        <w:left w:val="none" w:sz="0" w:space="0" w:color="auto"/>
        <w:bottom w:val="none" w:sz="0" w:space="0" w:color="auto"/>
        <w:right w:val="none" w:sz="0" w:space="0" w:color="auto"/>
      </w:divBdr>
    </w:div>
    <w:div w:id="1000039223">
      <w:marLeft w:val="640"/>
      <w:marRight w:val="0"/>
      <w:marTop w:val="0"/>
      <w:marBottom w:val="0"/>
      <w:divBdr>
        <w:top w:val="none" w:sz="0" w:space="0" w:color="auto"/>
        <w:left w:val="none" w:sz="0" w:space="0" w:color="auto"/>
        <w:bottom w:val="none" w:sz="0" w:space="0" w:color="auto"/>
        <w:right w:val="none" w:sz="0" w:space="0" w:color="auto"/>
      </w:divBdr>
    </w:div>
    <w:div w:id="1000308451">
      <w:marLeft w:val="640"/>
      <w:marRight w:val="0"/>
      <w:marTop w:val="0"/>
      <w:marBottom w:val="0"/>
      <w:divBdr>
        <w:top w:val="none" w:sz="0" w:space="0" w:color="auto"/>
        <w:left w:val="none" w:sz="0" w:space="0" w:color="auto"/>
        <w:bottom w:val="none" w:sz="0" w:space="0" w:color="auto"/>
        <w:right w:val="none" w:sz="0" w:space="0" w:color="auto"/>
      </w:divBdr>
    </w:div>
    <w:div w:id="1000809485">
      <w:marLeft w:val="640"/>
      <w:marRight w:val="0"/>
      <w:marTop w:val="0"/>
      <w:marBottom w:val="0"/>
      <w:divBdr>
        <w:top w:val="none" w:sz="0" w:space="0" w:color="auto"/>
        <w:left w:val="none" w:sz="0" w:space="0" w:color="auto"/>
        <w:bottom w:val="none" w:sz="0" w:space="0" w:color="auto"/>
        <w:right w:val="none" w:sz="0" w:space="0" w:color="auto"/>
      </w:divBdr>
    </w:div>
    <w:div w:id="1002705228">
      <w:marLeft w:val="640"/>
      <w:marRight w:val="0"/>
      <w:marTop w:val="0"/>
      <w:marBottom w:val="0"/>
      <w:divBdr>
        <w:top w:val="none" w:sz="0" w:space="0" w:color="auto"/>
        <w:left w:val="none" w:sz="0" w:space="0" w:color="auto"/>
        <w:bottom w:val="none" w:sz="0" w:space="0" w:color="auto"/>
        <w:right w:val="none" w:sz="0" w:space="0" w:color="auto"/>
      </w:divBdr>
    </w:div>
    <w:div w:id="1006521594">
      <w:marLeft w:val="640"/>
      <w:marRight w:val="0"/>
      <w:marTop w:val="0"/>
      <w:marBottom w:val="0"/>
      <w:divBdr>
        <w:top w:val="none" w:sz="0" w:space="0" w:color="auto"/>
        <w:left w:val="none" w:sz="0" w:space="0" w:color="auto"/>
        <w:bottom w:val="none" w:sz="0" w:space="0" w:color="auto"/>
        <w:right w:val="none" w:sz="0" w:space="0" w:color="auto"/>
      </w:divBdr>
    </w:div>
    <w:div w:id="1027679793">
      <w:marLeft w:val="640"/>
      <w:marRight w:val="0"/>
      <w:marTop w:val="0"/>
      <w:marBottom w:val="0"/>
      <w:divBdr>
        <w:top w:val="none" w:sz="0" w:space="0" w:color="auto"/>
        <w:left w:val="none" w:sz="0" w:space="0" w:color="auto"/>
        <w:bottom w:val="none" w:sz="0" w:space="0" w:color="auto"/>
        <w:right w:val="none" w:sz="0" w:space="0" w:color="auto"/>
      </w:divBdr>
    </w:div>
    <w:div w:id="1043166724">
      <w:marLeft w:val="640"/>
      <w:marRight w:val="0"/>
      <w:marTop w:val="0"/>
      <w:marBottom w:val="0"/>
      <w:divBdr>
        <w:top w:val="none" w:sz="0" w:space="0" w:color="auto"/>
        <w:left w:val="none" w:sz="0" w:space="0" w:color="auto"/>
        <w:bottom w:val="none" w:sz="0" w:space="0" w:color="auto"/>
        <w:right w:val="none" w:sz="0" w:space="0" w:color="auto"/>
      </w:divBdr>
    </w:div>
    <w:div w:id="1056664597">
      <w:marLeft w:val="640"/>
      <w:marRight w:val="0"/>
      <w:marTop w:val="0"/>
      <w:marBottom w:val="0"/>
      <w:divBdr>
        <w:top w:val="none" w:sz="0" w:space="0" w:color="auto"/>
        <w:left w:val="none" w:sz="0" w:space="0" w:color="auto"/>
        <w:bottom w:val="none" w:sz="0" w:space="0" w:color="auto"/>
        <w:right w:val="none" w:sz="0" w:space="0" w:color="auto"/>
      </w:divBdr>
    </w:div>
    <w:div w:id="1057358107">
      <w:marLeft w:val="640"/>
      <w:marRight w:val="0"/>
      <w:marTop w:val="0"/>
      <w:marBottom w:val="0"/>
      <w:divBdr>
        <w:top w:val="none" w:sz="0" w:space="0" w:color="auto"/>
        <w:left w:val="none" w:sz="0" w:space="0" w:color="auto"/>
        <w:bottom w:val="none" w:sz="0" w:space="0" w:color="auto"/>
        <w:right w:val="none" w:sz="0" w:space="0" w:color="auto"/>
      </w:divBdr>
    </w:div>
    <w:div w:id="1063256604">
      <w:marLeft w:val="640"/>
      <w:marRight w:val="0"/>
      <w:marTop w:val="0"/>
      <w:marBottom w:val="0"/>
      <w:divBdr>
        <w:top w:val="none" w:sz="0" w:space="0" w:color="auto"/>
        <w:left w:val="none" w:sz="0" w:space="0" w:color="auto"/>
        <w:bottom w:val="none" w:sz="0" w:space="0" w:color="auto"/>
        <w:right w:val="none" w:sz="0" w:space="0" w:color="auto"/>
      </w:divBdr>
    </w:div>
    <w:div w:id="1069497741">
      <w:marLeft w:val="640"/>
      <w:marRight w:val="0"/>
      <w:marTop w:val="0"/>
      <w:marBottom w:val="0"/>
      <w:divBdr>
        <w:top w:val="none" w:sz="0" w:space="0" w:color="auto"/>
        <w:left w:val="none" w:sz="0" w:space="0" w:color="auto"/>
        <w:bottom w:val="none" w:sz="0" w:space="0" w:color="auto"/>
        <w:right w:val="none" w:sz="0" w:space="0" w:color="auto"/>
      </w:divBdr>
    </w:div>
    <w:div w:id="1084690908">
      <w:marLeft w:val="640"/>
      <w:marRight w:val="0"/>
      <w:marTop w:val="0"/>
      <w:marBottom w:val="0"/>
      <w:divBdr>
        <w:top w:val="none" w:sz="0" w:space="0" w:color="auto"/>
        <w:left w:val="none" w:sz="0" w:space="0" w:color="auto"/>
        <w:bottom w:val="none" w:sz="0" w:space="0" w:color="auto"/>
        <w:right w:val="none" w:sz="0" w:space="0" w:color="auto"/>
      </w:divBdr>
    </w:div>
    <w:div w:id="1085685286">
      <w:marLeft w:val="640"/>
      <w:marRight w:val="0"/>
      <w:marTop w:val="0"/>
      <w:marBottom w:val="0"/>
      <w:divBdr>
        <w:top w:val="none" w:sz="0" w:space="0" w:color="auto"/>
        <w:left w:val="none" w:sz="0" w:space="0" w:color="auto"/>
        <w:bottom w:val="none" w:sz="0" w:space="0" w:color="auto"/>
        <w:right w:val="none" w:sz="0" w:space="0" w:color="auto"/>
      </w:divBdr>
    </w:div>
    <w:div w:id="1087118148">
      <w:marLeft w:val="640"/>
      <w:marRight w:val="0"/>
      <w:marTop w:val="0"/>
      <w:marBottom w:val="0"/>
      <w:divBdr>
        <w:top w:val="none" w:sz="0" w:space="0" w:color="auto"/>
        <w:left w:val="none" w:sz="0" w:space="0" w:color="auto"/>
        <w:bottom w:val="none" w:sz="0" w:space="0" w:color="auto"/>
        <w:right w:val="none" w:sz="0" w:space="0" w:color="auto"/>
      </w:divBdr>
    </w:div>
    <w:div w:id="1094010687">
      <w:marLeft w:val="640"/>
      <w:marRight w:val="0"/>
      <w:marTop w:val="0"/>
      <w:marBottom w:val="0"/>
      <w:divBdr>
        <w:top w:val="none" w:sz="0" w:space="0" w:color="auto"/>
        <w:left w:val="none" w:sz="0" w:space="0" w:color="auto"/>
        <w:bottom w:val="none" w:sz="0" w:space="0" w:color="auto"/>
        <w:right w:val="none" w:sz="0" w:space="0" w:color="auto"/>
      </w:divBdr>
    </w:div>
    <w:div w:id="1109542367">
      <w:marLeft w:val="640"/>
      <w:marRight w:val="0"/>
      <w:marTop w:val="0"/>
      <w:marBottom w:val="0"/>
      <w:divBdr>
        <w:top w:val="none" w:sz="0" w:space="0" w:color="auto"/>
        <w:left w:val="none" w:sz="0" w:space="0" w:color="auto"/>
        <w:bottom w:val="none" w:sz="0" w:space="0" w:color="auto"/>
        <w:right w:val="none" w:sz="0" w:space="0" w:color="auto"/>
      </w:divBdr>
    </w:div>
    <w:div w:id="1111316209">
      <w:marLeft w:val="640"/>
      <w:marRight w:val="0"/>
      <w:marTop w:val="0"/>
      <w:marBottom w:val="0"/>
      <w:divBdr>
        <w:top w:val="none" w:sz="0" w:space="0" w:color="auto"/>
        <w:left w:val="none" w:sz="0" w:space="0" w:color="auto"/>
        <w:bottom w:val="none" w:sz="0" w:space="0" w:color="auto"/>
        <w:right w:val="none" w:sz="0" w:space="0" w:color="auto"/>
      </w:divBdr>
    </w:div>
    <w:div w:id="1122960056">
      <w:marLeft w:val="640"/>
      <w:marRight w:val="0"/>
      <w:marTop w:val="0"/>
      <w:marBottom w:val="0"/>
      <w:divBdr>
        <w:top w:val="none" w:sz="0" w:space="0" w:color="auto"/>
        <w:left w:val="none" w:sz="0" w:space="0" w:color="auto"/>
        <w:bottom w:val="none" w:sz="0" w:space="0" w:color="auto"/>
        <w:right w:val="none" w:sz="0" w:space="0" w:color="auto"/>
      </w:divBdr>
    </w:div>
    <w:div w:id="1137993080">
      <w:marLeft w:val="640"/>
      <w:marRight w:val="0"/>
      <w:marTop w:val="0"/>
      <w:marBottom w:val="0"/>
      <w:divBdr>
        <w:top w:val="none" w:sz="0" w:space="0" w:color="auto"/>
        <w:left w:val="none" w:sz="0" w:space="0" w:color="auto"/>
        <w:bottom w:val="none" w:sz="0" w:space="0" w:color="auto"/>
        <w:right w:val="none" w:sz="0" w:space="0" w:color="auto"/>
      </w:divBdr>
    </w:div>
    <w:div w:id="1154685957">
      <w:marLeft w:val="640"/>
      <w:marRight w:val="0"/>
      <w:marTop w:val="0"/>
      <w:marBottom w:val="0"/>
      <w:divBdr>
        <w:top w:val="none" w:sz="0" w:space="0" w:color="auto"/>
        <w:left w:val="none" w:sz="0" w:space="0" w:color="auto"/>
        <w:bottom w:val="none" w:sz="0" w:space="0" w:color="auto"/>
        <w:right w:val="none" w:sz="0" w:space="0" w:color="auto"/>
      </w:divBdr>
    </w:div>
    <w:div w:id="1156994074">
      <w:marLeft w:val="640"/>
      <w:marRight w:val="0"/>
      <w:marTop w:val="0"/>
      <w:marBottom w:val="0"/>
      <w:divBdr>
        <w:top w:val="none" w:sz="0" w:space="0" w:color="auto"/>
        <w:left w:val="none" w:sz="0" w:space="0" w:color="auto"/>
        <w:bottom w:val="none" w:sz="0" w:space="0" w:color="auto"/>
        <w:right w:val="none" w:sz="0" w:space="0" w:color="auto"/>
      </w:divBdr>
    </w:div>
    <w:div w:id="1165515965">
      <w:marLeft w:val="640"/>
      <w:marRight w:val="0"/>
      <w:marTop w:val="0"/>
      <w:marBottom w:val="0"/>
      <w:divBdr>
        <w:top w:val="none" w:sz="0" w:space="0" w:color="auto"/>
        <w:left w:val="none" w:sz="0" w:space="0" w:color="auto"/>
        <w:bottom w:val="none" w:sz="0" w:space="0" w:color="auto"/>
        <w:right w:val="none" w:sz="0" w:space="0" w:color="auto"/>
      </w:divBdr>
    </w:div>
    <w:div w:id="1174341149">
      <w:marLeft w:val="640"/>
      <w:marRight w:val="0"/>
      <w:marTop w:val="0"/>
      <w:marBottom w:val="0"/>
      <w:divBdr>
        <w:top w:val="none" w:sz="0" w:space="0" w:color="auto"/>
        <w:left w:val="none" w:sz="0" w:space="0" w:color="auto"/>
        <w:bottom w:val="none" w:sz="0" w:space="0" w:color="auto"/>
        <w:right w:val="none" w:sz="0" w:space="0" w:color="auto"/>
      </w:divBdr>
    </w:div>
    <w:div w:id="1176072668">
      <w:marLeft w:val="640"/>
      <w:marRight w:val="0"/>
      <w:marTop w:val="0"/>
      <w:marBottom w:val="0"/>
      <w:divBdr>
        <w:top w:val="none" w:sz="0" w:space="0" w:color="auto"/>
        <w:left w:val="none" w:sz="0" w:space="0" w:color="auto"/>
        <w:bottom w:val="none" w:sz="0" w:space="0" w:color="auto"/>
        <w:right w:val="none" w:sz="0" w:space="0" w:color="auto"/>
      </w:divBdr>
    </w:div>
    <w:div w:id="1221478882">
      <w:marLeft w:val="640"/>
      <w:marRight w:val="0"/>
      <w:marTop w:val="0"/>
      <w:marBottom w:val="0"/>
      <w:divBdr>
        <w:top w:val="none" w:sz="0" w:space="0" w:color="auto"/>
        <w:left w:val="none" w:sz="0" w:space="0" w:color="auto"/>
        <w:bottom w:val="none" w:sz="0" w:space="0" w:color="auto"/>
        <w:right w:val="none" w:sz="0" w:space="0" w:color="auto"/>
      </w:divBdr>
    </w:div>
    <w:div w:id="1222131601">
      <w:marLeft w:val="640"/>
      <w:marRight w:val="0"/>
      <w:marTop w:val="0"/>
      <w:marBottom w:val="0"/>
      <w:divBdr>
        <w:top w:val="none" w:sz="0" w:space="0" w:color="auto"/>
        <w:left w:val="none" w:sz="0" w:space="0" w:color="auto"/>
        <w:bottom w:val="none" w:sz="0" w:space="0" w:color="auto"/>
        <w:right w:val="none" w:sz="0" w:space="0" w:color="auto"/>
      </w:divBdr>
    </w:div>
    <w:div w:id="1224802647">
      <w:marLeft w:val="640"/>
      <w:marRight w:val="0"/>
      <w:marTop w:val="0"/>
      <w:marBottom w:val="0"/>
      <w:divBdr>
        <w:top w:val="none" w:sz="0" w:space="0" w:color="auto"/>
        <w:left w:val="none" w:sz="0" w:space="0" w:color="auto"/>
        <w:bottom w:val="none" w:sz="0" w:space="0" w:color="auto"/>
        <w:right w:val="none" w:sz="0" w:space="0" w:color="auto"/>
      </w:divBdr>
    </w:div>
    <w:div w:id="1229151402">
      <w:marLeft w:val="640"/>
      <w:marRight w:val="0"/>
      <w:marTop w:val="0"/>
      <w:marBottom w:val="0"/>
      <w:divBdr>
        <w:top w:val="none" w:sz="0" w:space="0" w:color="auto"/>
        <w:left w:val="none" w:sz="0" w:space="0" w:color="auto"/>
        <w:bottom w:val="none" w:sz="0" w:space="0" w:color="auto"/>
        <w:right w:val="none" w:sz="0" w:space="0" w:color="auto"/>
      </w:divBdr>
    </w:div>
    <w:div w:id="1236086587">
      <w:marLeft w:val="640"/>
      <w:marRight w:val="0"/>
      <w:marTop w:val="0"/>
      <w:marBottom w:val="0"/>
      <w:divBdr>
        <w:top w:val="none" w:sz="0" w:space="0" w:color="auto"/>
        <w:left w:val="none" w:sz="0" w:space="0" w:color="auto"/>
        <w:bottom w:val="none" w:sz="0" w:space="0" w:color="auto"/>
        <w:right w:val="none" w:sz="0" w:space="0" w:color="auto"/>
      </w:divBdr>
    </w:div>
    <w:div w:id="1252272075">
      <w:marLeft w:val="640"/>
      <w:marRight w:val="0"/>
      <w:marTop w:val="0"/>
      <w:marBottom w:val="0"/>
      <w:divBdr>
        <w:top w:val="none" w:sz="0" w:space="0" w:color="auto"/>
        <w:left w:val="none" w:sz="0" w:space="0" w:color="auto"/>
        <w:bottom w:val="none" w:sz="0" w:space="0" w:color="auto"/>
        <w:right w:val="none" w:sz="0" w:space="0" w:color="auto"/>
      </w:divBdr>
    </w:div>
    <w:div w:id="1253706849">
      <w:marLeft w:val="640"/>
      <w:marRight w:val="0"/>
      <w:marTop w:val="0"/>
      <w:marBottom w:val="0"/>
      <w:divBdr>
        <w:top w:val="none" w:sz="0" w:space="0" w:color="auto"/>
        <w:left w:val="none" w:sz="0" w:space="0" w:color="auto"/>
        <w:bottom w:val="none" w:sz="0" w:space="0" w:color="auto"/>
        <w:right w:val="none" w:sz="0" w:space="0" w:color="auto"/>
      </w:divBdr>
    </w:div>
    <w:div w:id="1265845520">
      <w:marLeft w:val="640"/>
      <w:marRight w:val="0"/>
      <w:marTop w:val="0"/>
      <w:marBottom w:val="0"/>
      <w:divBdr>
        <w:top w:val="none" w:sz="0" w:space="0" w:color="auto"/>
        <w:left w:val="none" w:sz="0" w:space="0" w:color="auto"/>
        <w:bottom w:val="none" w:sz="0" w:space="0" w:color="auto"/>
        <w:right w:val="none" w:sz="0" w:space="0" w:color="auto"/>
      </w:divBdr>
    </w:div>
    <w:div w:id="1273173256">
      <w:marLeft w:val="640"/>
      <w:marRight w:val="0"/>
      <w:marTop w:val="0"/>
      <w:marBottom w:val="0"/>
      <w:divBdr>
        <w:top w:val="none" w:sz="0" w:space="0" w:color="auto"/>
        <w:left w:val="none" w:sz="0" w:space="0" w:color="auto"/>
        <w:bottom w:val="none" w:sz="0" w:space="0" w:color="auto"/>
        <w:right w:val="none" w:sz="0" w:space="0" w:color="auto"/>
      </w:divBdr>
    </w:div>
    <w:div w:id="1274677651">
      <w:marLeft w:val="640"/>
      <w:marRight w:val="0"/>
      <w:marTop w:val="0"/>
      <w:marBottom w:val="0"/>
      <w:divBdr>
        <w:top w:val="none" w:sz="0" w:space="0" w:color="auto"/>
        <w:left w:val="none" w:sz="0" w:space="0" w:color="auto"/>
        <w:bottom w:val="none" w:sz="0" w:space="0" w:color="auto"/>
        <w:right w:val="none" w:sz="0" w:space="0" w:color="auto"/>
      </w:divBdr>
    </w:div>
    <w:div w:id="1277560575">
      <w:marLeft w:val="640"/>
      <w:marRight w:val="0"/>
      <w:marTop w:val="0"/>
      <w:marBottom w:val="0"/>
      <w:divBdr>
        <w:top w:val="none" w:sz="0" w:space="0" w:color="auto"/>
        <w:left w:val="none" w:sz="0" w:space="0" w:color="auto"/>
        <w:bottom w:val="none" w:sz="0" w:space="0" w:color="auto"/>
        <w:right w:val="none" w:sz="0" w:space="0" w:color="auto"/>
      </w:divBdr>
    </w:div>
    <w:div w:id="1287616982">
      <w:marLeft w:val="640"/>
      <w:marRight w:val="0"/>
      <w:marTop w:val="0"/>
      <w:marBottom w:val="0"/>
      <w:divBdr>
        <w:top w:val="none" w:sz="0" w:space="0" w:color="auto"/>
        <w:left w:val="none" w:sz="0" w:space="0" w:color="auto"/>
        <w:bottom w:val="none" w:sz="0" w:space="0" w:color="auto"/>
        <w:right w:val="none" w:sz="0" w:space="0" w:color="auto"/>
      </w:divBdr>
    </w:div>
    <w:div w:id="1290891876">
      <w:marLeft w:val="640"/>
      <w:marRight w:val="0"/>
      <w:marTop w:val="0"/>
      <w:marBottom w:val="0"/>
      <w:divBdr>
        <w:top w:val="none" w:sz="0" w:space="0" w:color="auto"/>
        <w:left w:val="none" w:sz="0" w:space="0" w:color="auto"/>
        <w:bottom w:val="none" w:sz="0" w:space="0" w:color="auto"/>
        <w:right w:val="none" w:sz="0" w:space="0" w:color="auto"/>
      </w:divBdr>
    </w:div>
    <w:div w:id="1308707010">
      <w:marLeft w:val="640"/>
      <w:marRight w:val="0"/>
      <w:marTop w:val="0"/>
      <w:marBottom w:val="0"/>
      <w:divBdr>
        <w:top w:val="none" w:sz="0" w:space="0" w:color="auto"/>
        <w:left w:val="none" w:sz="0" w:space="0" w:color="auto"/>
        <w:bottom w:val="none" w:sz="0" w:space="0" w:color="auto"/>
        <w:right w:val="none" w:sz="0" w:space="0" w:color="auto"/>
      </w:divBdr>
    </w:div>
    <w:div w:id="1312949671">
      <w:marLeft w:val="640"/>
      <w:marRight w:val="0"/>
      <w:marTop w:val="0"/>
      <w:marBottom w:val="0"/>
      <w:divBdr>
        <w:top w:val="none" w:sz="0" w:space="0" w:color="auto"/>
        <w:left w:val="none" w:sz="0" w:space="0" w:color="auto"/>
        <w:bottom w:val="none" w:sz="0" w:space="0" w:color="auto"/>
        <w:right w:val="none" w:sz="0" w:space="0" w:color="auto"/>
      </w:divBdr>
    </w:div>
    <w:div w:id="1319187635">
      <w:marLeft w:val="640"/>
      <w:marRight w:val="0"/>
      <w:marTop w:val="0"/>
      <w:marBottom w:val="0"/>
      <w:divBdr>
        <w:top w:val="none" w:sz="0" w:space="0" w:color="auto"/>
        <w:left w:val="none" w:sz="0" w:space="0" w:color="auto"/>
        <w:bottom w:val="none" w:sz="0" w:space="0" w:color="auto"/>
        <w:right w:val="none" w:sz="0" w:space="0" w:color="auto"/>
      </w:divBdr>
    </w:div>
    <w:div w:id="1331367018">
      <w:marLeft w:val="640"/>
      <w:marRight w:val="0"/>
      <w:marTop w:val="0"/>
      <w:marBottom w:val="0"/>
      <w:divBdr>
        <w:top w:val="none" w:sz="0" w:space="0" w:color="auto"/>
        <w:left w:val="none" w:sz="0" w:space="0" w:color="auto"/>
        <w:bottom w:val="none" w:sz="0" w:space="0" w:color="auto"/>
        <w:right w:val="none" w:sz="0" w:space="0" w:color="auto"/>
      </w:divBdr>
    </w:div>
    <w:div w:id="1334262539">
      <w:marLeft w:val="640"/>
      <w:marRight w:val="0"/>
      <w:marTop w:val="0"/>
      <w:marBottom w:val="0"/>
      <w:divBdr>
        <w:top w:val="none" w:sz="0" w:space="0" w:color="auto"/>
        <w:left w:val="none" w:sz="0" w:space="0" w:color="auto"/>
        <w:bottom w:val="none" w:sz="0" w:space="0" w:color="auto"/>
        <w:right w:val="none" w:sz="0" w:space="0" w:color="auto"/>
      </w:divBdr>
    </w:div>
    <w:div w:id="1346514036">
      <w:marLeft w:val="640"/>
      <w:marRight w:val="0"/>
      <w:marTop w:val="0"/>
      <w:marBottom w:val="0"/>
      <w:divBdr>
        <w:top w:val="none" w:sz="0" w:space="0" w:color="auto"/>
        <w:left w:val="none" w:sz="0" w:space="0" w:color="auto"/>
        <w:bottom w:val="none" w:sz="0" w:space="0" w:color="auto"/>
        <w:right w:val="none" w:sz="0" w:space="0" w:color="auto"/>
      </w:divBdr>
    </w:div>
    <w:div w:id="1354645484">
      <w:marLeft w:val="640"/>
      <w:marRight w:val="0"/>
      <w:marTop w:val="0"/>
      <w:marBottom w:val="0"/>
      <w:divBdr>
        <w:top w:val="none" w:sz="0" w:space="0" w:color="auto"/>
        <w:left w:val="none" w:sz="0" w:space="0" w:color="auto"/>
        <w:bottom w:val="none" w:sz="0" w:space="0" w:color="auto"/>
        <w:right w:val="none" w:sz="0" w:space="0" w:color="auto"/>
      </w:divBdr>
    </w:div>
    <w:div w:id="1359044266">
      <w:marLeft w:val="640"/>
      <w:marRight w:val="0"/>
      <w:marTop w:val="0"/>
      <w:marBottom w:val="0"/>
      <w:divBdr>
        <w:top w:val="none" w:sz="0" w:space="0" w:color="auto"/>
        <w:left w:val="none" w:sz="0" w:space="0" w:color="auto"/>
        <w:bottom w:val="none" w:sz="0" w:space="0" w:color="auto"/>
        <w:right w:val="none" w:sz="0" w:space="0" w:color="auto"/>
      </w:divBdr>
    </w:div>
    <w:div w:id="1361124623">
      <w:marLeft w:val="640"/>
      <w:marRight w:val="0"/>
      <w:marTop w:val="0"/>
      <w:marBottom w:val="0"/>
      <w:divBdr>
        <w:top w:val="none" w:sz="0" w:space="0" w:color="auto"/>
        <w:left w:val="none" w:sz="0" w:space="0" w:color="auto"/>
        <w:bottom w:val="none" w:sz="0" w:space="0" w:color="auto"/>
        <w:right w:val="none" w:sz="0" w:space="0" w:color="auto"/>
      </w:divBdr>
    </w:div>
    <w:div w:id="1374844992">
      <w:marLeft w:val="640"/>
      <w:marRight w:val="0"/>
      <w:marTop w:val="0"/>
      <w:marBottom w:val="0"/>
      <w:divBdr>
        <w:top w:val="none" w:sz="0" w:space="0" w:color="auto"/>
        <w:left w:val="none" w:sz="0" w:space="0" w:color="auto"/>
        <w:bottom w:val="none" w:sz="0" w:space="0" w:color="auto"/>
        <w:right w:val="none" w:sz="0" w:space="0" w:color="auto"/>
      </w:divBdr>
    </w:div>
    <w:div w:id="1379014608">
      <w:marLeft w:val="640"/>
      <w:marRight w:val="0"/>
      <w:marTop w:val="0"/>
      <w:marBottom w:val="0"/>
      <w:divBdr>
        <w:top w:val="none" w:sz="0" w:space="0" w:color="auto"/>
        <w:left w:val="none" w:sz="0" w:space="0" w:color="auto"/>
        <w:bottom w:val="none" w:sz="0" w:space="0" w:color="auto"/>
        <w:right w:val="none" w:sz="0" w:space="0" w:color="auto"/>
      </w:divBdr>
    </w:div>
    <w:div w:id="1383872341">
      <w:marLeft w:val="640"/>
      <w:marRight w:val="0"/>
      <w:marTop w:val="0"/>
      <w:marBottom w:val="0"/>
      <w:divBdr>
        <w:top w:val="none" w:sz="0" w:space="0" w:color="auto"/>
        <w:left w:val="none" w:sz="0" w:space="0" w:color="auto"/>
        <w:bottom w:val="none" w:sz="0" w:space="0" w:color="auto"/>
        <w:right w:val="none" w:sz="0" w:space="0" w:color="auto"/>
      </w:divBdr>
    </w:div>
    <w:div w:id="1395079626">
      <w:marLeft w:val="640"/>
      <w:marRight w:val="0"/>
      <w:marTop w:val="0"/>
      <w:marBottom w:val="0"/>
      <w:divBdr>
        <w:top w:val="none" w:sz="0" w:space="0" w:color="auto"/>
        <w:left w:val="none" w:sz="0" w:space="0" w:color="auto"/>
        <w:bottom w:val="none" w:sz="0" w:space="0" w:color="auto"/>
        <w:right w:val="none" w:sz="0" w:space="0" w:color="auto"/>
      </w:divBdr>
    </w:div>
    <w:div w:id="1396775072">
      <w:marLeft w:val="640"/>
      <w:marRight w:val="0"/>
      <w:marTop w:val="0"/>
      <w:marBottom w:val="0"/>
      <w:divBdr>
        <w:top w:val="none" w:sz="0" w:space="0" w:color="auto"/>
        <w:left w:val="none" w:sz="0" w:space="0" w:color="auto"/>
        <w:bottom w:val="none" w:sz="0" w:space="0" w:color="auto"/>
        <w:right w:val="none" w:sz="0" w:space="0" w:color="auto"/>
      </w:divBdr>
    </w:div>
    <w:div w:id="1399397703">
      <w:marLeft w:val="640"/>
      <w:marRight w:val="0"/>
      <w:marTop w:val="0"/>
      <w:marBottom w:val="0"/>
      <w:divBdr>
        <w:top w:val="none" w:sz="0" w:space="0" w:color="auto"/>
        <w:left w:val="none" w:sz="0" w:space="0" w:color="auto"/>
        <w:bottom w:val="none" w:sz="0" w:space="0" w:color="auto"/>
        <w:right w:val="none" w:sz="0" w:space="0" w:color="auto"/>
      </w:divBdr>
    </w:div>
    <w:div w:id="1407727123">
      <w:marLeft w:val="640"/>
      <w:marRight w:val="0"/>
      <w:marTop w:val="0"/>
      <w:marBottom w:val="0"/>
      <w:divBdr>
        <w:top w:val="none" w:sz="0" w:space="0" w:color="auto"/>
        <w:left w:val="none" w:sz="0" w:space="0" w:color="auto"/>
        <w:bottom w:val="none" w:sz="0" w:space="0" w:color="auto"/>
        <w:right w:val="none" w:sz="0" w:space="0" w:color="auto"/>
      </w:divBdr>
    </w:div>
    <w:div w:id="1410228937">
      <w:marLeft w:val="640"/>
      <w:marRight w:val="0"/>
      <w:marTop w:val="0"/>
      <w:marBottom w:val="0"/>
      <w:divBdr>
        <w:top w:val="none" w:sz="0" w:space="0" w:color="auto"/>
        <w:left w:val="none" w:sz="0" w:space="0" w:color="auto"/>
        <w:bottom w:val="none" w:sz="0" w:space="0" w:color="auto"/>
        <w:right w:val="none" w:sz="0" w:space="0" w:color="auto"/>
      </w:divBdr>
    </w:div>
    <w:div w:id="1412384637">
      <w:marLeft w:val="640"/>
      <w:marRight w:val="0"/>
      <w:marTop w:val="0"/>
      <w:marBottom w:val="0"/>
      <w:divBdr>
        <w:top w:val="none" w:sz="0" w:space="0" w:color="auto"/>
        <w:left w:val="none" w:sz="0" w:space="0" w:color="auto"/>
        <w:bottom w:val="none" w:sz="0" w:space="0" w:color="auto"/>
        <w:right w:val="none" w:sz="0" w:space="0" w:color="auto"/>
      </w:divBdr>
    </w:div>
    <w:div w:id="1421411805">
      <w:marLeft w:val="640"/>
      <w:marRight w:val="0"/>
      <w:marTop w:val="0"/>
      <w:marBottom w:val="0"/>
      <w:divBdr>
        <w:top w:val="none" w:sz="0" w:space="0" w:color="auto"/>
        <w:left w:val="none" w:sz="0" w:space="0" w:color="auto"/>
        <w:bottom w:val="none" w:sz="0" w:space="0" w:color="auto"/>
        <w:right w:val="none" w:sz="0" w:space="0" w:color="auto"/>
      </w:divBdr>
    </w:div>
    <w:div w:id="1421945752">
      <w:marLeft w:val="640"/>
      <w:marRight w:val="0"/>
      <w:marTop w:val="0"/>
      <w:marBottom w:val="0"/>
      <w:divBdr>
        <w:top w:val="none" w:sz="0" w:space="0" w:color="auto"/>
        <w:left w:val="none" w:sz="0" w:space="0" w:color="auto"/>
        <w:bottom w:val="none" w:sz="0" w:space="0" w:color="auto"/>
        <w:right w:val="none" w:sz="0" w:space="0" w:color="auto"/>
      </w:divBdr>
    </w:div>
    <w:div w:id="1423338296">
      <w:marLeft w:val="640"/>
      <w:marRight w:val="0"/>
      <w:marTop w:val="0"/>
      <w:marBottom w:val="0"/>
      <w:divBdr>
        <w:top w:val="none" w:sz="0" w:space="0" w:color="auto"/>
        <w:left w:val="none" w:sz="0" w:space="0" w:color="auto"/>
        <w:bottom w:val="none" w:sz="0" w:space="0" w:color="auto"/>
        <w:right w:val="none" w:sz="0" w:space="0" w:color="auto"/>
      </w:divBdr>
    </w:div>
    <w:div w:id="1453327396">
      <w:marLeft w:val="640"/>
      <w:marRight w:val="0"/>
      <w:marTop w:val="0"/>
      <w:marBottom w:val="0"/>
      <w:divBdr>
        <w:top w:val="none" w:sz="0" w:space="0" w:color="auto"/>
        <w:left w:val="none" w:sz="0" w:space="0" w:color="auto"/>
        <w:bottom w:val="none" w:sz="0" w:space="0" w:color="auto"/>
        <w:right w:val="none" w:sz="0" w:space="0" w:color="auto"/>
      </w:divBdr>
    </w:div>
    <w:div w:id="1458989371">
      <w:marLeft w:val="640"/>
      <w:marRight w:val="0"/>
      <w:marTop w:val="0"/>
      <w:marBottom w:val="0"/>
      <w:divBdr>
        <w:top w:val="none" w:sz="0" w:space="0" w:color="auto"/>
        <w:left w:val="none" w:sz="0" w:space="0" w:color="auto"/>
        <w:bottom w:val="none" w:sz="0" w:space="0" w:color="auto"/>
        <w:right w:val="none" w:sz="0" w:space="0" w:color="auto"/>
      </w:divBdr>
    </w:div>
    <w:div w:id="1462923970">
      <w:marLeft w:val="640"/>
      <w:marRight w:val="0"/>
      <w:marTop w:val="0"/>
      <w:marBottom w:val="0"/>
      <w:divBdr>
        <w:top w:val="none" w:sz="0" w:space="0" w:color="auto"/>
        <w:left w:val="none" w:sz="0" w:space="0" w:color="auto"/>
        <w:bottom w:val="none" w:sz="0" w:space="0" w:color="auto"/>
        <w:right w:val="none" w:sz="0" w:space="0" w:color="auto"/>
      </w:divBdr>
    </w:div>
    <w:div w:id="1468739227">
      <w:marLeft w:val="640"/>
      <w:marRight w:val="0"/>
      <w:marTop w:val="0"/>
      <w:marBottom w:val="0"/>
      <w:divBdr>
        <w:top w:val="none" w:sz="0" w:space="0" w:color="auto"/>
        <w:left w:val="none" w:sz="0" w:space="0" w:color="auto"/>
        <w:bottom w:val="none" w:sz="0" w:space="0" w:color="auto"/>
        <w:right w:val="none" w:sz="0" w:space="0" w:color="auto"/>
      </w:divBdr>
    </w:div>
    <w:div w:id="1470704543">
      <w:marLeft w:val="640"/>
      <w:marRight w:val="0"/>
      <w:marTop w:val="0"/>
      <w:marBottom w:val="0"/>
      <w:divBdr>
        <w:top w:val="none" w:sz="0" w:space="0" w:color="auto"/>
        <w:left w:val="none" w:sz="0" w:space="0" w:color="auto"/>
        <w:bottom w:val="none" w:sz="0" w:space="0" w:color="auto"/>
        <w:right w:val="none" w:sz="0" w:space="0" w:color="auto"/>
      </w:divBdr>
    </w:div>
    <w:div w:id="1471442660">
      <w:marLeft w:val="640"/>
      <w:marRight w:val="0"/>
      <w:marTop w:val="0"/>
      <w:marBottom w:val="0"/>
      <w:divBdr>
        <w:top w:val="none" w:sz="0" w:space="0" w:color="auto"/>
        <w:left w:val="none" w:sz="0" w:space="0" w:color="auto"/>
        <w:bottom w:val="none" w:sz="0" w:space="0" w:color="auto"/>
        <w:right w:val="none" w:sz="0" w:space="0" w:color="auto"/>
      </w:divBdr>
    </w:div>
    <w:div w:id="1478717095">
      <w:marLeft w:val="640"/>
      <w:marRight w:val="0"/>
      <w:marTop w:val="0"/>
      <w:marBottom w:val="0"/>
      <w:divBdr>
        <w:top w:val="none" w:sz="0" w:space="0" w:color="auto"/>
        <w:left w:val="none" w:sz="0" w:space="0" w:color="auto"/>
        <w:bottom w:val="none" w:sz="0" w:space="0" w:color="auto"/>
        <w:right w:val="none" w:sz="0" w:space="0" w:color="auto"/>
      </w:divBdr>
    </w:div>
    <w:div w:id="1480659167">
      <w:marLeft w:val="640"/>
      <w:marRight w:val="0"/>
      <w:marTop w:val="0"/>
      <w:marBottom w:val="0"/>
      <w:divBdr>
        <w:top w:val="none" w:sz="0" w:space="0" w:color="auto"/>
        <w:left w:val="none" w:sz="0" w:space="0" w:color="auto"/>
        <w:bottom w:val="none" w:sz="0" w:space="0" w:color="auto"/>
        <w:right w:val="none" w:sz="0" w:space="0" w:color="auto"/>
      </w:divBdr>
    </w:div>
    <w:div w:id="1489633997">
      <w:marLeft w:val="640"/>
      <w:marRight w:val="0"/>
      <w:marTop w:val="0"/>
      <w:marBottom w:val="0"/>
      <w:divBdr>
        <w:top w:val="none" w:sz="0" w:space="0" w:color="auto"/>
        <w:left w:val="none" w:sz="0" w:space="0" w:color="auto"/>
        <w:bottom w:val="none" w:sz="0" w:space="0" w:color="auto"/>
        <w:right w:val="none" w:sz="0" w:space="0" w:color="auto"/>
      </w:divBdr>
    </w:div>
    <w:div w:id="1491486753">
      <w:marLeft w:val="640"/>
      <w:marRight w:val="0"/>
      <w:marTop w:val="0"/>
      <w:marBottom w:val="0"/>
      <w:divBdr>
        <w:top w:val="none" w:sz="0" w:space="0" w:color="auto"/>
        <w:left w:val="none" w:sz="0" w:space="0" w:color="auto"/>
        <w:bottom w:val="none" w:sz="0" w:space="0" w:color="auto"/>
        <w:right w:val="none" w:sz="0" w:space="0" w:color="auto"/>
      </w:divBdr>
    </w:div>
    <w:div w:id="1493523302">
      <w:marLeft w:val="640"/>
      <w:marRight w:val="0"/>
      <w:marTop w:val="0"/>
      <w:marBottom w:val="0"/>
      <w:divBdr>
        <w:top w:val="none" w:sz="0" w:space="0" w:color="auto"/>
        <w:left w:val="none" w:sz="0" w:space="0" w:color="auto"/>
        <w:bottom w:val="none" w:sz="0" w:space="0" w:color="auto"/>
        <w:right w:val="none" w:sz="0" w:space="0" w:color="auto"/>
      </w:divBdr>
    </w:div>
    <w:div w:id="1501575984">
      <w:marLeft w:val="640"/>
      <w:marRight w:val="0"/>
      <w:marTop w:val="0"/>
      <w:marBottom w:val="0"/>
      <w:divBdr>
        <w:top w:val="none" w:sz="0" w:space="0" w:color="auto"/>
        <w:left w:val="none" w:sz="0" w:space="0" w:color="auto"/>
        <w:bottom w:val="none" w:sz="0" w:space="0" w:color="auto"/>
        <w:right w:val="none" w:sz="0" w:space="0" w:color="auto"/>
      </w:divBdr>
    </w:div>
    <w:div w:id="1503160481">
      <w:marLeft w:val="640"/>
      <w:marRight w:val="0"/>
      <w:marTop w:val="0"/>
      <w:marBottom w:val="0"/>
      <w:divBdr>
        <w:top w:val="none" w:sz="0" w:space="0" w:color="auto"/>
        <w:left w:val="none" w:sz="0" w:space="0" w:color="auto"/>
        <w:bottom w:val="none" w:sz="0" w:space="0" w:color="auto"/>
        <w:right w:val="none" w:sz="0" w:space="0" w:color="auto"/>
      </w:divBdr>
    </w:div>
    <w:div w:id="1504932950">
      <w:marLeft w:val="640"/>
      <w:marRight w:val="0"/>
      <w:marTop w:val="0"/>
      <w:marBottom w:val="0"/>
      <w:divBdr>
        <w:top w:val="none" w:sz="0" w:space="0" w:color="auto"/>
        <w:left w:val="none" w:sz="0" w:space="0" w:color="auto"/>
        <w:bottom w:val="none" w:sz="0" w:space="0" w:color="auto"/>
        <w:right w:val="none" w:sz="0" w:space="0" w:color="auto"/>
      </w:divBdr>
    </w:div>
    <w:div w:id="1511867350">
      <w:marLeft w:val="640"/>
      <w:marRight w:val="0"/>
      <w:marTop w:val="0"/>
      <w:marBottom w:val="0"/>
      <w:divBdr>
        <w:top w:val="none" w:sz="0" w:space="0" w:color="auto"/>
        <w:left w:val="none" w:sz="0" w:space="0" w:color="auto"/>
        <w:bottom w:val="none" w:sz="0" w:space="0" w:color="auto"/>
        <w:right w:val="none" w:sz="0" w:space="0" w:color="auto"/>
      </w:divBdr>
    </w:div>
    <w:div w:id="1530676555">
      <w:marLeft w:val="640"/>
      <w:marRight w:val="0"/>
      <w:marTop w:val="0"/>
      <w:marBottom w:val="0"/>
      <w:divBdr>
        <w:top w:val="none" w:sz="0" w:space="0" w:color="auto"/>
        <w:left w:val="none" w:sz="0" w:space="0" w:color="auto"/>
        <w:bottom w:val="none" w:sz="0" w:space="0" w:color="auto"/>
        <w:right w:val="none" w:sz="0" w:space="0" w:color="auto"/>
      </w:divBdr>
    </w:div>
    <w:div w:id="1530678610">
      <w:marLeft w:val="640"/>
      <w:marRight w:val="0"/>
      <w:marTop w:val="0"/>
      <w:marBottom w:val="0"/>
      <w:divBdr>
        <w:top w:val="none" w:sz="0" w:space="0" w:color="auto"/>
        <w:left w:val="none" w:sz="0" w:space="0" w:color="auto"/>
        <w:bottom w:val="none" w:sz="0" w:space="0" w:color="auto"/>
        <w:right w:val="none" w:sz="0" w:space="0" w:color="auto"/>
      </w:divBdr>
    </w:div>
    <w:div w:id="1532188824">
      <w:marLeft w:val="640"/>
      <w:marRight w:val="0"/>
      <w:marTop w:val="0"/>
      <w:marBottom w:val="0"/>
      <w:divBdr>
        <w:top w:val="none" w:sz="0" w:space="0" w:color="auto"/>
        <w:left w:val="none" w:sz="0" w:space="0" w:color="auto"/>
        <w:bottom w:val="none" w:sz="0" w:space="0" w:color="auto"/>
        <w:right w:val="none" w:sz="0" w:space="0" w:color="auto"/>
      </w:divBdr>
    </w:div>
    <w:div w:id="1535072298">
      <w:marLeft w:val="640"/>
      <w:marRight w:val="0"/>
      <w:marTop w:val="0"/>
      <w:marBottom w:val="0"/>
      <w:divBdr>
        <w:top w:val="none" w:sz="0" w:space="0" w:color="auto"/>
        <w:left w:val="none" w:sz="0" w:space="0" w:color="auto"/>
        <w:bottom w:val="none" w:sz="0" w:space="0" w:color="auto"/>
        <w:right w:val="none" w:sz="0" w:space="0" w:color="auto"/>
      </w:divBdr>
    </w:div>
    <w:div w:id="1539320638">
      <w:marLeft w:val="640"/>
      <w:marRight w:val="0"/>
      <w:marTop w:val="0"/>
      <w:marBottom w:val="0"/>
      <w:divBdr>
        <w:top w:val="none" w:sz="0" w:space="0" w:color="auto"/>
        <w:left w:val="none" w:sz="0" w:space="0" w:color="auto"/>
        <w:bottom w:val="none" w:sz="0" w:space="0" w:color="auto"/>
        <w:right w:val="none" w:sz="0" w:space="0" w:color="auto"/>
      </w:divBdr>
    </w:div>
    <w:div w:id="1561400001">
      <w:marLeft w:val="640"/>
      <w:marRight w:val="0"/>
      <w:marTop w:val="0"/>
      <w:marBottom w:val="0"/>
      <w:divBdr>
        <w:top w:val="none" w:sz="0" w:space="0" w:color="auto"/>
        <w:left w:val="none" w:sz="0" w:space="0" w:color="auto"/>
        <w:bottom w:val="none" w:sz="0" w:space="0" w:color="auto"/>
        <w:right w:val="none" w:sz="0" w:space="0" w:color="auto"/>
      </w:divBdr>
    </w:div>
    <w:div w:id="1564486912">
      <w:marLeft w:val="640"/>
      <w:marRight w:val="0"/>
      <w:marTop w:val="0"/>
      <w:marBottom w:val="0"/>
      <w:divBdr>
        <w:top w:val="none" w:sz="0" w:space="0" w:color="auto"/>
        <w:left w:val="none" w:sz="0" w:space="0" w:color="auto"/>
        <w:bottom w:val="none" w:sz="0" w:space="0" w:color="auto"/>
        <w:right w:val="none" w:sz="0" w:space="0" w:color="auto"/>
      </w:divBdr>
    </w:div>
    <w:div w:id="1567299448">
      <w:marLeft w:val="640"/>
      <w:marRight w:val="0"/>
      <w:marTop w:val="0"/>
      <w:marBottom w:val="0"/>
      <w:divBdr>
        <w:top w:val="none" w:sz="0" w:space="0" w:color="auto"/>
        <w:left w:val="none" w:sz="0" w:space="0" w:color="auto"/>
        <w:bottom w:val="none" w:sz="0" w:space="0" w:color="auto"/>
        <w:right w:val="none" w:sz="0" w:space="0" w:color="auto"/>
      </w:divBdr>
    </w:div>
    <w:div w:id="1569339998">
      <w:marLeft w:val="640"/>
      <w:marRight w:val="0"/>
      <w:marTop w:val="0"/>
      <w:marBottom w:val="0"/>
      <w:divBdr>
        <w:top w:val="none" w:sz="0" w:space="0" w:color="auto"/>
        <w:left w:val="none" w:sz="0" w:space="0" w:color="auto"/>
        <w:bottom w:val="none" w:sz="0" w:space="0" w:color="auto"/>
        <w:right w:val="none" w:sz="0" w:space="0" w:color="auto"/>
      </w:divBdr>
    </w:div>
    <w:div w:id="1578131465">
      <w:marLeft w:val="640"/>
      <w:marRight w:val="0"/>
      <w:marTop w:val="0"/>
      <w:marBottom w:val="0"/>
      <w:divBdr>
        <w:top w:val="none" w:sz="0" w:space="0" w:color="auto"/>
        <w:left w:val="none" w:sz="0" w:space="0" w:color="auto"/>
        <w:bottom w:val="none" w:sz="0" w:space="0" w:color="auto"/>
        <w:right w:val="none" w:sz="0" w:space="0" w:color="auto"/>
      </w:divBdr>
    </w:div>
    <w:div w:id="1579174853">
      <w:marLeft w:val="640"/>
      <w:marRight w:val="0"/>
      <w:marTop w:val="0"/>
      <w:marBottom w:val="0"/>
      <w:divBdr>
        <w:top w:val="none" w:sz="0" w:space="0" w:color="auto"/>
        <w:left w:val="none" w:sz="0" w:space="0" w:color="auto"/>
        <w:bottom w:val="none" w:sz="0" w:space="0" w:color="auto"/>
        <w:right w:val="none" w:sz="0" w:space="0" w:color="auto"/>
      </w:divBdr>
    </w:div>
    <w:div w:id="1582904643">
      <w:marLeft w:val="640"/>
      <w:marRight w:val="0"/>
      <w:marTop w:val="0"/>
      <w:marBottom w:val="0"/>
      <w:divBdr>
        <w:top w:val="none" w:sz="0" w:space="0" w:color="auto"/>
        <w:left w:val="none" w:sz="0" w:space="0" w:color="auto"/>
        <w:bottom w:val="none" w:sz="0" w:space="0" w:color="auto"/>
        <w:right w:val="none" w:sz="0" w:space="0" w:color="auto"/>
      </w:divBdr>
    </w:div>
    <w:div w:id="1586187136">
      <w:marLeft w:val="640"/>
      <w:marRight w:val="0"/>
      <w:marTop w:val="0"/>
      <w:marBottom w:val="0"/>
      <w:divBdr>
        <w:top w:val="none" w:sz="0" w:space="0" w:color="auto"/>
        <w:left w:val="none" w:sz="0" w:space="0" w:color="auto"/>
        <w:bottom w:val="none" w:sz="0" w:space="0" w:color="auto"/>
        <w:right w:val="none" w:sz="0" w:space="0" w:color="auto"/>
      </w:divBdr>
    </w:div>
    <w:div w:id="1596670066">
      <w:marLeft w:val="640"/>
      <w:marRight w:val="0"/>
      <w:marTop w:val="0"/>
      <w:marBottom w:val="0"/>
      <w:divBdr>
        <w:top w:val="none" w:sz="0" w:space="0" w:color="auto"/>
        <w:left w:val="none" w:sz="0" w:space="0" w:color="auto"/>
        <w:bottom w:val="none" w:sz="0" w:space="0" w:color="auto"/>
        <w:right w:val="none" w:sz="0" w:space="0" w:color="auto"/>
      </w:divBdr>
    </w:div>
    <w:div w:id="1602449450">
      <w:marLeft w:val="640"/>
      <w:marRight w:val="0"/>
      <w:marTop w:val="0"/>
      <w:marBottom w:val="0"/>
      <w:divBdr>
        <w:top w:val="none" w:sz="0" w:space="0" w:color="auto"/>
        <w:left w:val="none" w:sz="0" w:space="0" w:color="auto"/>
        <w:bottom w:val="none" w:sz="0" w:space="0" w:color="auto"/>
        <w:right w:val="none" w:sz="0" w:space="0" w:color="auto"/>
      </w:divBdr>
    </w:div>
    <w:div w:id="1611013175">
      <w:marLeft w:val="640"/>
      <w:marRight w:val="0"/>
      <w:marTop w:val="0"/>
      <w:marBottom w:val="0"/>
      <w:divBdr>
        <w:top w:val="none" w:sz="0" w:space="0" w:color="auto"/>
        <w:left w:val="none" w:sz="0" w:space="0" w:color="auto"/>
        <w:bottom w:val="none" w:sz="0" w:space="0" w:color="auto"/>
        <w:right w:val="none" w:sz="0" w:space="0" w:color="auto"/>
      </w:divBdr>
    </w:div>
    <w:div w:id="1612937825">
      <w:marLeft w:val="640"/>
      <w:marRight w:val="0"/>
      <w:marTop w:val="0"/>
      <w:marBottom w:val="0"/>
      <w:divBdr>
        <w:top w:val="none" w:sz="0" w:space="0" w:color="auto"/>
        <w:left w:val="none" w:sz="0" w:space="0" w:color="auto"/>
        <w:bottom w:val="none" w:sz="0" w:space="0" w:color="auto"/>
        <w:right w:val="none" w:sz="0" w:space="0" w:color="auto"/>
      </w:divBdr>
    </w:div>
    <w:div w:id="1626083413">
      <w:marLeft w:val="640"/>
      <w:marRight w:val="0"/>
      <w:marTop w:val="0"/>
      <w:marBottom w:val="0"/>
      <w:divBdr>
        <w:top w:val="none" w:sz="0" w:space="0" w:color="auto"/>
        <w:left w:val="none" w:sz="0" w:space="0" w:color="auto"/>
        <w:bottom w:val="none" w:sz="0" w:space="0" w:color="auto"/>
        <w:right w:val="none" w:sz="0" w:space="0" w:color="auto"/>
      </w:divBdr>
    </w:div>
    <w:div w:id="1626809657">
      <w:marLeft w:val="640"/>
      <w:marRight w:val="0"/>
      <w:marTop w:val="0"/>
      <w:marBottom w:val="0"/>
      <w:divBdr>
        <w:top w:val="none" w:sz="0" w:space="0" w:color="auto"/>
        <w:left w:val="none" w:sz="0" w:space="0" w:color="auto"/>
        <w:bottom w:val="none" w:sz="0" w:space="0" w:color="auto"/>
        <w:right w:val="none" w:sz="0" w:space="0" w:color="auto"/>
      </w:divBdr>
    </w:div>
    <w:div w:id="1635138191">
      <w:marLeft w:val="640"/>
      <w:marRight w:val="0"/>
      <w:marTop w:val="0"/>
      <w:marBottom w:val="0"/>
      <w:divBdr>
        <w:top w:val="none" w:sz="0" w:space="0" w:color="auto"/>
        <w:left w:val="none" w:sz="0" w:space="0" w:color="auto"/>
        <w:bottom w:val="none" w:sz="0" w:space="0" w:color="auto"/>
        <w:right w:val="none" w:sz="0" w:space="0" w:color="auto"/>
      </w:divBdr>
    </w:div>
    <w:div w:id="1643997333">
      <w:marLeft w:val="640"/>
      <w:marRight w:val="0"/>
      <w:marTop w:val="0"/>
      <w:marBottom w:val="0"/>
      <w:divBdr>
        <w:top w:val="none" w:sz="0" w:space="0" w:color="auto"/>
        <w:left w:val="none" w:sz="0" w:space="0" w:color="auto"/>
        <w:bottom w:val="none" w:sz="0" w:space="0" w:color="auto"/>
        <w:right w:val="none" w:sz="0" w:space="0" w:color="auto"/>
      </w:divBdr>
    </w:div>
    <w:div w:id="1655141802">
      <w:marLeft w:val="640"/>
      <w:marRight w:val="0"/>
      <w:marTop w:val="0"/>
      <w:marBottom w:val="0"/>
      <w:divBdr>
        <w:top w:val="none" w:sz="0" w:space="0" w:color="auto"/>
        <w:left w:val="none" w:sz="0" w:space="0" w:color="auto"/>
        <w:bottom w:val="none" w:sz="0" w:space="0" w:color="auto"/>
        <w:right w:val="none" w:sz="0" w:space="0" w:color="auto"/>
      </w:divBdr>
    </w:div>
    <w:div w:id="1661732556">
      <w:marLeft w:val="640"/>
      <w:marRight w:val="0"/>
      <w:marTop w:val="0"/>
      <w:marBottom w:val="0"/>
      <w:divBdr>
        <w:top w:val="none" w:sz="0" w:space="0" w:color="auto"/>
        <w:left w:val="none" w:sz="0" w:space="0" w:color="auto"/>
        <w:bottom w:val="none" w:sz="0" w:space="0" w:color="auto"/>
        <w:right w:val="none" w:sz="0" w:space="0" w:color="auto"/>
      </w:divBdr>
    </w:div>
    <w:div w:id="1663198885">
      <w:marLeft w:val="640"/>
      <w:marRight w:val="0"/>
      <w:marTop w:val="0"/>
      <w:marBottom w:val="0"/>
      <w:divBdr>
        <w:top w:val="none" w:sz="0" w:space="0" w:color="auto"/>
        <w:left w:val="none" w:sz="0" w:space="0" w:color="auto"/>
        <w:bottom w:val="none" w:sz="0" w:space="0" w:color="auto"/>
        <w:right w:val="none" w:sz="0" w:space="0" w:color="auto"/>
      </w:divBdr>
    </w:div>
    <w:div w:id="1672417093">
      <w:marLeft w:val="640"/>
      <w:marRight w:val="0"/>
      <w:marTop w:val="0"/>
      <w:marBottom w:val="0"/>
      <w:divBdr>
        <w:top w:val="none" w:sz="0" w:space="0" w:color="auto"/>
        <w:left w:val="none" w:sz="0" w:space="0" w:color="auto"/>
        <w:bottom w:val="none" w:sz="0" w:space="0" w:color="auto"/>
        <w:right w:val="none" w:sz="0" w:space="0" w:color="auto"/>
      </w:divBdr>
    </w:div>
    <w:div w:id="1675110811">
      <w:marLeft w:val="640"/>
      <w:marRight w:val="0"/>
      <w:marTop w:val="0"/>
      <w:marBottom w:val="0"/>
      <w:divBdr>
        <w:top w:val="none" w:sz="0" w:space="0" w:color="auto"/>
        <w:left w:val="none" w:sz="0" w:space="0" w:color="auto"/>
        <w:bottom w:val="none" w:sz="0" w:space="0" w:color="auto"/>
        <w:right w:val="none" w:sz="0" w:space="0" w:color="auto"/>
      </w:divBdr>
    </w:div>
    <w:div w:id="1677075092">
      <w:marLeft w:val="640"/>
      <w:marRight w:val="0"/>
      <w:marTop w:val="0"/>
      <w:marBottom w:val="0"/>
      <w:divBdr>
        <w:top w:val="none" w:sz="0" w:space="0" w:color="auto"/>
        <w:left w:val="none" w:sz="0" w:space="0" w:color="auto"/>
        <w:bottom w:val="none" w:sz="0" w:space="0" w:color="auto"/>
        <w:right w:val="none" w:sz="0" w:space="0" w:color="auto"/>
      </w:divBdr>
    </w:div>
    <w:div w:id="1686977682">
      <w:marLeft w:val="640"/>
      <w:marRight w:val="0"/>
      <w:marTop w:val="0"/>
      <w:marBottom w:val="0"/>
      <w:divBdr>
        <w:top w:val="none" w:sz="0" w:space="0" w:color="auto"/>
        <w:left w:val="none" w:sz="0" w:space="0" w:color="auto"/>
        <w:bottom w:val="none" w:sz="0" w:space="0" w:color="auto"/>
        <w:right w:val="none" w:sz="0" w:space="0" w:color="auto"/>
      </w:divBdr>
    </w:div>
    <w:div w:id="1692757625">
      <w:marLeft w:val="640"/>
      <w:marRight w:val="0"/>
      <w:marTop w:val="0"/>
      <w:marBottom w:val="0"/>
      <w:divBdr>
        <w:top w:val="none" w:sz="0" w:space="0" w:color="auto"/>
        <w:left w:val="none" w:sz="0" w:space="0" w:color="auto"/>
        <w:bottom w:val="none" w:sz="0" w:space="0" w:color="auto"/>
        <w:right w:val="none" w:sz="0" w:space="0" w:color="auto"/>
      </w:divBdr>
    </w:div>
    <w:div w:id="1706057646">
      <w:marLeft w:val="640"/>
      <w:marRight w:val="0"/>
      <w:marTop w:val="0"/>
      <w:marBottom w:val="0"/>
      <w:divBdr>
        <w:top w:val="none" w:sz="0" w:space="0" w:color="auto"/>
        <w:left w:val="none" w:sz="0" w:space="0" w:color="auto"/>
        <w:bottom w:val="none" w:sz="0" w:space="0" w:color="auto"/>
        <w:right w:val="none" w:sz="0" w:space="0" w:color="auto"/>
      </w:divBdr>
    </w:div>
    <w:div w:id="1714689113">
      <w:marLeft w:val="640"/>
      <w:marRight w:val="0"/>
      <w:marTop w:val="0"/>
      <w:marBottom w:val="0"/>
      <w:divBdr>
        <w:top w:val="none" w:sz="0" w:space="0" w:color="auto"/>
        <w:left w:val="none" w:sz="0" w:space="0" w:color="auto"/>
        <w:bottom w:val="none" w:sz="0" w:space="0" w:color="auto"/>
        <w:right w:val="none" w:sz="0" w:space="0" w:color="auto"/>
      </w:divBdr>
    </w:div>
    <w:div w:id="1715616490">
      <w:marLeft w:val="640"/>
      <w:marRight w:val="0"/>
      <w:marTop w:val="0"/>
      <w:marBottom w:val="0"/>
      <w:divBdr>
        <w:top w:val="none" w:sz="0" w:space="0" w:color="auto"/>
        <w:left w:val="none" w:sz="0" w:space="0" w:color="auto"/>
        <w:bottom w:val="none" w:sz="0" w:space="0" w:color="auto"/>
        <w:right w:val="none" w:sz="0" w:space="0" w:color="auto"/>
      </w:divBdr>
    </w:div>
    <w:div w:id="1723094743">
      <w:marLeft w:val="640"/>
      <w:marRight w:val="0"/>
      <w:marTop w:val="0"/>
      <w:marBottom w:val="0"/>
      <w:divBdr>
        <w:top w:val="none" w:sz="0" w:space="0" w:color="auto"/>
        <w:left w:val="none" w:sz="0" w:space="0" w:color="auto"/>
        <w:bottom w:val="none" w:sz="0" w:space="0" w:color="auto"/>
        <w:right w:val="none" w:sz="0" w:space="0" w:color="auto"/>
      </w:divBdr>
    </w:div>
    <w:div w:id="1724868341">
      <w:marLeft w:val="640"/>
      <w:marRight w:val="0"/>
      <w:marTop w:val="0"/>
      <w:marBottom w:val="0"/>
      <w:divBdr>
        <w:top w:val="none" w:sz="0" w:space="0" w:color="auto"/>
        <w:left w:val="none" w:sz="0" w:space="0" w:color="auto"/>
        <w:bottom w:val="none" w:sz="0" w:space="0" w:color="auto"/>
        <w:right w:val="none" w:sz="0" w:space="0" w:color="auto"/>
      </w:divBdr>
    </w:div>
    <w:div w:id="1729036434">
      <w:marLeft w:val="640"/>
      <w:marRight w:val="0"/>
      <w:marTop w:val="0"/>
      <w:marBottom w:val="0"/>
      <w:divBdr>
        <w:top w:val="none" w:sz="0" w:space="0" w:color="auto"/>
        <w:left w:val="none" w:sz="0" w:space="0" w:color="auto"/>
        <w:bottom w:val="none" w:sz="0" w:space="0" w:color="auto"/>
        <w:right w:val="none" w:sz="0" w:space="0" w:color="auto"/>
      </w:divBdr>
    </w:div>
    <w:div w:id="1742867949">
      <w:marLeft w:val="640"/>
      <w:marRight w:val="0"/>
      <w:marTop w:val="0"/>
      <w:marBottom w:val="0"/>
      <w:divBdr>
        <w:top w:val="none" w:sz="0" w:space="0" w:color="auto"/>
        <w:left w:val="none" w:sz="0" w:space="0" w:color="auto"/>
        <w:bottom w:val="none" w:sz="0" w:space="0" w:color="auto"/>
        <w:right w:val="none" w:sz="0" w:space="0" w:color="auto"/>
      </w:divBdr>
    </w:div>
    <w:div w:id="1746682912">
      <w:marLeft w:val="640"/>
      <w:marRight w:val="0"/>
      <w:marTop w:val="0"/>
      <w:marBottom w:val="0"/>
      <w:divBdr>
        <w:top w:val="none" w:sz="0" w:space="0" w:color="auto"/>
        <w:left w:val="none" w:sz="0" w:space="0" w:color="auto"/>
        <w:bottom w:val="none" w:sz="0" w:space="0" w:color="auto"/>
        <w:right w:val="none" w:sz="0" w:space="0" w:color="auto"/>
      </w:divBdr>
    </w:div>
    <w:div w:id="1778138450">
      <w:marLeft w:val="640"/>
      <w:marRight w:val="0"/>
      <w:marTop w:val="0"/>
      <w:marBottom w:val="0"/>
      <w:divBdr>
        <w:top w:val="none" w:sz="0" w:space="0" w:color="auto"/>
        <w:left w:val="none" w:sz="0" w:space="0" w:color="auto"/>
        <w:bottom w:val="none" w:sz="0" w:space="0" w:color="auto"/>
        <w:right w:val="none" w:sz="0" w:space="0" w:color="auto"/>
      </w:divBdr>
    </w:div>
    <w:div w:id="1781559085">
      <w:marLeft w:val="640"/>
      <w:marRight w:val="0"/>
      <w:marTop w:val="0"/>
      <w:marBottom w:val="0"/>
      <w:divBdr>
        <w:top w:val="none" w:sz="0" w:space="0" w:color="auto"/>
        <w:left w:val="none" w:sz="0" w:space="0" w:color="auto"/>
        <w:bottom w:val="none" w:sz="0" w:space="0" w:color="auto"/>
        <w:right w:val="none" w:sz="0" w:space="0" w:color="auto"/>
      </w:divBdr>
    </w:div>
    <w:div w:id="1782601647">
      <w:marLeft w:val="640"/>
      <w:marRight w:val="0"/>
      <w:marTop w:val="0"/>
      <w:marBottom w:val="0"/>
      <w:divBdr>
        <w:top w:val="none" w:sz="0" w:space="0" w:color="auto"/>
        <w:left w:val="none" w:sz="0" w:space="0" w:color="auto"/>
        <w:bottom w:val="none" w:sz="0" w:space="0" w:color="auto"/>
        <w:right w:val="none" w:sz="0" w:space="0" w:color="auto"/>
      </w:divBdr>
    </w:div>
    <w:div w:id="1785033496">
      <w:marLeft w:val="640"/>
      <w:marRight w:val="0"/>
      <w:marTop w:val="0"/>
      <w:marBottom w:val="0"/>
      <w:divBdr>
        <w:top w:val="none" w:sz="0" w:space="0" w:color="auto"/>
        <w:left w:val="none" w:sz="0" w:space="0" w:color="auto"/>
        <w:bottom w:val="none" w:sz="0" w:space="0" w:color="auto"/>
        <w:right w:val="none" w:sz="0" w:space="0" w:color="auto"/>
      </w:divBdr>
    </w:div>
    <w:div w:id="1788086053">
      <w:marLeft w:val="640"/>
      <w:marRight w:val="0"/>
      <w:marTop w:val="0"/>
      <w:marBottom w:val="0"/>
      <w:divBdr>
        <w:top w:val="none" w:sz="0" w:space="0" w:color="auto"/>
        <w:left w:val="none" w:sz="0" w:space="0" w:color="auto"/>
        <w:bottom w:val="none" w:sz="0" w:space="0" w:color="auto"/>
        <w:right w:val="none" w:sz="0" w:space="0" w:color="auto"/>
      </w:divBdr>
    </w:div>
    <w:div w:id="1814370688">
      <w:marLeft w:val="640"/>
      <w:marRight w:val="0"/>
      <w:marTop w:val="0"/>
      <w:marBottom w:val="0"/>
      <w:divBdr>
        <w:top w:val="none" w:sz="0" w:space="0" w:color="auto"/>
        <w:left w:val="none" w:sz="0" w:space="0" w:color="auto"/>
        <w:bottom w:val="none" w:sz="0" w:space="0" w:color="auto"/>
        <w:right w:val="none" w:sz="0" w:space="0" w:color="auto"/>
      </w:divBdr>
    </w:div>
    <w:div w:id="1815289170">
      <w:marLeft w:val="640"/>
      <w:marRight w:val="0"/>
      <w:marTop w:val="0"/>
      <w:marBottom w:val="0"/>
      <w:divBdr>
        <w:top w:val="none" w:sz="0" w:space="0" w:color="auto"/>
        <w:left w:val="none" w:sz="0" w:space="0" w:color="auto"/>
        <w:bottom w:val="none" w:sz="0" w:space="0" w:color="auto"/>
        <w:right w:val="none" w:sz="0" w:space="0" w:color="auto"/>
      </w:divBdr>
    </w:div>
    <w:div w:id="1817525527">
      <w:marLeft w:val="640"/>
      <w:marRight w:val="0"/>
      <w:marTop w:val="0"/>
      <w:marBottom w:val="0"/>
      <w:divBdr>
        <w:top w:val="none" w:sz="0" w:space="0" w:color="auto"/>
        <w:left w:val="none" w:sz="0" w:space="0" w:color="auto"/>
        <w:bottom w:val="none" w:sz="0" w:space="0" w:color="auto"/>
        <w:right w:val="none" w:sz="0" w:space="0" w:color="auto"/>
      </w:divBdr>
    </w:div>
    <w:div w:id="1818645373">
      <w:marLeft w:val="640"/>
      <w:marRight w:val="0"/>
      <w:marTop w:val="0"/>
      <w:marBottom w:val="0"/>
      <w:divBdr>
        <w:top w:val="none" w:sz="0" w:space="0" w:color="auto"/>
        <w:left w:val="none" w:sz="0" w:space="0" w:color="auto"/>
        <w:bottom w:val="none" w:sz="0" w:space="0" w:color="auto"/>
        <w:right w:val="none" w:sz="0" w:space="0" w:color="auto"/>
      </w:divBdr>
    </w:div>
    <w:div w:id="1818912661">
      <w:marLeft w:val="640"/>
      <w:marRight w:val="0"/>
      <w:marTop w:val="0"/>
      <w:marBottom w:val="0"/>
      <w:divBdr>
        <w:top w:val="none" w:sz="0" w:space="0" w:color="auto"/>
        <w:left w:val="none" w:sz="0" w:space="0" w:color="auto"/>
        <w:bottom w:val="none" w:sz="0" w:space="0" w:color="auto"/>
        <w:right w:val="none" w:sz="0" w:space="0" w:color="auto"/>
      </w:divBdr>
    </w:div>
    <w:div w:id="1819690534">
      <w:marLeft w:val="640"/>
      <w:marRight w:val="0"/>
      <w:marTop w:val="0"/>
      <w:marBottom w:val="0"/>
      <w:divBdr>
        <w:top w:val="none" w:sz="0" w:space="0" w:color="auto"/>
        <w:left w:val="none" w:sz="0" w:space="0" w:color="auto"/>
        <w:bottom w:val="none" w:sz="0" w:space="0" w:color="auto"/>
        <w:right w:val="none" w:sz="0" w:space="0" w:color="auto"/>
      </w:divBdr>
    </w:div>
    <w:div w:id="1820346230">
      <w:marLeft w:val="640"/>
      <w:marRight w:val="0"/>
      <w:marTop w:val="0"/>
      <w:marBottom w:val="0"/>
      <w:divBdr>
        <w:top w:val="none" w:sz="0" w:space="0" w:color="auto"/>
        <w:left w:val="none" w:sz="0" w:space="0" w:color="auto"/>
        <w:bottom w:val="none" w:sz="0" w:space="0" w:color="auto"/>
        <w:right w:val="none" w:sz="0" w:space="0" w:color="auto"/>
      </w:divBdr>
    </w:div>
    <w:div w:id="1821770949">
      <w:marLeft w:val="640"/>
      <w:marRight w:val="0"/>
      <w:marTop w:val="0"/>
      <w:marBottom w:val="0"/>
      <w:divBdr>
        <w:top w:val="none" w:sz="0" w:space="0" w:color="auto"/>
        <w:left w:val="none" w:sz="0" w:space="0" w:color="auto"/>
        <w:bottom w:val="none" w:sz="0" w:space="0" w:color="auto"/>
        <w:right w:val="none" w:sz="0" w:space="0" w:color="auto"/>
      </w:divBdr>
    </w:div>
    <w:div w:id="1827746821">
      <w:marLeft w:val="640"/>
      <w:marRight w:val="0"/>
      <w:marTop w:val="0"/>
      <w:marBottom w:val="0"/>
      <w:divBdr>
        <w:top w:val="none" w:sz="0" w:space="0" w:color="auto"/>
        <w:left w:val="none" w:sz="0" w:space="0" w:color="auto"/>
        <w:bottom w:val="none" w:sz="0" w:space="0" w:color="auto"/>
        <w:right w:val="none" w:sz="0" w:space="0" w:color="auto"/>
      </w:divBdr>
    </w:div>
    <w:div w:id="1835757270">
      <w:marLeft w:val="640"/>
      <w:marRight w:val="0"/>
      <w:marTop w:val="0"/>
      <w:marBottom w:val="0"/>
      <w:divBdr>
        <w:top w:val="none" w:sz="0" w:space="0" w:color="auto"/>
        <w:left w:val="none" w:sz="0" w:space="0" w:color="auto"/>
        <w:bottom w:val="none" w:sz="0" w:space="0" w:color="auto"/>
        <w:right w:val="none" w:sz="0" w:space="0" w:color="auto"/>
      </w:divBdr>
    </w:div>
    <w:div w:id="1839730851">
      <w:marLeft w:val="640"/>
      <w:marRight w:val="0"/>
      <w:marTop w:val="0"/>
      <w:marBottom w:val="0"/>
      <w:divBdr>
        <w:top w:val="none" w:sz="0" w:space="0" w:color="auto"/>
        <w:left w:val="none" w:sz="0" w:space="0" w:color="auto"/>
        <w:bottom w:val="none" w:sz="0" w:space="0" w:color="auto"/>
        <w:right w:val="none" w:sz="0" w:space="0" w:color="auto"/>
      </w:divBdr>
    </w:div>
    <w:div w:id="1852406991">
      <w:marLeft w:val="640"/>
      <w:marRight w:val="0"/>
      <w:marTop w:val="0"/>
      <w:marBottom w:val="0"/>
      <w:divBdr>
        <w:top w:val="none" w:sz="0" w:space="0" w:color="auto"/>
        <w:left w:val="none" w:sz="0" w:space="0" w:color="auto"/>
        <w:bottom w:val="none" w:sz="0" w:space="0" w:color="auto"/>
        <w:right w:val="none" w:sz="0" w:space="0" w:color="auto"/>
      </w:divBdr>
    </w:div>
    <w:div w:id="1855535916">
      <w:marLeft w:val="640"/>
      <w:marRight w:val="0"/>
      <w:marTop w:val="0"/>
      <w:marBottom w:val="0"/>
      <w:divBdr>
        <w:top w:val="none" w:sz="0" w:space="0" w:color="auto"/>
        <w:left w:val="none" w:sz="0" w:space="0" w:color="auto"/>
        <w:bottom w:val="none" w:sz="0" w:space="0" w:color="auto"/>
        <w:right w:val="none" w:sz="0" w:space="0" w:color="auto"/>
      </w:divBdr>
    </w:div>
    <w:div w:id="1856453307">
      <w:marLeft w:val="640"/>
      <w:marRight w:val="0"/>
      <w:marTop w:val="0"/>
      <w:marBottom w:val="0"/>
      <w:divBdr>
        <w:top w:val="none" w:sz="0" w:space="0" w:color="auto"/>
        <w:left w:val="none" w:sz="0" w:space="0" w:color="auto"/>
        <w:bottom w:val="none" w:sz="0" w:space="0" w:color="auto"/>
        <w:right w:val="none" w:sz="0" w:space="0" w:color="auto"/>
      </w:divBdr>
    </w:div>
    <w:div w:id="1861240613">
      <w:marLeft w:val="640"/>
      <w:marRight w:val="0"/>
      <w:marTop w:val="0"/>
      <w:marBottom w:val="0"/>
      <w:divBdr>
        <w:top w:val="none" w:sz="0" w:space="0" w:color="auto"/>
        <w:left w:val="none" w:sz="0" w:space="0" w:color="auto"/>
        <w:bottom w:val="none" w:sz="0" w:space="0" w:color="auto"/>
        <w:right w:val="none" w:sz="0" w:space="0" w:color="auto"/>
      </w:divBdr>
    </w:div>
    <w:div w:id="1871988116">
      <w:marLeft w:val="640"/>
      <w:marRight w:val="0"/>
      <w:marTop w:val="0"/>
      <w:marBottom w:val="0"/>
      <w:divBdr>
        <w:top w:val="none" w:sz="0" w:space="0" w:color="auto"/>
        <w:left w:val="none" w:sz="0" w:space="0" w:color="auto"/>
        <w:bottom w:val="none" w:sz="0" w:space="0" w:color="auto"/>
        <w:right w:val="none" w:sz="0" w:space="0" w:color="auto"/>
      </w:divBdr>
    </w:div>
    <w:div w:id="1880583439">
      <w:marLeft w:val="640"/>
      <w:marRight w:val="0"/>
      <w:marTop w:val="0"/>
      <w:marBottom w:val="0"/>
      <w:divBdr>
        <w:top w:val="none" w:sz="0" w:space="0" w:color="auto"/>
        <w:left w:val="none" w:sz="0" w:space="0" w:color="auto"/>
        <w:bottom w:val="none" w:sz="0" w:space="0" w:color="auto"/>
        <w:right w:val="none" w:sz="0" w:space="0" w:color="auto"/>
      </w:divBdr>
    </w:div>
    <w:div w:id="1889871705">
      <w:marLeft w:val="640"/>
      <w:marRight w:val="0"/>
      <w:marTop w:val="0"/>
      <w:marBottom w:val="0"/>
      <w:divBdr>
        <w:top w:val="none" w:sz="0" w:space="0" w:color="auto"/>
        <w:left w:val="none" w:sz="0" w:space="0" w:color="auto"/>
        <w:bottom w:val="none" w:sz="0" w:space="0" w:color="auto"/>
        <w:right w:val="none" w:sz="0" w:space="0" w:color="auto"/>
      </w:divBdr>
    </w:div>
    <w:div w:id="1893426035">
      <w:marLeft w:val="640"/>
      <w:marRight w:val="0"/>
      <w:marTop w:val="0"/>
      <w:marBottom w:val="0"/>
      <w:divBdr>
        <w:top w:val="none" w:sz="0" w:space="0" w:color="auto"/>
        <w:left w:val="none" w:sz="0" w:space="0" w:color="auto"/>
        <w:bottom w:val="none" w:sz="0" w:space="0" w:color="auto"/>
        <w:right w:val="none" w:sz="0" w:space="0" w:color="auto"/>
      </w:divBdr>
    </w:div>
    <w:div w:id="1895697341">
      <w:marLeft w:val="640"/>
      <w:marRight w:val="0"/>
      <w:marTop w:val="0"/>
      <w:marBottom w:val="0"/>
      <w:divBdr>
        <w:top w:val="none" w:sz="0" w:space="0" w:color="auto"/>
        <w:left w:val="none" w:sz="0" w:space="0" w:color="auto"/>
        <w:bottom w:val="none" w:sz="0" w:space="0" w:color="auto"/>
        <w:right w:val="none" w:sz="0" w:space="0" w:color="auto"/>
      </w:divBdr>
    </w:div>
    <w:div w:id="1927348635">
      <w:marLeft w:val="640"/>
      <w:marRight w:val="0"/>
      <w:marTop w:val="0"/>
      <w:marBottom w:val="0"/>
      <w:divBdr>
        <w:top w:val="none" w:sz="0" w:space="0" w:color="auto"/>
        <w:left w:val="none" w:sz="0" w:space="0" w:color="auto"/>
        <w:bottom w:val="none" w:sz="0" w:space="0" w:color="auto"/>
        <w:right w:val="none" w:sz="0" w:space="0" w:color="auto"/>
      </w:divBdr>
    </w:div>
    <w:div w:id="1930042354">
      <w:marLeft w:val="640"/>
      <w:marRight w:val="0"/>
      <w:marTop w:val="0"/>
      <w:marBottom w:val="0"/>
      <w:divBdr>
        <w:top w:val="none" w:sz="0" w:space="0" w:color="auto"/>
        <w:left w:val="none" w:sz="0" w:space="0" w:color="auto"/>
        <w:bottom w:val="none" w:sz="0" w:space="0" w:color="auto"/>
        <w:right w:val="none" w:sz="0" w:space="0" w:color="auto"/>
      </w:divBdr>
    </w:div>
    <w:div w:id="1941521699">
      <w:marLeft w:val="640"/>
      <w:marRight w:val="0"/>
      <w:marTop w:val="0"/>
      <w:marBottom w:val="0"/>
      <w:divBdr>
        <w:top w:val="none" w:sz="0" w:space="0" w:color="auto"/>
        <w:left w:val="none" w:sz="0" w:space="0" w:color="auto"/>
        <w:bottom w:val="none" w:sz="0" w:space="0" w:color="auto"/>
        <w:right w:val="none" w:sz="0" w:space="0" w:color="auto"/>
      </w:divBdr>
    </w:div>
    <w:div w:id="1946770793">
      <w:marLeft w:val="640"/>
      <w:marRight w:val="0"/>
      <w:marTop w:val="0"/>
      <w:marBottom w:val="0"/>
      <w:divBdr>
        <w:top w:val="none" w:sz="0" w:space="0" w:color="auto"/>
        <w:left w:val="none" w:sz="0" w:space="0" w:color="auto"/>
        <w:bottom w:val="none" w:sz="0" w:space="0" w:color="auto"/>
        <w:right w:val="none" w:sz="0" w:space="0" w:color="auto"/>
      </w:divBdr>
    </w:div>
    <w:div w:id="1950893242">
      <w:marLeft w:val="640"/>
      <w:marRight w:val="0"/>
      <w:marTop w:val="0"/>
      <w:marBottom w:val="0"/>
      <w:divBdr>
        <w:top w:val="none" w:sz="0" w:space="0" w:color="auto"/>
        <w:left w:val="none" w:sz="0" w:space="0" w:color="auto"/>
        <w:bottom w:val="none" w:sz="0" w:space="0" w:color="auto"/>
        <w:right w:val="none" w:sz="0" w:space="0" w:color="auto"/>
      </w:divBdr>
    </w:div>
    <w:div w:id="1957641886">
      <w:marLeft w:val="640"/>
      <w:marRight w:val="0"/>
      <w:marTop w:val="0"/>
      <w:marBottom w:val="0"/>
      <w:divBdr>
        <w:top w:val="none" w:sz="0" w:space="0" w:color="auto"/>
        <w:left w:val="none" w:sz="0" w:space="0" w:color="auto"/>
        <w:bottom w:val="none" w:sz="0" w:space="0" w:color="auto"/>
        <w:right w:val="none" w:sz="0" w:space="0" w:color="auto"/>
      </w:divBdr>
    </w:div>
    <w:div w:id="1964116645">
      <w:marLeft w:val="640"/>
      <w:marRight w:val="0"/>
      <w:marTop w:val="0"/>
      <w:marBottom w:val="0"/>
      <w:divBdr>
        <w:top w:val="none" w:sz="0" w:space="0" w:color="auto"/>
        <w:left w:val="none" w:sz="0" w:space="0" w:color="auto"/>
        <w:bottom w:val="none" w:sz="0" w:space="0" w:color="auto"/>
        <w:right w:val="none" w:sz="0" w:space="0" w:color="auto"/>
      </w:divBdr>
    </w:div>
    <w:div w:id="1972128890">
      <w:marLeft w:val="640"/>
      <w:marRight w:val="0"/>
      <w:marTop w:val="0"/>
      <w:marBottom w:val="0"/>
      <w:divBdr>
        <w:top w:val="none" w:sz="0" w:space="0" w:color="auto"/>
        <w:left w:val="none" w:sz="0" w:space="0" w:color="auto"/>
        <w:bottom w:val="none" w:sz="0" w:space="0" w:color="auto"/>
        <w:right w:val="none" w:sz="0" w:space="0" w:color="auto"/>
      </w:divBdr>
    </w:div>
    <w:div w:id="1972203877">
      <w:marLeft w:val="640"/>
      <w:marRight w:val="0"/>
      <w:marTop w:val="0"/>
      <w:marBottom w:val="0"/>
      <w:divBdr>
        <w:top w:val="none" w:sz="0" w:space="0" w:color="auto"/>
        <w:left w:val="none" w:sz="0" w:space="0" w:color="auto"/>
        <w:bottom w:val="none" w:sz="0" w:space="0" w:color="auto"/>
        <w:right w:val="none" w:sz="0" w:space="0" w:color="auto"/>
      </w:divBdr>
    </w:div>
    <w:div w:id="1974404169">
      <w:marLeft w:val="640"/>
      <w:marRight w:val="0"/>
      <w:marTop w:val="0"/>
      <w:marBottom w:val="0"/>
      <w:divBdr>
        <w:top w:val="none" w:sz="0" w:space="0" w:color="auto"/>
        <w:left w:val="none" w:sz="0" w:space="0" w:color="auto"/>
        <w:bottom w:val="none" w:sz="0" w:space="0" w:color="auto"/>
        <w:right w:val="none" w:sz="0" w:space="0" w:color="auto"/>
      </w:divBdr>
    </w:div>
    <w:div w:id="1981576222">
      <w:marLeft w:val="640"/>
      <w:marRight w:val="0"/>
      <w:marTop w:val="0"/>
      <w:marBottom w:val="0"/>
      <w:divBdr>
        <w:top w:val="none" w:sz="0" w:space="0" w:color="auto"/>
        <w:left w:val="none" w:sz="0" w:space="0" w:color="auto"/>
        <w:bottom w:val="none" w:sz="0" w:space="0" w:color="auto"/>
        <w:right w:val="none" w:sz="0" w:space="0" w:color="auto"/>
      </w:divBdr>
    </w:div>
    <w:div w:id="1982223779">
      <w:marLeft w:val="640"/>
      <w:marRight w:val="0"/>
      <w:marTop w:val="0"/>
      <w:marBottom w:val="0"/>
      <w:divBdr>
        <w:top w:val="none" w:sz="0" w:space="0" w:color="auto"/>
        <w:left w:val="none" w:sz="0" w:space="0" w:color="auto"/>
        <w:bottom w:val="none" w:sz="0" w:space="0" w:color="auto"/>
        <w:right w:val="none" w:sz="0" w:space="0" w:color="auto"/>
      </w:divBdr>
    </w:div>
    <w:div w:id="1984197179">
      <w:marLeft w:val="640"/>
      <w:marRight w:val="0"/>
      <w:marTop w:val="0"/>
      <w:marBottom w:val="0"/>
      <w:divBdr>
        <w:top w:val="none" w:sz="0" w:space="0" w:color="auto"/>
        <w:left w:val="none" w:sz="0" w:space="0" w:color="auto"/>
        <w:bottom w:val="none" w:sz="0" w:space="0" w:color="auto"/>
        <w:right w:val="none" w:sz="0" w:space="0" w:color="auto"/>
      </w:divBdr>
    </w:div>
    <w:div w:id="1986008309">
      <w:marLeft w:val="640"/>
      <w:marRight w:val="0"/>
      <w:marTop w:val="0"/>
      <w:marBottom w:val="0"/>
      <w:divBdr>
        <w:top w:val="none" w:sz="0" w:space="0" w:color="auto"/>
        <w:left w:val="none" w:sz="0" w:space="0" w:color="auto"/>
        <w:bottom w:val="none" w:sz="0" w:space="0" w:color="auto"/>
        <w:right w:val="none" w:sz="0" w:space="0" w:color="auto"/>
      </w:divBdr>
    </w:div>
    <w:div w:id="1988431953">
      <w:marLeft w:val="640"/>
      <w:marRight w:val="0"/>
      <w:marTop w:val="0"/>
      <w:marBottom w:val="0"/>
      <w:divBdr>
        <w:top w:val="none" w:sz="0" w:space="0" w:color="auto"/>
        <w:left w:val="none" w:sz="0" w:space="0" w:color="auto"/>
        <w:bottom w:val="none" w:sz="0" w:space="0" w:color="auto"/>
        <w:right w:val="none" w:sz="0" w:space="0" w:color="auto"/>
      </w:divBdr>
    </w:div>
    <w:div w:id="1991593222">
      <w:marLeft w:val="640"/>
      <w:marRight w:val="0"/>
      <w:marTop w:val="0"/>
      <w:marBottom w:val="0"/>
      <w:divBdr>
        <w:top w:val="none" w:sz="0" w:space="0" w:color="auto"/>
        <w:left w:val="none" w:sz="0" w:space="0" w:color="auto"/>
        <w:bottom w:val="none" w:sz="0" w:space="0" w:color="auto"/>
        <w:right w:val="none" w:sz="0" w:space="0" w:color="auto"/>
      </w:divBdr>
    </w:div>
    <w:div w:id="1998922782">
      <w:marLeft w:val="640"/>
      <w:marRight w:val="0"/>
      <w:marTop w:val="0"/>
      <w:marBottom w:val="0"/>
      <w:divBdr>
        <w:top w:val="none" w:sz="0" w:space="0" w:color="auto"/>
        <w:left w:val="none" w:sz="0" w:space="0" w:color="auto"/>
        <w:bottom w:val="none" w:sz="0" w:space="0" w:color="auto"/>
        <w:right w:val="none" w:sz="0" w:space="0" w:color="auto"/>
      </w:divBdr>
    </w:div>
    <w:div w:id="1999259070">
      <w:marLeft w:val="640"/>
      <w:marRight w:val="0"/>
      <w:marTop w:val="0"/>
      <w:marBottom w:val="0"/>
      <w:divBdr>
        <w:top w:val="none" w:sz="0" w:space="0" w:color="auto"/>
        <w:left w:val="none" w:sz="0" w:space="0" w:color="auto"/>
        <w:bottom w:val="none" w:sz="0" w:space="0" w:color="auto"/>
        <w:right w:val="none" w:sz="0" w:space="0" w:color="auto"/>
      </w:divBdr>
    </w:div>
    <w:div w:id="2005085202">
      <w:marLeft w:val="640"/>
      <w:marRight w:val="0"/>
      <w:marTop w:val="0"/>
      <w:marBottom w:val="0"/>
      <w:divBdr>
        <w:top w:val="none" w:sz="0" w:space="0" w:color="auto"/>
        <w:left w:val="none" w:sz="0" w:space="0" w:color="auto"/>
        <w:bottom w:val="none" w:sz="0" w:space="0" w:color="auto"/>
        <w:right w:val="none" w:sz="0" w:space="0" w:color="auto"/>
      </w:divBdr>
    </w:div>
    <w:div w:id="2005358049">
      <w:marLeft w:val="640"/>
      <w:marRight w:val="0"/>
      <w:marTop w:val="0"/>
      <w:marBottom w:val="0"/>
      <w:divBdr>
        <w:top w:val="none" w:sz="0" w:space="0" w:color="auto"/>
        <w:left w:val="none" w:sz="0" w:space="0" w:color="auto"/>
        <w:bottom w:val="none" w:sz="0" w:space="0" w:color="auto"/>
        <w:right w:val="none" w:sz="0" w:space="0" w:color="auto"/>
      </w:divBdr>
    </w:div>
    <w:div w:id="2014146060">
      <w:marLeft w:val="640"/>
      <w:marRight w:val="0"/>
      <w:marTop w:val="0"/>
      <w:marBottom w:val="0"/>
      <w:divBdr>
        <w:top w:val="none" w:sz="0" w:space="0" w:color="auto"/>
        <w:left w:val="none" w:sz="0" w:space="0" w:color="auto"/>
        <w:bottom w:val="none" w:sz="0" w:space="0" w:color="auto"/>
        <w:right w:val="none" w:sz="0" w:space="0" w:color="auto"/>
      </w:divBdr>
    </w:div>
    <w:div w:id="2021855951">
      <w:marLeft w:val="640"/>
      <w:marRight w:val="0"/>
      <w:marTop w:val="0"/>
      <w:marBottom w:val="0"/>
      <w:divBdr>
        <w:top w:val="none" w:sz="0" w:space="0" w:color="auto"/>
        <w:left w:val="none" w:sz="0" w:space="0" w:color="auto"/>
        <w:bottom w:val="none" w:sz="0" w:space="0" w:color="auto"/>
        <w:right w:val="none" w:sz="0" w:space="0" w:color="auto"/>
      </w:divBdr>
    </w:div>
    <w:div w:id="2032950321">
      <w:marLeft w:val="640"/>
      <w:marRight w:val="0"/>
      <w:marTop w:val="0"/>
      <w:marBottom w:val="0"/>
      <w:divBdr>
        <w:top w:val="none" w:sz="0" w:space="0" w:color="auto"/>
        <w:left w:val="none" w:sz="0" w:space="0" w:color="auto"/>
        <w:bottom w:val="none" w:sz="0" w:space="0" w:color="auto"/>
        <w:right w:val="none" w:sz="0" w:space="0" w:color="auto"/>
      </w:divBdr>
    </w:div>
    <w:div w:id="2035231094">
      <w:marLeft w:val="640"/>
      <w:marRight w:val="0"/>
      <w:marTop w:val="0"/>
      <w:marBottom w:val="0"/>
      <w:divBdr>
        <w:top w:val="none" w:sz="0" w:space="0" w:color="auto"/>
        <w:left w:val="none" w:sz="0" w:space="0" w:color="auto"/>
        <w:bottom w:val="none" w:sz="0" w:space="0" w:color="auto"/>
        <w:right w:val="none" w:sz="0" w:space="0" w:color="auto"/>
      </w:divBdr>
    </w:div>
    <w:div w:id="2054576407">
      <w:marLeft w:val="640"/>
      <w:marRight w:val="0"/>
      <w:marTop w:val="0"/>
      <w:marBottom w:val="0"/>
      <w:divBdr>
        <w:top w:val="none" w:sz="0" w:space="0" w:color="auto"/>
        <w:left w:val="none" w:sz="0" w:space="0" w:color="auto"/>
        <w:bottom w:val="none" w:sz="0" w:space="0" w:color="auto"/>
        <w:right w:val="none" w:sz="0" w:space="0" w:color="auto"/>
      </w:divBdr>
    </w:div>
    <w:div w:id="2057503613">
      <w:marLeft w:val="640"/>
      <w:marRight w:val="0"/>
      <w:marTop w:val="0"/>
      <w:marBottom w:val="0"/>
      <w:divBdr>
        <w:top w:val="none" w:sz="0" w:space="0" w:color="auto"/>
        <w:left w:val="none" w:sz="0" w:space="0" w:color="auto"/>
        <w:bottom w:val="none" w:sz="0" w:space="0" w:color="auto"/>
        <w:right w:val="none" w:sz="0" w:space="0" w:color="auto"/>
      </w:divBdr>
    </w:div>
    <w:div w:id="2060476572">
      <w:marLeft w:val="640"/>
      <w:marRight w:val="0"/>
      <w:marTop w:val="0"/>
      <w:marBottom w:val="0"/>
      <w:divBdr>
        <w:top w:val="none" w:sz="0" w:space="0" w:color="auto"/>
        <w:left w:val="none" w:sz="0" w:space="0" w:color="auto"/>
        <w:bottom w:val="none" w:sz="0" w:space="0" w:color="auto"/>
        <w:right w:val="none" w:sz="0" w:space="0" w:color="auto"/>
      </w:divBdr>
    </w:div>
    <w:div w:id="2066488947">
      <w:marLeft w:val="640"/>
      <w:marRight w:val="0"/>
      <w:marTop w:val="0"/>
      <w:marBottom w:val="0"/>
      <w:divBdr>
        <w:top w:val="none" w:sz="0" w:space="0" w:color="auto"/>
        <w:left w:val="none" w:sz="0" w:space="0" w:color="auto"/>
        <w:bottom w:val="none" w:sz="0" w:space="0" w:color="auto"/>
        <w:right w:val="none" w:sz="0" w:space="0" w:color="auto"/>
      </w:divBdr>
    </w:div>
    <w:div w:id="2071687921">
      <w:marLeft w:val="640"/>
      <w:marRight w:val="0"/>
      <w:marTop w:val="0"/>
      <w:marBottom w:val="0"/>
      <w:divBdr>
        <w:top w:val="none" w:sz="0" w:space="0" w:color="auto"/>
        <w:left w:val="none" w:sz="0" w:space="0" w:color="auto"/>
        <w:bottom w:val="none" w:sz="0" w:space="0" w:color="auto"/>
        <w:right w:val="none" w:sz="0" w:space="0" w:color="auto"/>
      </w:divBdr>
    </w:div>
    <w:div w:id="2085758486">
      <w:marLeft w:val="640"/>
      <w:marRight w:val="0"/>
      <w:marTop w:val="0"/>
      <w:marBottom w:val="0"/>
      <w:divBdr>
        <w:top w:val="none" w:sz="0" w:space="0" w:color="auto"/>
        <w:left w:val="none" w:sz="0" w:space="0" w:color="auto"/>
        <w:bottom w:val="none" w:sz="0" w:space="0" w:color="auto"/>
        <w:right w:val="none" w:sz="0" w:space="0" w:color="auto"/>
      </w:divBdr>
    </w:div>
    <w:div w:id="2091534002">
      <w:marLeft w:val="640"/>
      <w:marRight w:val="0"/>
      <w:marTop w:val="0"/>
      <w:marBottom w:val="0"/>
      <w:divBdr>
        <w:top w:val="none" w:sz="0" w:space="0" w:color="auto"/>
        <w:left w:val="none" w:sz="0" w:space="0" w:color="auto"/>
        <w:bottom w:val="none" w:sz="0" w:space="0" w:color="auto"/>
        <w:right w:val="none" w:sz="0" w:space="0" w:color="auto"/>
      </w:divBdr>
    </w:div>
    <w:div w:id="2102019792">
      <w:marLeft w:val="640"/>
      <w:marRight w:val="0"/>
      <w:marTop w:val="0"/>
      <w:marBottom w:val="0"/>
      <w:divBdr>
        <w:top w:val="none" w:sz="0" w:space="0" w:color="auto"/>
        <w:left w:val="none" w:sz="0" w:space="0" w:color="auto"/>
        <w:bottom w:val="none" w:sz="0" w:space="0" w:color="auto"/>
        <w:right w:val="none" w:sz="0" w:space="0" w:color="auto"/>
      </w:divBdr>
    </w:div>
    <w:div w:id="2102412458">
      <w:marLeft w:val="640"/>
      <w:marRight w:val="0"/>
      <w:marTop w:val="0"/>
      <w:marBottom w:val="0"/>
      <w:divBdr>
        <w:top w:val="none" w:sz="0" w:space="0" w:color="auto"/>
        <w:left w:val="none" w:sz="0" w:space="0" w:color="auto"/>
        <w:bottom w:val="none" w:sz="0" w:space="0" w:color="auto"/>
        <w:right w:val="none" w:sz="0" w:space="0" w:color="auto"/>
      </w:divBdr>
    </w:div>
    <w:div w:id="2109278434">
      <w:marLeft w:val="640"/>
      <w:marRight w:val="0"/>
      <w:marTop w:val="0"/>
      <w:marBottom w:val="0"/>
      <w:divBdr>
        <w:top w:val="none" w:sz="0" w:space="0" w:color="auto"/>
        <w:left w:val="none" w:sz="0" w:space="0" w:color="auto"/>
        <w:bottom w:val="none" w:sz="0" w:space="0" w:color="auto"/>
        <w:right w:val="none" w:sz="0" w:space="0" w:color="auto"/>
      </w:divBdr>
    </w:div>
    <w:div w:id="2140292869">
      <w:marLeft w:val="640"/>
      <w:marRight w:val="0"/>
      <w:marTop w:val="0"/>
      <w:marBottom w:val="0"/>
      <w:divBdr>
        <w:top w:val="none" w:sz="0" w:space="0" w:color="auto"/>
        <w:left w:val="none" w:sz="0" w:space="0" w:color="auto"/>
        <w:bottom w:val="none" w:sz="0" w:space="0" w:color="auto"/>
        <w:right w:val="none" w:sz="0" w:space="0" w:color="auto"/>
      </w:divBdr>
    </w:div>
    <w:div w:id="2144345902">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14BB370-7489-44BA-9981-2EE9D25C9EAF}"/>
      </w:docPartPr>
      <w:docPartBody>
        <w:p w:rsidR="00931563" w:rsidRDefault="00787EB1">
          <w:r w:rsidRPr="00BC7ABB">
            <w:rPr>
              <w:rStyle w:val="PlaceholderText"/>
            </w:rPr>
            <w:t>Click or tap here to enter text.</w:t>
          </w:r>
        </w:p>
      </w:docPartBody>
    </w:docPart>
    <w:docPart>
      <w:docPartPr>
        <w:name w:val="F3DBC64BCDBD4B0D8F1937F7E41C346A"/>
        <w:category>
          <w:name w:val="General"/>
          <w:gallery w:val="placeholder"/>
        </w:category>
        <w:types>
          <w:type w:val="bbPlcHdr"/>
        </w:types>
        <w:behaviors>
          <w:behavior w:val="content"/>
        </w:behaviors>
        <w:guid w:val="{C7CE8E4D-5EA9-479F-BBCB-9E0927C5964A}"/>
      </w:docPartPr>
      <w:docPartBody>
        <w:p w:rsidR="006C26AB" w:rsidRDefault="006C26AB" w:rsidP="006C26AB">
          <w:pPr>
            <w:pStyle w:val="F3DBC64BCDBD4B0D8F1937F7E41C346A"/>
          </w:pPr>
          <w:r w:rsidRPr="00BC7AB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EB1"/>
    <w:rsid w:val="00037967"/>
    <w:rsid w:val="001046B3"/>
    <w:rsid w:val="001E7774"/>
    <w:rsid w:val="003B4246"/>
    <w:rsid w:val="006C26AB"/>
    <w:rsid w:val="00787EB1"/>
    <w:rsid w:val="00825686"/>
    <w:rsid w:val="00931563"/>
    <w:rsid w:val="009C75D1"/>
    <w:rsid w:val="00AC030A"/>
    <w:rsid w:val="00B61858"/>
    <w:rsid w:val="00C97E55"/>
    <w:rsid w:val="00DF4B90"/>
    <w:rsid w:val="00E14A29"/>
    <w:rsid w:val="00E4522D"/>
    <w:rsid w:val="00ED1133"/>
    <w:rsid w:val="00F134E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C26AB"/>
    <w:rPr>
      <w:color w:val="666666"/>
    </w:rPr>
  </w:style>
  <w:style w:type="paragraph" w:customStyle="1" w:styleId="F3DBC64BCDBD4B0D8F1937F7E41C346A">
    <w:name w:val="F3DBC64BCDBD4B0D8F1937F7E41C346A"/>
    <w:rsid w:val="006C26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D5A156C-D174-4BF9-9175-0331E8F9B375}">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64506689025"/>
    <we:property name="MENDELEY_CITATIONS" value="[{&quot;citationID&quot;:&quot;MENDELEY_CITATION_94b5fa42-6760-4a10-ab19-99b86516c4a8&quot;,&quot;properties&quot;:{&quot;noteIndex&quot;:0},&quot;isEdited&quot;:false,&quot;manualOverride&quot;:{&quot;isManuallyOverridden&quot;:false,&quot;citeprocText&quot;:&quot;[1]&quot;,&quot;manualOverrideText&quot;:&quot;&quot;},&quot;citationTag&quot;:&quot;MENDELEY_CITATION_v3_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&quot;,&quot;citationItems&quot;:[{&quot;id&quot;:&quot;7f4c6545-3552-3a88-ad20-abfb102e1e01&quot;,&quot;itemData&quot;:{&quot;type&quot;:&quot;webpage&quot;,&quot;id&quot;:&quot;7f4c6545-3552-3a88-ad20-abfb102e1e01&quot;,&quot;title&quot;:&quot;AUTHOR UTHM&quot;,&quot;author&quot;:[{&quot;family&quot;:&quot;Pusat Teknologi Maklumat&quot;,&quot;given&quot;:&quot;&quot;,&quot;parse-names&quot;:false,&quot;dropping-particle&quot;:&quot;&quot;,&quot;non-dropping-particle&quot;:&quot;&quot;}],&quot;container-title&quot;:&quot;UTHM Publisher&quot;,&quot;URL&quot;:&quot;author.uthm.edu.my&quot;,&quot;container-title-short&quot;:&quot;&quot;},&quot;isTemporary&quot;:false,&quot;suppress-author&quot;:false,&quot;composite&quot;:false,&quot;author-only&quot;:false}]},{&quot;citationID&quot;:&quot;MENDELEY_CITATION_938cb05c-3d8f-4e89-91c0-5f1115dc16cf&quot;,&quot;properties&quot;:{&quot;noteIndex&quot;:0},&quot;isEdited&quot;:false,&quot;manualOverride&quot;:{&quot;isManuallyOverridden&quot;:false,&quot;citeprocText&quot;:&quot;[2]&quot;,&quot;manualOverrideText&quot;:&quot;&quot;},&quot;citationTag&quot;:&quot;MENDELEY_CITATION_v3_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&quot;,&quot;citationItems&quot;:[{&quot;id&quot;:&quot;74c6a61a-9193-3d85-ab32-1189d1049349&quot;,&quot;itemData&quot;:{&quot;type&quot;:&quot;article-journal&quot;,&quot;id&quot;:&quot;74c6a61a-9193-3d85-ab32-1189d1049349&quot;,&quot;title&quot;:&quot;Exploring user experience of learning management system&quot;,&quot;author&quot;:[{&quot;family&quot;:&quot;Maslov&quot;,&quot;given&quot;:&quot;Ilia&quot;,&quot;parse-names&quot;:false,&quot;dropping-particle&quot;:&quot;&quot;,&quot;non-dropping-particle&quot;:&quot;&quot;},{&quot;family&quot;:&quot;Nikou&quot;,&quot;given&quot;:&quot;Shahrokh&quot;,&quot;parse-names&quot;:false,&quot;dropping-particle&quot;:&quot;&quot;,&quot;non-dropping-particle&quot;:&quot;&quot;},{&quot;family&quot;:&quot;Hansen&quot;,&quot;given&quot;:&quot;Preben&quot;,&quot;parse-names&quot;:false,&quot;dropping-particle&quot;:&quot;&quot;,&quot;non-dropping-particle&quot;:&quot;&quot;}],&quot;container-title&quot;:&quot;International Journal of Information and Learning Technology&quot;,&quot;DOI&quot;:&quot;10.1108/IJILT-03-2021-0046&quot;,&quot;ISSN&quot;:&quot;20564899&quot;,&quot;issued&quot;:{&quot;date-parts&quot;:[[2021]]},&quot;abstract&quot;:&quot;Purpose: This paper aims to explore the perspectives of university students on the learning management system (LMS) and determine factors that influence user experience and the outcomes of e-learning. Design/methodology/approach: This paper employs a mixed-method approach. For qualitative data, 20 semi-structure interviews were conducted. Moreover, for quantitative data, a short survey was developed and distributed among the potential respondents. Findings: The results showed that students, particularly in programs where courses are mainly offered online, are dependent on such learning platforms. Moreover, the use of modular object-oriented dynamic learning environment (Moodle) as an application of LMS was rated positively, and e-learning was considered as an effective sustainable learning solution in current conditions. Originality/value: The authors have illustrated empirically how the notion of UX of the LMS provides a means of exploring both students' participation in e-learning and their intention towards using such learning platforms.&quot;,&quot;issue&quot;:&quot;4&quot;,&quot;volume&quot;:&quot;38&quot;,&quot;container-title-short&quot;:&quot;&quot;},&quot;isTemporary&quot;:false,&quot;suppress-author&quot;:false,&quot;composite&quot;:false,&quot;author-only&quot;:false}]},{&quot;citationID&quot;:&quot;MENDELEY_CITATION_791c8aec-64ee-4010-aa1f-1bba3485cb6b&quot;,&quot;properties&quot;:{&quot;noteIndex&quot;:0},&quot;isEdited&quot;:false,&quot;manualOverride&quot;:{&quot;isManuallyOverridden&quot;:false,&quot;citeprocText&quot;:&quot;[3]&quot;,&quot;manualOverrideText&quot;:&quot;&quot;},&quot;citationTag&quot;:&quot;MENDELEY_CITATION_v3_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&quot;,&quot;citationItems&quot;:[{&quot;id&quot;:&quot;27b21d84-0c1e-3235-8293-a0ab2ac43365&quot;,&quot;itemData&quot;:{&quot;type&quot;:&quot;article-journal&quot;,&quot;id&quot;:&quot;27b21d84-0c1e-3235-8293-a0ab2ac43365&quot;,&quot;title&quot;:&quot;An Overview of the Common Elements of Learning Management System Policies in Higher Education Institutions&quot;,&quot;author&quot;:[{&quot;family&quot;:&quot;Turnbull&quot;,&quot;given&quot;:&quot;Darren&quot;,&quot;parse-names&quot;:false,&quot;dropping-particle&quot;:&quot;&quot;,&quot;non-dropping-particle&quot;:&quot;&quot;},{&quot;family&quot;:&quot;Chugh&quot;,&quot;given&quot;:&quot;Ritesh&quot;,&quot;parse-names&quot;:false,&quot;dropping-particle&quot;:&quot;&quot;,&quot;non-dropping-particle&quot;:&quot;&quot;},{&quot;family&quot;:&quot;Luck&quot;,&quot;given&quot;:&quot;Jo&quot;,&quot;parse-names&quot;:false,&quot;dropping-particle&quot;:&quot;&quot;,&quot;non-dropping-particle&quot;:&quot;&quot;}],&quot;container-title&quot;:&quot;TechTrends&quot;,&quot;DOI&quot;:&quot;10.1007/s11528-022-00752-7&quot;,&quot;ISSN&quot;:&quot;15597075&quot;,&quot;URL&quot;:&quot;https://doi.org/10.1007/s11528-022-00752-7&quot;,&quot;issued&quot;:{&quot;date-parts&quot;:[[2022]]},&quot;page&quot;:&quot;855-867&quot;,&quot;abstract&quot;:&quot;Learning management systems form an integral part of the learning environments of most universities and support a wide range of diverse activities and operations. However, learning management systems are often regulated by institutional policies that address the general use of Information Technology and Communication services rather than specific learning management system policies. Hence, we propose that learning management system environments are complex techno-social systems that require dedicated standalone policies to regulate their operation. This preliminary study examined a selection of learning management system policies from twenty universities in four countries to identify some of the elements that are considered necessary for inclusion in policy documents. Seventeen individual elements of learning management system policy documents were identified from a synthesis of the policies. These were classified into six policy categories: Accounts, Courses, Ownership, Support, Usage, and Protection. The study also identified three additional qualities of learning management system policy documents: standalone comprehensibility, platform-neutral statements, and contemporary relevance. The findings of this study will serve as a useful template for developing dedicated standalone policies for the governance of university learning management systems.&quot;,&quot;publisher&quot;:&quot;Springer US&quot;,&quot;container-title-short&quot;:&quot;&quot;},&quot;isTemporary&quot;:false,&quot;suppress-author&quot;:false,&quot;composite&quot;:false,&quot;author-only&quot;:false}]},{&quot;citationID&quot;:&quot;MENDELEY_CITATION_9e9f9cdf-a37d-4b6f-9999-1790af99e662&quot;,&quot;properties&quot;:{&quot;noteIndex&quot;:0},&quot;isEdited&quot;:false,&quot;manualOverride&quot;:{&quot;isManuallyOverridden&quot;:false,&quot;citeprocText&quot;:&quot;[4]&quot;,&quot;manualOverrideText&quot;:&quot;&quot;},&quot;citationTag&quot;:&quot;MENDELEY_CITATION_v3_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&quot;,&quot;citationItems&quot;:[{&quot;id&quot;:&quot;fb6b768d-2d77-39c9-a81c-8b2c0496e972&quot;,&quot;itemData&quot;:{&quot;type&quot;:&quot;article-journal&quot;,&quot;id&quot;:&quot;fb6b768d-2d77-39c9-a81c-8b2c0496e972&quot;,&quot;title&quot;:&quot;The Impact of Learning Management System (LMS) Usage on Students&quot;,&quot;author&quot;:[{&quot;family&quot;:&quot;Furqon&quot;,&quot;given&quot;:&quot;Muhammad&quot;,&quot;parse-names&quot;:false,&quot;dropping-particle&quot;:&quot;&quot;,&quot;non-dropping-particle&quot;:&quot;&quot;},{&quot;family&quot;:&quot;Sinaga&quot;,&quot;given&quot;:&quot;Parlindungan&quot;,&quot;parse-names&quot;:false,&quot;dropping-particle&quot;:&quot;&quot;,&quot;non-dropping-particle&quot;:&quot;&quot;},{&quot;family&quot;:&quot;Liliasari&quot;,&quot;given&quot;:&quot;Liliasari&quot;,&quot;parse-names&quot;:false,&quot;dropping-particle&quot;:&quot;&quot;,&quot;non-dropping-particle&quot;:&quot;&quot;},{&quot;family&quot;:&quot;Riza&quot;,&quot;given&quot;:&quot;Lala Septem&quot;,&quot;parse-names&quot;:false,&quot;dropping-particle&quot;:&quot;&quot;,&quot;non-dropping-particle&quot;:&quot;&quot;}],&quot;container-title&quot;:&quot;TEM Journal&quot;,&quot;DOI&quot;:&quot;10.18421/TEM122-54&quot;,&quot;ISSN&quot;:&quot;22178333&quot;,&quot;issued&quot;:{&quot;date-parts&quot;:[[2023]]},&quot;page&quot;:&quot;1082-1089&quot;,&quot;abstract&quot;:&quot;The swift advancement of technology has stimulated a metamorphosis in the realm of education, particularly in the domain of learning. Previously limited to face-to-face interactions, learning is now conducted online via a variety of devices and platforms. One of the popular platforms currently being widely used by online learning in schools and universities is the Learning Management System (LMS). The LMS serves as a comprehensive platform that facilitates educational engagement between educators and learners in the context of remote instruction. The objective of this investigation was to examine the effects of utilizing a Learning Management System (LMS) on students. This study uses a literature review method. The findings indicate that, overall, the utilization of Learning Management Systems (LMS) had a beneficial effect on academic performance among students and fostered a favorable perception of LMS implementation in educational endeavors. It is anticipated that educators will take into account the findings of this investigation when utilizing LMS to facilitate the educational process.&quot;,&quot;issue&quot;:&quot;2&quot;,&quot;volume&quot;:&quot;12&quot;,&quot;container-title-short&quot;:&quot;&quot;},&quot;isTemporary&quot;:false,&quot;suppress-author&quot;:false,&quot;composite&quot;:false,&quot;author-only&quot;:false}]},{&quot;citationID&quot;:&quot;MENDELEY_CITATION_e0cbf686-cabd-4e68-b549-5d8d7faaeb1e&quot;,&quot;properties&quot;:{&quot;noteIndex&quot;:0},&quot;isEdited&quot;:false,&quot;manualOverride&quot;:{&quot;isManuallyOverridden&quot;:false,&quot;citeprocText&quot;:&quot;[5]&quot;,&quot;manualOverrideText&quot;:&quot;&quot;},&quot;citationTag&quot;:&quot;MENDELEY_CITATION_v3_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&quot;,&quot;citationItems&quot;:[{&quot;id&quot;:&quot;4167a2d6-8749-340e-bc4b-39eebbca8caa&quot;,&quot;itemData&quot;:{&quot;type&quot;:&quot;article-journal&quot;,&quot;id&quot;:&quot;4167a2d6-8749-340e-bc4b-39eebbca8caa&quot;,&quot;title&quot;:&quot;Cutting the prevalence of plagiarism in the digital era: Student teachers' perceptions on plagiarism in Indonesian Higher Education&quot;,&quot;author&quot;:[{&quot;family&quot;:&quot;Maimunah&quot;,&quot;given&quot;:&quot;&quot;,&quot;parse-names&quot;:false,&quot;dropping-particle&quot;:&quot;&quot;,&quot;non-dropping-particle&quot;:&quot;&quot;},{&quot;family&quot;:&quot;Marzulina&quot;,&quot;given&quot;:&quot;Lenny&quot;,&quot;parse-names&quot;:false,&quot;dropping-particle&quot;:&quot;&quot;,&quot;non-dropping-particle&quot;:&quot;&quot;},{&quot;family&quot;:&quot;Herizal&quot;,&quot;given&quot;:&quot;&quot;,&quot;parse-names&quot;:false,&quot;dropping-particle&quot;:&quot;&quot;,&quot;non-dropping-particle&quot;:&quot;&quot;},{&quot;family&quot;:&quot;Holandyah&quot;,&quot;given&quot;:&quot;Muhamad&quot;,&quot;parse-names&quot;:false,&quot;dropping-particle&quot;:&quot;&quot;,&quot;non-dropping-particle&quot;:&quot;&quot;},{&quot;family&quot;:&quot;Mukminin&quot;,&quot;given&quot;:&quot;Amirul&quot;,&quot;parse-names&quot;:false,&quot;dropping-particle&quot;:&quot;&quot;,&quot;non-dropping-particle&quot;:&quot;&quot;},{&quot;family&quot;:&quot;Pratama&quot;,&quot;given&quot;:&quot;Robin&quot;,&quot;parse-names&quot;:false,&quot;dropping-particle&quot;:&quot;&quot;,&quot;non-dropping-particle&quot;:&quot;&quot;},{&quot;family&quot;:&quot;Habibi&quot;,&quot;given&quot;:&quot;Akhmad&quot;,&quot;parse-names&quot;:false,&quot;dropping-particle&quot;:&quot;&quot;,&quot;non-dropping-particle&quot;:&quot;&quot;}],&quot;container-title&quot;:&quot;Problems of Education in the 21st Century&quot;,&quot;DOI&quot;:&quot;10.33225/pec/18.76.663&quot;,&quot;ISSN&quot;:&quot;25387111&quot;,&quot;issued&quot;:{&quot;date-parts&quot;:[[2018]]},&quot;page&quot;:&quot;663-677&quot;,&quot;abstract&quot;:&quot;It seems that plagiarism has not been seen as misconduct in higher education in some developing countries including in Indonesia which might be affected by cultural, economic, and technological issues. The research aimed at exploring the perceptions of Indonesian student teachers towards plagiarism in four higher education institutions. The research was undertaken as a mixed-method research. Questionnaire and face to face interviews were the instruments to collect data. A paper-based questionnaire was administered to 534 student teachers while face to face interviews were conducted with twenty voluntary participants. The data from the questionnaire were analyzed and presented in the form of percentages, frequencies, and standard deviation while interview data were first analyzed by transcribing the audiotaped interviews into texts, which were then read line-by-line to find and list every significant statement relevant to knowledge of plagiarism definition, research ethic, and research misconduct types, attitudes towards plagiarism, practicing of plagiarism, and reasons of plagiarism among twenty participants. Results showed that most student teachers knew the definition of plagiarism, but they did not know the types of research misconduct. They considered plagiarism as an act of stealing but being unable to avoid in for their study. They tended to do plagiarism because they wanted to save time and they considered about the pressure of their study. Based on the findings of this study, it is important that participants should be required to have more education on plagiarism and its effects and consequences on the ethics of research and education. More strict policies should be implemented to evaluate and supervise plagiarism emerged in Indonesian higher education institutions for undergraduate programs.&quot;,&quot;issue&quot;:&quot;5&quot;,&quot;volume&quot;:&quot;76&quot;,&quot;container-title-short&quot;:&quot;&quot;},&quot;isTemporary&quot;:false,&quot;suppress-author&quot;:false,&quot;composite&quot;:false,&quot;author-only&quot;:false}]},{&quot;citationID&quot;:&quot;MENDELEY_CITATION_cdce531b-5a36-4aa9-b829-de7e0eb422df&quot;,&quot;properties&quot;:{&quot;noteIndex&quot;:0},&quot;isEdited&quot;:false,&quot;manualOverride&quot;:{&quot;isManuallyOverridden&quot;:false,&quot;citeprocText&quot;:&quot;[6]&quot;,&quot;manualOverrideText&quot;:&quot;&quot;},&quot;citationTag&quot;:&quot;MENDELEY_CITATION_v3_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&quot;,&quot;citationItems&quot;:[{&quot;id&quot;:&quot;2cacd75d-f4df-3844-bf62-b4871e8a33e5&quot;,&quot;itemData&quot;:{&quot;type&quot;:&quot;article-journal&quot;,&quot;id&quot;:&quot;2cacd75d-f4df-3844-bf62-b4871e8a33e5&quot;,&quot;title&quot;:&quot;Word Embedding for High Performance Cross-Language Plagiarism Detection Techniques&quot;,&quot;author&quot;:[{&quot;family&quot;:&quot;Bouaine&quot;,&quot;given&quot;:&quot;Chaimaa&quot;,&quot;parse-names&quot;:false,&quot;dropping-particle&quot;:&quot;&quot;,&quot;non-dropping-particle&quot;:&quot;&quot;},{&quot;family&quot;:&quot;Benabbou&quot;,&quot;given&quot;:&quot;Faouzia&quot;,&quot;parse-names&quot;:false,&quot;dropping-particle&quot;:&quot;&quot;,&quot;non-dropping-particle&quot;:&quot;&quot;},{&quot;family&quot;:&quot;Sadgali&quot;,&quot;given&quot;:&quot;Imane&quot;,&quot;parse-names&quot;:false,&quot;dropping-particle&quot;:&quot;&quot;,&quot;non-dropping-particle&quot;:&quot;&quot;}],&quot;container-title&quot;:&quot;International Journal of Interactive Mobile Technologies&quot;,&quot;DOI&quot;:&quot;10.3991/ijim.v17i10.38891&quot;,&quot;ISSN&quot;:&quot;18657923&quot;,&quot;issued&quot;:{&quot;date-parts&quot;:[[2023]]},&quot;page&quot;:&quot;69-91&quot;,&quot;abstract&quot;:&quot;Academic plagiarism has become a serious concern as it leads to the retardation of scientific progress and violation of intellectual property. In this context, we make a study aiming at the detection of cross-linguistic plagiarism based on Natural language Preprocessing (NLP), Embedding Techniques, and Deep Learning. Many systems have been developed to tackle this problem, and many rely on machine learning and deep learning methods. In this paper, we propose Cross-language Plagiarism Detection (CL-PD) method based on Doc2Vec embedding techniques and a Siamese Long Short-Term Memory (SLSTM) model. Embedding techniques help capture the text's contextual meaning and improve the CL-PD system's performance. To show the effectiveness of our method, we conducted a comparative study with other techniques such as GloVe, FastText, BERT, and Sen2Vec on a dataset combining PAN11, JRC-Acquis, Europarl, and Wikipedia. The experiments for the Spanish-English language pair show that Doc2Vec+SLSTM achieve the best results compared to other relevant models, with an accuracy of 99.81%, a precision of 99.75%, a recall of 99.88%, an f-score of 99.70%, and a very small loss in the test phase.&quot;,&quot;issue&quot;:&quot;10&quot;,&quot;volume&quot;:&quot;17&quot;,&quot;container-title-short&quot;:&quot;&quot;},&quot;isTemporary&quot;:false,&quot;suppress-author&quot;:false,&quot;composite&quot;:false,&quot;author-only&quot;:false}]},{&quot;citationID&quot;:&quot;MENDELEY_CITATION_cfdde29f-bad9-4091-8940-83d9536b1e93&quot;,&quot;properties&quot;:{&quot;noteIndex&quot;:0},&quot;isEdited&quot;:false,&quot;manualOverride&quot;:{&quot;isManuallyOverridden&quot;:false,&quot;citeprocText&quot;:&quot;[7]&quot;,&quot;manualOverrideText&quot;:&quot;&quot;},&quot;citationTag&quot;:&quot;MENDELEY_CITATION_v3_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&quot;,&quot;citationItems&quot;:[{&quot;id&quot;:&quot;9f831f7e-ea57-30c7-946f-f8494434f079&quot;,&quot;itemData&quot;:{&quot;type&quot;:&quot;article-journal&quot;,&quot;id&quot;:&quot;9f831f7e-ea57-30c7-946f-f8494434f079&quot;,&quot;title&quot;:&quot;Impact of Digital Contexts in the Training of University Education Students&quot;,&quot;author&quot;:[{&quot;family&quot;:&quot;Cebrián-Robles&quot;,&quot;given&quot;:&quot;Violeta&quot;,&quot;parse-names&quot;:false,&quot;dropping-particle&quot;:&quot;&quot;,&quot;non-dropping-particle&quot;:&quot;&quot;},{&quot;family&quot;:&quot;Ruíz-Rey&quot;,&quot;given&quot;:&quot;Francisco José&quot;,&quot;parse-names&quot;:false,&quot;dropping-particle&quot;:&quot;&quot;,&quot;non-dropping-particle&quot;:&quot;&quot;},{&quot;family&quot;:&quot;Raposo-Rivas&quot;,&quot;given&quot;:&quot;Manuela&quot;,&quot;parse-names&quot;:false,&quot;dropping-particle&quot;:&quot;&quot;,&quot;non-dropping-particle&quot;:&quot;&quot;},{&quot;family&quot;:&quot;Cebrián-de-la-Serna&quot;,&quot;given&quot;:&quot;Manuel&quot;,&quot;parse-names&quot;:false,&quot;dropping-particle&quot;:&quot;&quot;,&quot;non-dropping-particle&quot;:&quot;&quot;}],&quot;container-title&quot;:&quot;Education Sciences&quot;,&quot;container-title-short&quot;:&quot;Educ Sci (Basel)&quot;,&quot;DOI&quot;:&quot;10.3390/educsci13090923&quot;,&quot;ISSN&quot;:&quot;22277102&quot;,&quot;issued&quot;:{&quot;date-parts&quot;:[[2023]]},&quot;abstract&quot;:&quot;The Internet is an important source of information and is a real ecosystem for learning that has provided important advances in education, although it has also generated problems, especially in terms of data security, identity theft, and cyber-plagiarism. During the COVID-19 pandemic, we had the opportunity to check levels of development in terms of infrastructures and digital competence, and subsequently detected serious problems in online assessment. In particular, the behaviour and digital competence of future teachers are essential, as they will inevitably be role models for their students. The present study analyses academic cyber-plagiarism derived from digital ecosystems during the pandemic in the academic work of pre-service teachers, advancing studies and warnings regarding Artificial Intelligence as a new learning ecosystem. A validated online questionnaire is used that considers the digital context surrounding training both during and after the pandemic. For the factor analysis, both descriptive and correlational, 324 responses from three Spanish universities are analysed. The confirmatory factor analysis reports four factors: the digital context of the pandemic as an opportunity for plagiarism, the response of the educational community to plagiarism, and both the unconscious and intentional misuse of sources. It is concluded that the digital context of the pandemic provided an opportunity for academic plagiarism, conscious or unconscious, with a clear distinction according to gender and the degree of reference. Finally, it is recommended to promote students’ digital skills to avoid risks such as cyber-plagiarism or authorship theft, using institutional repositories that can provide students with prominence by safely and ethically publishing their intellectual creations. Similarly, national policies are required to address advances in AI in education.&quot;,&quot;issue&quot;:&quot;9&quot;,&quot;volume&quot;:&quot;13&quot;},&quot;isTemporary&quot;:false,&quot;suppress-author&quot;:false,&quot;composite&quot;:false,&quot;author-only&quot;:false}]},{&quot;citationID&quot;:&quot;MENDELEY_CITATION_244038ed-b7ef-46a4-b5a5-2350de1a9ef0&quot;,&quot;properties&quot;:{&quot;noteIndex&quot;:0},&quot;isEdited&quot;:false,&quot;manualOverride&quot;:{&quot;isManuallyOverridden&quot;:false,&quot;citeprocText&quot;:&quot;[8]&quot;,&quot;manualOverrideText&quot;:&quot;&quot;},&quot;citationTag&quot;:&quot;MENDELEY_CITATION_v3_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&quot;,&quot;citationItems&quot;:[{&quot;id&quot;:&quot;3c2bb66f-c25a-3f64-8e9c-1b0da7d477bc&quot;,&quot;itemData&quot;:{&quot;type&quot;:&quot;article-journal&quot;,&quot;id&quot;:&quot;3c2bb66f-c25a-3f64-8e9c-1b0da7d477bc&quot;,&quot;title&quot;:&quot;Plagiarism Index Estimation Algorithm: A Quantitative Approach&quot;,&quot;author&quot;:[{&quot;family&quot;:&quot;Eze&quot;,&quot;given&quot;:&quot;Monday O&quot;,&quot;parse-names&quot;:false,&quot;dropping-particle&quot;:&quot;&quot;,&quot;non-dropping-particle&quot;:&quot;&quot;},{&quot;family&quot;:&quot;Kamboh&quot;,&quot;given&quot;:&quot;Shakeel A.&quot;,&quot;parse-names&quot;:false,&quot;dropping-particle&quot;:&quot;&quot;,&quot;non-dropping-particle&quot;:&quot;&quot;}],&quot;container-title&quot;:&quot;International Journal of Computer Applications&quot;,&quot;container-title-short&quot;:&quot;Int J Comput Appl&quot;,&quot;DOI&quot;:&quot;10.5120/ijais15-451307&quot;,&quot;issued&quot;:{&quot;date-parts&quot;:[[2015]]},&quot;page&quot;:&quot;36-46&quot;,&quot;issue&quot;:&quot;17&quot;,&quot;volume&quot;:&quot;111&quot;},&quot;isTemporary&quot;:false,&quot;suppress-author&quot;:false,&quot;composite&quot;:false,&quot;author-only&quot;:false}]},{&quot;citationID&quot;:&quot;MENDELEY_CITATION_ed428ce4-1151-4ae3-ae4c-1e6b161f2d5d&quot;,&quot;properties&quot;:{&quot;noteIndex&quot;:0},&quot;isEdited&quot;:false,&quot;manualOverride&quot;:{&quot;isManuallyOverridden&quot;:false,&quot;citeprocText&quot;:&quot;[9]&quot;,&quot;manualOverrideText&quot;:&quot;&quot;},&quot;citationTag&quot;:&quot;MENDELEY_CITATION_v3_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&quot;,&quot;citationItems&quot;:[{&quot;id&quot;:&quot;1b304c24-9193-3d3b-bae8-66702ee5a99d&quot;,&quot;itemData&quot;:{&quot;type&quot;:&quot;article-journal&quot;,&quot;id&quot;:&quot;1b304c24-9193-3d3b-bae8-66702ee5a99d&quot;,&quot;title&quot;:&quot;Design and Implementation of a Final Project Plagiarism Detection System Using Cosine Similarity Method&quot;,&quot;author&quot;:[{&quot;family&quot;:&quot;Fauzi&quot;,&quot;given&quot;:&quot;Rival&quot;,&quot;parse-names&quot;:false,&quot;dropping-particle&quot;:&quot;&quot;,&quot;non-dropping-particle&quot;:&quot;&quot;},{&quot;family&quot;:&quot;Iqbal&quot;,&quot;given&quot;:&quot;Muhammad&quot;,&quot;parse-names&quot;:false,&quot;dropping-particle&quot;:&quot;&quot;,&quot;non-dropping-particle&quot;:&quot;&quot;},{&quot;family&quot;:&quot;Haryanti&quot;,&quot;given&quot;:&quot;Tita&quot;,&quot;parse-names&quot;:false,&quot;dropping-particle&quot;:&quot;&quot;,&quot;non-dropping-particle&quot;:&quot;&quot;}],&quot;container-title&quot;:&quot;IJAIT (International Journal of Applied Information Technology)&quot;,&quot;DOI&quot;:&quot;10.25124/ijait.v5i02.4146&quot;,&quot;ISBN&quot;:&quot;0000000256&quot;,&quot;issued&quot;:{&quot;date-parts&quot;:[[2022]]},&quot;page&quot;:&quot;1&quot;,&quot;abstract&quot;:&quot;Plagiarism is an act of taking ideas, taking research results, acquiring research results, and summarizing writing without mentioning the source, either intentionally or unintentionally. The cosine similarity method can be used to calculate the score of similarities between documents by comparing existing documents on the database with uploaded ones to gain a similarity percentage. External plagiarism detection (EPD) is used to compare the contents of articles. The design and implementation of the system will be carried out in several stages in the hope that the system can work optimally and detect text similarities accurately. This research objective is to check the plagiarism rate of the document using the cosine similarity method as a method of calculating word equations called Kipcheck. The purpose of checking the level of plagiarism is to ensure that the documents created have a minimum level of fraud to avoid academic sanctions. Kipcheck uses three application system tests; maximum word calculation that can be processed; comparing application and manual calculation; and testing the consistency of application calculation results based on two different schemes.&quot;,&quot;issue&quot;:&quot;02&quot;,&quot;volume&quot;:&quot;05&quot;,&quot;container-title-short&quot;:&quot;&quot;},&quot;isTemporary&quot;:false,&quot;suppress-author&quot;:false,&quot;composite&quot;:false,&quot;author-only&quot;:false}]},{&quot;citationID&quot;:&quot;MENDELEY_CITATION_8f649656-f882-490c-8c54-2bf2e73d75e0&quot;,&quot;properties&quot;:{&quot;noteIndex&quot;:0},&quot;isEdited&quot;:false,&quot;manualOverride&quot;:{&quot;isManuallyOverridden&quot;:false,&quot;citeprocText&quot;:&quot;[10]&quot;,&quot;manualOverrideText&quot;:&quot;&quot;},&quot;citationTag&quot;:&quot;MENDELEY_CITATION_v3_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&quot;,&quot;citationItems&quot;:[{&quot;id&quot;:&quot;a493183c-899c-3c71-9bac-7dc0ce382abc&quot;,&quot;itemData&quot;:{&quot;type&quot;:&quot;article-journal&quot;,&quot;id&quot;:&quot;a493183c-899c-3c71-9bac-7dc0ce382abc&quot;,&quot;title&quot;:&quot;Text Mining: Use of TF-IDF to Examine the Relevance of Words to Documents&quot;,&quot;author&quot;:[{&quot;family&quot;:&quot;Qaiser&quot;,&quot;given&quot;:&quot;Shahzad&quot;,&quot;parse-names&quot;:false,&quot;dropping-particle&quot;:&quot;&quot;,&quot;non-dropping-particle&quot;:&quot;&quot;},{&quot;family&quot;:&quot;Ali&quot;,&quot;given&quot;:&quot;Ramsha&quot;,&quot;parse-names&quot;:false,&quot;dropping-particle&quot;:&quot;&quot;,&quot;non-dropping-particle&quot;:&quot;&quot;}],&quot;container-title&quot;:&quot;International Journal of Computer Applications&quot;,&quot;container-title-short&quot;:&quot;Int J Comput Appl&quot;,&quot;DOI&quot;:&quot;10.5120/ijca2018917395&quot;,&quot;issued&quot;:{&quot;date-parts&quot;:[[2018]]},&quot;page&quot;:&quot;25-29&quot;,&quot;abstract&quot;:&quot;In this paper, the use of TF-IDF stands for (term frequency-inverse document frequency) is discussed in examining the relevance of keywords to documents in corpus. The study is focused on how the algorithm can be applied on number of documents. First, the working principle and steps which should be followed for implementation of TF-IDF are elaborated. Secondly, in order to verify the findings from executing the algorithm, results are presented, then strengths and weaknesses of TD-IDF algorithm are compared. This paper also talked about how such weaknesses can be tackled. Finally, the work is summarized and the future research directions are discussed.&quot;,&quot;issue&quot;:&quot;1&quot;,&quot;volume&quot;:&quot;181&quot;},&quot;isTemporary&quot;:false,&quot;suppress-author&quot;:false,&quot;composite&quot;:false,&quot;author-only&quot;:false}]},{&quot;citationID&quot;:&quot;MENDELEY_CITATION_9d0da1ff-213c-4cc6-83ea-a820d8b08d2c&quot;,&quot;properties&quot;:{&quot;noteIndex&quot;:0},&quot;isEdited&quot;:false,&quot;manualOverride&quot;:{&quot;isManuallyOverridden&quot;:false,&quot;citeprocText&quot;:&quot;[11]&quot;,&quot;manualOverrideText&quot;:&quot;&quot;},&quot;citationTag&quot;:&quot;MENDELEY_CITATION_v3_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&quot;,&quot;citationItems&quot;:[{&quot;id&quot;:&quot;3bf79875-450a-3c43-ad23-8af9860573a5&quot;,&quot;itemData&quot;:{&quot;type&quot;:&quot;article-journal&quot;,&quot;id&quot;:&quot;3bf79875-450a-3c43-ad23-8af9860573a5&quot;,&quot;title&quot;:&quot;Automatic Detection of Plagiarism in Writing&quot;,&quot;author&quot;:[{&quot;family&quot;:&quot;Davoodifard&quot;,&quot;given&quot;:&quot;Mahshad&quot;,&quot;parse-names&quot;:false,&quot;dropping-particle&quot;:&quot;&quot;,&quot;non-dropping-particle&quot;:&quot;&quot;}],&quot;container-title&quot;:&quot;Studies in Applied Linguistics and TESOL&quot;,&quot;DOI&quot;:&quot;10.52214/salt.v21i2.9058&quot;,&quot;issued&quot;:{&quot;date-parts&quot;:[[2022]]},&quot;page&quot;:&quot;54-60&quot;,&quot;abstract&quot;:&quot;This paper reports on preliminary steps to create an external plagiarism detection tool. I used the PAN-PC-11 data sets and extracted tf-idf scores of text documents and cosine similarity measures between source and suspicious documents to find text overlap. The model was able to successfully create vectors and measure the similarity metrics. However, the algorithm was not extended further to automatically retrieve related documents to follow on the pipeline (converting texts to n-grams for detailed analysis and revealing the best match as a source of plagiarism and evaluating the accuracy of the model). The model produced a matrix of cosine similarity for all the documents, which I used to manually retrieve documents and check for overlap using online tools. While extending the algorithm based on the suggested pipeline would allow for a more accurate evaluation of the model, manual comparison of sample documents provided some validity of the model developed for the present study. &quot;,&quot;issue&quot;:&quot;2&quot;,&quot;volume&quot;:&quot;21&quot;,&quot;container-title-short&quot;:&quot;&quot;},&quot;isTemporary&quot;:false,&quot;suppress-author&quot;:false,&quot;composite&quot;:false,&quot;author-only&quot;:false}]},{&quot;citationID&quot;:&quot;MENDELEY_CITATION_bdd4f82c-3ac0-4b76-ac41-f1783164bbee&quot;,&quot;properties&quot;:{&quot;noteIndex&quot;:0},&quot;isEdited&quot;:false,&quot;manualOverride&quot;:{&quot;isManuallyOverridden&quot;:false,&quot;citeprocText&quot;:&quot;[12]&quot;,&quot;manualOverrideText&quot;:&quot;&quot;},&quot;citationTag&quot;:&quot;MENDELEY_CITATION_v3_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&quot;,&quot;citationItems&quot;:[{&quot;id&quot;:&quot;c74dc7b1-bbc1-3163-b419-3a6a66205aeb&quot;,&quot;itemData&quot;:{&quot;type&quot;:&quot;article-journal&quot;,&quot;id&quot;:&quot;c74dc7b1-bbc1-3163-b419-3a6a66205aeb&quot;,&quot;title&quot;:&quot;Is it cheating or learning the craft of writing? Using Turnitin to help students avoid plagiarism&quot;,&quot;author&quot;:[{&quot;family&quot;:&quot;Graham-Matheson&quot;,&quot;given&quot;:&quot;Lynne&quot;,&quot;parse-names&quot;:false,&quot;dropping-particle&quot;:&quot;&quot;,&quot;non-dropping-particle&quot;:&quot;&quot;},{&quot;family&quot;:&quot;Starr&quot;,&quot;given&quot;:&quot;Simon&quot;,&quot;parse-names&quot;:false,&quot;dropping-particle&quot;:&quot;&quot;,&quot;non-dropping-particle&quot;:&quot;&quot;}],&quot;container-title&quot;:&quot;Research in Learning Technology&quot;,&quot;DOI&quot;:&quot;10.3402/rlt.v21i0.17218&quot;,&quot;ISSN&quot;:&quot;21567077&quot;,&quot;issued&quot;:{&quot;date-parts&quot;:[[2013]]},&quot;page&quot;:&quot;1-13&quot;,&quot;abstract&quot;:&quot;Plagiarism is a growing problem for universities, many of which are turning to software detection for help in detecting and dealing with it. This paper explores issues around plagiarism and reports on a study of the use of Turnitin in a new university. The purpose of the study was to inform the senior management team about the plagiarism policy and the use of Turnitin. The study found that staff and students largely understood the university's policy and Turnitin's place within it, and were very supportive of the use of Turnitin in originality checking. Students who had not used Turnitin were generally keen to do so. The recommendation to the senior management team, which was implemented, was that the use of Turnitin for originality checking should be made compulsory where possible - at the time of the study the use of Turnitin was at the discretion of programme directors. A further aim of the study was to contribute to the sector's body of knowledge. Prevention of plagiarism through education is a theme identified by Badge and Scott (2009) who conclude an area lacking in research is \&quot;investigation of the impact of these tools on staff teaching practices\&quot;. Although a number of recent studies have considered educational use of Turnitin they focus on individual programmes or subject areas rather than institutions as a whole and the relationship with policy. © 2013 L. Graham-Matheson and S. Starr.&quot;,&quot;issue&quot;:&quot;1063519&quot;,&quot;volume&quot;:&quot;21&quot;,&quot;container-title-short&quot;:&quot;&quot;},&quot;isTemporary&quot;:false,&quot;suppress-author&quot;:false,&quot;composite&quot;:false,&quot;author-only&quot;:false}]},{&quot;citationID&quot;:&quot;MENDELEY_CITATION_df0cb873-d406-4a30-b091-1be6c02ca8fe&quot;,&quot;properties&quot;:{&quot;noteIndex&quot;:0},&quot;isEdited&quot;:false,&quot;manualOverride&quot;:{&quot;isManuallyOverridden&quot;:false,&quot;citeprocText&quot;:&quot;[13]&quot;,&quot;manualOverrideText&quot;:&quot;&quot;},&quot;citationTag&quot;:&quot;MENDELEY_CITATION_v3_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&quot;,&quot;citationItems&quot;:[{&quot;id&quot;:&quot;78085cda-2952-394a-b6ae-6c95fb0655ec&quot;,&quot;itemData&quot;:{&quot;type&quot;:&quot;article-journal&quot;,&quot;id&quot;:&quot;78085cda-2952-394a-b6ae-6c95fb0655ec&quot;,&quot;title&quot;:&quot;Integration of technology to learning-teaching processes and google workspace tools: A literature review&quot;,&quot;author&quot;:[{&quot;family&quot;:&quot;Akcil&quot;,&quot;given&quot;:&quot;Umut&quot;,&quot;parse-names&quot;:false,&quot;dropping-particle&quot;:&quot;&quot;,&quot;non-dropping-particle&quot;:&quot;&quot;},{&quot;family&quot;:&quot;Uzunboylu&quot;,&quot;given&quot;:&quot;Huseyin&quot;,&quot;parse-names&quot;:false,&quot;dropping-particle&quot;:&quot;&quot;,&quot;non-dropping-particle&quot;:&quot;&quot;},{&quot;family&quot;:&quot;Kinik&quot;,&quot;given&quot;:&quot;Elanur&quot;,&quot;parse-names&quot;:false,&quot;dropping-particle&quot;:&quot;&quot;,&quot;non-dropping-particle&quot;:&quot;&quot;}],&quot;container-title&quot;:&quot;Sustainability (Switzerland)&quot;,&quot;DOI&quot;:&quot;10.3390/su13095018&quot;,&quot;ISSN&quot;:&quot;20711050&quot;,&quot;issued&quot;:{&quot;date-parts&quot;:[[2021]]},&quot;abstract&quot;:&quot;During the pandemic, educators around the world were unexpectedly encouraged to switch to online and distance learning. They tried to integrate face-to-face learning–teaching processes in the classrooms into the technological environment and to sustain this process in the best way. In this research, it is aimed to examine the current results in the current studies on technology integration into the teaching–learning processes in the literature. In order to collect data, a descriptive compilation pattern was used within the frame of the Literature Search method based on the qualitative method. The data obtained by examining the current articles obtained with the keyword “Technology Integration” were used in the research. As a result of the study, it was seen that technology integration is a complex and multidimensional process with several dynamics, and full integration cannot be achieved. As a result, recommendations were made in the context of various models and Google Workspace tools to help ensure technology integration in line with the obstacles specified in the studies.&quot;,&quot;issue&quot;:&quot;9&quot;,&quot;volume&quot;:&quot;13&quot;,&quot;container-title-short&quot;:&quot;&quot;},&quot;isTemporary&quot;:false,&quot;suppress-author&quot;:false,&quot;composite&quot;:false,&quot;author-only&quot;:false}]},{&quot;citationID&quot;:&quot;MENDELEY_CITATION_04775c13-2819-4440-9ceb-314a07d2537e&quot;,&quot;properties&quot;:{&quot;noteIndex&quot;:0},&quot;isEdited&quot;:false,&quot;manualOverride&quot;:{&quot;isManuallyOverridden&quot;:false,&quot;citeprocText&quot;:&quot;[14]&quot;,&quot;manualOverrideText&quot;:&quot;&quot;},&quot;citationTag&quot;:&quot;MENDELEY_CITATION_v3_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&quot;,&quot;citationItems&quot;:[{&quot;id&quot;:&quot;9e6ec448-76e9-3310-835c-c6b5911b78a8&quot;,&quot;itemData&quot;:{&quot;type&quot;:&quot;webpage&quot;,&quot;id&quot;:&quot;9e6ec448-76e9-3310-835c-c6b5911b78a8&quot;,&quot;title&quot;:&quot;Google Classroom&quot;,&quot;author&quot;:[{&quot;family&quot;:&quot;Google&quot;,&quot;given&quot;:&quot;&quot;,&quot;parse-names&quot;:false,&quot;dropping-particle&quot;:&quot;&quot;,&quot;non-dropping-particle&quot;:&quot;&quot;}],&quot;container-title&quot;:&quot;Google for Education&quot;,&quot;URL&quot;:&quot;classroom.google.com&quot;,&quot;issued&quot;:{&quot;date-parts&quot;:[[2014]]},&quot;container-title-short&quot;:&quot;&quot;},&quot;isTemporary&quot;:false,&quot;suppress-author&quot;:false,&quot;composite&quot;:false,&quot;author-only&quot;:false}]},{&quot;citationID&quot;:&quot;MENDELEY_CITATION_a338b769-5ff6-46db-aa1d-88bf23bf825c&quot;,&quot;properties&quot;:{&quot;noteIndex&quot;:0},&quot;isEdited&quot;:false,&quot;manualOverride&quot;:{&quot;isManuallyOverridden&quot;:false,&quot;citeprocText&quot;:&quot;[15]&quot;,&quot;manualOverrideText&quot;:&quot;&quot;},&quot;citationTag&quot;:&quot;MENDELEY_CITATION_v3_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&quot;,&quot;citationItems&quot;:[{&quot;id&quot;:&quot;93d7a3ad-991f-3f40-821e-202c818aea4d&quot;,&quot;itemData&quot;:{&quot;type&quot;:&quot;webpage&quot;,&quot;id&quot;:&quot;93d7a3ad-991f-3f40-821e-202c818aea4d&quot;,&quot;title&quot;:&quot;Edmodo&quot;,&quot;author&quot;:[{&quot;family&quot;:&quot;Borg&quot;,&quot;given&quot;:&quot;Nic&quot;,&quot;parse-names&quot;:false,&quot;dropping-particle&quot;:&quot;&quot;,&quot;non-dropping-particle&quot;:&quot;&quot;}],&quot;container-title&quot;:&quot;Edmodo, Inc&quot;,&quot;URL&quot;:&quot;edmodo.com&quot;,&quot;issued&quot;:{&quot;date-parts&quot;:[[2008]]},&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4878AF-1C01-4838-93E4-D77592602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3143</Words>
  <Characters>17921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Divakhar Rajah</dc:creator>
  <cp:keywords/>
  <dc:description/>
  <cp:lastModifiedBy>Divakhar Rajah</cp:lastModifiedBy>
  <cp:revision>2</cp:revision>
  <cp:lastPrinted>2025-11-27T17:02:00Z</cp:lastPrinted>
  <dcterms:created xsi:type="dcterms:W3CDTF">2025-11-30T12:48:00Z</dcterms:created>
  <dcterms:modified xsi:type="dcterms:W3CDTF">2025-11-30T12:48:00Z</dcterms:modified>
</cp:coreProperties>
</file>