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C0B9" w14:textId="77777777" w:rsidR="00A4098B" w:rsidRDefault="00000000">
      <w:hyperlink r:id="rId4" w:history="1">
        <w:r w:rsidR="009B27C6" w:rsidRPr="0067528D">
          <w:rPr>
            <w:rStyle w:val="Hyperlink"/>
          </w:rPr>
          <w:t>https://support.google.com/docs/answer/181110</w:t>
        </w:r>
      </w:hyperlink>
    </w:p>
    <w:p w14:paraId="7EC57090" w14:textId="77777777" w:rsidR="009B27C6" w:rsidRDefault="00000000">
      <w:hyperlink r:id="rId5" w:history="1">
        <w:r w:rsidR="009B27C6" w:rsidRPr="0067528D">
          <w:rPr>
            <w:rStyle w:val="Hyperlink"/>
          </w:rPr>
          <w:t>https://support.google.com/docs/table/25273?hl=en</w:t>
        </w:r>
      </w:hyperlink>
    </w:p>
    <w:p w14:paraId="777C5213" w14:textId="77777777" w:rsidR="009B27C6" w:rsidRDefault="00000000">
      <w:hyperlink r:id="rId6" w:history="1">
        <w:r w:rsidR="009B27C6" w:rsidRPr="0067528D">
          <w:rPr>
            <w:rStyle w:val="Hyperlink"/>
          </w:rPr>
          <w:t>https://automate.io/blog/google-spreadsheet-formulas/</w:t>
        </w:r>
      </w:hyperlink>
    </w:p>
    <w:p w14:paraId="77659637" w14:textId="77777777" w:rsidR="009B27C6" w:rsidRDefault="00000000">
      <w:hyperlink r:id="rId7" w:history="1">
        <w:r w:rsidR="009B27C6" w:rsidRPr="0067528D">
          <w:rPr>
            <w:rStyle w:val="Hyperlink"/>
          </w:rPr>
          <w:t>https://www.benlcollins.com/spreadsheets/google-sheets-formulas-techniques/</w:t>
        </w:r>
      </w:hyperlink>
    </w:p>
    <w:p w14:paraId="0F40AACD" w14:textId="77777777" w:rsidR="009B27C6" w:rsidRDefault="00000000">
      <w:hyperlink r:id="rId8" w:history="1">
        <w:r w:rsidR="009B27C6" w:rsidRPr="0067528D">
          <w:rPr>
            <w:rStyle w:val="Hyperlink"/>
          </w:rPr>
          <w:t>https://support.microsoft.com/en-us/office/keyboard-shortcuts-in-excel-1798d9d5-842a-42b8-9c99-9b7213f0040f?ui=en-US&amp;rs=en-US&amp;ad=US</w:t>
        </w:r>
      </w:hyperlink>
    </w:p>
    <w:p w14:paraId="3EE546D3" w14:textId="77777777" w:rsidR="009B27C6" w:rsidRDefault="00000000">
      <w:hyperlink r:id="rId9" w:history="1">
        <w:r w:rsidR="009B27C6" w:rsidRPr="0067528D">
          <w:rPr>
            <w:rStyle w:val="Hyperlink"/>
          </w:rPr>
          <w:t>https://exceljet.net/keyboard-shortcuts</w:t>
        </w:r>
      </w:hyperlink>
    </w:p>
    <w:p w14:paraId="7CDAEA02" w14:textId="77777777" w:rsidR="009B27C6" w:rsidRDefault="00000000">
      <w:hyperlink r:id="rId10" w:history="1">
        <w:r w:rsidR="009B27C6" w:rsidRPr="0067528D">
          <w:rPr>
            <w:rStyle w:val="Hyperlink"/>
          </w:rPr>
          <w:t>https://exceljet.net/excel-functions</w:t>
        </w:r>
      </w:hyperlink>
    </w:p>
    <w:p w14:paraId="75505B5D" w14:textId="77777777" w:rsidR="009B27C6" w:rsidRDefault="00000000">
      <w:hyperlink r:id="rId11" w:history="1">
        <w:r w:rsidR="009B27C6" w:rsidRPr="0067528D">
          <w:rPr>
            <w:rStyle w:val="Hyperlink"/>
          </w:rPr>
          <w:t>https://exceljet.net/formulas</w:t>
        </w:r>
      </w:hyperlink>
    </w:p>
    <w:p w14:paraId="26CDFCBE" w14:textId="77777777" w:rsidR="009B27C6" w:rsidRDefault="00000000">
      <w:hyperlink r:id="rId12" w:history="1">
        <w:r w:rsidR="009B27C6" w:rsidRPr="0067528D">
          <w:rPr>
            <w:rStyle w:val="Hyperlink"/>
          </w:rPr>
          <w:t>https://learntocodewith.me/posts/excel-skills/</w:t>
        </w:r>
      </w:hyperlink>
    </w:p>
    <w:p w14:paraId="4765C589" w14:textId="77777777" w:rsidR="009B27C6" w:rsidRDefault="00000000">
      <w:pPr>
        <w:rPr>
          <w:rStyle w:val="Hyperlink"/>
        </w:rPr>
      </w:pPr>
      <w:hyperlink r:id="rId13" w:history="1">
        <w:r w:rsidR="009B27C6" w:rsidRPr="0067528D">
          <w:rPr>
            <w:rStyle w:val="Hyperlink"/>
          </w:rPr>
          <w:t>https://www.slideshare.net/markjhonoxillo/advanced-spreadsheet-skills</w:t>
        </w:r>
      </w:hyperlink>
    </w:p>
    <w:p w14:paraId="35871F2D" w14:textId="12211794" w:rsidR="00833A64" w:rsidRDefault="00000000">
      <w:hyperlink r:id="rId14" w:anchor="temporary_tables" w:history="1">
        <w:r w:rsidR="00833A64" w:rsidRPr="00B308FD">
          <w:rPr>
            <w:rStyle w:val="Hyperlink"/>
          </w:rPr>
          <w:t>https://cloud.google.com/bigquery/docs/reference/standard-sql/data-definition-language#temporary_tables</w:t>
        </w:r>
      </w:hyperlink>
    </w:p>
    <w:p w14:paraId="01347D38" w14:textId="463DBB48" w:rsidR="00833A64" w:rsidRDefault="00000000">
      <w:hyperlink r:id="rId15" w:history="1">
        <w:r w:rsidR="00CB498F" w:rsidRPr="00B308FD">
          <w:rPr>
            <w:rStyle w:val="Hyperlink"/>
          </w:rPr>
          <w:t>https://www.pascallandau.com/bigquery-snippets/use-temporary-tables-with-named-subquery/?utm_source=blog&amp;utm_medium=rss&amp;utm_campaign=development-feed</w:t>
        </w:r>
      </w:hyperlink>
    </w:p>
    <w:p w14:paraId="224AD075" w14:textId="5672C7C9" w:rsidR="00CB498F" w:rsidRDefault="00000000">
      <w:hyperlink r:id="rId16" w:history="1">
        <w:r w:rsidR="00CB498F" w:rsidRPr="00B308FD">
          <w:rPr>
            <w:rStyle w:val="Hyperlink"/>
          </w:rPr>
          <w:t>https://codingsight.com/introduction-to-temporary-tables-in-sql-server/</w:t>
        </w:r>
      </w:hyperlink>
    </w:p>
    <w:p w14:paraId="11CBC0D6" w14:textId="0A0A2E3B" w:rsidR="00CB498F" w:rsidRDefault="00000000">
      <w:hyperlink r:id="rId17" w:history="1">
        <w:r w:rsidR="00AB75A4" w:rsidRPr="00B308FD">
          <w:rPr>
            <w:rStyle w:val="Hyperlink"/>
          </w:rPr>
          <w:t>https://www.sqlservertutorial.net/sql-server-basics/sql-server-temporary-tables/</w:t>
        </w:r>
      </w:hyperlink>
    </w:p>
    <w:p w14:paraId="7AB7E34E" w14:textId="0FA8A96D" w:rsidR="00AB75A4" w:rsidRDefault="00000000">
      <w:hyperlink r:id="rId18" w:history="1">
        <w:r w:rsidR="00AB75A4" w:rsidRPr="00B308FD">
          <w:rPr>
            <w:rStyle w:val="Hyperlink"/>
          </w:rPr>
          <w:t>https://www.red-gate.com/hub/product-learning/sql-prompt/choosing-table-variables-temporary-tables</w:t>
        </w:r>
      </w:hyperlink>
    </w:p>
    <w:p w14:paraId="76F9AAB4" w14:textId="54861B1B" w:rsidR="00AB75A4" w:rsidRDefault="00000000">
      <w:hyperlink r:id="rId19" w:history="1">
        <w:r w:rsidR="00664497" w:rsidRPr="00F47AAD">
          <w:rPr>
            <w:rStyle w:val="Hyperlink"/>
          </w:rPr>
          <w:t>https://www.amazon.com/Street-Journal-Guide-Information-Graphics/dp/0393072959</w:t>
        </w:r>
      </w:hyperlink>
    </w:p>
    <w:p w14:paraId="621CA50F" w14:textId="2A220696" w:rsidR="00664497" w:rsidRDefault="00000000">
      <w:hyperlink r:id="rId20" w:anchor="t-150183" w:history="1">
        <w:r w:rsidR="00664497" w:rsidRPr="00F47AAD">
          <w:rPr>
            <w:rStyle w:val="Hyperlink"/>
          </w:rPr>
          <w:t>https://www.ted.com/talks/david_mccandless_the_beauty_of_data_visualization?language=en#t-150183</w:t>
        </w:r>
      </w:hyperlink>
    </w:p>
    <w:p w14:paraId="1932A1D7" w14:textId="3C85D466" w:rsidR="00664497" w:rsidRDefault="00000000">
      <w:hyperlink r:id="rId21" w:history="1">
        <w:r w:rsidR="000D1213" w:rsidRPr="00F47AAD">
          <w:rPr>
            <w:rStyle w:val="Hyperlink"/>
          </w:rPr>
          <w:t>https://artscience.blog/home/the-mccandless-method-of-data-presentation</w:t>
        </w:r>
      </w:hyperlink>
    </w:p>
    <w:p w14:paraId="0DFADED0" w14:textId="7704D564" w:rsidR="000D1213" w:rsidRDefault="00000000">
      <w:hyperlink r:id="rId22" w:history="1">
        <w:r w:rsidR="009C2A60" w:rsidRPr="00F47AAD">
          <w:rPr>
            <w:rStyle w:val="Hyperlink"/>
          </w:rPr>
          <w:t>https://informationisbeautiful.net/</w:t>
        </w:r>
      </w:hyperlink>
    </w:p>
    <w:p w14:paraId="4157647A" w14:textId="4C6CEB1F" w:rsidR="009C2A60" w:rsidRDefault="00000000">
      <w:pPr>
        <w:rPr>
          <w:rStyle w:val="Hyperlink"/>
        </w:rPr>
      </w:pPr>
      <w:hyperlink r:id="rId23" w:history="1">
        <w:r w:rsidR="00C90EC7" w:rsidRPr="00F47AAD">
          <w:rPr>
            <w:rStyle w:val="Hyperlink"/>
          </w:rPr>
          <w:t>https://informationisbeautiful.net/beautifulnews/</w:t>
        </w:r>
      </w:hyperlink>
    </w:p>
    <w:p w14:paraId="21029FB6" w14:textId="5348C93E" w:rsidR="003175CA" w:rsidRDefault="003175CA">
      <w:hyperlink r:id="rId24" w:history="1">
        <w:r w:rsidRPr="006F14F6">
          <w:rPr>
            <w:rStyle w:val="Hyperlink"/>
          </w:rPr>
          <w:t>https://datavizcatalogue.com/#google_vignette</w:t>
        </w:r>
      </w:hyperlink>
    </w:p>
    <w:p w14:paraId="3D5A57C1" w14:textId="13D95548" w:rsidR="003175CA" w:rsidRDefault="00816D80">
      <w:hyperlink r:id="rId25" w:history="1">
        <w:r w:rsidRPr="006F14F6">
          <w:rPr>
            <w:rStyle w:val="Hyperlink"/>
          </w:rPr>
          <w:t>https://visme.co/blog/best-data-visualizations/</w:t>
        </w:r>
      </w:hyperlink>
    </w:p>
    <w:p w14:paraId="5A34AEBB" w14:textId="40E49707" w:rsidR="00816D80" w:rsidRDefault="00503396">
      <w:hyperlink r:id="rId26" w:history="1">
        <w:r w:rsidRPr="006F14F6">
          <w:rPr>
            <w:rStyle w:val="Hyperlink"/>
          </w:rPr>
          <w:t>https://datastudio.google.com/gallery?category=visualization</w:t>
        </w:r>
      </w:hyperlink>
    </w:p>
    <w:p w14:paraId="65D4FE8E" w14:textId="5AF98529" w:rsidR="00503396" w:rsidRDefault="00646CB2">
      <w:hyperlink r:id="rId27" w:history="1">
        <w:r w:rsidRPr="006F14F6">
          <w:rPr>
            <w:rStyle w:val="Hyperlink"/>
          </w:rPr>
          <w:t>https://towardsdatascience.com/correlation-is-not-causation-ae05d03c1f53</w:t>
        </w:r>
      </w:hyperlink>
    </w:p>
    <w:p w14:paraId="63333DF3" w14:textId="409B0A0B" w:rsidR="00646CB2" w:rsidRDefault="00631C51">
      <w:hyperlink r:id="rId28" w:history="1">
        <w:r w:rsidRPr="006F14F6">
          <w:rPr>
            <w:rStyle w:val="Hyperlink"/>
          </w:rPr>
          <w:t>https://www.khanacademy.org/test-prep/praxis-math/praxis-math-lessons/gtp--praxis-math--lessons--statistics-and-probability/a/gtp--praxis-math--article--correlation-and-causation--lesson</w:t>
        </w:r>
      </w:hyperlink>
    </w:p>
    <w:p w14:paraId="7698B2D8" w14:textId="4C92BBC0" w:rsidR="00631C51" w:rsidRDefault="00D14F02">
      <w:hyperlink r:id="rId29" w:history="1">
        <w:r w:rsidRPr="006F14F6">
          <w:rPr>
            <w:rStyle w:val="Hyperlink"/>
          </w:rPr>
          <w:t>https://www.data-to-viz.com/</w:t>
        </w:r>
      </w:hyperlink>
    </w:p>
    <w:p w14:paraId="403733DA" w14:textId="56CDFA19" w:rsidR="00D14F02" w:rsidRDefault="00636D74">
      <w:hyperlink r:id="rId30" w:history="1">
        <w:r w:rsidRPr="006F14F6">
          <w:rPr>
            <w:rStyle w:val="Hyperlink"/>
          </w:rPr>
          <w:t>https://www.youtube.com/watch?v=C07k0euBpr8</w:t>
        </w:r>
      </w:hyperlink>
    </w:p>
    <w:p w14:paraId="192C0ECD" w14:textId="1805E6B8" w:rsidR="00C90EC7" w:rsidRDefault="00636D74">
      <w:hyperlink r:id="rId31" w:history="1">
        <w:r w:rsidRPr="006F14F6">
          <w:rPr>
            <w:rStyle w:val="Hyperlink"/>
          </w:rPr>
          <w:t>https://www.youtube.com/watch?v=qGaIB-bRn-A</w:t>
        </w:r>
      </w:hyperlink>
    </w:p>
    <w:p w14:paraId="388C0ED3" w14:textId="77777777" w:rsidR="00636D74" w:rsidRDefault="00636D74"/>
    <w:p w14:paraId="265801AC" w14:textId="77777777" w:rsidR="009B27C6" w:rsidRDefault="009B27C6"/>
    <w:sectPr w:rsidR="009B2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C6"/>
    <w:rsid w:val="000D1213"/>
    <w:rsid w:val="001D5B1E"/>
    <w:rsid w:val="003175CA"/>
    <w:rsid w:val="00503396"/>
    <w:rsid w:val="00631C51"/>
    <w:rsid w:val="00636D74"/>
    <w:rsid w:val="00646CB2"/>
    <w:rsid w:val="00664497"/>
    <w:rsid w:val="00816D80"/>
    <w:rsid w:val="00833A64"/>
    <w:rsid w:val="009B27C6"/>
    <w:rsid w:val="009C2A60"/>
    <w:rsid w:val="00A4098B"/>
    <w:rsid w:val="00AB75A4"/>
    <w:rsid w:val="00C90EC7"/>
    <w:rsid w:val="00CB498F"/>
    <w:rsid w:val="00D14F02"/>
    <w:rsid w:val="00E7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3D3A"/>
  <w15:chartTrackingRefBased/>
  <w15:docId w15:val="{E3D231EB-768D-43F5-902A-3D78BE4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lideshare.net/markjhonoxillo/advanced-spreadsheet-skills" TargetMode="External"/><Relationship Id="rId18" Type="http://schemas.openxmlformats.org/officeDocument/2006/relationships/hyperlink" Target="https://www.red-gate.com/hub/product-learning/sql-prompt/choosing-table-variables-temporary-tables" TargetMode="External"/><Relationship Id="rId26" Type="http://schemas.openxmlformats.org/officeDocument/2006/relationships/hyperlink" Target="https://datastudio.google.com/gallery?category=visualiz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rtscience.blog/home/the-mccandless-method-of-data-presentation" TargetMode="External"/><Relationship Id="rId7" Type="http://schemas.openxmlformats.org/officeDocument/2006/relationships/hyperlink" Target="https://www.benlcollins.com/spreadsheets/google-sheets-formulas-techniques/" TargetMode="External"/><Relationship Id="rId12" Type="http://schemas.openxmlformats.org/officeDocument/2006/relationships/hyperlink" Target="https://learntocodewith.me/posts/excel-skills/" TargetMode="External"/><Relationship Id="rId17" Type="http://schemas.openxmlformats.org/officeDocument/2006/relationships/hyperlink" Target="https://www.sqlservertutorial.net/sql-server-basics/sql-server-temporary-tables/" TargetMode="External"/><Relationship Id="rId25" Type="http://schemas.openxmlformats.org/officeDocument/2006/relationships/hyperlink" Target="https://visme.co/blog/best-data-visualizations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odingsight.com/introduction-to-temporary-tables-in-sql-server/" TargetMode="External"/><Relationship Id="rId20" Type="http://schemas.openxmlformats.org/officeDocument/2006/relationships/hyperlink" Target="https://www.ted.com/talks/david_mccandless_the_beauty_of_data_visualization?language=en" TargetMode="External"/><Relationship Id="rId29" Type="http://schemas.openxmlformats.org/officeDocument/2006/relationships/hyperlink" Target="https://www.data-to-viz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automate.io/blog/google-spreadsheet-formulas/" TargetMode="External"/><Relationship Id="rId11" Type="http://schemas.openxmlformats.org/officeDocument/2006/relationships/hyperlink" Target="https://exceljet.net/formulas" TargetMode="External"/><Relationship Id="rId24" Type="http://schemas.openxmlformats.org/officeDocument/2006/relationships/hyperlink" Target="https://datavizcatalogue.com/#google_vignett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upport.google.com/docs/table/25273?hl=en" TargetMode="External"/><Relationship Id="rId15" Type="http://schemas.openxmlformats.org/officeDocument/2006/relationships/hyperlink" Target="https://www.pascallandau.com/bigquery-snippets/use-temporary-tables-with-named-subquery/?utm_source=blog&amp;utm_medium=rss&amp;utm_campaign=development-feed" TargetMode="External"/><Relationship Id="rId23" Type="http://schemas.openxmlformats.org/officeDocument/2006/relationships/hyperlink" Target="https://informationisbeautiful.net/beautifulnews/" TargetMode="External"/><Relationship Id="rId28" Type="http://schemas.openxmlformats.org/officeDocument/2006/relationships/hyperlink" Target="https://www.khanacademy.org/test-prep/praxis-math/praxis-math-lessons/gtp--praxis-math--lessons--statistics-and-probability/a/gtp--praxis-math--article--correlation-and-causation--lesson" TargetMode="External"/><Relationship Id="rId10" Type="http://schemas.openxmlformats.org/officeDocument/2006/relationships/hyperlink" Target="https://exceljet.net/excel-functions" TargetMode="External"/><Relationship Id="rId19" Type="http://schemas.openxmlformats.org/officeDocument/2006/relationships/hyperlink" Target="https://www.amazon.com/Street-Journal-Guide-Information-Graphics/dp/0393072959" TargetMode="External"/><Relationship Id="rId31" Type="http://schemas.openxmlformats.org/officeDocument/2006/relationships/hyperlink" Target="https://www.youtube.com/watch?v=qGaIB-bRn-A" TargetMode="External"/><Relationship Id="rId4" Type="http://schemas.openxmlformats.org/officeDocument/2006/relationships/hyperlink" Target="https://support.google.com/docs/answer/181110" TargetMode="External"/><Relationship Id="rId9" Type="http://schemas.openxmlformats.org/officeDocument/2006/relationships/hyperlink" Target="https://exceljet.net/keyboard-shortcuts" TargetMode="External"/><Relationship Id="rId14" Type="http://schemas.openxmlformats.org/officeDocument/2006/relationships/hyperlink" Target="https://cloud.google.com/bigquery/docs/reference/standard-sql/data-definition-language" TargetMode="External"/><Relationship Id="rId22" Type="http://schemas.openxmlformats.org/officeDocument/2006/relationships/hyperlink" Target="https://informationisbeautiful.net/" TargetMode="External"/><Relationship Id="rId27" Type="http://schemas.openxmlformats.org/officeDocument/2006/relationships/hyperlink" Target="https://towardsdatascience.com/correlation-is-not-causation-ae05d03c1f53" TargetMode="External"/><Relationship Id="rId30" Type="http://schemas.openxmlformats.org/officeDocument/2006/relationships/hyperlink" Target="https://www.youtube.com/watch?v=C07k0euBpr8" TargetMode="External"/><Relationship Id="rId8" Type="http://schemas.openxmlformats.org/officeDocument/2006/relationships/hyperlink" Target="https://support.microsoft.com/en-us/office/keyboard-shortcuts-in-excel-1798d9d5-842a-42b8-9c99-9b7213f0040f?ui=en-US&amp;rs=en-US&amp;ad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Singh</dc:creator>
  <cp:keywords/>
  <dc:description/>
  <cp:lastModifiedBy>Ronit Singh</cp:lastModifiedBy>
  <cp:revision>6</cp:revision>
  <dcterms:created xsi:type="dcterms:W3CDTF">2023-02-18T08:30:00Z</dcterms:created>
  <dcterms:modified xsi:type="dcterms:W3CDTF">2023-02-18T09:43:00Z</dcterms:modified>
</cp:coreProperties>
</file>