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sz w:val="24"/>
          <w:szCs w:val="24"/>
          <w:lang w:val="en-US"/>
        </w:rPr>
      </w:pPr>
      <w:r>
        <w:rPr>
          <w:rFonts w:hint="default"/>
          <w:sz w:val="24"/>
          <w:szCs w:val="24"/>
          <w:lang w:val="en-US"/>
        </w:rPr>
        <w:t>Alerting Profiles</w:t>
      </w:r>
    </w:p>
    <w:p>
      <w:pPr>
        <w:jc w:val="left"/>
        <w:rPr>
          <w:rFonts w:hint="default"/>
          <w:sz w:val="24"/>
          <w:szCs w:val="24"/>
          <w:lang w:val="en-US"/>
        </w:rPr>
      </w:pPr>
    </w:p>
    <w:p>
      <w:pPr>
        <w:numPr>
          <w:ilvl w:val="0"/>
          <w:numId w:val="1"/>
        </w:numPr>
        <w:ind w:left="425" w:leftChars="0" w:hanging="425" w:firstLineChars="0"/>
        <w:jc w:val="left"/>
        <w:rPr>
          <w:rFonts w:hint="default"/>
          <w:sz w:val="24"/>
          <w:szCs w:val="24"/>
          <w:lang w:val="en-US"/>
        </w:rPr>
      </w:pPr>
      <w:r>
        <w:rPr>
          <w:rFonts w:hint="default"/>
          <w:sz w:val="24"/>
          <w:szCs w:val="24"/>
          <w:lang w:val="en-US"/>
        </w:rPr>
        <w:t>AWS CPU saturation:-To get alert when AWS’s CPU usage goes over the set threshold.</w:t>
      </w:r>
    </w:p>
    <w:p>
      <w:pPr>
        <w:numPr>
          <w:ilvl w:val="0"/>
          <w:numId w:val="1"/>
        </w:numPr>
        <w:ind w:left="425" w:leftChars="0" w:hanging="425" w:firstLineChars="0"/>
        <w:jc w:val="left"/>
        <w:rPr>
          <w:rFonts w:hint="default"/>
          <w:sz w:val="24"/>
          <w:szCs w:val="24"/>
          <w:lang w:val="en-US"/>
        </w:rPr>
      </w:pPr>
      <w:r>
        <w:rPr>
          <w:rFonts w:hint="default"/>
          <w:sz w:val="24"/>
          <w:szCs w:val="24"/>
          <w:lang w:val="en-US"/>
        </w:rPr>
        <w:t>Browser monitor global outage:- We recieve this alert when the particular service is globally down.</w:t>
      </w:r>
    </w:p>
    <w:p>
      <w:pPr>
        <w:numPr>
          <w:ilvl w:val="0"/>
          <w:numId w:val="1"/>
        </w:numPr>
        <w:ind w:left="425" w:leftChars="0" w:hanging="425" w:firstLineChars="0"/>
        <w:jc w:val="left"/>
        <w:rPr>
          <w:rFonts w:hint="default"/>
          <w:sz w:val="24"/>
          <w:szCs w:val="24"/>
          <w:lang w:val="en-US"/>
        </w:rPr>
      </w:pPr>
      <w:r>
        <w:rPr>
          <w:rFonts w:hint="default"/>
          <w:sz w:val="24"/>
          <w:szCs w:val="24"/>
          <w:lang w:val="en-US"/>
        </w:rPr>
        <w:t>Browser monitor local outage:- We recieve this alert when the service is down on a particular location</w:t>
      </w:r>
    </w:p>
    <w:p>
      <w:pPr>
        <w:numPr>
          <w:ilvl w:val="0"/>
          <w:numId w:val="1"/>
        </w:numPr>
        <w:ind w:left="425" w:leftChars="0" w:hanging="425" w:firstLineChars="0"/>
        <w:jc w:val="left"/>
        <w:rPr>
          <w:rFonts w:hint="default"/>
          <w:sz w:val="24"/>
          <w:szCs w:val="24"/>
          <w:lang w:val="en-US"/>
        </w:rPr>
      </w:pPr>
      <w:r>
        <w:rPr>
          <w:rFonts w:hint="default"/>
          <w:sz w:val="24"/>
          <w:szCs w:val="24"/>
          <w:lang w:val="en-US"/>
        </w:rPr>
        <w:t>Browser monitor performance threshold violation:-If there is a performance degradation in the browser monitor</w:t>
      </w:r>
    </w:p>
    <w:p>
      <w:pPr>
        <w:numPr>
          <w:ilvl w:val="0"/>
          <w:numId w:val="1"/>
        </w:numPr>
        <w:ind w:left="425" w:leftChars="0" w:hanging="425" w:firstLineChars="0"/>
        <w:jc w:val="left"/>
        <w:rPr>
          <w:rFonts w:hint="default"/>
          <w:sz w:val="24"/>
          <w:szCs w:val="24"/>
          <w:lang w:val="en-US"/>
        </w:rPr>
      </w:pPr>
      <w:r>
        <w:rPr>
          <w:rFonts w:hint="default"/>
          <w:sz w:val="24"/>
          <w:szCs w:val="24"/>
          <w:lang w:val="en-US"/>
        </w:rPr>
        <w:t>Classic Load Balancer has a high backend connection error rate:- A high backend error count will cause the load balancer to retry the request to the backend instance or target. This can introduce latency for your clients and cause requests to fail. Because the load balancer retries failed connections, it is possible for the rate of backend errors to exceed the request rate.</w:t>
      </w:r>
      <w:bookmarkStart w:id="0" w:name="_GoBack"/>
      <w:bookmarkEnd w:id="0"/>
    </w:p>
    <w:p>
      <w:pPr>
        <w:numPr>
          <w:ilvl w:val="0"/>
          <w:numId w:val="1"/>
        </w:numPr>
        <w:ind w:left="425" w:leftChars="0" w:hanging="425" w:firstLineChars="0"/>
        <w:jc w:val="left"/>
        <w:rPr>
          <w:rFonts w:hint="default"/>
          <w:sz w:val="24"/>
          <w:szCs w:val="24"/>
          <w:lang w:val="en-US"/>
        </w:rPr>
      </w:pPr>
      <w:r>
        <w:rPr>
          <w:rFonts w:hint="default"/>
          <w:sz w:val="24"/>
          <w:szCs w:val="24"/>
          <w:lang w:val="en-US"/>
        </w:rPr>
        <w:t xml:space="preserve">Connectivity problem:- This alert is recieved when the connectivity of the host drops or if it crashes or if any process </w:t>
      </w:r>
      <w:r>
        <w:rPr>
          <w:rFonts w:hint="default"/>
          <w:sz w:val="24"/>
          <w:szCs w:val="24"/>
          <w:lang w:val="en-US"/>
        </w:rPr>
        <w:t xml:space="preserve">restart </w:t>
      </w:r>
      <w:r>
        <w:rPr>
          <w:rFonts w:hint="default"/>
          <w:sz w:val="24"/>
          <w:szCs w:val="24"/>
          <w:lang w:val="en-US"/>
        </w:rPr>
        <w:t>occurs.</w:t>
      </w:r>
    </w:p>
    <w:p>
      <w:pPr>
        <w:numPr>
          <w:ilvl w:val="0"/>
          <w:numId w:val="1"/>
        </w:numPr>
        <w:ind w:left="425" w:leftChars="0" w:hanging="425" w:firstLineChars="0"/>
        <w:jc w:val="left"/>
        <w:rPr>
          <w:rFonts w:hint="default"/>
          <w:sz w:val="24"/>
          <w:szCs w:val="24"/>
          <w:lang w:val="en-US"/>
        </w:rPr>
      </w:pPr>
      <w:r>
        <w:rPr>
          <w:rFonts w:hint="default"/>
          <w:sz w:val="24"/>
          <w:szCs w:val="24"/>
          <w:lang w:val="en-US"/>
        </w:rPr>
        <w:t>CPU Saturation:- This alert is recieved when the CPU usage breaches the set threshold.</w:t>
      </w:r>
    </w:p>
    <w:p>
      <w:pPr>
        <w:numPr>
          <w:ilvl w:val="0"/>
          <w:numId w:val="1"/>
        </w:numPr>
        <w:ind w:left="425" w:leftChars="0" w:hanging="425" w:firstLineChars="0"/>
        <w:jc w:val="left"/>
        <w:rPr>
          <w:rFonts w:hint="default"/>
          <w:sz w:val="24"/>
          <w:szCs w:val="24"/>
          <w:lang w:val="en-US"/>
        </w:rPr>
      </w:pPr>
      <w:r>
        <w:rPr>
          <w:rFonts w:hint="default"/>
          <w:sz w:val="24"/>
          <w:szCs w:val="24"/>
          <w:lang w:val="en-US"/>
        </w:rPr>
        <w:t>Custom application crash rate increase:- This alert is recieved when the custom application crashes suddenly.</w:t>
      </w:r>
    </w:p>
    <w:p>
      <w:pPr>
        <w:numPr>
          <w:ilvl w:val="0"/>
          <w:numId w:val="1"/>
        </w:numPr>
        <w:ind w:left="425" w:leftChars="0" w:hanging="425" w:firstLineChars="0"/>
        <w:jc w:val="left"/>
        <w:rPr>
          <w:rFonts w:hint="default"/>
          <w:sz w:val="24"/>
          <w:szCs w:val="24"/>
          <w:lang w:val="en-US"/>
        </w:rPr>
      </w:pPr>
      <w:r>
        <w:rPr>
          <w:rFonts w:hint="default"/>
          <w:sz w:val="24"/>
          <w:szCs w:val="24"/>
          <w:lang w:val="en-US"/>
        </w:rPr>
        <w:t xml:space="preserve">Custom application error rate increase:- This alert is recieved when there is failure in the functionality of the custom application </w:t>
      </w:r>
    </w:p>
    <w:p>
      <w:pPr>
        <w:numPr>
          <w:ilvl w:val="0"/>
          <w:numId w:val="1"/>
        </w:numPr>
        <w:ind w:left="425" w:leftChars="0" w:hanging="425" w:firstLineChars="0"/>
        <w:jc w:val="left"/>
        <w:rPr>
          <w:rFonts w:hint="default"/>
          <w:sz w:val="24"/>
          <w:szCs w:val="24"/>
          <w:lang w:val="en-US"/>
        </w:rPr>
      </w:pPr>
      <w:r>
        <w:rPr>
          <w:rFonts w:hint="default"/>
          <w:sz w:val="24"/>
          <w:szCs w:val="24"/>
          <w:lang w:val="en-US"/>
        </w:rPr>
        <w:t>Custom application slow user actions:- This alert is recieved when there is unexpected slowness in the functionality of the custom application.</w:t>
      </w:r>
    </w:p>
    <w:p>
      <w:pPr>
        <w:numPr>
          <w:ilvl w:val="0"/>
          <w:numId w:val="1"/>
        </w:numPr>
        <w:ind w:left="425" w:leftChars="0" w:hanging="425" w:firstLineChars="0"/>
        <w:jc w:val="left"/>
        <w:rPr>
          <w:rFonts w:hint="default"/>
          <w:sz w:val="24"/>
          <w:szCs w:val="24"/>
          <w:lang w:val="en-US"/>
        </w:rPr>
      </w:pPr>
      <w:r>
        <w:rPr>
          <w:rFonts w:hint="default"/>
          <w:sz w:val="24"/>
          <w:szCs w:val="24"/>
          <w:lang w:val="en-US"/>
        </w:rPr>
        <w:t>Custom application unexpected drop in usage:- This alert to be recieved when there is drop in the users for the custom application.</w:t>
      </w:r>
    </w:p>
    <w:p>
      <w:pPr>
        <w:numPr>
          <w:ilvl w:val="0"/>
          <w:numId w:val="1"/>
        </w:numPr>
        <w:ind w:left="425" w:leftChars="0" w:hanging="425" w:firstLineChars="0"/>
        <w:jc w:val="left"/>
        <w:rPr>
          <w:rFonts w:hint="default"/>
          <w:sz w:val="24"/>
          <w:szCs w:val="24"/>
          <w:lang w:val="en-US"/>
        </w:rPr>
      </w:pPr>
      <w:r>
        <w:rPr>
          <w:rFonts w:hint="default"/>
          <w:sz w:val="24"/>
          <w:szCs w:val="24"/>
          <w:lang w:val="en-US"/>
        </w:rPr>
        <w:t>Custom application unexpected high usage:- This alert to be recieved when there is increase in the users for the custom appliaction.</w:t>
      </w:r>
    </w:p>
    <w:p>
      <w:pPr>
        <w:numPr>
          <w:ilvl w:val="0"/>
          <w:numId w:val="1"/>
        </w:numPr>
        <w:ind w:left="425" w:leftChars="0" w:hanging="425" w:firstLineChars="0"/>
        <w:jc w:val="left"/>
        <w:rPr>
          <w:rFonts w:hint="default"/>
          <w:sz w:val="24"/>
          <w:szCs w:val="24"/>
          <w:lang w:val="en-US"/>
        </w:rPr>
      </w:pPr>
      <w:r>
        <w:rPr>
          <w:rFonts w:hint="default"/>
          <w:sz w:val="24"/>
          <w:szCs w:val="24"/>
          <w:lang w:val="en-US"/>
        </w:rPr>
        <w:t>Data center service performance degradation:- This alert occurs when there is an issue due to power outage or internet issue or any reason.</w:t>
      </w:r>
    </w:p>
    <w:p>
      <w:pPr>
        <w:numPr>
          <w:ilvl w:val="0"/>
          <w:numId w:val="1"/>
        </w:numPr>
        <w:ind w:left="425" w:leftChars="0" w:hanging="425" w:firstLineChars="0"/>
        <w:jc w:val="left"/>
        <w:rPr>
          <w:rFonts w:hint="default"/>
          <w:sz w:val="24"/>
          <w:szCs w:val="24"/>
          <w:lang w:val="en-US"/>
        </w:rPr>
      </w:pPr>
      <w:r>
        <w:rPr>
          <w:rFonts w:hint="default"/>
          <w:sz w:val="24"/>
          <w:szCs w:val="24"/>
          <w:lang w:val="en-US"/>
        </w:rPr>
        <w:t>Data center service unavailable:- This alert occur due to power outage or internet issue or any other accidents.</w:t>
      </w:r>
    </w:p>
    <w:p>
      <w:pPr>
        <w:numPr>
          <w:ilvl w:val="0"/>
          <w:numId w:val="1"/>
        </w:numPr>
        <w:ind w:left="425" w:leftChars="0" w:hanging="425" w:firstLineChars="0"/>
        <w:jc w:val="left"/>
        <w:rPr>
          <w:rFonts w:hint="default"/>
          <w:sz w:val="24"/>
          <w:szCs w:val="24"/>
          <w:lang w:val="en-US"/>
        </w:rPr>
      </w:pPr>
      <w:r>
        <w:rPr>
          <w:rFonts w:hint="default"/>
          <w:sz w:val="24"/>
          <w:szCs w:val="24"/>
          <w:lang w:val="en-US"/>
        </w:rPr>
        <w:t>Elastic Block Storage has high latency:- If there is a delay between the initiation and the actual response then it throws this alert.</w:t>
      </w:r>
    </w:p>
    <w:p>
      <w:pPr>
        <w:numPr>
          <w:ilvl w:val="0"/>
          <w:numId w:val="1"/>
        </w:numPr>
        <w:ind w:left="425" w:leftChars="0" w:hanging="425" w:firstLineChars="0"/>
        <w:jc w:val="left"/>
        <w:rPr>
          <w:rFonts w:hint="default"/>
          <w:sz w:val="24"/>
          <w:szCs w:val="24"/>
          <w:lang w:val="en-US"/>
        </w:rPr>
      </w:pPr>
      <w:r>
        <w:rPr>
          <w:rFonts w:hint="default"/>
          <w:sz w:val="24"/>
          <w:szCs w:val="24"/>
          <w:lang w:val="en-US"/>
        </w:rPr>
        <w:t>Enterprise application performance degradation:- If there is any Infrastructure,response,error rate issue,latency and security issue then this alert is triggered.</w:t>
      </w:r>
    </w:p>
    <w:p>
      <w:pPr>
        <w:numPr>
          <w:ilvl w:val="0"/>
          <w:numId w:val="1"/>
        </w:numPr>
        <w:ind w:left="425" w:leftChars="0" w:hanging="425" w:firstLineChars="0"/>
        <w:jc w:val="left"/>
        <w:rPr>
          <w:rFonts w:hint="default"/>
          <w:sz w:val="24"/>
          <w:szCs w:val="24"/>
          <w:lang w:val="en-US"/>
        </w:rPr>
      </w:pPr>
      <w:r>
        <w:rPr>
          <w:rFonts w:hint="default"/>
          <w:sz w:val="24"/>
          <w:szCs w:val="24"/>
          <w:lang w:val="en-US"/>
        </w:rPr>
        <w:t>Enterprise application unavailable:- if the application become unavailable then this alert is triggered.</w:t>
      </w:r>
    </w:p>
    <w:p>
      <w:pPr>
        <w:numPr>
          <w:ilvl w:val="0"/>
          <w:numId w:val="1"/>
        </w:numPr>
        <w:ind w:left="425" w:leftChars="0" w:hanging="425" w:firstLineChars="0"/>
        <w:jc w:val="left"/>
        <w:rPr>
          <w:rFonts w:hint="default"/>
          <w:sz w:val="24"/>
          <w:szCs w:val="24"/>
          <w:lang w:val="en-US"/>
        </w:rPr>
      </w:pPr>
      <w:r>
        <w:rPr>
          <w:rFonts w:hint="default"/>
          <w:sz w:val="24"/>
          <w:szCs w:val="24"/>
          <w:lang w:val="en-US"/>
        </w:rPr>
        <w:t xml:space="preserve">ESXi Guest CPU saturation:- if the CPU usage of the guest ESXi breaches the threshold then this alert is recived. </w:t>
      </w:r>
    </w:p>
    <w:p>
      <w:pPr>
        <w:numPr>
          <w:ilvl w:val="0"/>
          <w:numId w:val="1"/>
        </w:numPr>
        <w:ind w:left="425" w:leftChars="0" w:hanging="425" w:firstLineChars="0"/>
        <w:jc w:val="left"/>
        <w:rPr>
          <w:rFonts w:hint="default"/>
          <w:sz w:val="24"/>
          <w:szCs w:val="24"/>
          <w:lang w:val="en-US"/>
        </w:rPr>
      </w:pPr>
      <w:r>
        <w:rPr>
          <w:rFonts w:hint="default"/>
          <w:sz w:val="24"/>
          <w:szCs w:val="24"/>
          <w:lang w:val="en-US"/>
        </w:rPr>
        <w:t>ESXi Guest memory saturation:-If the Memory usage of the guest ESXi breaches the threshold then alert is recieved.</w:t>
      </w:r>
    </w:p>
    <w:p>
      <w:pPr>
        <w:numPr>
          <w:ilvl w:val="0"/>
          <w:numId w:val="1"/>
        </w:numPr>
        <w:ind w:left="425" w:leftChars="0" w:hanging="425" w:firstLineChars="0"/>
        <w:jc w:val="left"/>
        <w:rPr>
          <w:rFonts w:hint="default"/>
          <w:sz w:val="24"/>
          <w:szCs w:val="24"/>
          <w:lang w:val="en-US"/>
        </w:rPr>
      </w:pPr>
      <w:r>
        <w:rPr>
          <w:rFonts w:hint="default"/>
          <w:sz w:val="24"/>
          <w:szCs w:val="24"/>
          <w:lang w:val="en-US"/>
        </w:rPr>
        <w:t>ESXi Host CPU saturation:-</w:t>
      </w:r>
      <w:r>
        <w:rPr>
          <w:rFonts w:hint="default"/>
          <w:sz w:val="24"/>
          <w:szCs w:val="24"/>
          <w:lang w:val="en-US"/>
        </w:rPr>
        <w:t xml:space="preserve">if the CPU usage of the Host ESXi breaches the threshold then this alert is recieved. </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6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AnjaliOldLipi"/>
    <w:panose1 w:val="05000000000000000000"/>
    <w:charset w:val="00"/>
    <w:family w:val="auto"/>
    <w:pitch w:val="default"/>
    <w:sig w:usb0="00000000" w:usb1="10000000" w:usb2="00000000" w:usb3="00000000" w:csb0="80000000" w:csb1="00000000"/>
  </w:font>
  <w:font w:name="AnjaliOldLipi">
    <w:panose1 w:val="02000603000000000000"/>
    <w:charset w:val="00"/>
    <w:family w:val="auto"/>
    <w:pitch w:val="default"/>
    <w:sig w:usb0="80800001" w:usb1="00002000" w:usb2="00000000" w:usb3="00000000" w:csb0="00000001"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sans-serif">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Abyssinica SIL">
    <w:panose1 w:val="02000000000000000000"/>
    <w:charset w:val="00"/>
    <w:family w:val="auto"/>
    <w:pitch w:val="default"/>
    <w:sig w:usb0="800000EF" w:usb1="5000A04B" w:usb2="00000828" w:usb3="00000000" w:csb0="2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DFE56EB"/>
    <w:multiLevelType w:val="singleLevel"/>
    <w:tmpl w:val="EDFE56EB"/>
    <w:lvl w:ilvl="0" w:tentative="0">
      <w:start w:val="1"/>
      <w:numFmt w:val="decimal"/>
      <w:lvlText w:val="%1."/>
      <w:lvlJc w:val="left"/>
      <w:pPr>
        <w:tabs>
          <w:tab w:val="left" w:pos="425"/>
        </w:tabs>
        <w:ind w:left="425" w:leftChars="0" w:hanging="425"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6FB22DF"/>
    <w:rsid w:val="26FB22DF"/>
    <w:rsid w:val="CF7431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Office_11.1.0.11664_F1E327BC-269C-435d-A152-05C5408002CA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2022-12-07T10:07:00Z</dcterms:created>
  <dc:creator>ess-lt-38j6rl3</dc:creator>
  <cp:lastModifiedBy>ess-lt-38j6rl3</cp:lastModifiedBy>
  <dcterms:modified xsi:type="dcterms:W3CDTF">2022-12-07T12:40:12Z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1033-11.1.0.11664</vt:lpwstr>
  </property>
</Properties>
</file>