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DAF" w:rsidRDefault="00500DAF" w:rsidP="00500DAF">
      <w:pPr>
        <w:kinsoku w:val="0"/>
        <w:overflowPunct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Jason Pototsky</w:t>
      </w:r>
    </w:p>
    <w:p w:rsidR="00500DAF" w:rsidRDefault="00500DAF" w:rsidP="00500DAF">
      <w:pPr>
        <w:kinsoku w:val="0"/>
        <w:overflowPunct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SER215</w:t>
      </w:r>
    </w:p>
    <w:p w:rsidR="00500DAF" w:rsidRPr="00500DAF" w:rsidRDefault="00500DAF" w:rsidP="00500DAF">
      <w:pPr>
        <w:kinsoku w:val="0"/>
        <w:overflowPunct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17 September 2014</w:t>
      </w:r>
    </w:p>
    <w:p w:rsidR="00500DAF" w:rsidRDefault="00500DAF" w:rsidP="00500DAF">
      <w:pPr>
        <w:kinsoku w:val="0"/>
        <w:overflowPunct w:val="0"/>
        <w:autoSpaceDE w:val="0"/>
        <w:autoSpaceDN w:val="0"/>
        <w:adjustRightInd w:val="0"/>
        <w:spacing w:after="0" w:line="240" w:lineRule="auto"/>
        <w:rPr>
          <w:rFonts w:ascii="Times New Roman" w:hAnsi="Times New Roman" w:cs="Times New Roman"/>
          <w:sz w:val="15"/>
          <w:szCs w:val="15"/>
        </w:rPr>
      </w:pPr>
    </w:p>
    <w:p w:rsidR="00500DAF" w:rsidRDefault="00500DAF" w:rsidP="00500DAF">
      <w:pPr>
        <w:kinsoku w:val="0"/>
        <w:overflowPunct w:val="0"/>
        <w:autoSpaceDE w:val="0"/>
        <w:autoSpaceDN w:val="0"/>
        <w:adjustRightInd w:val="0"/>
        <w:spacing w:after="0" w:line="240" w:lineRule="auto"/>
        <w:rPr>
          <w:rFonts w:ascii="Times New Roman" w:hAnsi="Times New Roman" w:cs="Times New Roman"/>
          <w:sz w:val="15"/>
          <w:szCs w:val="15"/>
        </w:rPr>
      </w:pPr>
    </w:p>
    <w:p w:rsidR="00500DAF" w:rsidRDefault="00500DAF" w:rsidP="00500DAF">
      <w:pPr>
        <w:kinsoku w:val="0"/>
        <w:overflowPunct w:val="0"/>
        <w:autoSpaceDE w:val="0"/>
        <w:autoSpaceDN w:val="0"/>
        <w:adjustRightInd w:val="0"/>
        <w:spacing w:after="0" w:line="240" w:lineRule="auto"/>
        <w:rPr>
          <w:rFonts w:ascii="Times New Roman" w:hAnsi="Times New Roman" w:cs="Times New Roman"/>
          <w:sz w:val="15"/>
          <w:szCs w:val="15"/>
        </w:rPr>
      </w:pPr>
    </w:p>
    <w:p w:rsidR="00500DAF" w:rsidRDefault="00500DAF" w:rsidP="00500DAF">
      <w:pPr>
        <w:kinsoku w:val="0"/>
        <w:overflowPunct w:val="0"/>
        <w:autoSpaceDE w:val="0"/>
        <w:autoSpaceDN w:val="0"/>
        <w:adjustRightInd w:val="0"/>
        <w:spacing w:after="0" w:line="240" w:lineRule="auto"/>
        <w:rPr>
          <w:rFonts w:ascii="Times New Roman" w:hAnsi="Times New Roman" w:cs="Times New Roman"/>
          <w:sz w:val="15"/>
          <w:szCs w:val="15"/>
        </w:rPr>
      </w:pPr>
      <w:bookmarkStart w:id="0" w:name="_GoBack"/>
      <w:bookmarkEnd w:id="0"/>
    </w:p>
    <w:p w:rsidR="00500DAF" w:rsidRDefault="00500DAF" w:rsidP="00500DAF">
      <w:pPr>
        <w:kinsoku w:val="0"/>
        <w:overflowPunct w:val="0"/>
        <w:autoSpaceDE w:val="0"/>
        <w:autoSpaceDN w:val="0"/>
        <w:adjustRightInd w:val="0"/>
        <w:spacing w:after="0" w:line="240" w:lineRule="auto"/>
        <w:rPr>
          <w:rFonts w:ascii="Times New Roman" w:hAnsi="Times New Roman" w:cs="Times New Roman"/>
          <w:sz w:val="15"/>
          <w:szCs w:val="15"/>
        </w:rPr>
      </w:pPr>
    </w:p>
    <w:p w:rsidR="00500DAF" w:rsidRPr="00500DAF" w:rsidRDefault="00500DAF" w:rsidP="00500DAF">
      <w:pPr>
        <w:kinsoku w:val="0"/>
        <w:overflowPunct w:val="0"/>
        <w:autoSpaceDE w:val="0"/>
        <w:autoSpaceDN w:val="0"/>
        <w:adjustRightInd w:val="0"/>
        <w:spacing w:after="0" w:line="240" w:lineRule="auto"/>
        <w:rPr>
          <w:rFonts w:ascii="Times New Roman" w:hAnsi="Times New Roman" w:cs="Times New Roman"/>
          <w:sz w:val="15"/>
          <w:szCs w:val="15"/>
        </w:rPr>
      </w:pPr>
    </w:p>
    <w:tbl>
      <w:tblPr>
        <w:tblW w:w="0" w:type="auto"/>
        <w:tblInd w:w="289" w:type="dxa"/>
        <w:tblLayout w:type="fixed"/>
        <w:tblCellMar>
          <w:left w:w="0" w:type="dxa"/>
          <w:right w:w="0" w:type="dxa"/>
        </w:tblCellMar>
        <w:tblLook w:val="0000" w:firstRow="0" w:lastRow="0" w:firstColumn="0" w:lastColumn="0" w:noHBand="0" w:noVBand="0"/>
      </w:tblPr>
      <w:tblGrid>
        <w:gridCol w:w="1296"/>
        <w:gridCol w:w="7185"/>
      </w:tblGrid>
      <w:tr w:rsidR="00500DAF" w:rsidRPr="00500DAF">
        <w:tblPrEx>
          <w:tblCellMar>
            <w:top w:w="0" w:type="dxa"/>
            <w:left w:w="0" w:type="dxa"/>
            <w:bottom w:w="0" w:type="dxa"/>
            <w:right w:w="0" w:type="dxa"/>
          </w:tblCellMar>
        </w:tblPrEx>
        <w:trPr>
          <w:trHeight w:hRule="exact" w:val="321"/>
        </w:trPr>
        <w:tc>
          <w:tcPr>
            <w:tcW w:w="8481" w:type="dxa"/>
            <w:gridSpan w:val="2"/>
            <w:tcBorders>
              <w:top w:val="nil"/>
              <w:left w:val="nil"/>
              <w:bottom w:val="nil"/>
              <w:right w:val="nil"/>
            </w:tcBorders>
            <w:shd w:val="clear" w:color="auto" w:fill="00ACEF"/>
          </w:tcPr>
          <w:p w:rsidR="00500DAF" w:rsidRPr="00500DAF" w:rsidRDefault="00500DAF" w:rsidP="00500DAF">
            <w:pPr>
              <w:kinsoku w:val="0"/>
              <w:overflowPunct w:val="0"/>
              <w:autoSpaceDE w:val="0"/>
              <w:autoSpaceDN w:val="0"/>
              <w:adjustRightInd w:val="0"/>
              <w:spacing w:before="49" w:after="0" w:line="240" w:lineRule="auto"/>
              <w:ind w:left="240"/>
              <w:rPr>
                <w:rFonts w:ascii="Times New Roman" w:hAnsi="Times New Roman" w:cs="Times New Roman"/>
                <w:sz w:val="24"/>
                <w:szCs w:val="24"/>
              </w:rPr>
            </w:pPr>
            <w:r>
              <w:rPr>
                <w:rFonts w:ascii="Bookman Old Style" w:hAnsi="Bookman Old Style" w:cs="Bookman Old Style"/>
                <w:color w:val="FFFFFF"/>
                <w:w w:val="95"/>
                <w:sz w:val="16"/>
                <w:szCs w:val="16"/>
              </w:rPr>
              <w:t>Library Management System</w:t>
            </w:r>
            <w:r w:rsidRPr="00500DAF">
              <w:rPr>
                <w:rFonts w:ascii="Bookman Old Style" w:hAnsi="Bookman Old Style" w:cs="Bookman Old Style"/>
                <w:color w:val="FFFFFF"/>
                <w:w w:val="95"/>
                <w:sz w:val="16"/>
                <w:szCs w:val="16"/>
              </w:rPr>
              <w:t>:</w:t>
            </w:r>
            <w:r w:rsidRPr="00500DAF">
              <w:rPr>
                <w:rFonts w:ascii="Bookman Old Style" w:hAnsi="Bookman Old Style" w:cs="Bookman Old Style"/>
                <w:color w:val="FFFFFF"/>
                <w:spacing w:val="-16"/>
                <w:w w:val="95"/>
                <w:sz w:val="16"/>
                <w:szCs w:val="16"/>
              </w:rPr>
              <w:t xml:space="preserve"> </w:t>
            </w:r>
            <w:r>
              <w:rPr>
                <w:rFonts w:ascii="Bookman Old Style" w:hAnsi="Bookman Old Style" w:cs="Bookman Old Style"/>
                <w:color w:val="FFFFFF"/>
                <w:spacing w:val="-16"/>
                <w:w w:val="95"/>
                <w:sz w:val="16"/>
                <w:szCs w:val="16"/>
              </w:rPr>
              <w:t>Checkout Book</w:t>
            </w:r>
          </w:p>
        </w:tc>
      </w:tr>
      <w:tr w:rsidR="00500DAF" w:rsidRPr="00500DAF" w:rsidTr="00500DAF">
        <w:tblPrEx>
          <w:tblCellMar>
            <w:top w:w="0" w:type="dxa"/>
            <w:left w:w="0" w:type="dxa"/>
            <w:bottom w:w="0" w:type="dxa"/>
            <w:right w:w="0" w:type="dxa"/>
          </w:tblCellMar>
        </w:tblPrEx>
        <w:trPr>
          <w:trHeight w:hRule="exact" w:val="603"/>
        </w:trPr>
        <w:tc>
          <w:tcPr>
            <w:tcW w:w="1296" w:type="dxa"/>
            <w:tcBorders>
              <w:top w:val="nil"/>
              <w:left w:val="nil"/>
              <w:bottom w:val="nil"/>
              <w:right w:val="nil"/>
            </w:tcBorders>
            <w:shd w:val="clear" w:color="auto" w:fill="D3EFFB"/>
          </w:tcPr>
          <w:p w:rsidR="00500DAF" w:rsidRPr="00500DAF" w:rsidRDefault="00500DAF" w:rsidP="00500DAF">
            <w:pPr>
              <w:kinsoku w:val="0"/>
              <w:overflowPunct w:val="0"/>
              <w:autoSpaceDE w:val="0"/>
              <w:autoSpaceDN w:val="0"/>
              <w:adjustRightInd w:val="0"/>
              <w:spacing w:before="117" w:after="0" w:line="240" w:lineRule="auto"/>
              <w:ind w:left="240"/>
              <w:rPr>
                <w:rFonts w:ascii="Times New Roman" w:hAnsi="Times New Roman" w:cs="Times New Roman"/>
                <w:sz w:val="24"/>
                <w:szCs w:val="24"/>
              </w:rPr>
            </w:pPr>
            <w:r w:rsidRPr="00500DAF">
              <w:rPr>
                <w:rFonts w:ascii="Tahoma" w:hAnsi="Tahoma" w:cs="Tahoma"/>
                <w:color w:val="221F1F"/>
                <w:sz w:val="16"/>
                <w:szCs w:val="16"/>
              </w:rPr>
              <w:t>Actors</w:t>
            </w:r>
          </w:p>
        </w:tc>
        <w:tc>
          <w:tcPr>
            <w:tcW w:w="7185" w:type="dxa"/>
            <w:tcBorders>
              <w:top w:val="nil"/>
              <w:left w:val="nil"/>
              <w:bottom w:val="nil"/>
              <w:right w:val="nil"/>
            </w:tcBorders>
            <w:shd w:val="clear" w:color="auto" w:fill="D3EFFB"/>
          </w:tcPr>
          <w:p w:rsidR="00500DAF" w:rsidRPr="00500DAF" w:rsidRDefault="00500DAF" w:rsidP="00500DAF">
            <w:pPr>
              <w:kinsoku w:val="0"/>
              <w:overflowPunct w:val="0"/>
              <w:autoSpaceDE w:val="0"/>
              <w:autoSpaceDN w:val="0"/>
              <w:adjustRightInd w:val="0"/>
              <w:spacing w:before="117" w:after="0" w:line="240" w:lineRule="auto"/>
              <w:ind w:left="249"/>
              <w:rPr>
                <w:rFonts w:ascii="Times New Roman" w:hAnsi="Times New Roman" w:cs="Times New Roman"/>
                <w:sz w:val="24"/>
                <w:szCs w:val="24"/>
              </w:rPr>
            </w:pPr>
            <w:r>
              <w:rPr>
                <w:rFonts w:ascii="Tahoma" w:hAnsi="Tahoma" w:cs="Tahoma"/>
                <w:color w:val="221F1F"/>
                <w:sz w:val="16"/>
                <w:szCs w:val="16"/>
              </w:rPr>
              <w:t>Library Staff, Patron, Library Management System</w:t>
            </w:r>
          </w:p>
        </w:tc>
      </w:tr>
      <w:tr w:rsidR="00500DAF" w:rsidRPr="00500DAF" w:rsidTr="009A28B8">
        <w:tblPrEx>
          <w:tblCellMar>
            <w:top w:w="0" w:type="dxa"/>
            <w:left w:w="0" w:type="dxa"/>
            <w:bottom w:w="0" w:type="dxa"/>
            <w:right w:w="0" w:type="dxa"/>
          </w:tblCellMar>
        </w:tblPrEx>
        <w:trPr>
          <w:trHeight w:hRule="exact" w:val="345"/>
        </w:trPr>
        <w:tc>
          <w:tcPr>
            <w:tcW w:w="1296" w:type="dxa"/>
            <w:tcBorders>
              <w:top w:val="nil"/>
              <w:left w:val="nil"/>
              <w:bottom w:val="nil"/>
              <w:right w:val="nil"/>
            </w:tcBorders>
            <w:shd w:val="clear" w:color="auto" w:fill="B9E5FA"/>
          </w:tcPr>
          <w:p w:rsidR="00500DAF" w:rsidRPr="00500DAF" w:rsidRDefault="00500DAF" w:rsidP="00500DAF">
            <w:pPr>
              <w:kinsoku w:val="0"/>
              <w:overflowPunct w:val="0"/>
              <w:autoSpaceDE w:val="0"/>
              <w:autoSpaceDN w:val="0"/>
              <w:adjustRightInd w:val="0"/>
              <w:spacing w:before="126" w:after="0" w:line="240" w:lineRule="auto"/>
              <w:ind w:left="240"/>
              <w:rPr>
                <w:rFonts w:ascii="Times New Roman" w:hAnsi="Times New Roman" w:cs="Times New Roman"/>
                <w:sz w:val="24"/>
                <w:szCs w:val="24"/>
              </w:rPr>
            </w:pPr>
            <w:r w:rsidRPr="00500DAF">
              <w:rPr>
                <w:rFonts w:ascii="Tahoma" w:hAnsi="Tahoma" w:cs="Tahoma"/>
                <w:color w:val="221F1F"/>
                <w:sz w:val="16"/>
                <w:szCs w:val="16"/>
              </w:rPr>
              <w:t>Description</w:t>
            </w:r>
          </w:p>
        </w:tc>
        <w:tc>
          <w:tcPr>
            <w:tcW w:w="7185" w:type="dxa"/>
            <w:vMerge w:val="restart"/>
            <w:tcBorders>
              <w:top w:val="nil"/>
              <w:left w:val="nil"/>
              <w:right w:val="nil"/>
            </w:tcBorders>
            <w:shd w:val="clear" w:color="auto" w:fill="B9E5FA"/>
          </w:tcPr>
          <w:p w:rsidR="00500DAF" w:rsidRPr="00500DAF" w:rsidRDefault="00500DAF" w:rsidP="00500DAF">
            <w:pPr>
              <w:kinsoku w:val="0"/>
              <w:overflowPunct w:val="0"/>
              <w:autoSpaceDE w:val="0"/>
              <w:autoSpaceDN w:val="0"/>
              <w:adjustRightInd w:val="0"/>
              <w:spacing w:before="126" w:after="0" w:line="240" w:lineRule="auto"/>
              <w:rPr>
                <w:rFonts w:ascii="Tahoma" w:hAnsi="Tahoma" w:cs="Tahoma"/>
                <w:sz w:val="16"/>
                <w:szCs w:val="16"/>
              </w:rPr>
            </w:pPr>
            <w:r>
              <w:rPr>
                <w:rFonts w:ascii="Times New Roman" w:hAnsi="Times New Roman" w:cs="Times New Roman"/>
                <w:sz w:val="24"/>
                <w:szCs w:val="24"/>
              </w:rPr>
              <w:t xml:space="preserve">    </w:t>
            </w:r>
            <w:r w:rsidRPr="00500DAF">
              <w:rPr>
                <w:rFonts w:ascii="Tahoma" w:hAnsi="Tahoma" w:cs="Tahoma"/>
                <w:sz w:val="16"/>
                <w:szCs w:val="16"/>
              </w:rPr>
              <w:t xml:space="preserve">The patron will present </w:t>
            </w:r>
            <w:r>
              <w:rPr>
                <w:rFonts w:ascii="Tahoma" w:hAnsi="Tahoma" w:cs="Tahoma"/>
                <w:sz w:val="16"/>
                <w:szCs w:val="16"/>
              </w:rPr>
              <w:t>the library staff with a book to check out. The system will check the book to ensure that the book is not currently on reserve. Additionally the system will check to ensure that the individual does not have any current overdue books. Upon determining these factors the system will assign a return date for the book based upon the type of book. The patron will then have the book information written to their account.</w:t>
            </w:r>
          </w:p>
        </w:tc>
      </w:tr>
      <w:tr w:rsidR="00500DAF" w:rsidRPr="00500DAF" w:rsidTr="009A28B8">
        <w:tblPrEx>
          <w:tblCellMar>
            <w:top w:w="0" w:type="dxa"/>
            <w:left w:w="0" w:type="dxa"/>
            <w:bottom w:w="0" w:type="dxa"/>
            <w:right w:w="0" w:type="dxa"/>
          </w:tblCellMar>
        </w:tblPrEx>
        <w:trPr>
          <w:trHeight w:hRule="exact" w:val="345"/>
        </w:trPr>
        <w:tc>
          <w:tcPr>
            <w:tcW w:w="1296" w:type="dxa"/>
            <w:tcBorders>
              <w:top w:val="nil"/>
              <w:left w:val="nil"/>
              <w:bottom w:val="nil"/>
              <w:right w:val="nil"/>
            </w:tcBorders>
            <w:shd w:val="clear" w:color="auto" w:fill="B9E5FA"/>
          </w:tcPr>
          <w:p w:rsidR="00500DAF" w:rsidRPr="00500DAF" w:rsidRDefault="00500DAF" w:rsidP="00500DAF">
            <w:pPr>
              <w:kinsoku w:val="0"/>
              <w:overflowPunct w:val="0"/>
              <w:autoSpaceDE w:val="0"/>
              <w:autoSpaceDN w:val="0"/>
              <w:adjustRightInd w:val="0"/>
              <w:spacing w:before="126" w:after="0" w:line="240" w:lineRule="auto"/>
              <w:ind w:left="240"/>
              <w:rPr>
                <w:rFonts w:ascii="Tahoma" w:hAnsi="Tahoma" w:cs="Tahoma"/>
                <w:color w:val="221F1F"/>
                <w:sz w:val="16"/>
                <w:szCs w:val="16"/>
              </w:rPr>
            </w:pPr>
          </w:p>
        </w:tc>
        <w:tc>
          <w:tcPr>
            <w:tcW w:w="7185" w:type="dxa"/>
            <w:vMerge/>
            <w:tcBorders>
              <w:left w:val="nil"/>
              <w:right w:val="nil"/>
            </w:tcBorders>
            <w:shd w:val="clear" w:color="auto" w:fill="B9E5FA"/>
          </w:tcPr>
          <w:p w:rsidR="00500DAF" w:rsidRDefault="00500DAF" w:rsidP="00500DAF">
            <w:pPr>
              <w:kinsoku w:val="0"/>
              <w:overflowPunct w:val="0"/>
              <w:autoSpaceDE w:val="0"/>
              <w:autoSpaceDN w:val="0"/>
              <w:adjustRightInd w:val="0"/>
              <w:spacing w:before="126" w:after="0" w:line="240" w:lineRule="auto"/>
              <w:rPr>
                <w:rFonts w:ascii="Times New Roman" w:hAnsi="Times New Roman" w:cs="Times New Roman"/>
                <w:sz w:val="24"/>
                <w:szCs w:val="24"/>
              </w:rPr>
            </w:pPr>
          </w:p>
        </w:tc>
      </w:tr>
      <w:tr w:rsidR="00500DAF" w:rsidRPr="00500DAF" w:rsidTr="009A28B8">
        <w:tblPrEx>
          <w:tblCellMar>
            <w:top w:w="0" w:type="dxa"/>
            <w:left w:w="0" w:type="dxa"/>
            <w:bottom w:w="0" w:type="dxa"/>
            <w:right w:w="0" w:type="dxa"/>
          </w:tblCellMar>
        </w:tblPrEx>
        <w:trPr>
          <w:trHeight w:hRule="exact" w:val="345"/>
        </w:trPr>
        <w:tc>
          <w:tcPr>
            <w:tcW w:w="1296" w:type="dxa"/>
            <w:tcBorders>
              <w:top w:val="nil"/>
              <w:left w:val="nil"/>
              <w:bottom w:val="nil"/>
              <w:right w:val="nil"/>
            </w:tcBorders>
            <w:shd w:val="clear" w:color="auto" w:fill="B9E5FA"/>
          </w:tcPr>
          <w:p w:rsidR="00500DAF" w:rsidRPr="00500DAF" w:rsidRDefault="00500DAF" w:rsidP="00500DAF">
            <w:pPr>
              <w:kinsoku w:val="0"/>
              <w:overflowPunct w:val="0"/>
              <w:autoSpaceDE w:val="0"/>
              <w:autoSpaceDN w:val="0"/>
              <w:adjustRightInd w:val="0"/>
              <w:spacing w:before="126" w:after="0" w:line="240" w:lineRule="auto"/>
              <w:ind w:left="240"/>
              <w:rPr>
                <w:rFonts w:ascii="Tahoma" w:hAnsi="Tahoma" w:cs="Tahoma"/>
                <w:color w:val="221F1F"/>
                <w:sz w:val="16"/>
                <w:szCs w:val="16"/>
              </w:rPr>
            </w:pPr>
          </w:p>
        </w:tc>
        <w:tc>
          <w:tcPr>
            <w:tcW w:w="7185" w:type="dxa"/>
            <w:vMerge/>
            <w:tcBorders>
              <w:left w:val="nil"/>
              <w:right w:val="nil"/>
            </w:tcBorders>
            <w:shd w:val="clear" w:color="auto" w:fill="B9E5FA"/>
          </w:tcPr>
          <w:p w:rsidR="00500DAF" w:rsidRDefault="00500DAF" w:rsidP="00500DAF">
            <w:pPr>
              <w:kinsoku w:val="0"/>
              <w:overflowPunct w:val="0"/>
              <w:autoSpaceDE w:val="0"/>
              <w:autoSpaceDN w:val="0"/>
              <w:adjustRightInd w:val="0"/>
              <w:spacing w:before="126" w:after="0" w:line="240" w:lineRule="auto"/>
              <w:rPr>
                <w:rFonts w:ascii="Times New Roman" w:hAnsi="Times New Roman" w:cs="Times New Roman"/>
                <w:sz w:val="24"/>
                <w:szCs w:val="24"/>
              </w:rPr>
            </w:pPr>
          </w:p>
        </w:tc>
      </w:tr>
      <w:tr w:rsidR="00500DAF" w:rsidRPr="00500DAF" w:rsidTr="009A28B8">
        <w:tblPrEx>
          <w:tblCellMar>
            <w:top w:w="0" w:type="dxa"/>
            <w:left w:w="0" w:type="dxa"/>
            <w:bottom w:w="0" w:type="dxa"/>
            <w:right w:w="0" w:type="dxa"/>
          </w:tblCellMar>
        </w:tblPrEx>
        <w:trPr>
          <w:trHeight w:hRule="exact" w:val="345"/>
        </w:trPr>
        <w:tc>
          <w:tcPr>
            <w:tcW w:w="1296" w:type="dxa"/>
            <w:tcBorders>
              <w:top w:val="nil"/>
              <w:left w:val="nil"/>
              <w:bottom w:val="nil"/>
              <w:right w:val="nil"/>
            </w:tcBorders>
            <w:shd w:val="clear" w:color="auto" w:fill="B9E5FA"/>
          </w:tcPr>
          <w:p w:rsidR="00500DAF" w:rsidRPr="00500DAF" w:rsidRDefault="00500DAF" w:rsidP="00500DAF">
            <w:pPr>
              <w:kinsoku w:val="0"/>
              <w:overflowPunct w:val="0"/>
              <w:autoSpaceDE w:val="0"/>
              <w:autoSpaceDN w:val="0"/>
              <w:adjustRightInd w:val="0"/>
              <w:spacing w:before="126" w:after="0" w:line="240" w:lineRule="auto"/>
              <w:ind w:left="240"/>
              <w:rPr>
                <w:rFonts w:ascii="Tahoma" w:hAnsi="Tahoma" w:cs="Tahoma"/>
                <w:color w:val="221F1F"/>
                <w:sz w:val="16"/>
                <w:szCs w:val="16"/>
              </w:rPr>
            </w:pPr>
          </w:p>
        </w:tc>
        <w:tc>
          <w:tcPr>
            <w:tcW w:w="7185" w:type="dxa"/>
            <w:vMerge/>
            <w:tcBorders>
              <w:left w:val="nil"/>
              <w:bottom w:val="nil"/>
              <w:right w:val="nil"/>
            </w:tcBorders>
            <w:shd w:val="clear" w:color="auto" w:fill="B9E5FA"/>
          </w:tcPr>
          <w:p w:rsidR="00500DAF" w:rsidRDefault="00500DAF" w:rsidP="00500DAF">
            <w:pPr>
              <w:kinsoku w:val="0"/>
              <w:overflowPunct w:val="0"/>
              <w:autoSpaceDE w:val="0"/>
              <w:autoSpaceDN w:val="0"/>
              <w:adjustRightInd w:val="0"/>
              <w:spacing w:before="126" w:after="0" w:line="240" w:lineRule="auto"/>
              <w:rPr>
                <w:rFonts w:ascii="Times New Roman" w:hAnsi="Times New Roman" w:cs="Times New Roman"/>
                <w:sz w:val="24"/>
                <w:szCs w:val="24"/>
              </w:rPr>
            </w:pPr>
          </w:p>
        </w:tc>
      </w:tr>
      <w:tr w:rsidR="00500DAF" w:rsidRPr="00500DAF">
        <w:tblPrEx>
          <w:tblCellMar>
            <w:top w:w="0" w:type="dxa"/>
            <w:left w:w="0" w:type="dxa"/>
            <w:bottom w:w="0" w:type="dxa"/>
            <w:right w:w="0" w:type="dxa"/>
          </w:tblCellMar>
        </w:tblPrEx>
        <w:trPr>
          <w:trHeight w:hRule="exact" w:val="422"/>
        </w:trPr>
        <w:tc>
          <w:tcPr>
            <w:tcW w:w="1296" w:type="dxa"/>
            <w:tcBorders>
              <w:top w:val="nil"/>
              <w:left w:val="nil"/>
              <w:bottom w:val="single" w:sz="8" w:space="0" w:color="FFFFFF"/>
              <w:right w:val="nil"/>
            </w:tcBorders>
            <w:shd w:val="clear" w:color="auto" w:fill="D3EFFB"/>
          </w:tcPr>
          <w:p w:rsidR="00500DAF" w:rsidRPr="00500DAF" w:rsidRDefault="00500DAF" w:rsidP="00500DAF">
            <w:pPr>
              <w:kinsoku w:val="0"/>
              <w:overflowPunct w:val="0"/>
              <w:autoSpaceDE w:val="0"/>
              <w:autoSpaceDN w:val="0"/>
              <w:adjustRightInd w:val="0"/>
              <w:spacing w:before="126" w:after="0" w:line="240" w:lineRule="auto"/>
              <w:ind w:left="240"/>
              <w:rPr>
                <w:rFonts w:ascii="Times New Roman" w:hAnsi="Times New Roman" w:cs="Times New Roman"/>
                <w:sz w:val="24"/>
                <w:szCs w:val="24"/>
              </w:rPr>
            </w:pPr>
            <w:r w:rsidRPr="00500DAF">
              <w:rPr>
                <w:rFonts w:ascii="Tahoma" w:hAnsi="Tahoma" w:cs="Tahoma"/>
                <w:color w:val="221F1F"/>
                <w:sz w:val="16"/>
                <w:szCs w:val="16"/>
              </w:rPr>
              <w:t>Data</w:t>
            </w:r>
          </w:p>
        </w:tc>
        <w:tc>
          <w:tcPr>
            <w:tcW w:w="7185" w:type="dxa"/>
            <w:tcBorders>
              <w:top w:val="nil"/>
              <w:left w:val="nil"/>
              <w:bottom w:val="single" w:sz="8" w:space="0" w:color="FFFFFF"/>
              <w:right w:val="nil"/>
            </w:tcBorders>
            <w:shd w:val="clear" w:color="auto" w:fill="D3EFFB"/>
          </w:tcPr>
          <w:p w:rsidR="00500DAF" w:rsidRPr="00500DAF" w:rsidRDefault="00500DAF" w:rsidP="00500DAF">
            <w:pPr>
              <w:kinsoku w:val="0"/>
              <w:overflowPunct w:val="0"/>
              <w:autoSpaceDE w:val="0"/>
              <w:autoSpaceDN w:val="0"/>
              <w:adjustRightInd w:val="0"/>
              <w:spacing w:before="126" w:after="0" w:line="240" w:lineRule="auto"/>
              <w:ind w:left="249"/>
              <w:rPr>
                <w:rFonts w:ascii="Times New Roman" w:hAnsi="Times New Roman" w:cs="Times New Roman"/>
                <w:sz w:val="24"/>
                <w:szCs w:val="24"/>
              </w:rPr>
            </w:pPr>
            <w:r>
              <w:rPr>
                <w:rFonts w:ascii="Tahoma" w:hAnsi="Tahoma" w:cs="Tahoma"/>
                <w:color w:val="221F1F"/>
                <w:spacing w:val="-1"/>
                <w:sz w:val="16"/>
                <w:szCs w:val="16"/>
              </w:rPr>
              <w:t>Patron’s account, book’s account</w:t>
            </w:r>
          </w:p>
        </w:tc>
      </w:tr>
      <w:tr w:rsidR="00500DAF" w:rsidRPr="00500DAF">
        <w:tblPrEx>
          <w:tblCellMar>
            <w:top w:w="0" w:type="dxa"/>
            <w:left w:w="0" w:type="dxa"/>
            <w:bottom w:w="0" w:type="dxa"/>
            <w:right w:w="0" w:type="dxa"/>
          </w:tblCellMar>
        </w:tblPrEx>
        <w:trPr>
          <w:trHeight w:hRule="exact" w:val="426"/>
        </w:trPr>
        <w:tc>
          <w:tcPr>
            <w:tcW w:w="1296" w:type="dxa"/>
            <w:tcBorders>
              <w:top w:val="single" w:sz="8" w:space="0" w:color="FFFFFF"/>
              <w:left w:val="nil"/>
              <w:bottom w:val="nil"/>
              <w:right w:val="nil"/>
            </w:tcBorders>
            <w:shd w:val="clear" w:color="auto" w:fill="B9E5FA"/>
          </w:tcPr>
          <w:p w:rsidR="00500DAF" w:rsidRPr="00500DAF" w:rsidRDefault="00500DAF" w:rsidP="00500DAF">
            <w:pPr>
              <w:kinsoku w:val="0"/>
              <w:overflowPunct w:val="0"/>
              <w:autoSpaceDE w:val="0"/>
              <w:autoSpaceDN w:val="0"/>
              <w:adjustRightInd w:val="0"/>
              <w:spacing w:before="116" w:after="0" w:line="240" w:lineRule="auto"/>
              <w:ind w:left="240"/>
              <w:rPr>
                <w:rFonts w:ascii="Times New Roman" w:hAnsi="Times New Roman" w:cs="Times New Roman"/>
                <w:sz w:val="24"/>
                <w:szCs w:val="24"/>
              </w:rPr>
            </w:pPr>
            <w:r w:rsidRPr="00500DAF">
              <w:rPr>
                <w:rFonts w:ascii="Tahoma" w:hAnsi="Tahoma" w:cs="Tahoma"/>
                <w:color w:val="221F1F"/>
                <w:sz w:val="16"/>
                <w:szCs w:val="16"/>
              </w:rPr>
              <w:t>Stimulus</w:t>
            </w:r>
          </w:p>
        </w:tc>
        <w:tc>
          <w:tcPr>
            <w:tcW w:w="7185" w:type="dxa"/>
            <w:tcBorders>
              <w:top w:val="single" w:sz="8" w:space="0" w:color="FFFFFF"/>
              <w:left w:val="nil"/>
              <w:bottom w:val="nil"/>
              <w:right w:val="nil"/>
            </w:tcBorders>
            <w:shd w:val="clear" w:color="auto" w:fill="B9E5FA"/>
          </w:tcPr>
          <w:p w:rsidR="00500DAF" w:rsidRPr="00500DAF" w:rsidRDefault="00500DAF" w:rsidP="00500DAF">
            <w:pPr>
              <w:kinsoku w:val="0"/>
              <w:overflowPunct w:val="0"/>
              <w:autoSpaceDE w:val="0"/>
              <w:autoSpaceDN w:val="0"/>
              <w:adjustRightInd w:val="0"/>
              <w:spacing w:before="116" w:after="0" w:line="240" w:lineRule="auto"/>
              <w:ind w:left="249"/>
              <w:rPr>
                <w:rFonts w:ascii="Times New Roman" w:hAnsi="Times New Roman" w:cs="Times New Roman"/>
                <w:sz w:val="24"/>
                <w:szCs w:val="24"/>
              </w:rPr>
            </w:pPr>
            <w:r>
              <w:rPr>
                <w:rFonts w:ascii="Tahoma" w:hAnsi="Tahoma" w:cs="Tahoma"/>
                <w:color w:val="221F1F"/>
                <w:sz w:val="16"/>
                <w:szCs w:val="16"/>
              </w:rPr>
              <w:t>Checkout book command entered by the library staff</w:t>
            </w:r>
          </w:p>
        </w:tc>
      </w:tr>
      <w:tr w:rsidR="00500DAF" w:rsidRPr="00500DAF" w:rsidTr="00500DAF">
        <w:tblPrEx>
          <w:tblCellMar>
            <w:top w:w="0" w:type="dxa"/>
            <w:left w:w="0" w:type="dxa"/>
            <w:bottom w:w="0" w:type="dxa"/>
            <w:right w:w="0" w:type="dxa"/>
          </w:tblCellMar>
        </w:tblPrEx>
        <w:trPr>
          <w:trHeight w:hRule="exact" w:val="558"/>
        </w:trPr>
        <w:tc>
          <w:tcPr>
            <w:tcW w:w="1296" w:type="dxa"/>
            <w:tcBorders>
              <w:top w:val="nil"/>
              <w:left w:val="nil"/>
              <w:bottom w:val="nil"/>
              <w:right w:val="nil"/>
            </w:tcBorders>
            <w:shd w:val="clear" w:color="auto" w:fill="D3EFFB"/>
          </w:tcPr>
          <w:p w:rsidR="00500DAF" w:rsidRPr="00500DAF" w:rsidRDefault="00500DAF" w:rsidP="00500DAF">
            <w:pPr>
              <w:kinsoku w:val="0"/>
              <w:overflowPunct w:val="0"/>
              <w:autoSpaceDE w:val="0"/>
              <w:autoSpaceDN w:val="0"/>
              <w:adjustRightInd w:val="0"/>
              <w:spacing w:before="126" w:after="0" w:line="240" w:lineRule="auto"/>
              <w:ind w:left="240"/>
              <w:rPr>
                <w:rFonts w:ascii="Times New Roman" w:hAnsi="Times New Roman" w:cs="Times New Roman"/>
                <w:sz w:val="24"/>
                <w:szCs w:val="24"/>
              </w:rPr>
            </w:pPr>
            <w:r w:rsidRPr="00500DAF">
              <w:rPr>
                <w:rFonts w:ascii="Tahoma" w:hAnsi="Tahoma" w:cs="Tahoma"/>
                <w:color w:val="221F1F"/>
                <w:sz w:val="16"/>
                <w:szCs w:val="16"/>
              </w:rPr>
              <w:t>Response</w:t>
            </w:r>
          </w:p>
        </w:tc>
        <w:tc>
          <w:tcPr>
            <w:tcW w:w="7185" w:type="dxa"/>
            <w:tcBorders>
              <w:top w:val="nil"/>
              <w:left w:val="nil"/>
              <w:bottom w:val="nil"/>
              <w:right w:val="nil"/>
            </w:tcBorders>
            <w:shd w:val="clear" w:color="auto" w:fill="D3EFFB"/>
          </w:tcPr>
          <w:p w:rsidR="00500DAF" w:rsidRPr="00500DAF" w:rsidRDefault="00500DAF" w:rsidP="00500DAF">
            <w:pPr>
              <w:kinsoku w:val="0"/>
              <w:overflowPunct w:val="0"/>
              <w:autoSpaceDE w:val="0"/>
              <w:autoSpaceDN w:val="0"/>
              <w:adjustRightInd w:val="0"/>
              <w:spacing w:before="126" w:after="0" w:line="240" w:lineRule="auto"/>
              <w:ind w:left="249"/>
              <w:rPr>
                <w:rFonts w:ascii="Times New Roman" w:hAnsi="Times New Roman" w:cs="Times New Roman"/>
                <w:sz w:val="24"/>
                <w:szCs w:val="24"/>
              </w:rPr>
            </w:pPr>
            <w:r>
              <w:rPr>
                <w:rFonts w:ascii="Tahoma" w:hAnsi="Tahoma" w:cs="Tahoma"/>
                <w:color w:val="221F1F"/>
                <w:sz w:val="16"/>
                <w:szCs w:val="16"/>
              </w:rPr>
              <w:t>Confirmation of successful checkout and the return date, or user account dues, or book is currently reserved</w:t>
            </w:r>
          </w:p>
        </w:tc>
      </w:tr>
      <w:tr w:rsidR="00500DAF" w:rsidRPr="00500DAF">
        <w:tblPrEx>
          <w:tblCellMar>
            <w:top w:w="0" w:type="dxa"/>
            <w:left w:w="0" w:type="dxa"/>
            <w:bottom w:w="0" w:type="dxa"/>
            <w:right w:w="0" w:type="dxa"/>
          </w:tblCellMar>
        </w:tblPrEx>
        <w:trPr>
          <w:trHeight w:hRule="exact" w:val="345"/>
        </w:trPr>
        <w:tc>
          <w:tcPr>
            <w:tcW w:w="1296" w:type="dxa"/>
            <w:tcBorders>
              <w:top w:val="nil"/>
              <w:left w:val="nil"/>
              <w:bottom w:val="nil"/>
              <w:right w:val="nil"/>
            </w:tcBorders>
            <w:shd w:val="clear" w:color="auto" w:fill="B9E5FA"/>
          </w:tcPr>
          <w:p w:rsidR="00500DAF" w:rsidRPr="00500DAF" w:rsidRDefault="00500DAF" w:rsidP="00500DAF">
            <w:pPr>
              <w:kinsoku w:val="0"/>
              <w:overflowPunct w:val="0"/>
              <w:autoSpaceDE w:val="0"/>
              <w:autoSpaceDN w:val="0"/>
              <w:adjustRightInd w:val="0"/>
              <w:spacing w:before="126" w:after="0" w:line="240" w:lineRule="auto"/>
              <w:ind w:left="240"/>
              <w:rPr>
                <w:rFonts w:ascii="Times New Roman" w:hAnsi="Times New Roman" w:cs="Times New Roman"/>
                <w:sz w:val="24"/>
                <w:szCs w:val="24"/>
              </w:rPr>
            </w:pPr>
            <w:r w:rsidRPr="00500DAF">
              <w:rPr>
                <w:rFonts w:ascii="Tahoma" w:hAnsi="Tahoma" w:cs="Tahoma"/>
                <w:color w:val="221F1F"/>
                <w:w w:val="105"/>
                <w:sz w:val="16"/>
                <w:szCs w:val="16"/>
              </w:rPr>
              <w:t>Comments</w:t>
            </w:r>
          </w:p>
        </w:tc>
        <w:tc>
          <w:tcPr>
            <w:tcW w:w="7185" w:type="dxa"/>
            <w:tcBorders>
              <w:top w:val="nil"/>
              <w:left w:val="nil"/>
              <w:bottom w:val="nil"/>
              <w:right w:val="nil"/>
            </w:tcBorders>
            <w:shd w:val="clear" w:color="auto" w:fill="B9E5FA"/>
          </w:tcPr>
          <w:p w:rsidR="00500DAF" w:rsidRPr="00500DAF" w:rsidRDefault="00500DAF" w:rsidP="00500DAF">
            <w:pPr>
              <w:kinsoku w:val="0"/>
              <w:overflowPunct w:val="0"/>
              <w:autoSpaceDE w:val="0"/>
              <w:autoSpaceDN w:val="0"/>
              <w:adjustRightInd w:val="0"/>
              <w:spacing w:before="126" w:after="0" w:line="240" w:lineRule="auto"/>
              <w:ind w:left="249"/>
              <w:rPr>
                <w:rFonts w:ascii="Times New Roman" w:hAnsi="Times New Roman" w:cs="Times New Roman"/>
                <w:sz w:val="24"/>
                <w:szCs w:val="24"/>
              </w:rPr>
            </w:pPr>
            <w:r>
              <w:rPr>
                <w:rFonts w:ascii="Tahoma" w:hAnsi="Tahoma" w:cs="Tahoma"/>
                <w:color w:val="221F1F"/>
                <w:spacing w:val="-3"/>
                <w:sz w:val="16"/>
                <w:szCs w:val="16"/>
              </w:rPr>
              <w:t>The System will have to query objects for the book itself and the user account object as well</w:t>
            </w:r>
          </w:p>
        </w:tc>
      </w:tr>
      <w:tr w:rsidR="00500DAF" w:rsidRPr="00500DAF">
        <w:tblPrEx>
          <w:tblCellMar>
            <w:top w:w="0" w:type="dxa"/>
            <w:left w:w="0" w:type="dxa"/>
            <w:bottom w:w="0" w:type="dxa"/>
            <w:right w:w="0" w:type="dxa"/>
          </w:tblCellMar>
        </w:tblPrEx>
        <w:trPr>
          <w:trHeight w:hRule="exact" w:val="297"/>
        </w:trPr>
        <w:tc>
          <w:tcPr>
            <w:tcW w:w="1296" w:type="dxa"/>
            <w:tcBorders>
              <w:top w:val="nil"/>
              <w:left w:val="nil"/>
              <w:bottom w:val="single" w:sz="13" w:space="0" w:color="FFFFFF"/>
              <w:right w:val="nil"/>
            </w:tcBorders>
            <w:shd w:val="clear" w:color="auto" w:fill="B9E5FA"/>
          </w:tcPr>
          <w:p w:rsidR="00500DAF" w:rsidRPr="00500DAF" w:rsidRDefault="00500DAF" w:rsidP="00500DAF">
            <w:pPr>
              <w:autoSpaceDE w:val="0"/>
              <w:autoSpaceDN w:val="0"/>
              <w:adjustRightInd w:val="0"/>
              <w:spacing w:after="0" w:line="240" w:lineRule="auto"/>
              <w:rPr>
                <w:rFonts w:ascii="Times New Roman" w:hAnsi="Times New Roman" w:cs="Times New Roman"/>
                <w:sz w:val="24"/>
                <w:szCs w:val="24"/>
              </w:rPr>
            </w:pPr>
          </w:p>
        </w:tc>
        <w:tc>
          <w:tcPr>
            <w:tcW w:w="7185" w:type="dxa"/>
            <w:tcBorders>
              <w:top w:val="nil"/>
              <w:left w:val="nil"/>
              <w:bottom w:val="single" w:sz="13" w:space="0" w:color="FFFFFF"/>
              <w:right w:val="nil"/>
            </w:tcBorders>
            <w:shd w:val="clear" w:color="auto" w:fill="B9E5FA"/>
          </w:tcPr>
          <w:p w:rsidR="00500DAF" w:rsidRPr="00500DAF" w:rsidRDefault="00500DAF" w:rsidP="00500DAF">
            <w:pPr>
              <w:kinsoku w:val="0"/>
              <w:overflowPunct w:val="0"/>
              <w:autoSpaceDE w:val="0"/>
              <w:autoSpaceDN w:val="0"/>
              <w:adjustRightInd w:val="0"/>
              <w:spacing w:after="0" w:line="175" w:lineRule="exact"/>
              <w:ind w:left="249"/>
              <w:rPr>
                <w:rFonts w:ascii="Times New Roman" w:hAnsi="Times New Roman" w:cs="Times New Roman"/>
                <w:sz w:val="24"/>
                <w:szCs w:val="24"/>
              </w:rPr>
            </w:pPr>
          </w:p>
        </w:tc>
      </w:tr>
    </w:tbl>
    <w:p w:rsidR="0024496E" w:rsidRDefault="00500DAF" w:rsidP="00500DAF">
      <w:r>
        <w:rPr>
          <w:noProof/>
        </w:rPr>
        <w:lastRenderedPageBreak/>
        <w:drawing>
          <wp:inline distT="0" distB="0" distL="0" distR="0">
            <wp:extent cx="5081905" cy="82296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jpg"/>
                    <pic:cNvPicPr/>
                  </pic:nvPicPr>
                  <pic:blipFill>
                    <a:blip r:embed="rId4">
                      <a:extLst>
                        <a:ext uri="{28A0092B-C50C-407E-A947-70E740481C1C}">
                          <a14:useLocalDpi xmlns:a14="http://schemas.microsoft.com/office/drawing/2010/main" val="0"/>
                        </a:ext>
                      </a:extLst>
                    </a:blip>
                    <a:stretch>
                      <a:fillRect/>
                    </a:stretch>
                  </pic:blipFill>
                  <pic:spPr>
                    <a:xfrm>
                      <a:off x="0" y="0"/>
                      <a:ext cx="5081905" cy="8229600"/>
                    </a:xfrm>
                    <a:prstGeom prst="rect">
                      <a:avLst/>
                    </a:prstGeom>
                  </pic:spPr>
                </pic:pic>
              </a:graphicData>
            </a:graphic>
          </wp:inline>
        </w:drawing>
      </w:r>
    </w:p>
    <w:sectPr w:rsidR="00244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DAF"/>
    <w:rsid w:val="0024496E"/>
    <w:rsid w:val="00500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EAB35B-8AA5-4F3A-BE07-ADAB79A98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140</Words>
  <Characters>800</Characters>
  <Application>Microsoft Office Word</Application>
  <DocSecurity>0</DocSecurity>
  <Lines>6</Lines>
  <Paragraphs>1</Paragraphs>
  <ScaleCrop>false</ScaleCrop>
  <Company>Mi6</Company>
  <LinksUpToDate>false</LinksUpToDate>
  <CharactersWithSpaces>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Pototsky</dc:creator>
  <cp:keywords/>
  <dc:description/>
  <cp:lastModifiedBy>Jason Pototsky</cp:lastModifiedBy>
  <cp:revision>1</cp:revision>
  <dcterms:created xsi:type="dcterms:W3CDTF">2014-09-18T06:40:00Z</dcterms:created>
  <dcterms:modified xsi:type="dcterms:W3CDTF">2014-09-18T06:50:00Z</dcterms:modified>
</cp:coreProperties>
</file>