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DC" w:rsidRDefault="00B00CAD">
      <w:r>
        <w:t>TODO:</w:t>
      </w:r>
    </w:p>
    <w:p w:rsidR="00B00CAD" w:rsidRDefault="00B00CAD">
      <w:r>
        <w:t>Tables filter</w:t>
      </w:r>
      <w:r w:rsidR="00F345B7">
        <w:t xml:space="preserve"> by year and major</w:t>
      </w:r>
      <w:r>
        <w:t xml:space="preserve"> (dynamical with ajax or just with jsquerry)</w:t>
      </w:r>
    </w:p>
    <w:p w:rsidR="00B00CAD" w:rsidRDefault="00B00CAD">
      <w:r>
        <w:t>Table pagination</w:t>
      </w:r>
    </w:p>
    <w:p w:rsidR="00B00CAD" w:rsidRDefault="00B00CAD">
      <w:r>
        <w:t>Right sidebar with current events and ?messages</w:t>
      </w:r>
    </w:p>
    <w:p w:rsidR="00B00CAD" w:rsidRDefault="00B00CAD">
      <w:r>
        <w:t>Home page for all?</w:t>
      </w:r>
    </w:p>
    <w:p w:rsidR="003B6491" w:rsidRDefault="003B6491">
      <w:r>
        <w:t>To add to the educator and student sidebar all current courses</w:t>
      </w:r>
    </w:p>
    <w:p w:rsidR="005853A7" w:rsidRDefault="005853A7">
      <w:r>
        <w:t>The All courses table stays different</w:t>
      </w:r>
    </w:p>
    <w:p w:rsidR="00182230" w:rsidRDefault="00182230"/>
    <w:p w:rsidR="00182230" w:rsidRDefault="00182230">
      <w:r>
        <w:t>Adding antiforgery token?</w:t>
      </w:r>
      <w:bookmarkStart w:id="0" w:name="_GoBack"/>
      <w:bookmarkEnd w:id="0"/>
    </w:p>
    <w:sectPr w:rsidR="0018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B2"/>
    <w:rsid w:val="00182230"/>
    <w:rsid w:val="003B6491"/>
    <w:rsid w:val="004F30DC"/>
    <w:rsid w:val="005853A7"/>
    <w:rsid w:val="006C18B2"/>
    <w:rsid w:val="00B00CAD"/>
    <w:rsid w:val="00F3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43956-F4B2-44FE-9BD9-C2B82515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6</cp:revision>
  <dcterms:created xsi:type="dcterms:W3CDTF">2019-01-03T09:35:00Z</dcterms:created>
  <dcterms:modified xsi:type="dcterms:W3CDTF">2019-01-03T18:16:00Z</dcterms:modified>
</cp:coreProperties>
</file>