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1183" w:rsidRDefault="00921183" w:rsidP="00921183">
      <w:pPr>
        <w:spacing w:before="120" w:after="120"/>
        <w:outlineLvl w:val="1"/>
        <w:rPr>
          <w:rFonts w:asciiTheme="minorHAnsi" w:hAnsiTheme="minorHAnsi" w:cstheme="minorHAnsi"/>
          <w:color w:val="4472C4" w:themeColor="accent1"/>
          <w:lang w:val="en-US"/>
        </w:rPr>
      </w:pPr>
      <w:bookmarkStart w:id="0" w:name="_Toc241151189"/>
      <w:r>
        <w:rPr>
          <w:rFonts w:asciiTheme="minorHAnsi" w:hAnsiTheme="minorHAnsi" w:cstheme="minorHAnsi"/>
          <w:color w:val="4472C4" w:themeColor="accent1"/>
          <w:lang w:val="en-US"/>
        </w:rPr>
        <w:t xml:space="preserve">3.1. </w:t>
      </w:r>
      <w:bookmarkStart w:id="1" w:name="_GoBack"/>
      <w:proofErr w:type="spellStart"/>
      <w:r>
        <w:rPr>
          <w:rFonts w:asciiTheme="minorHAnsi" w:hAnsiTheme="minorHAnsi" w:cstheme="minorHAnsi"/>
          <w:color w:val="4472C4" w:themeColor="accent1"/>
          <w:lang w:val="en-US"/>
        </w:rPr>
        <w:t>DiverSea</w:t>
      </w:r>
      <w:proofErr w:type="spellEnd"/>
      <w:r>
        <w:rPr>
          <w:rFonts w:asciiTheme="minorHAnsi" w:hAnsiTheme="minorHAnsi" w:cstheme="minorHAnsi"/>
          <w:color w:val="4472C4" w:themeColor="accent1"/>
          <w:lang w:val="en-US"/>
        </w:rPr>
        <w:t xml:space="preserve"> Catalogue</w:t>
      </w:r>
      <w:bookmarkEnd w:id="0"/>
      <w:bookmarkEnd w:id="1"/>
    </w:p>
    <w:p w:rsidR="00921183" w:rsidRDefault="00921183" w:rsidP="00921183">
      <w:pPr>
        <w:spacing w:before="120" w:after="1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This section provides technical details about accessing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</w:rPr>
        <w:t>DiverSea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catalogue, which is part of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</w:rPr>
        <w:t>DiverSea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project site on GitHub. 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The catalogue is the entry point into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DiverSea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 Data Space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provides public view at all resources in the data space and the project. It provides information about the data in the data space from several perspectives – archiving, geolocating, browsing, searching, and contextual exploration, which serve different purposes (Fig. 1).</w:t>
      </w:r>
    </w:p>
    <w:p w:rsidR="00921183" w:rsidRDefault="00921183" w:rsidP="00921183">
      <w:pPr>
        <w:spacing w:before="120" w:after="120"/>
        <w:jc w:val="center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w:drawing>
          <wp:inline distT="0" distB="0" distL="0" distR="0" wp14:anchorId="0F3C2716" wp14:editId="11B43FFA">
            <wp:extent cx="4807727" cy="3489197"/>
            <wp:effectExtent l="0" t="0" r="0" b="0"/>
            <wp:docPr id="10913332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33290" name="Picture 10913332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40" cy="350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183" w:rsidRDefault="00921183" w:rsidP="00921183">
      <w:pPr>
        <w:spacing w:before="120" w:after="120"/>
        <w:jc w:val="center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Figure 1.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The main page of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</w:rPr>
        <w:t>DiverSea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catalogue on GitHub</w:t>
      </w:r>
    </w:p>
    <w:p w:rsidR="00921183" w:rsidRDefault="00921183" w:rsidP="00921183">
      <w:pPr>
        <w:spacing w:before="120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</w:rPr>
        <w:t>DiverSea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catalogue is a Web site accessible over the Internet using a standard Web browser without preliminary registration at</w:t>
      </w:r>
    </w:p>
    <w:p w:rsidR="00921183" w:rsidRDefault="00921183" w:rsidP="00921183">
      <w:pPr>
        <w:spacing w:after="120"/>
        <w:jc w:val="center"/>
        <w:rPr>
          <w:rFonts w:asciiTheme="minorHAnsi" w:hAnsiTheme="minorHAnsi" w:cstheme="minorHAnsi"/>
          <w:color w:val="0000FF"/>
          <w:sz w:val="22"/>
          <w:szCs w:val="22"/>
          <w:u w:val="single"/>
        </w:rPr>
      </w:pPr>
      <w:hyperlink r:id="rId5" w:history="1">
        <w:r>
          <w:rPr>
            <w:rStyle w:val="Hyperlink"/>
            <w:rFonts w:asciiTheme="minorHAnsi" w:hAnsiTheme="minorHAnsi" w:cstheme="minorHAnsi"/>
            <w:color w:val="0000FF"/>
            <w:sz w:val="22"/>
            <w:szCs w:val="22"/>
          </w:rPr>
          <w:t>https://github.com/DiverSea-project/Catalogue</w:t>
        </w:r>
      </w:hyperlink>
    </w:p>
    <w:p w:rsidR="00921183" w:rsidRDefault="00921183" w:rsidP="00921183">
      <w:pPr>
        <w:spacing w:before="120" w:after="1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The catalogue is entirely public and does not require any credentials from the user to view it without modification. Administrator of the catalogue is the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</w:rPr>
        <w:t>DiverSea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 Space administrator (email: </w:t>
      </w:r>
      <w:r>
        <w:rPr>
          <w:rFonts w:asciiTheme="minorHAnsi" w:hAnsiTheme="minorHAnsi" w:cstheme="minorHAnsi"/>
          <w:color w:val="C00000"/>
          <w:sz w:val="22"/>
          <w:szCs w:val="22"/>
        </w:rPr>
        <w:t>stoyan.nikolov@gate-ai.eu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). </w:t>
      </w:r>
    </w:p>
    <w:p w:rsidR="00C47CB3" w:rsidRDefault="00C47CB3"/>
    <w:sectPr w:rsidR="00C47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83"/>
    <w:rsid w:val="00921183"/>
    <w:rsid w:val="00C4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745D87-8E63-46FB-9436-B32A9F738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1183"/>
    <w:pPr>
      <w:spacing w:after="0" w:line="240" w:lineRule="auto"/>
    </w:pPr>
    <w:rPr>
      <w:rFonts w:ascii="Calibri" w:eastAsia="Calibri" w:hAnsi="Calibri" w:cs="Calibri"/>
      <w:sz w:val="24"/>
      <w:szCs w:val="24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211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2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iverSea-project/Catalogue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Vassil Vassilev</dc:creator>
  <cp:keywords/>
  <dc:description/>
  <cp:lastModifiedBy>Vassil Vassilev</cp:lastModifiedBy>
  <cp:revision>1</cp:revision>
  <dcterms:created xsi:type="dcterms:W3CDTF">2026-09-28T06:49:00Z</dcterms:created>
  <dcterms:modified xsi:type="dcterms:W3CDTF">2026-09-28T06:50:00Z</dcterms:modified>
</cp:coreProperties>
</file>